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0337-2019-Q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瑞泰新时代（北京）科技有限公司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29.09.02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瑞泰新时代（北京）科技有限公司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北京市东城区和平里西街七区10号楼国土和平里招待所228室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100013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北京市朝阳区和平西街和平西苑20号楼B座901-902</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100013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王光明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010-64281889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010-84277975</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王光明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王光明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guangming.wang@realtimes.cn</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嵌入式计算机模块的设计、研发和销售服务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19.01.02;29.09.02;34.05.00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