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00697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F779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00697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山东菏泽华兴仪器仪表有限公司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00697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00697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0725-2022-QEO</w:t>
            </w:r>
            <w:bookmarkEnd w:id="1"/>
          </w:p>
        </w:tc>
      </w:tr>
      <w:tr w:rsidR="009F779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0697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菏泽市供销职工培训中心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069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0697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卢登福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0069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697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F779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00697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069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069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069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697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F779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0697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生产地址：山东省菏泽市牡丹区高庄工业园区；经营地址：山东省菏泽市解放大街北街</w:t>
            </w:r>
            <w:r>
              <w:rPr>
                <w:rFonts w:ascii="宋体"/>
                <w:bCs/>
                <w:sz w:val="24"/>
              </w:rPr>
              <w:t>168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069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0697A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乔俊丽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0069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697A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15964664633</w:t>
            </w:r>
            <w:bookmarkEnd w:id="6"/>
          </w:p>
        </w:tc>
      </w:tr>
      <w:tr w:rsidR="009F779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00697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069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069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069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697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15964664633</w:t>
            </w:r>
            <w:bookmarkEnd w:id="7"/>
          </w:p>
        </w:tc>
      </w:tr>
      <w:tr w:rsidR="009F779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697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9F7797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00697A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9F7797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0697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697A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：实验室仪器仪表的组装销售（不含需许可证及型式批准部分）</w:t>
            </w:r>
          </w:p>
          <w:p w:rsidR="0052442F" w:rsidRDefault="0000697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：实验室仪器仪表的组装销售（不含需许可证及型式批准部分）所涉及场所的相关环境管理活动</w:t>
            </w:r>
          </w:p>
          <w:p w:rsidR="0052442F" w:rsidRDefault="0000697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：实验室仪器仪表的组装销售（不含需许可证及型式批准部分）所涉及场所的相关职业健康安全管理活动</w:t>
            </w:r>
            <w:bookmarkEnd w:id="11"/>
          </w:p>
        </w:tc>
      </w:tr>
      <w:tr w:rsidR="009F7797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0697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00697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00697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00697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1209B0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697A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19.05.01</w:t>
            </w:r>
          </w:p>
          <w:p w:rsidR="0052442F" w:rsidRDefault="0000697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19.05.01</w:t>
            </w:r>
          </w:p>
          <w:p w:rsidR="0052442F" w:rsidRDefault="0000697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19.05.01</w:t>
            </w:r>
            <w:bookmarkEnd w:id="13"/>
          </w:p>
        </w:tc>
      </w:tr>
      <w:tr w:rsidR="009F7797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00697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697A">
            <w:pPr>
              <w:rPr>
                <w:rFonts w:ascii="宋体"/>
                <w:bCs/>
                <w:sz w:val="24"/>
              </w:rPr>
            </w:pPr>
          </w:p>
        </w:tc>
      </w:tr>
      <w:tr w:rsidR="009F779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1209B0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00697A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209B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100%</w:t>
            </w:r>
          </w:p>
        </w:tc>
      </w:tr>
      <w:tr w:rsidR="009F7797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00697A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209B0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抽样</w:t>
            </w:r>
          </w:p>
        </w:tc>
      </w:tr>
      <w:tr w:rsidR="009F7797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0069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00697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00697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0069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0069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1209B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="0000697A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1209B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00697A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00697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00697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00697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00697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 w:rsidR="009F7797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69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1209B0">
              <w:rPr>
                <w:rFonts w:ascii="宋体" w:hAnsi="宋体" w:cs="宋体" w:hint="eastAsia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00697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69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</w:t>
            </w:r>
            <w:r w:rsidR="001209B0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0069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</w:t>
            </w:r>
            <w:r w:rsidR="001209B0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0069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1209B0">
              <w:rPr>
                <w:rFonts w:ascii="宋体" w:hAnsi="宋体" w:cs="宋体" w:hint="eastAsia"/>
                <w:bCs/>
                <w:sz w:val="24"/>
              </w:rPr>
              <w:t>未体检，校准证书过期</w:t>
            </w:r>
          </w:p>
          <w:p w:rsidR="0052442F" w:rsidRDefault="0000697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69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00697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209B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00697A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00697A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00697A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00697A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00697A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1209B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00697A">
              <w:rPr>
                <w:rFonts w:ascii="宋体" w:hAnsi="宋体" w:cs="宋体" w:hint="eastAsia"/>
                <w:bCs/>
                <w:sz w:val="24"/>
              </w:rPr>
              <w:t>受审核方一体化程度：</w:t>
            </w:r>
            <w:r>
              <w:rPr>
                <w:rFonts w:ascii="宋体" w:hAnsi="宋体" w:cs="宋体" w:hint="eastAsia"/>
                <w:bCs/>
                <w:sz w:val="24"/>
              </w:rPr>
              <w:t>100%</w:t>
            </w:r>
          </w:p>
          <w:p w:rsidR="0052442F" w:rsidRDefault="000069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069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069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069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1209B0">
              <w:rPr>
                <w:rFonts w:ascii="宋体" w:hAnsi="宋体" w:cs="宋体" w:hint="eastAsia"/>
                <w:bCs/>
                <w:sz w:val="24"/>
              </w:rPr>
              <w:t>关注体检、校准证书</w:t>
            </w:r>
          </w:p>
          <w:p w:rsidR="0052442F" w:rsidRDefault="0000697A" w:rsidP="001209B0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0069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1209B0">
              <w:rPr>
                <w:rFonts w:ascii="宋体" w:hAnsi="宋体" w:cs="宋体" w:hint="eastAsia"/>
                <w:bCs/>
                <w:sz w:val="24"/>
              </w:rPr>
              <w:t>姜海军2022.6.2</w:t>
            </w:r>
          </w:p>
          <w:p w:rsidR="0052442F" w:rsidRDefault="0000697A">
            <w:pPr>
              <w:rPr>
                <w:bCs/>
                <w:sz w:val="24"/>
              </w:rPr>
            </w:pPr>
          </w:p>
        </w:tc>
      </w:tr>
      <w:tr w:rsidR="009F7797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69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  <w:r w:rsidR="001209B0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00697A">
            <w:pPr>
              <w:spacing w:line="400" w:lineRule="exact"/>
              <w:rPr>
                <w:bCs/>
                <w:sz w:val="24"/>
              </w:rPr>
            </w:pPr>
          </w:p>
          <w:p w:rsidR="0052442F" w:rsidRDefault="0000697A"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1209B0"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1209B0">
              <w:rPr>
                <w:rFonts w:hint="eastAsia"/>
                <w:bCs/>
                <w:sz w:val="24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不符合标准及条款：</w:t>
            </w:r>
            <w:r w:rsidR="001209B0">
              <w:rPr>
                <w:rFonts w:hint="eastAsia"/>
                <w:bCs/>
                <w:sz w:val="24"/>
              </w:rPr>
              <w:t>EO8.2</w:t>
            </w:r>
          </w:p>
          <w:p w:rsidR="001209B0" w:rsidRPr="001209B0" w:rsidRDefault="001209B0" w:rsidP="001209B0">
            <w:pPr>
              <w:pStyle w:val="a0"/>
              <w:ind w:firstLineChars="400" w:firstLine="960"/>
            </w:pP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质检部</w:t>
            </w:r>
            <w:r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</w:rPr>
              <w:t>Q7.1.5</w:t>
            </w:r>
          </w:p>
          <w:p w:rsidR="0052442F" w:rsidRDefault="0000697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1209B0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00697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00697A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00697A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1209B0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1209B0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00697A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1209B0">
              <w:rPr>
                <w:rFonts w:ascii="宋体" w:hAnsi="宋体" w:hint="eastAsia"/>
                <w:sz w:val="24"/>
              </w:rPr>
              <w:t>关注应急演练</w:t>
            </w:r>
          </w:p>
          <w:p w:rsidR="0052442F" w:rsidRDefault="000069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069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069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069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1209B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00697A">
              <w:rPr>
                <w:rFonts w:ascii="宋体" w:hAnsi="宋体" w:hint="eastAsia"/>
                <w:sz w:val="24"/>
              </w:rPr>
              <w:t>推荐认证注册</w:t>
            </w:r>
            <w:r w:rsidR="0000697A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00697A"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00697A"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00697A">
              <w:rPr>
                <w:rFonts w:ascii="宋体" w:hAnsi="宋体" w:hint="eastAsia"/>
                <w:sz w:val="24"/>
              </w:rPr>
              <w:t>OHSMS</w:t>
            </w:r>
            <w:r w:rsidR="0000697A">
              <w:rPr>
                <w:rFonts w:ascii="宋体" w:hAnsi="宋体" w:hint="eastAsia"/>
                <w:sz w:val="24"/>
              </w:rPr>
              <w:t xml:space="preserve"> </w:t>
            </w:r>
            <w:r w:rsidR="0000697A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0697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0697A">
            <w:pPr>
              <w:pStyle w:val="a0"/>
              <w:ind w:firstLine="480"/>
              <w:rPr>
                <w:sz w:val="24"/>
              </w:rPr>
            </w:pPr>
          </w:p>
          <w:p w:rsidR="0052442F" w:rsidRDefault="0000697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00697A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1209B0">
              <w:rPr>
                <w:rFonts w:ascii="宋体" w:hAnsi="宋体" w:cs="宋体" w:hint="eastAsia"/>
                <w:bCs/>
                <w:sz w:val="24"/>
              </w:rPr>
              <w:t>姜海军2022.6.5</w:t>
            </w:r>
            <w:bookmarkStart w:id="18" w:name="_GoBack"/>
            <w:bookmarkEnd w:id="18"/>
          </w:p>
        </w:tc>
      </w:tr>
      <w:tr w:rsidR="009F779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697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9F779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0697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F7797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697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F779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697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697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0697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F779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69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697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0697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0697A">
            <w:pPr>
              <w:pStyle w:val="a0"/>
              <w:ind w:firstLine="480"/>
              <w:rPr>
                <w:sz w:val="24"/>
              </w:rPr>
            </w:pPr>
          </w:p>
          <w:p w:rsidR="0052442F" w:rsidRDefault="000069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0697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0069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9F779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697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9F779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0697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F779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697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F779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697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697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0697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F7797">
        <w:trPr>
          <w:trHeight w:val="578"/>
          <w:jc w:val="center"/>
        </w:trPr>
        <w:tc>
          <w:tcPr>
            <w:tcW w:w="1381" w:type="dxa"/>
          </w:tcPr>
          <w:p w:rsidR="0052442F" w:rsidRDefault="0000697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69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697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0697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0697A">
            <w:pPr>
              <w:pStyle w:val="a0"/>
              <w:ind w:firstLine="480"/>
              <w:rPr>
                <w:sz w:val="24"/>
              </w:rPr>
            </w:pPr>
          </w:p>
          <w:p w:rsidR="0052442F" w:rsidRDefault="000069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0697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0697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9F779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697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9F779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0697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F7797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697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F779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697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697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0697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F779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00697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69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697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0697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0697A">
            <w:pPr>
              <w:pStyle w:val="a0"/>
              <w:ind w:firstLine="480"/>
              <w:rPr>
                <w:sz w:val="24"/>
              </w:rPr>
            </w:pPr>
          </w:p>
          <w:p w:rsidR="0052442F" w:rsidRDefault="000069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0697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0697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0697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00697A">
      <w:pPr>
        <w:pStyle w:val="a0"/>
        <w:ind w:firstLine="480"/>
        <w:rPr>
          <w:bCs/>
          <w:sz w:val="24"/>
        </w:rPr>
      </w:pPr>
    </w:p>
    <w:p w:rsidR="0052442F" w:rsidRDefault="0000697A">
      <w:pPr>
        <w:pStyle w:val="a0"/>
        <w:ind w:firstLine="480"/>
        <w:rPr>
          <w:bCs/>
          <w:sz w:val="24"/>
        </w:rPr>
      </w:pPr>
    </w:p>
    <w:p w:rsidR="0052442F" w:rsidRDefault="0000697A">
      <w:pPr>
        <w:pStyle w:val="a0"/>
        <w:ind w:firstLine="480"/>
        <w:rPr>
          <w:bCs/>
          <w:sz w:val="24"/>
        </w:rPr>
      </w:pPr>
    </w:p>
    <w:p w:rsidR="0052442F" w:rsidRDefault="0000697A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7A" w:rsidRDefault="0000697A">
      <w:r>
        <w:separator/>
      </w:r>
    </w:p>
  </w:endnote>
  <w:endnote w:type="continuationSeparator" w:id="0">
    <w:p w:rsidR="0000697A" w:rsidRDefault="0000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00697A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7A" w:rsidRDefault="0000697A">
      <w:r>
        <w:separator/>
      </w:r>
    </w:p>
  </w:footnote>
  <w:footnote w:type="continuationSeparator" w:id="0">
    <w:p w:rsidR="0000697A" w:rsidRDefault="00006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00697A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00697A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00697A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00697A" w:rsidP="001209B0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797"/>
    <w:rsid w:val="0000697A"/>
    <w:rsid w:val="001209B0"/>
    <w:rsid w:val="009F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423</Words>
  <Characters>2415</Characters>
  <Application>Microsoft Office Word</Application>
  <DocSecurity>0</DocSecurity>
  <Lines>20</Lines>
  <Paragraphs>5</Paragraphs>
  <ScaleCrop>false</ScaleCrop>
  <Company>微软中国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2022-06-13T02:07:00Z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