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23A0" w:rsidRDefault="001A7FE1">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4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827"/>
        <w:gridCol w:w="1134"/>
        <w:gridCol w:w="10490"/>
        <w:gridCol w:w="1292"/>
      </w:tblGrid>
      <w:tr w:rsidR="007F23A0">
        <w:trPr>
          <w:trHeight w:val="340"/>
          <w:jc w:val="center"/>
        </w:trPr>
        <w:tc>
          <w:tcPr>
            <w:tcW w:w="1827" w:type="dxa"/>
            <w:vMerge w:val="restart"/>
            <w:tcBorders>
              <w:top w:val="single" w:sz="8" w:space="0" w:color="auto"/>
            </w:tcBorders>
          </w:tcPr>
          <w:p w:rsidR="007F23A0" w:rsidRDefault="007F23A0">
            <w:pPr>
              <w:spacing w:before="120"/>
              <w:jc w:val="center"/>
              <w:rPr>
                <w:sz w:val="24"/>
                <w:szCs w:val="24"/>
              </w:rPr>
            </w:pPr>
          </w:p>
          <w:p w:rsidR="007F23A0" w:rsidRDefault="001A7FE1">
            <w:pPr>
              <w:spacing w:before="120"/>
              <w:jc w:val="center"/>
              <w:rPr>
                <w:sz w:val="24"/>
                <w:szCs w:val="24"/>
              </w:rPr>
            </w:pPr>
            <w:r>
              <w:rPr>
                <w:rFonts w:hint="eastAsia"/>
                <w:sz w:val="24"/>
                <w:szCs w:val="24"/>
              </w:rPr>
              <w:t>过程与活动、</w:t>
            </w:r>
          </w:p>
          <w:p w:rsidR="007F23A0" w:rsidRDefault="001A7FE1">
            <w:pPr>
              <w:spacing w:line="280" w:lineRule="exact"/>
              <w:rPr>
                <w:rFonts w:asciiTheme="minorEastAsia" w:eastAsiaTheme="minorEastAsia" w:hAnsiTheme="minorEastAsia" w:cs="宋体"/>
                <w:szCs w:val="21"/>
              </w:rPr>
            </w:pPr>
            <w:r>
              <w:rPr>
                <w:rFonts w:hint="eastAsia"/>
                <w:sz w:val="24"/>
                <w:szCs w:val="24"/>
              </w:rPr>
              <w:t>抽样计划</w:t>
            </w:r>
          </w:p>
        </w:tc>
        <w:tc>
          <w:tcPr>
            <w:tcW w:w="1134" w:type="dxa"/>
            <w:vMerge w:val="restart"/>
            <w:tcBorders>
              <w:top w:val="single" w:sz="8" w:space="0" w:color="auto"/>
            </w:tcBorders>
          </w:tcPr>
          <w:p w:rsidR="007F23A0" w:rsidRDefault="007F23A0">
            <w:pPr>
              <w:rPr>
                <w:sz w:val="24"/>
                <w:szCs w:val="24"/>
              </w:rPr>
            </w:pPr>
          </w:p>
          <w:p w:rsidR="007F23A0" w:rsidRDefault="007F23A0">
            <w:pPr>
              <w:rPr>
                <w:sz w:val="24"/>
                <w:szCs w:val="24"/>
              </w:rPr>
            </w:pPr>
          </w:p>
          <w:p w:rsidR="007F23A0" w:rsidRDefault="001A7FE1">
            <w:pPr>
              <w:rPr>
                <w:sz w:val="24"/>
                <w:szCs w:val="24"/>
              </w:rPr>
            </w:pPr>
            <w:r>
              <w:rPr>
                <w:rFonts w:hint="eastAsia"/>
                <w:sz w:val="24"/>
                <w:szCs w:val="24"/>
              </w:rPr>
              <w:t>涉及</w:t>
            </w:r>
          </w:p>
          <w:p w:rsidR="007F23A0" w:rsidRDefault="001A7FE1">
            <w:pPr>
              <w:spacing w:line="280" w:lineRule="exact"/>
              <w:rPr>
                <w:rFonts w:asciiTheme="minorEastAsia" w:eastAsiaTheme="minorEastAsia" w:hAnsiTheme="minorEastAsia" w:cs="宋体"/>
                <w:szCs w:val="21"/>
              </w:rPr>
            </w:pPr>
            <w:r>
              <w:rPr>
                <w:rFonts w:hint="eastAsia"/>
                <w:sz w:val="24"/>
                <w:szCs w:val="24"/>
              </w:rPr>
              <w:t>条款</w:t>
            </w:r>
          </w:p>
        </w:tc>
        <w:tc>
          <w:tcPr>
            <w:tcW w:w="10490" w:type="dxa"/>
            <w:tcBorders>
              <w:top w:val="single" w:sz="8" w:space="0" w:color="auto"/>
            </w:tcBorders>
            <w:vAlign w:val="center"/>
          </w:tcPr>
          <w:p w:rsidR="007F23A0" w:rsidRDefault="001A7FE1" w:rsidP="001C2182">
            <w:pPr>
              <w:spacing w:line="280" w:lineRule="exact"/>
              <w:rPr>
                <w:sz w:val="24"/>
                <w:szCs w:val="24"/>
              </w:rPr>
            </w:pPr>
            <w:r>
              <w:rPr>
                <w:rFonts w:hint="eastAsia"/>
                <w:sz w:val="24"/>
                <w:szCs w:val="24"/>
              </w:rPr>
              <w:t>受审核部门：</w:t>
            </w:r>
            <w:r w:rsidR="001C2182">
              <w:rPr>
                <w:rFonts w:ascii="宋体" w:hAnsi="宋体" w:cs="Arial" w:hint="eastAsia"/>
                <w:bCs/>
                <w:szCs w:val="21"/>
              </w:rPr>
              <w:t>供销部</w:t>
            </w:r>
            <w:r>
              <w:rPr>
                <w:rFonts w:ascii="宋体" w:hAnsi="宋体" w:hint="eastAsia"/>
                <w:bCs/>
                <w:szCs w:val="21"/>
              </w:rPr>
              <w:t>（含</w:t>
            </w:r>
            <w:r w:rsidR="001C2182">
              <w:rPr>
                <w:rFonts w:ascii="宋体" w:hAnsi="宋体" w:hint="eastAsia"/>
                <w:bCs/>
                <w:szCs w:val="21"/>
              </w:rPr>
              <w:t>仓库</w:t>
            </w:r>
            <w:r>
              <w:rPr>
                <w:rFonts w:ascii="宋体" w:hAnsi="宋体" w:hint="eastAsia"/>
                <w:bCs/>
                <w:szCs w:val="21"/>
              </w:rPr>
              <w:t xml:space="preserve">） </w:t>
            </w:r>
            <w:r>
              <w:rPr>
                <w:rFonts w:ascii="宋体" w:hAnsi="宋体" w:hint="eastAsia"/>
                <w:b/>
                <w:bCs/>
                <w:szCs w:val="21"/>
              </w:rPr>
              <w:t xml:space="preserve">    </w:t>
            </w:r>
            <w:r>
              <w:rPr>
                <w:rFonts w:hint="eastAsia"/>
                <w:sz w:val="24"/>
                <w:szCs w:val="24"/>
              </w:rPr>
              <w:t xml:space="preserve"> </w:t>
            </w:r>
            <w:r>
              <w:rPr>
                <w:rFonts w:hint="eastAsia"/>
                <w:sz w:val="24"/>
                <w:szCs w:val="24"/>
              </w:rPr>
              <w:t>主管领导：</w:t>
            </w:r>
            <w:r w:rsidR="00DD11B5">
              <w:rPr>
                <w:rFonts w:hint="eastAsia"/>
                <w:sz w:val="24"/>
                <w:szCs w:val="24"/>
              </w:rPr>
              <w:t>王文建</w:t>
            </w:r>
            <w:r>
              <w:rPr>
                <w:rFonts w:hint="eastAsia"/>
                <w:sz w:val="24"/>
                <w:szCs w:val="24"/>
              </w:rPr>
              <w:t xml:space="preserve">        </w:t>
            </w:r>
            <w:r>
              <w:rPr>
                <w:rFonts w:hint="eastAsia"/>
                <w:sz w:val="24"/>
                <w:szCs w:val="24"/>
              </w:rPr>
              <w:t>陪同人员：</w:t>
            </w:r>
            <w:r w:rsidR="00DD11B5">
              <w:rPr>
                <w:rFonts w:hint="eastAsia"/>
                <w:sz w:val="24"/>
                <w:szCs w:val="24"/>
              </w:rPr>
              <w:t>乔俊丽</w:t>
            </w:r>
          </w:p>
        </w:tc>
        <w:tc>
          <w:tcPr>
            <w:tcW w:w="1292" w:type="dxa"/>
            <w:vMerge w:val="restart"/>
            <w:tcBorders>
              <w:top w:val="single" w:sz="8" w:space="0" w:color="auto"/>
            </w:tcBorders>
            <w:vAlign w:val="center"/>
          </w:tcPr>
          <w:p w:rsidR="007F23A0" w:rsidRDefault="001A7FE1">
            <w:pPr>
              <w:spacing w:line="360" w:lineRule="auto"/>
              <w:jc w:val="center"/>
              <w:rPr>
                <w:rFonts w:ascii="楷体" w:eastAsia="楷体" w:hAnsi="楷体"/>
                <w:sz w:val="24"/>
                <w:szCs w:val="24"/>
              </w:rPr>
            </w:pPr>
            <w:r>
              <w:rPr>
                <w:rFonts w:hint="eastAsia"/>
                <w:sz w:val="24"/>
                <w:szCs w:val="24"/>
              </w:rPr>
              <w:t>判定</w:t>
            </w:r>
          </w:p>
        </w:tc>
      </w:tr>
      <w:tr w:rsidR="007F23A0">
        <w:trPr>
          <w:trHeight w:val="340"/>
          <w:jc w:val="center"/>
        </w:trPr>
        <w:tc>
          <w:tcPr>
            <w:tcW w:w="1827" w:type="dxa"/>
            <w:vMerge/>
          </w:tcPr>
          <w:p w:rsidR="007F23A0" w:rsidRDefault="007F23A0">
            <w:pPr>
              <w:spacing w:line="280" w:lineRule="exact"/>
              <w:rPr>
                <w:rFonts w:asciiTheme="minorEastAsia" w:eastAsiaTheme="minorEastAsia" w:hAnsiTheme="minorEastAsia" w:cs="宋体"/>
                <w:szCs w:val="21"/>
              </w:rPr>
            </w:pPr>
          </w:p>
        </w:tc>
        <w:tc>
          <w:tcPr>
            <w:tcW w:w="1134" w:type="dxa"/>
            <w:vMerge/>
          </w:tcPr>
          <w:p w:rsidR="007F23A0" w:rsidRDefault="007F23A0">
            <w:pPr>
              <w:spacing w:line="280" w:lineRule="exact"/>
              <w:rPr>
                <w:rFonts w:asciiTheme="minorEastAsia" w:eastAsiaTheme="minorEastAsia" w:hAnsiTheme="minorEastAsia" w:cs="宋体"/>
                <w:szCs w:val="21"/>
              </w:rPr>
            </w:pPr>
          </w:p>
        </w:tc>
        <w:tc>
          <w:tcPr>
            <w:tcW w:w="10490" w:type="dxa"/>
            <w:tcBorders>
              <w:top w:val="single" w:sz="8" w:space="0" w:color="auto"/>
            </w:tcBorders>
            <w:vAlign w:val="center"/>
          </w:tcPr>
          <w:p w:rsidR="007F23A0" w:rsidRDefault="001A7FE1" w:rsidP="00DD11B5">
            <w:pPr>
              <w:spacing w:before="120"/>
            </w:pPr>
            <w:r>
              <w:rPr>
                <w:rFonts w:hint="eastAsia"/>
                <w:sz w:val="24"/>
                <w:szCs w:val="24"/>
              </w:rPr>
              <w:t>审核员：</w:t>
            </w:r>
            <w:r w:rsidR="001C2182">
              <w:rPr>
                <w:rFonts w:hint="eastAsia"/>
                <w:sz w:val="24"/>
                <w:szCs w:val="24"/>
              </w:rPr>
              <w:t>冷春宇</w:t>
            </w:r>
            <w:r>
              <w:rPr>
                <w:rFonts w:hint="eastAsia"/>
                <w:sz w:val="24"/>
                <w:szCs w:val="24"/>
              </w:rPr>
              <w:t xml:space="preserve">                 </w:t>
            </w:r>
            <w:r>
              <w:rPr>
                <w:rFonts w:hint="eastAsia"/>
                <w:sz w:val="24"/>
                <w:szCs w:val="24"/>
              </w:rPr>
              <w:t>审核时间：</w:t>
            </w:r>
            <w:r>
              <w:t>202</w:t>
            </w:r>
            <w:r w:rsidR="001C2182">
              <w:rPr>
                <w:rFonts w:hint="eastAsia"/>
              </w:rPr>
              <w:t>2</w:t>
            </w:r>
            <w:r>
              <w:t>年</w:t>
            </w:r>
            <w:r w:rsidR="00DD11B5">
              <w:rPr>
                <w:rFonts w:hint="eastAsia"/>
              </w:rPr>
              <w:t>6</w:t>
            </w:r>
            <w:r>
              <w:t>月</w:t>
            </w:r>
            <w:r w:rsidR="00DD11B5">
              <w:rPr>
                <w:rFonts w:hint="eastAsia"/>
              </w:rPr>
              <w:t>4-5</w:t>
            </w:r>
            <w:r>
              <w:t>日</w:t>
            </w:r>
            <w:r>
              <w:t xml:space="preserve"> </w:t>
            </w:r>
          </w:p>
        </w:tc>
        <w:tc>
          <w:tcPr>
            <w:tcW w:w="1292" w:type="dxa"/>
            <w:vMerge/>
            <w:vAlign w:val="center"/>
          </w:tcPr>
          <w:p w:rsidR="007F23A0" w:rsidRDefault="007F23A0">
            <w:pPr>
              <w:spacing w:line="360" w:lineRule="auto"/>
              <w:jc w:val="center"/>
              <w:rPr>
                <w:rFonts w:ascii="楷体" w:eastAsia="楷体" w:hAnsi="楷体"/>
                <w:sz w:val="24"/>
                <w:szCs w:val="24"/>
              </w:rPr>
            </w:pPr>
          </w:p>
        </w:tc>
      </w:tr>
      <w:tr w:rsidR="007F23A0">
        <w:trPr>
          <w:trHeight w:val="340"/>
          <w:jc w:val="center"/>
        </w:trPr>
        <w:tc>
          <w:tcPr>
            <w:tcW w:w="1827" w:type="dxa"/>
            <w:vMerge/>
          </w:tcPr>
          <w:p w:rsidR="007F23A0" w:rsidRDefault="007F23A0">
            <w:pPr>
              <w:spacing w:line="280" w:lineRule="exact"/>
              <w:rPr>
                <w:rFonts w:asciiTheme="minorEastAsia" w:eastAsiaTheme="minorEastAsia" w:hAnsiTheme="minorEastAsia" w:cs="宋体"/>
                <w:szCs w:val="21"/>
              </w:rPr>
            </w:pPr>
          </w:p>
        </w:tc>
        <w:tc>
          <w:tcPr>
            <w:tcW w:w="1134" w:type="dxa"/>
            <w:vMerge/>
          </w:tcPr>
          <w:p w:rsidR="007F23A0" w:rsidRDefault="007F23A0">
            <w:pPr>
              <w:spacing w:line="280" w:lineRule="exact"/>
              <w:rPr>
                <w:rFonts w:asciiTheme="minorEastAsia" w:eastAsiaTheme="minorEastAsia" w:hAnsiTheme="minorEastAsia" w:cs="宋体"/>
                <w:szCs w:val="21"/>
              </w:rPr>
            </w:pPr>
          </w:p>
        </w:tc>
        <w:tc>
          <w:tcPr>
            <w:tcW w:w="10490" w:type="dxa"/>
            <w:tcBorders>
              <w:top w:val="single" w:sz="8" w:space="0" w:color="auto"/>
            </w:tcBorders>
            <w:vAlign w:val="center"/>
          </w:tcPr>
          <w:p w:rsidR="007F23A0" w:rsidRDefault="001A7FE1">
            <w:pPr>
              <w:adjustRightInd w:val="0"/>
              <w:snapToGrid w:val="0"/>
              <w:spacing w:line="280" w:lineRule="exact"/>
              <w:ind w:rightChars="50" w:right="105"/>
              <w:jc w:val="left"/>
              <w:textAlignment w:val="baseline"/>
              <w:rPr>
                <w:sz w:val="24"/>
                <w:szCs w:val="24"/>
              </w:rPr>
            </w:pPr>
            <w:r>
              <w:rPr>
                <w:rFonts w:hint="eastAsia"/>
                <w:sz w:val="24"/>
                <w:szCs w:val="24"/>
              </w:rPr>
              <w:t>审核条款：</w:t>
            </w:r>
          </w:p>
          <w:p w:rsidR="001C2182" w:rsidRPr="002E63D2" w:rsidRDefault="001C2182" w:rsidP="001C2182">
            <w:pPr>
              <w:adjustRightInd w:val="0"/>
              <w:snapToGrid w:val="0"/>
              <w:spacing w:line="280" w:lineRule="exact"/>
              <w:ind w:rightChars="50" w:right="105"/>
              <w:jc w:val="left"/>
              <w:textAlignment w:val="baseline"/>
              <w:rPr>
                <w:rFonts w:ascii="宋体" w:hAnsi="宋体" w:cs="Arial"/>
                <w:szCs w:val="21"/>
              </w:rPr>
            </w:pPr>
            <w:r w:rsidRPr="002E63D2">
              <w:rPr>
                <w:rFonts w:ascii="宋体" w:hAnsi="宋体" w:cs="Arial" w:hint="eastAsia"/>
                <w:szCs w:val="21"/>
              </w:rPr>
              <w:t>QMS:5.3组织的岗位、职责和权限、6.2质量目标、8.2产品和服务的要求、8.4外部提供过程产品服务的控制，</w:t>
            </w:r>
          </w:p>
          <w:p w:rsidR="001C2182" w:rsidRPr="002E63D2" w:rsidRDefault="001C2182" w:rsidP="001C2182">
            <w:pPr>
              <w:adjustRightInd w:val="0"/>
              <w:snapToGrid w:val="0"/>
              <w:spacing w:line="280" w:lineRule="exact"/>
              <w:ind w:rightChars="50" w:right="105"/>
              <w:jc w:val="left"/>
              <w:textAlignment w:val="baseline"/>
              <w:rPr>
                <w:rFonts w:ascii="宋体" w:hAnsi="宋体" w:cs="Arial"/>
                <w:szCs w:val="21"/>
              </w:rPr>
            </w:pPr>
            <w:r>
              <w:rPr>
                <w:rFonts w:ascii="宋体" w:hAnsi="宋体" w:cs="Arial" w:hint="eastAsia"/>
                <w:szCs w:val="21"/>
              </w:rPr>
              <w:t>8.5.1销售过程控制、</w:t>
            </w:r>
            <w:r w:rsidRPr="002E63D2">
              <w:rPr>
                <w:rFonts w:ascii="宋体" w:hAnsi="宋体" w:cs="Arial" w:hint="eastAsia"/>
                <w:szCs w:val="21"/>
              </w:rPr>
              <w:t>8.5.3顾客或外部供方的财产、8.5.5交付后的活动、9.1.2顾客满意，</w:t>
            </w:r>
          </w:p>
          <w:p w:rsidR="001C2182" w:rsidRPr="002E63D2" w:rsidRDefault="001C2182" w:rsidP="001C2182">
            <w:pPr>
              <w:spacing w:line="280" w:lineRule="exact"/>
              <w:rPr>
                <w:rFonts w:ascii="宋体" w:hAnsi="宋体" w:cs="Arial"/>
                <w:szCs w:val="21"/>
              </w:rPr>
            </w:pPr>
            <w:r w:rsidRPr="002E63D2">
              <w:rPr>
                <w:rFonts w:ascii="宋体" w:hAnsi="宋体" w:cs="Arial" w:hint="eastAsia"/>
                <w:szCs w:val="21"/>
              </w:rPr>
              <w:t>EMS: 5.3组织的岗位、职责和权限、6.2环境目标、6.1.2环境因素、8.1运行策划和控制、8.2应急准备和响应，</w:t>
            </w:r>
          </w:p>
          <w:p w:rsidR="007F23A0" w:rsidRDefault="001C2182" w:rsidP="001C2182">
            <w:pPr>
              <w:rPr>
                <w:sz w:val="24"/>
                <w:szCs w:val="24"/>
              </w:rPr>
            </w:pPr>
            <w:r w:rsidRPr="002E63D2">
              <w:rPr>
                <w:rFonts w:ascii="宋体" w:hAnsi="宋体" w:cs="Arial" w:hint="eastAsia"/>
                <w:szCs w:val="21"/>
              </w:rPr>
              <w:t>OHSAS：5.3职责与权限、6.2目标指标、6.1.2危险源辨识与评价、8.1运行控制、8.2应急准备和响应，</w:t>
            </w:r>
          </w:p>
        </w:tc>
        <w:tc>
          <w:tcPr>
            <w:tcW w:w="1292" w:type="dxa"/>
            <w:vMerge/>
            <w:vAlign w:val="center"/>
          </w:tcPr>
          <w:p w:rsidR="007F23A0" w:rsidRDefault="007F23A0">
            <w:pPr>
              <w:spacing w:line="360" w:lineRule="auto"/>
              <w:jc w:val="center"/>
              <w:rPr>
                <w:rFonts w:ascii="楷体" w:eastAsia="楷体" w:hAnsi="楷体"/>
                <w:sz w:val="24"/>
                <w:szCs w:val="24"/>
              </w:rPr>
            </w:pPr>
          </w:p>
        </w:tc>
      </w:tr>
      <w:tr w:rsidR="007F23A0">
        <w:trPr>
          <w:trHeight w:val="340"/>
          <w:jc w:val="center"/>
        </w:trPr>
        <w:tc>
          <w:tcPr>
            <w:tcW w:w="1827" w:type="dxa"/>
            <w:tcBorders>
              <w:top w:val="single" w:sz="8" w:space="0" w:color="auto"/>
            </w:tcBorders>
          </w:tcPr>
          <w:p w:rsidR="007F23A0" w:rsidRDefault="001A7FE1">
            <w:pPr>
              <w:spacing w:line="280" w:lineRule="exact"/>
              <w:rPr>
                <w:rFonts w:asciiTheme="minorEastAsia" w:eastAsiaTheme="minorEastAsia" w:hAnsiTheme="minorEastAsia" w:cs="宋体"/>
                <w:szCs w:val="21"/>
              </w:rPr>
            </w:pPr>
            <w:r>
              <w:rPr>
                <w:rFonts w:asciiTheme="minorEastAsia" w:eastAsiaTheme="minorEastAsia" w:hAnsiTheme="minorEastAsia" w:cs="宋体" w:hint="eastAsia"/>
                <w:szCs w:val="21"/>
              </w:rPr>
              <w:t>组织的岗位职责和权限</w:t>
            </w:r>
          </w:p>
        </w:tc>
        <w:tc>
          <w:tcPr>
            <w:tcW w:w="1134" w:type="dxa"/>
            <w:tcBorders>
              <w:top w:val="single" w:sz="8" w:space="0" w:color="auto"/>
            </w:tcBorders>
          </w:tcPr>
          <w:p w:rsidR="007F23A0" w:rsidRDefault="001A7FE1">
            <w:pPr>
              <w:spacing w:line="280" w:lineRule="exact"/>
              <w:rPr>
                <w:rFonts w:asciiTheme="minorEastAsia" w:eastAsiaTheme="minorEastAsia" w:hAnsiTheme="minorEastAsia" w:cs="宋体"/>
                <w:szCs w:val="21"/>
              </w:rPr>
            </w:pPr>
            <w:r>
              <w:rPr>
                <w:rFonts w:asciiTheme="minorEastAsia" w:eastAsiaTheme="minorEastAsia" w:hAnsiTheme="minorEastAsia" w:cs="宋体" w:hint="eastAsia"/>
                <w:szCs w:val="21"/>
              </w:rPr>
              <w:t>QEO</w:t>
            </w:r>
          </w:p>
          <w:p w:rsidR="007F23A0" w:rsidRDefault="001A7FE1">
            <w:pPr>
              <w:spacing w:line="280" w:lineRule="exact"/>
              <w:rPr>
                <w:rFonts w:asciiTheme="minorEastAsia" w:eastAsiaTheme="minorEastAsia" w:hAnsiTheme="minorEastAsia" w:cs="宋体"/>
                <w:szCs w:val="21"/>
              </w:rPr>
            </w:pPr>
            <w:r>
              <w:rPr>
                <w:rFonts w:asciiTheme="minorEastAsia" w:eastAsiaTheme="minorEastAsia" w:hAnsiTheme="minorEastAsia" w:cs="宋体" w:hint="eastAsia"/>
                <w:szCs w:val="21"/>
              </w:rPr>
              <w:t>5.3</w:t>
            </w:r>
          </w:p>
        </w:tc>
        <w:tc>
          <w:tcPr>
            <w:tcW w:w="10490" w:type="dxa"/>
            <w:tcBorders>
              <w:top w:val="single" w:sz="8" w:space="0" w:color="auto"/>
            </w:tcBorders>
            <w:vAlign w:val="center"/>
          </w:tcPr>
          <w:p w:rsidR="007F23A0" w:rsidRDefault="001A7FE1">
            <w:pPr>
              <w:ind w:firstLineChars="200" w:firstLine="480"/>
              <w:rPr>
                <w:rFonts w:ascii="宋体" w:hAnsi="宋体" w:cs="宋体"/>
                <w:bCs/>
                <w:color w:val="000000"/>
                <w:spacing w:val="10"/>
                <w:sz w:val="22"/>
                <w:szCs w:val="22"/>
              </w:rPr>
            </w:pPr>
            <w:r>
              <w:rPr>
                <w:rFonts w:ascii="宋体" w:hAnsi="宋体" w:cs="宋体" w:hint="eastAsia"/>
                <w:bCs/>
                <w:color w:val="000000"/>
                <w:spacing w:val="10"/>
                <w:sz w:val="22"/>
                <w:szCs w:val="22"/>
              </w:rPr>
              <w:t>本部门主要负责与客户签订合同及合同的管理；负责特殊合同的组织评审工作；</w:t>
            </w:r>
          </w:p>
          <w:p w:rsidR="007F23A0" w:rsidRDefault="001A7FE1">
            <w:pPr>
              <w:ind w:firstLineChars="200" w:firstLine="480"/>
              <w:rPr>
                <w:rFonts w:ascii="宋体" w:hAnsi="宋体" w:cs="宋体"/>
                <w:bCs/>
                <w:color w:val="000000"/>
                <w:spacing w:val="10"/>
                <w:sz w:val="22"/>
                <w:szCs w:val="22"/>
              </w:rPr>
            </w:pPr>
            <w:r>
              <w:rPr>
                <w:rFonts w:ascii="宋体" w:hAnsi="宋体" w:cs="宋体" w:hint="eastAsia"/>
                <w:bCs/>
                <w:color w:val="000000"/>
                <w:spacing w:val="10"/>
                <w:sz w:val="22"/>
                <w:szCs w:val="22"/>
              </w:rPr>
              <w:t>负责顾客满意度的调查工作及市场调查工作；负责售后服务工作；</w:t>
            </w:r>
            <w:r w:rsidR="00DD5564" w:rsidRPr="00DD5564">
              <w:rPr>
                <w:rFonts w:ascii="宋体" w:hAnsi="宋体" w:cs="宋体" w:hint="eastAsia"/>
                <w:bCs/>
                <w:color w:val="000000"/>
                <w:spacing w:val="10"/>
                <w:sz w:val="22"/>
                <w:szCs w:val="22"/>
              </w:rPr>
              <w:t>负责合格供方选择、评价、复评、管理工作；负责原材料的采购工作；负责采购合同和采购计划的拟定工作。</w:t>
            </w:r>
          </w:p>
          <w:p w:rsidR="007F23A0" w:rsidRDefault="001A7FE1">
            <w:pPr>
              <w:ind w:firstLineChars="200" w:firstLine="480"/>
              <w:rPr>
                <w:rFonts w:ascii="宋体" w:hAnsi="宋体" w:cs="宋体"/>
                <w:bCs/>
                <w:color w:val="000000"/>
                <w:spacing w:val="10"/>
                <w:sz w:val="22"/>
                <w:szCs w:val="22"/>
              </w:rPr>
            </w:pPr>
            <w:r>
              <w:rPr>
                <w:rFonts w:ascii="宋体" w:hAnsi="宋体" w:cs="宋体" w:hint="eastAsia"/>
                <w:bCs/>
                <w:color w:val="000000"/>
                <w:spacing w:val="10"/>
                <w:sz w:val="22"/>
                <w:szCs w:val="22"/>
              </w:rPr>
              <w:t>负责本部门适用法律法规和其他要求、环境因素、危险源或潜在风险的识别、措施和目标分析，遵守相关法规制度要求；</w:t>
            </w:r>
          </w:p>
          <w:p w:rsidR="007F23A0" w:rsidRDefault="001A7FE1">
            <w:pPr>
              <w:ind w:firstLineChars="200" w:firstLine="480"/>
              <w:rPr>
                <w:rFonts w:ascii="宋体" w:hAnsi="宋体" w:cs="宋体"/>
                <w:bCs/>
                <w:color w:val="000000"/>
                <w:spacing w:val="10"/>
                <w:sz w:val="22"/>
                <w:szCs w:val="22"/>
              </w:rPr>
            </w:pPr>
            <w:r>
              <w:rPr>
                <w:rFonts w:ascii="宋体" w:hAnsi="宋体" w:cs="宋体" w:hint="eastAsia"/>
                <w:bCs/>
                <w:color w:val="000000"/>
                <w:spacing w:val="10"/>
                <w:sz w:val="22"/>
                <w:szCs w:val="22"/>
              </w:rPr>
              <w:t>负责本部门相关废弃物、安全的管理，节约水资源，降低环境污染。做好进入厂区顾客的陪同及环境安全告知和必要管理。</w:t>
            </w:r>
          </w:p>
          <w:p w:rsidR="007F23A0" w:rsidRDefault="001A7FE1">
            <w:pPr>
              <w:ind w:firstLineChars="200" w:firstLine="480"/>
              <w:rPr>
                <w:rFonts w:asciiTheme="minorEastAsia" w:eastAsiaTheme="minorEastAsia" w:hAnsiTheme="minorEastAsia" w:cs="宋体"/>
                <w:szCs w:val="21"/>
              </w:rPr>
            </w:pPr>
            <w:r>
              <w:rPr>
                <w:rFonts w:ascii="宋体" w:hAnsi="宋体" w:cs="宋体" w:hint="eastAsia"/>
                <w:bCs/>
                <w:color w:val="000000"/>
                <w:spacing w:val="10"/>
                <w:sz w:val="22"/>
                <w:szCs w:val="22"/>
              </w:rPr>
              <w:t>与部门负责人交流其部门职责和权限，与管理手册中规定一致。</w:t>
            </w:r>
          </w:p>
        </w:tc>
        <w:tc>
          <w:tcPr>
            <w:tcW w:w="1292" w:type="dxa"/>
            <w:tcBorders>
              <w:top w:val="single" w:sz="8" w:space="0" w:color="auto"/>
            </w:tcBorders>
            <w:vAlign w:val="center"/>
          </w:tcPr>
          <w:p w:rsidR="007F23A0" w:rsidRDefault="001A7FE1">
            <w:pPr>
              <w:jc w:val="center"/>
              <w:rPr>
                <w:rFonts w:ascii="Arial Unicode MS" w:eastAsia="Arial Unicode MS" w:hAnsi="Arial Unicode MS" w:cs="Arial Unicode MS"/>
                <w:szCs w:val="21"/>
              </w:rPr>
            </w:pPr>
            <w:r>
              <w:rPr>
                <w:rFonts w:ascii="Arial Unicode MS" w:eastAsia="Arial Unicode MS" w:hAnsi="Arial Unicode MS" w:cs="Arial Unicode MS" w:hint="eastAsia"/>
                <w:szCs w:val="21"/>
              </w:rPr>
              <w:t>OK</w:t>
            </w:r>
          </w:p>
          <w:p w:rsidR="007F23A0" w:rsidRDefault="007F23A0">
            <w:pPr>
              <w:spacing w:line="360" w:lineRule="auto"/>
              <w:jc w:val="center"/>
              <w:rPr>
                <w:rFonts w:ascii="楷体" w:eastAsia="楷体" w:hAnsi="楷体"/>
                <w:sz w:val="24"/>
                <w:szCs w:val="24"/>
              </w:rPr>
            </w:pPr>
          </w:p>
        </w:tc>
      </w:tr>
      <w:tr w:rsidR="007F23A0">
        <w:trPr>
          <w:trHeight w:val="340"/>
          <w:jc w:val="center"/>
        </w:trPr>
        <w:tc>
          <w:tcPr>
            <w:tcW w:w="1827" w:type="dxa"/>
          </w:tcPr>
          <w:p w:rsidR="007F23A0" w:rsidRDefault="001A7FE1">
            <w:pPr>
              <w:spacing w:line="280" w:lineRule="exact"/>
              <w:rPr>
                <w:rFonts w:asciiTheme="minorEastAsia" w:eastAsiaTheme="minorEastAsia" w:hAnsiTheme="minorEastAsia" w:cs="Arial"/>
                <w:sz w:val="24"/>
                <w:szCs w:val="24"/>
              </w:rPr>
            </w:pPr>
            <w:r>
              <w:rPr>
                <w:rFonts w:asciiTheme="minorEastAsia" w:eastAsiaTheme="minorEastAsia" w:hAnsiTheme="minorEastAsia" w:cs="宋体" w:hint="eastAsia"/>
                <w:szCs w:val="21"/>
              </w:rPr>
              <w:t>目标及其实现策划</w:t>
            </w:r>
          </w:p>
        </w:tc>
        <w:tc>
          <w:tcPr>
            <w:tcW w:w="1134" w:type="dxa"/>
          </w:tcPr>
          <w:p w:rsidR="007F23A0" w:rsidRDefault="001A7FE1">
            <w:pPr>
              <w:spacing w:line="280" w:lineRule="exact"/>
              <w:rPr>
                <w:rFonts w:asciiTheme="minorEastAsia" w:eastAsiaTheme="minorEastAsia" w:hAnsiTheme="minorEastAsia" w:cs="宋体"/>
                <w:szCs w:val="21"/>
              </w:rPr>
            </w:pPr>
            <w:r>
              <w:rPr>
                <w:rFonts w:asciiTheme="minorEastAsia" w:eastAsiaTheme="minorEastAsia" w:hAnsiTheme="minorEastAsia" w:cs="宋体" w:hint="eastAsia"/>
                <w:szCs w:val="21"/>
              </w:rPr>
              <w:t>QEO</w:t>
            </w:r>
          </w:p>
          <w:p w:rsidR="007F23A0" w:rsidRDefault="001A7FE1" w:rsidP="009A0E70">
            <w:pPr>
              <w:spacing w:line="280" w:lineRule="exact"/>
              <w:rPr>
                <w:rFonts w:asciiTheme="minorEastAsia" w:eastAsiaTheme="minorEastAsia" w:hAnsiTheme="minorEastAsia" w:cs="Arial"/>
                <w:sz w:val="24"/>
                <w:szCs w:val="24"/>
              </w:rPr>
            </w:pPr>
            <w:r>
              <w:rPr>
                <w:rFonts w:asciiTheme="minorEastAsia" w:eastAsiaTheme="minorEastAsia" w:hAnsiTheme="minorEastAsia" w:cs="宋体" w:hint="eastAsia"/>
                <w:szCs w:val="21"/>
              </w:rPr>
              <w:t>6.2</w:t>
            </w:r>
            <w:r w:rsidR="009A0E70">
              <w:rPr>
                <w:rFonts w:asciiTheme="minorEastAsia" w:eastAsiaTheme="minorEastAsia" w:hAnsiTheme="minorEastAsia" w:cs="宋体" w:hint="eastAsia"/>
                <w:szCs w:val="21"/>
              </w:rPr>
              <w:t xml:space="preserve"> </w:t>
            </w:r>
          </w:p>
        </w:tc>
        <w:tc>
          <w:tcPr>
            <w:tcW w:w="10490" w:type="dxa"/>
            <w:vAlign w:val="center"/>
          </w:tcPr>
          <w:p w:rsidR="007F23A0" w:rsidRDefault="001A7FE1">
            <w:pPr>
              <w:ind w:firstLineChars="200" w:firstLine="480"/>
              <w:jc w:val="left"/>
              <w:rPr>
                <w:rFonts w:ascii="宋体" w:hAnsi="宋体" w:cs="宋体"/>
                <w:bCs/>
                <w:color w:val="000000"/>
                <w:spacing w:val="10"/>
                <w:sz w:val="22"/>
                <w:szCs w:val="22"/>
              </w:rPr>
            </w:pPr>
            <w:r>
              <w:rPr>
                <w:rFonts w:ascii="宋体" w:hAnsi="宋体" w:cs="宋体" w:hint="eastAsia"/>
                <w:bCs/>
                <w:color w:val="000000"/>
                <w:spacing w:val="10"/>
                <w:sz w:val="22"/>
                <w:szCs w:val="22"/>
              </w:rPr>
              <w:t>提供本部门质量分解目标，公司环境、职业健康安全目标、指标和管理方案。</w:t>
            </w:r>
          </w:p>
          <w:p w:rsidR="007F23A0" w:rsidRDefault="001A7FE1">
            <w:pPr>
              <w:ind w:firstLineChars="200" w:firstLine="480"/>
              <w:rPr>
                <w:rFonts w:ascii="宋体" w:hAnsi="宋体" w:cs="宋体"/>
                <w:bCs/>
                <w:color w:val="000000"/>
                <w:spacing w:val="10"/>
                <w:sz w:val="22"/>
                <w:szCs w:val="22"/>
              </w:rPr>
            </w:pPr>
            <w:r>
              <w:rPr>
                <w:rFonts w:ascii="宋体" w:hAnsi="宋体" w:cs="宋体" w:hint="eastAsia"/>
                <w:bCs/>
                <w:color w:val="000000"/>
                <w:spacing w:val="10"/>
                <w:sz w:val="22"/>
                <w:szCs w:val="22"/>
              </w:rPr>
              <w:t>抽分解目标均达成：</w:t>
            </w:r>
          </w:p>
          <w:p w:rsidR="00A84E3E" w:rsidRDefault="00A84E3E" w:rsidP="00A84E3E">
            <w:pPr>
              <w:pStyle w:val="a3"/>
            </w:pPr>
          </w:p>
          <w:tbl>
            <w:tblPr>
              <w:tblW w:w="0" w:type="auto"/>
              <w:tblInd w:w="1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3544"/>
              <w:gridCol w:w="2126"/>
            </w:tblGrid>
            <w:tr w:rsidR="00A84E3E" w:rsidTr="00860490">
              <w:trPr>
                <w:cantSplit/>
                <w:trHeight w:hRule="exact" w:val="454"/>
              </w:trPr>
              <w:tc>
                <w:tcPr>
                  <w:tcW w:w="1559" w:type="dxa"/>
                  <w:vAlign w:val="center"/>
                </w:tcPr>
                <w:p w:rsidR="00A84E3E" w:rsidRDefault="00A84E3E" w:rsidP="00860490">
                  <w:pPr>
                    <w:spacing w:line="0" w:lineRule="atLeast"/>
                    <w:rPr>
                      <w:rFonts w:ascii="宋体" w:hAnsi="宋体"/>
                      <w:bCs/>
                      <w:color w:val="000000"/>
                      <w:szCs w:val="21"/>
                    </w:rPr>
                  </w:pPr>
                  <w:r>
                    <w:rPr>
                      <w:rFonts w:ascii="宋体" w:hAnsi="宋体" w:hint="eastAsia"/>
                      <w:bCs/>
                      <w:color w:val="000000"/>
                      <w:szCs w:val="21"/>
                    </w:rPr>
                    <w:t>供销部</w:t>
                  </w:r>
                </w:p>
              </w:tc>
              <w:tc>
                <w:tcPr>
                  <w:tcW w:w="3544" w:type="dxa"/>
                  <w:vAlign w:val="center"/>
                </w:tcPr>
                <w:p w:rsidR="00A84E3E" w:rsidRDefault="00A84E3E" w:rsidP="00860490">
                  <w:pPr>
                    <w:spacing w:line="0" w:lineRule="atLeast"/>
                    <w:rPr>
                      <w:rFonts w:ascii="宋体" w:hAnsi="宋体"/>
                      <w:bCs/>
                      <w:color w:val="000000"/>
                      <w:szCs w:val="21"/>
                    </w:rPr>
                  </w:pPr>
                  <w:r>
                    <w:rPr>
                      <w:rFonts w:ascii="宋体" w:hAnsi="宋体" w:hint="eastAsia"/>
                      <w:bCs/>
                      <w:color w:val="000000"/>
                      <w:szCs w:val="21"/>
                    </w:rPr>
                    <w:t>采购产品合格率100%</w:t>
                  </w:r>
                </w:p>
              </w:tc>
              <w:tc>
                <w:tcPr>
                  <w:tcW w:w="2126" w:type="dxa"/>
                  <w:vAlign w:val="center"/>
                </w:tcPr>
                <w:p w:rsidR="00A84E3E" w:rsidRDefault="00A84E3E" w:rsidP="00860490">
                  <w:pPr>
                    <w:spacing w:line="0" w:lineRule="atLeast"/>
                    <w:jc w:val="center"/>
                    <w:rPr>
                      <w:rFonts w:ascii="宋体" w:hAnsi="宋体"/>
                      <w:bCs/>
                      <w:color w:val="000000"/>
                      <w:szCs w:val="21"/>
                    </w:rPr>
                  </w:pPr>
                  <w:r>
                    <w:rPr>
                      <w:rFonts w:ascii="宋体" w:hAnsi="宋体" w:hint="eastAsia"/>
                      <w:bCs/>
                      <w:color w:val="000000"/>
                      <w:szCs w:val="21"/>
                    </w:rPr>
                    <w:t>100％</w:t>
                  </w:r>
                </w:p>
              </w:tc>
            </w:tr>
            <w:tr w:rsidR="00A84E3E" w:rsidTr="00860490">
              <w:trPr>
                <w:cantSplit/>
                <w:trHeight w:hRule="exact" w:val="454"/>
              </w:trPr>
              <w:tc>
                <w:tcPr>
                  <w:tcW w:w="1559" w:type="dxa"/>
                  <w:vAlign w:val="center"/>
                </w:tcPr>
                <w:p w:rsidR="00A84E3E" w:rsidRDefault="00A84E3E" w:rsidP="00860490">
                  <w:pPr>
                    <w:spacing w:line="0" w:lineRule="atLeast"/>
                    <w:rPr>
                      <w:rFonts w:ascii="宋体" w:hAnsi="宋体"/>
                      <w:bCs/>
                      <w:color w:val="000000"/>
                      <w:szCs w:val="21"/>
                    </w:rPr>
                  </w:pPr>
                  <w:r>
                    <w:rPr>
                      <w:rFonts w:ascii="宋体" w:hAnsi="宋体" w:hint="eastAsia"/>
                      <w:bCs/>
                      <w:color w:val="000000"/>
                      <w:szCs w:val="21"/>
                    </w:rPr>
                    <w:t>供销部</w:t>
                  </w:r>
                </w:p>
              </w:tc>
              <w:tc>
                <w:tcPr>
                  <w:tcW w:w="3544" w:type="dxa"/>
                  <w:vAlign w:val="center"/>
                </w:tcPr>
                <w:p w:rsidR="00A84E3E" w:rsidRDefault="00A84E3E" w:rsidP="00860490">
                  <w:pPr>
                    <w:spacing w:line="0" w:lineRule="atLeast"/>
                    <w:rPr>
                      <w:rFonts w:ascii="宋体" w:hAnsi="宋体"/>
                      <w:bCs/>
                      <w:color w:val="000000"/>
                      <w:szCs w:val="21"/>
                    </w:rPr>
                  </w:pPr>
                  <w:r>
                    <w:rPr>
                      <w:rFonts w:ascii="宋体" w:hAnsi="宋体" w:hint="eastAsia"/>
                      <w:bCs/>
                      <w:color w:val="000000"/>
                      <w:szCs w:val="21"/>
                    </w:rPr>
                    <w:t>顾客满意率≥95%</w:t>
                  </w:r>
                </w:p>
              </w:tc>
              <w:tc>
                <w:tcPr>
                  <w:tcW w:w="2126" w:type="dxa"/>
                  <w:vAlign w:val="center"/>
                </w:tcPr>
                <w:p w:rsidR="00A84E3E" w:rsidRDefault="00A84E3E" w:rsidP="00860490">
                  <w:pPr>
                    <w:spacing w:line="0" w:lineRule="atLeast"/>
                    <w:jc w:val="center"/>
                    <w:rPr>
                      <w:rFonts w:ascii="宋体" w:hAnsi="宋体"/>
                      <w:bCs/>
                      <w:color w:val="000000"/>
                      <w:szCs w:val="21"/>
                    </w:rPr>
                  </w:pPr>
                  <w:r>
                    <w:rPr>
                      <w:rFonts w:ascii="宋体" w:hAnsi="宋体" w:hint="eastAsia"/>
                      <w:bCs/>
                      <w:color w:val="000000"/>
                      <w:szCs w:val="21"/>
                    </w:rPr>
                    <w:t>96％</w:t>
                  </w:r>
                </w:p>
              </w:tc>
            </w:tr>
            <w:tr w:rsidR="00A84E3E" w:rsidTr="00860490">
              <w:trPr>
                <w:cantSplit/>
                <w:trHeight w:hRule="exact" w:val="454"/>
              </w:trPr>
              <w:tc>
                <w:tcPr>
                  <w:tcW w:w="1559" w:type="dxa"/>
                  <w:vAlign w:val="center"/>
                </w:tcPr>
                <w:p w:rsidR="00A84E3E" w:rsidRDefault="00A84E3E" w:rsidP="00860490">
                  <w:pPr>
                    <w:spacing w:line="0" w:lineRule="atLeast"/>
                    <w:rPr>
                      <w:rFonts w:ascii="宋体" w:hAnsi="宋体"/>
                      <w:bCs/>
                      <w:color w:val="000000"/>
                      <w:szCs w:val="21"/>
                    </w:rPr>
                  </w:pPr>
                  <w:r>
                    <w:rPr>
                      <w:rFonts w:ascii="宋体" w:hAnsi="宋体" w:hint="eastAsia"/>
                      <w:bCs/>
                      <w:color w:val="000000"/>
                      <w:szCs w:val="21"/>
                    </w:rPr>
                    <w:t>供销部</w:t>
                  </w:r>
                </w:p>
              </w:tc>
              <w:tc>
                <w:tcPr>
                  <w:tcW w:w="3544" w:type="dxa"/>
                  <w:vAlign w:val="center"/>
                </w:tcPr>
                <w:p w:rsidR="00A84E3E" w:rsidRDefault="00A84E3E" w:rsidP="00860490">
                  <w:pPr>
                    <w:spacing w:line="0" w:lineRule="atLeast"/>
                    <w:rPr>
                      <w:rFonts w:ascii="宋体" w:hAnsi="宋体"/>
                      <w:bCs/>
                      <w:color w:val="000000"/>
                      <w:szCs w:val="21"/>
                    </w:rPr>
                  </w:pPr>
                  <w:r>
                    <w:rPr>
                      <w:rFonts w:ascii="宋体" w:hAnsi="宋体" w:hint="eastAsia"/>
                      <w:bCs/>
                      <w:color w:val="000000"/>
                      <w:szCs w:val="21"/>
                    </w:rPr>
                    <w:t>固体废弃物有效处置率100%</w:t>
                  </w:r>
                </w:p>
              </w:tc>
              <w:tc>
                <w:tcPr>
                  <w:tcW w:w="2126" w:type="dxa"/>
                  <w:vAlign w:val="center"/>
                </w:tcPr>
                <w:p w:rsidR="00A84E3E" w:rsidRDefault="00A84E3E" w:rsidP="00860490">
                  <w:pPr>
                    <w:spacing w:line="0" w:lineRule="atLeast"/>
                    <w:jc w:val="center"/>
                    <w:rPr>
                      <w:rFonts w:ascii="宋体" w:hAnsi="宋体"/>
                      <w:bCs/>
                      <w:color w:val="000000"/>
                      <w:szCs w:val="21"/>
                    </w:rPr>
                  </w:pPr>
                  <w:r>
                    <w:rPr>
                      <w:rFonts w:ascii="宋体" w:hAnsi="宋体" w:hint="eastAsia"/>
                      <w:bCs/>
                      <w:color w:val="000000"/>
                      <w:szCs w:val="21"/>
                    </w:rPr>
                    <w:t>100％</w:t>
                  </w:r>
                </w:p>
              </w:tc>
            </w:tr>
            <w:tr w:rsidR="00A84E3E" w:rsidTr="00860490">
              <w:trPr>
                <w:cantSplit/>
                <w:trHeight w:hRule="exact" w:val="454"/>
              </w:trPr>
              <w:tc>
                <w:tcPr>
                  <w:tcW w:w="1559" w:type="dxa"/>
                  <w:vAlign w:val="center"/>
                </w:tcPr>
                <w:p w:rsidR="00A84E3E" w:rsidRDefault="00A84E3E" w:rsidP="00860490">
                  <w:pPr>
                    <w:spacing w:line="0" w:lineRule="atLeast"/>
                    <w:rPr>
                      <w:rFonts w:ascii="宋体" w:hAnsi="宋体"/>
                      <w:bCs/>
                      <w:color w:val="000000"/>
                      <w:szCs w:val="21"/>
                    </w:rPr>
                  </w:pPr>
                  <w:r>
                    <w:rPr>
                      <w:rFonts w:ascii="宋体" w:hAnsi="宋体" w:hint="eastAsia"/>
                      <w:bCs/>
                      <w:color w:val="000000"/>
                      <w:szCs w:val="21"/>
                    </w:rPr>
                    <w:t>供销部</w:t>
                  </w:r>
                </w:p>
              </w:tc>
              <w:tc>
                <w:tcPr>
                  <w:tcW w:w="3544" w:type="dxa"/>
                  <w:vAlign w:val="center"/>
                </w:tcPr>
                <w:p w:rsidR="00A84E3E" w:rsidRDefault="00A84E3E" w:rsidP="00860490">
                  <w:pPr>
                    <w:spacing w:line="0" w:lineRule="atLeast"/>
                    <w:rPr>
                      <w:rFonts w:ascii="宋体" w:hAnsi="宋体"/>
                      <w:bCs/>
                      <w:color w:val="000000"/>
                      <w:szCs w:val="21"/>
                    </w:rPr>
                  </w:pPr>
                  <w:r>
                    <w:rPr>
                      <w:rFonts w:ascii="宋体" w:hAnsi="宋体" w:hint="eastAsia"/>
                      <w:bCs/>
                      <w:color w:val="000000"/>
                      <w:szCs w:val="21"/>
                    </w:rPr>
                    <w:t>火灾发生率0</w:t>
                  </w:r>
                </w:p>
              </w:tc>
              <w:tc>
                <w:tcPr>
                  <w:tcW w:w="2126" w:type="dxa"/>
                  <w:vAlign w:val="center"/>
                </w:tcPr>
                <w:p w:rsidR="00A84E3E" w:rsidRDefault="00A84E3E" w:rsidP="00860490">
                  <w:pPr>
                    <w:spacing w:line="0" w:lineRule="atLeast"/>
                    <w:jc w:val="center"/>
                    <w:rPr>
                      <w:rFonts w:ascii="宋体" w:hAnsi="宋体"/>
                      <w:bCs/>
                      <w:color w:val="000000"/>
                      <w:szCs w:val="21"/>
                    </w:rPr>
                  </w:pPr>
                  <w:r>
                    <w:rPr>
                      <w:rFonts w:ascii="宋体" w:hAnsi="宋体" w:hint="eastAsia"/>
                      <w:bCs/>
                      <w:color w:val="000000"/>
                      <w:szCs w:val="21"/>
                    </w:rPr>
                    <w:t>0</w:t>
                  </w:r>
                </w:p>
              </w:tc>
            </w:tr>
            <w:tr w:rsidR="00A84E3E" w:rsidTr="00860490">
              <w:trPr>
                <w:cantSplit/>
                <w:trHeight w:hRule="exact" w:val="454"/>
              </w:trPr>
              <w:tc>
                <w:tcPr>
                  <w:tcW w:w="1559" w:type="dxa"/>
                  <w:vAlign w:val="center"/>
                </w:tcPr>
                <w:p w:rsidR="00A84E3E" w:rsidRDefault="00A84E3E" w:rsidP="00860490">
                  <w:pPr>
                    <w:spacing w:line="0" w:lineRule="atLeast"/>
                    <w:rPr>
                      <w:rFonts w:ascii="宋体" w:hAnsi="宋体"/>
                      <w:bCs/>
                      <w:color w:val="000000"/>
                      <w:szCs w:val="21"/>
                    </w:rPr>
                  </w:pPr>
                  <w:r>
                    <w:rPr>
                      <w:rFonts w:ascii="宋体" w:hAnsi="宋体" w:hint="eastAsia"/>
                      <w:bCs/>
                      <w:color w:val="000000"/>
                      <w:szCs w:val="21"/>
                    </w:rPr>
                    <w:t>供销部</w:t>
                  </w:r>
                </w:p>
              </w:tc>
              <w:tc>
                <w:tcPr>
                  <w:tcW w:w="3544" w:type="dxa"/>
                  <w:vAlign w:val="center"/>
                </w:tcPr>
                <w:p w:rsidR="00A84E3E" w:rsidRDefault="00A84E3E" w:rsidP="00860490">
                  <w:pPr>
                    <w:spacing w:line="0" w:lineRule="atLeast"/>
                    <w:rPr>
                      <w:rFonts w:ascii="宋体" w:hAnsi="宋体"/>
                      <w:bCs/>
                      <w:color w:val="000000"/>
                      <w:szCs w:val="21"/>
                    </w:rPr>
                  </w:pPr>
                  <w:r>
                    <w:rPr>
                      <w:rFonts w:ascii="宋体" w:hAnsi="宋体" w:hint="eastAsia"/>
                      <w:bCs/>
                      <w:color w:val="000000"/>
                      <w:szCs w:val="21"/>
                    </w:rPr>
                    <w:t>触电事故发生率0</w:t>
                  </w:r>
                </w:p>
              </w:tc>
              <w:tc>
                <w:tcPr>
                  <w:tcW w:w="2126" w:type="dxa"/>
                  <w:vAlign w:val="center"/>
                </w:tcPr>
                <w:p w:rsidR="00A84E3E" w:rsidRDefault="00A84E3E" w:rsidP="00860490">
                  <w:pPr>
                    <w:spacing w:line="0" w:lineRule="atLeast"/>
                    <w:jc w:val="center"/>
                    <w:rPr>
                      <w:rFonts w:ascii="宋体" w:hAnsi="宋体"/>
                      <w:bCs/>
                      <w:color w:val="000000"/>
                      <w:szCs w:val="21"/>
                    </w:rPr>
                  </w:pPr>
                  <w:r>
                    <w:rPr>
                      <w:rFonts w:ascii="宋体" w:hAnsi="宋体" w:hint="eastAsia"/>
                      <w:bCs/>
                      <w:color w:val="000000"/>
                      <w:szCs w:val="21"/>
                    </w:rPr>
                    <w:t>0</w:t>
                  </w:r>
                </w:p>
              </w:tc>
            </w:tr>
            <w:tr w:rsidR="00A84E3E" w:rsidTr="00860490">
              <w:trPr>
                <w:cantSplit/>
                <w:trHeight w:hRule="exact" w:val="454"/>
              </w:trPr>
              <w:tc>
                <w:tcPr>
                  <w:tcW w:w="1559" w:type="dxa"/>
                  <w:vAlign w:val="center"/>
                </w:tcPr>
                <w:p w:rsidR="00A84E3E" w:rsidRDefault="00A84E3E" w:rsidP="00860490">
                  <w:pPr>
                    <w:spacing w:line="0" w:lineRule="atLeast"/>
                    <w:rPr>
                      <w:rFonts w:ascii="宋体" w:hAnsi="宋体"/>
                      <w:bCs/>
                      <w:color w:val="000000"/>
                      <w:szCs w:val="21"/>
                    </w:rPr>
                  </w:pPr>
                  <w:r>
                    <w:rPr>
                      <w:rFonts w:ascii="宋体" w:hAnsi="宋体" w:hint="eastAsia"/>
                      <w:bCs/>
                      <w:color w:val="000000"/>
                      <w:szCs w:val="21"/>
                    </w:rPr>
                    <w:t>供销部</w:t>
                  </w:r>
                </w:p>
              </w:tc>
              <w:tc>
                <w:tcPr>
                  <w:tcW w:w="3544" w:type="dxa"/>
                  <w:vAlign w:val="center"/>
                </w:tcPr>
                <w:p w:rsidR="00A84E3E" w:rsidRDefault="00A84E3E" w:rsidP="00860490">
                  <w:pPr>
                    <w:spacing w:line="0" w:lineRule="atLeast"/>
                    <w:rPr>
                      <w:rFonts w:ascii="宋体" w:hAnsi="宋体"/>
                      <w:bCs/>
                      <w:color w:val="000000"/>
                      <w:szCs w:val="21"/>
                    </w:rPr>
                  </w:pPr>
                  <w:r>
                    <w:rPr>
                      <w:rFonts w:ascii="宋体" w:hAnsi="宋体" w:hint="eastAsia"/>
                      <w:bCs/>
                      <w:color w:val="000000"/>
                      <w:szCs w:val="21"/>
                    </w:rPr>
                    <w:t>人身伤害发生率0</w:t>
                  </w:r>
                </w:p>
              </w:tc>
              <w:tc>
                <w:tcPr>
                  <w:tcW w:w="2126" w:type="dxa"/>
                  <w:vAlign w:val="center"/>
                </w:tcPr>
                <w:p w:rsidR="00A84E3E" w:rsidRDefault="00A84E3E" w:rsidP="00860490">
                  <w:pPr>
                    <w:spacing w:line="0" w:lineRule="atLeast"/>
                    <w:jc w:val="center"/>
                    <w:rPr>
                      <w:rFonts w:ascii="宋体" w:hAnsi="宋体"/>
                      <w:bCs/>
                      <w:color w:val="000000"/>
                      <w:szCs w:val="21"/>
                    </w:rPr>
                  </w:pPr>
                  <w:r>
                    <w:rPr>
                      <w:rFonts w:ascii="宋体" w:hAnsi="宋体" w:hint="eastAsia"/>
                      <w:bCs/>
                      <w:color w:val="000000"/>
                      <w:szCs w:val="21"/>
                    </w:rPr>
                    <w:t>0</w:t>
                  </w:r>
                </w:p>
              </w:tc>
            </w:tr>
          </w:tbl>
          <w:p w:rsidR="00A84E3E" w:rsidRDefault="00A84E3E" w:rsidP="00A84E3E">
            <w:pPr>
              <w:pStyle w:val="a3"/>
            </w:pPr>
          </w:p>
          <w:p w:rsidR="007F23A0" w:rsidRDefault="001A7FE1">
            <w:pPr>
              <w:pStyle w:val="a3"/>
              <w:rPr>
                <w:rFonts w:asciiTheme="minorEastAsia" w:eastAsiaTheme="minorEastAsia" w:hAnsiTheme="minorEastAsia" w:cs="宋体"/>
                <w:szCs w:val="21"/>
              </w:rPr>
            </w:pPr>
            <w:r>
              <w:rPr>
                <w:rFonts w:hint="eastAsia"/>
              </w:rPr>
              <w:t xml:space="preserve">    </w:t>
            </w:r>
            <w:r>
              <w:rPr>
                <w:rFonts w:hint="eastAsia"/>
              </w:rPr>
              <w:t>有</w:t>
            </w:r>
            <w:r w:rsidR="00287E57">
              <w:rPr>
                <w:rFonts w:ascii="楷体" w:eastAsia="楷体" w:hAnsi="楷体" w:cs="宋体" w:hint="eastAsia"/>
                <w:sz w:val="24"/>
                <w:szCs w:val="24"/>
              </w:rPr>
              <w:t>2022.4.30</w:t>
            </w:r>
            <w:r>
              <w:rPr>
                <w:rFonts w:hint="eastAsia"/>
              </w:rPr>
              <w:t>目标、指标和管理方案完成情况统计及跟进：目标指标均达成，方案有效实施。</w:t>
            </w:r>
          </w:p>
        </w:tc>
        <w:tc>
          <w:tcPr>
            <w:tcW w:w="1292" w:type="dxa"/>
            <w:vAlign w:val="center"/>
          </w:tcPr>
          <w:p w:rsidR="007F23A0" w:rsidRDefault="001A7FE1">
            <w:pPr>
              <w:jc w:val="center"/>
              <w:rPr>
                <w:rFonts w:ascii="Arial Unicode MS" w:eastAsia="Arial Unicode MS" w:hAnsi="Arial Unicode MS" w:cs="Arial Unicode MS"/>
                <w:szCs w:val="21"/>
              </w:rPr>
            </w:pPr>
            <w:r>
              <w:rPr>
                <w:rFonts w:ascii="Arial Unicode MS" w:eastAsia="Arial Unicode MS" w:hAnsi="Arial Unicode MS" w:cs="Arial Unicode MS" w:hint="eastAsia"/>
                <w:szCs w:val="21"/>
              </w:rPr>
              <w:lastRenderedPageBreak/>
              <w:t>OK</w:t>
            </w:r>
          </w:p>
          <w:p w:rsidR="007F23A0" w:rsidRDefault="007F23A0">
            <w:pPr>
              <w:spacing w:line="360" w:lineRule="auto"/>
              <w:jc w:val="center"/>
              <w:rPr>
                <w:rFonts w:ascii="楷体" w:eastAsia="楷体" w:hAnsi="楷体"/>
                <w:sz w:val="24"/>
                <w:szCs w:val="24"/>
              </w:rPr>
            </w:pPr>
          </w:p>
        </w:tc>
      </w:tr>
      <w:tr w:rsidR="007F23A0">
        <w:trPr>
          <w:trHeight w:val="340"/>
          <w:jc w:val="center"/>
        </w:trPr>
        <w:tc>
          <w:tcPr>
            <w:tcW w:w="1827" w:type="dxa"/>
            <w:vAlign w:val="center"/>
          </w:tcPr>
          <w:p w:rsidR="007F23A0" w:rsidRDefault="001A7FE1">
            <w:pPr>
              <w:spacing w:line="360" w:lineRule="auto"/>
              <w:rPr>
                <w:rFonts w:eastAsiaTheme="minorEastAsia"/>
                <w:sz w:val="24"/>
                <w:szCs w:val="24"/>
                <w:highlight w:val="yellow"/>
              </w:rPr>
            </w:pPr>
            <w:r>
              <w:rPr>
                <w:rFonts w:eastAsiaTheme="minorEastAsia" w:hAnsiTheme="minorEastAsia"/>
                <w:sz w:val="24"/>
                <w:szCs w:val="24"/>
              </w:rPr>
              <w:lastRenderedPageBreak/>
              <w:t>产品和服务的要求</w:t>
            </w:r>
          </w:p>
        </w:tc>
        <w:tc>
          <w:tcPr>
            <w:tcW w:w="1134" w:type="dxa"/>
          </w:tcPr>
          <w:p w:rsidR="007F23A0" w:rsidRPr="00D16FD4" w:rsidRDefault="001A7FE1">
            <w:pPr>
              <w:spacing w:line="360" w:lineRule="auto"/>
              <w:rPr>
                <w:rFonts w:eastAsiaTheme="minorEastAsia" w:hAnsiTheme="minorEastAsia"/>
                <w:sz w:val="24"/>
                <w:szCs w:val="24"/>
              </w:rPr>
            </w:pPr>
            <w:r w:rsidRPr="00D16FD4">
              <w:rPr>
                <w:rFonts w:eastAsiaTheme="minorEastAsia" w:hAnsiTheme="minorEastAsia"/>
                <w:sz w:val="24"/>
                <w:szCs w:val="24"/>
              </w:rPr>
              <w:t>Q8.2</w:t>
            </w:r>
          </w:p>
        </w:tc>
        <w:tc>
          <w:tcPr>
            <w:tcW w:w="10490" w:type="dxa"/>
          </w:tcPr>
          <w:p w:rsidR="00A84268" w:rsidRDefault="00A84268">
            <w:pPr>
              <w:autoSpaceDE w:val="0"/>
              <w:autoSpaceDN w:val="0"/>
              <w:adjustRightInd w:val="0"/>
              <w:snapToGrid w:val="0"/>
              <w:spacing w:line="360" w:lineRule="auto"/>
              <w:ind w:rightChars="-3" w:right="-6" w:firstLineChars="200" w:firstLine="480"/>
              <w:rPr>
                <w:rFonts w:eastAsiaTheme="minorEastAsia" w:hAnsiTheme="minorEastAsia"/>
                <w:sz w:val="24"/>
                <w:szCs w:val="24"/>
              </w:rPr>
            </w:pPr>
            <w:r>
              <w:rPr>
                <w:rFonts w:eastAsiaTheme="minorEastAsia" w:hAnsiTheme="minorEastAsia" w:hint="eastAsia"/>
                <w:sz w:val="24"/>
                <w:szCs w:val="24"/>
              </w:rPr>
              <w:t>编制了《</w:t>
            </w:r>
            <w:r w:rsidR="002E529F">
              <w:rPr>
                <w:rFonts w:eastAsiaTheme="minorEastAsia" w:hAnsiTheme="minorEastAsia" w:hint="eastAsia"/>
                <w:sz w:val="24"/>
                <w:szCs w:val="24"/>
              </w:rPr>
              <w:t>HZHXYQ</w:t>
            </w:r>
            <w:r w:rsidRPr="00A84268">
              <w:rPr>
                <w:rFonts w:eastAsiaTheme="minorEastAsia" w:hAnsiTheme="minorEastAsia" w:hint="eastAsia"/>
                <w:sz w:val="24"/>
                <w:szCs w:val="24"/>
              </w:rPr>
              <w:t>.CX24-</w:t>
            </w:r>
            <w:r w:rsidR="00DA2A8B">
              <w:rPr>
                <w:rFonts w:eastAsiaTheme="minorEastAsia" w:hAnsiTheme="minorEastAsia" w:hint="eastAsia"/>
                <w:sz w:val="24"/>
                <w:szCs w:val="24"/>
              </w:rPr>
              <w:t>2021</w:t>
            </w:r>
            <w:r w:rsidRPr="00A84268">
              <w:rPr>
                <w:rFonts w:eastAsiaTheme="minorEastAsia" w:hAnsiTheme="minorEastAsia" w:hint="eastAsia"/>
                <w:sz w:val="24"/>
                <w:szCs w:val="24"/>
              </w:rPr>
              <w:tab/>
            </w:r>
            <w:r w:rsidRPr="00A84268">
              <w:rPr>
                <w:rFonts w:eastAsiaTheme="minorEastAsia" w:hAnsiTheme="minorEastAsia" w:hint="eastAsia"/>
                <w:sz w:val="24"/>
                <w:szCs w:val="24"/>
              </w:rPr>
              <w:t>与顾客有关的要求控制程序</w:t>
            </w:r>
            <w:r>
              <w:rPr>
                <w:rFonts w:eastAsiaTheme="minorEastAsia" w:hAnsiTheme="minorEastAsia" w:hint="eastAsia"/>
                <w:sz w:val="24"/>
                <w:szCs w:val="24"/>
              </w:rPr>
              <w:t>》，</w:t>
            </w:r>
          </w:p>
          <w:p w:rsidR="007F23A0" w:rsidRPr="00D16FD4" w:rsidRDefault="001C2182">
            <w:pPr>
              <w:autoSpaceDE w:val="0"/>
              <w:autoSpaceDN w:val="0"/>
              <w:adjustRightInd w:val="0"/>
              <w:snapToGrid w:val="0"/>
              <w:spacing w:line="360" w:lineRule="auto"/>
              <w:ind w:rightChars="-3" w:right="-6" w:firstLineChars="200" w:firstLine="480"/>
              <w:rPr>
                <w:rFonts w:eastAsiaTheme="minorEastAsia" w:hAnsiTheme="minorEastAsia"/>
                <w:sz w:val="24"/>
                <w:szCs w:val="24"/>
              </w:rPr>
            </w:pPr>
            <w:r>
              <w:rPr>
                <w:rFonts w:eastAsiaTheme="minorEastAsia" w:hAnsiTheme="minorEastAsia" w:hint="eastAsia"/>
                <w:sz w:val="24"/>
                <w:szCs w:val="24"/>
              </w:rPr>
              <w:t>供销部</w:t>
            </w:r>
            <w:r w:rsidR="001A7FE1">
              <w:rPr>
                <w:rFonts w:eastAsiaTheme="minorEastAsia" w:hAnsiTheme="minorEastAsia"/>
                <w:sz w:val="24"/>
                <w:szCs w:val="24"/>
              </w:rPr>
              <w:t>负责人介绍沟通方式：主要是电话、资料传递、</w:t>
            </w:r>
            <w:r w:rsidR="001A7FE1">
              <w:rPr>
                <w:rFonts w:eastAsiaTheme="minorEastAsia" w:hAnsiTheme="minorEastAsia" w:hint="eastAsia"/>
                <w:sz w:val="24"/>
                <w:szCs w:val="24"/>
              </w:rPr>
              <w:t>网络</w:t>
            </w:r>
            <w:r w:rsidR="001A7FE1">
              <w:rPr>
                <w:rFonts w:eastAsiaTheme="minorEastAsia" w:hAnsiTheme="minorEastAsia"/>
                <w:sz w:val="24"/>
                <w:szCs w:val="24"/>
              </w:rPr>
              <w:t>等形式宣传本公司有关产品及公司的有关信誉等。</w:t>
            </w:r>
          </w:p>
          <w:p w:rsidR="007F23A0" w:rsidRPr="00D16FD4" w:rsidRDefault="001A7FE1">
            <w:pPr>
              <w:autoSpaceDE w:val="0"/>
              <w:autoSpaceDN w:val="0"/>
              <w:adjustRightInd w:val="0"/>
              <w:snapToGrid w:val="0"/>
              <w:spacing w:line="360" w:lineRule="auto"/>
              <w:ind w:rightChars="-3" w:right="-6" w:firstLineChars="200" w:firstLine="480"/>
              <w:rPr>
                <w:rFonts w:eastAsiaTheme="minorEastAsia" w:hAnsiTheme="minorEastAsia"/>
                <w:sz w:val="24"/>
                <w:szCs w:val="24"/>
              </w:rPr>
            </w:pPr>
            <w:r>
              <w:rPr>
                <w:rFonts w:eastAsiaTheme="minorEastAsia" w:hAnsiTheme="minorEastAsia"/>
                <w:sz w:val="24"/>
                <w:szCs w:val="24"/>
              </w:rPr>
              <w:t>针对合同</w:t>
            </w:r>
            <w:r>
              <w:rPr>
                <w:rFonts w:eastAsiaTheme="minorEastAsia" w:hAnsiTheme="minorEastAsia" w:hint="eastAsia"/>
                <w:sz w:val="24"/>
                <w:szCs w:val="24"/>
              </w:rPr>
              <w:t>/</w:t>
            </w:r>
            <w:r>
              <w:rPr>
                <w:rFonts w:eastAsiaTheme="minorEastAsia" w:hAnsiTheme="minorEastAsia" w:hint="eastAsia"/>
                <w:sz w:val="24"/>
                <w:szCs w:val="24"/>
              </w:rPr>
              <w:t>订单</w:t>
            </w:r>
            <w:r>
              <w:rPr>
                <w:rFonts w:eastAsiaTheme="minorEastAsia" w:hAnsiTheme="minorEastAsia"/>
                <w:sz w:val="24"/>
                <w:szCs w:val="24"/>
              </w:rPr>
              <w:t>洽谈、签订、履行过程中的问题，及时电话联系，明确各自的要求，执行合同。</w:t>
            </w:r>
          </w:p>
          <w:p w:rsidR="007F23A0" w:rsidRPr="00D16FD4" w:rsidRDefault="001A7FE1">
            <w:pPr>
              <w:autoSpaceDE w:val="0"/>
              <w:autoSpaceDN w:val="0"/>
              <w:adjustRightInd w:val="0"/>
              <w:snapToGrid w:val="0"/>
              <w:spacing w:line="360" w:lineRule="auto"/>
              <w:ind w:rightChars="-3" w:right="-6" w:firstLineChars="200" w:firstLine="480"/>
              <w:rPr>
                <w:rFonts w:eastAsiaTheme="minorEastAsia" w:hAnsiTheme="minorEastAsia"/>
                <w:sz w:val="24"/>
                <w:szCs w:val="24"/>
              </w:rPr>
            </w:pPr>
            <w:r>
              <w:rPr>
                <w:rFonts w:eastAsiaTheme="minorEastAsia" w:hAnsiTheme="minorEastAsia"/>
                <w:sz w:val="24"/>
                <w:szCs w:val="24"/>
              </w:rPr>
              <w:t>目前沟通效果良好。</w:t>
            </w:r>
          </w:p>
          <w:p w:rsidR="007F23A0" w:rsidRPr="00D16FD4" w:rsidRDefault="001A7FE1">
            <w:pPr>
              <w:autoSpaceDE w:val="0"/>
              <w:autoSpaceDN w:val="0"/>
              <w:adjustRightInd w:val="0"/>
              <w:snapToGrid w:val="0"/>
              <w:spacing w:line="360" w:lineRule="auto"/>
              <w:ind w:rightChars="-3" w:right="-6" w:firstLineChars="200" w:firstLine="480"/>
              <w:rPr>
                <w:rFonts w:eastAsiaTheme="minorEastAsia" w:hAnsiTheme="minorEastAsia"/>
                <w:sz w:val="24"/>
                <w:szCs w:val="24"/>
              </w:rPr>
            </w:pPr>
            <w:r>
              <w:rPr>
                <w:rFonts w:eastAsiaTheme="minorEastAsia" w:hAnsiTheme="minorEastAsia" w:hint="eastAsia"/>
                <w:sz w:val="24"/>
                <w:szCs w:val="24"/>
              </w:rPr>
              <w:t>公司</w:t>
            </w:r>
            <w:r>
              <w:rPr>
                <w:rFonts w:eastAsiaTheme="minorEastAsia" w:hAnsiTheme="minorEastAsia"/>
                <w:sz w:val="24"/>
                <w:szCs w:val="24"/>
              </w:rPr>
              <w:t>主要以合同</w:t>
            </w:r>
            <w:r>
              <w:rPr>
                <w:rFonts w:eastAsiaTheme="minorEastAsia" w:hAnsiTheme="minorEastAsia" w:hint="eastAsia"/>
                <w:sz w:val="24"/>
                <w:szCs w:val="24"/>
              </w:rPr>
              <w:t>/</w:t>
            </w:r>
            <w:r>
              <w:rPr>
                <w:rFonts w:eastAsiaTheme="minorEastAsia" w:hAnsiTheme="minorEastAsia" w:hint="eastAsia"/>
                <w:sz w:val="24"/>
                <w:szCs w:val="24"/>
              </w:rPr>
              <w:t>订单</w:t>
            </w:r>
            <w:r>
              <w:rPr>
                <w:rFonts w:eastAsiaTheme="minorEastAsia" w:hAnsiTheme="minorEastAsia"/>
                <w:sz w:val="24"/>
                <w:szCs w:val="24"/>
              </w:rPr>
              <w:t>形式确定与产品</w:t>
            </w:r>
            <w:r>
              <w:rPr>
                <w:rFonts w:eastAsiaTheme="minorEastAsia" w:hAnsiTheme="minorEastAsia" w:hint="eastAsia"/>
                <w:sz w:val="24"/>
                <w:szCs w:val="24"/>
              </w:rPr>
              <w:t>和服务</w:t>
            </w:r>
            <w:r>
              <w:rPr>
                <w:rFonts w:eastAsiaTheme="minorEastAsia" w:hAnsiTheme="minorEastAsia"/>
                <w:sz w:val="24"/>
                <w:szCs w:val="24"/>
              </w:rPr>
              <w:t>有关的要求</w:t>
            </w:r>
            <w:r w:rsidR="00D16FD4">
              <w:rPr>
                <w:rFonts w:eastAsiaTheme="minorEastAsia" w:hAnsiTheme="minorEastAsia" w:hint="eastAsia"/>
                <w:sz w:val="24"/>
                <w:szCs w:val="24"/>
              </w:rPr>
              <w:t>。</w:t>
            </w:r>
          </w:p>
          <w:p w:rsidR="00D16FD4" w:rsidRPr="00D16FD4" w:rsidRDefault="00D16FD4" w:rsidP="00D16FD4">
            <w:pPr>
              <w:spacing w:line="360" w:lineRule="auto"/>
              <w:ind w:firstLineChars="200" w:firstLine="480"/>
              <w:rPr>
                <w:rFonts w:eastAsiaTheme="minorEastAsia" w:hAnsiTheme="minorEastAsia"/>
                <w:sz w:val="24"/>
                <w:szCs w:val="24"/>
              </w:rPr>
            </w:pPr>
            <w:r w:rsidRPr="00D16FD4">
              <w:rPr>
                <w:rFonts w:eastAsiaTheme="minorEastAsia" w:hAnsiTheme="minorEastAsia" w:hint="eastAsia"/>
                <w:sz w:val="24"/>
                <w:szCs w:val="24"/>
              </w:rPr>
              <w:t>公司产品的销售基本已成熟，通常收到客户合同</w:t>
            </w:r>
            <w:r w:rsidRPr="00D16FD4">
              <w:rPr>
                <w:rFonts w:eastAsiaTheme="minorEastAsia" w:hAnsiTheme="minorEastAsia" w:hint="eastAsia"/>
                <w:sz w:val="24"/>
                <w:szCs w:val="24"/>
              </w:rPr>
              <w:t>/</w:t>
            </w:r>
            <w:r w:rsidRPr="00D16FD4">
              <w:rPr>
                <w:rFonts w:eastAsiaTheme="minorEastAsia" w:hAnsiTheme="minorEastAsia" w:hint="eastAsia"/>
                <w:sz w:val="24"/>
                <w:szCs w:val="24"/>
              </w:rPr>
              <w:t>订单时供销部部长评审后再交总经理评审，经评审满足要求后总经理或其代表直接在合同上签字盖章即完成合同评审，特殊合同则需各相关部门人员一起评审，评审过程记录在《产品要求评审表》上。目前承接的合同是常规合同。</w:t>
            </w:r>
          </w:p>
          <w:p w:rsidR="00D16FD4" w:rsidRPr="00D16FD4" w:rsidRDefault="00D16FD4" w:rsidP="00312B47">
            <w:pPr>
              <w:spacing w:line="360" w:lineRule="auto"/>
              <w:ind w:firstLineChars="200" w:firstLine="480"/>
              <w:rPr>
                <w:rFonts w:eastAsiaTheme="minorEastAsia" w:hAnsiTheme="minorEastAsia"/>
                <w:sz w:val="24"/>
                <w:szCs w:val="24"/>
              </w:rPr>
            </w:pPr>
            <w:r w:rsidRPr="00D16FD4">
              <w:rPr>
                <w:rFonts w:eastAsiaTheme="minorEastAsia" w:hAnsiTheme="minorEastAsia" w:hint="eastAsia"/>
                <w:sz w:val="24"/>
                <w:szCs w:val="24"/>
              </w:rPr>
              <w:t>抽查销售合同：</w:t>
            </w:r>
          </w:p>
          <w:p w:rsidR="00312B47" w:rsidRDefault="00D16FD4" w:rsidP="005C6666">
            <w:pPr>
              <w:spacing w:line="360" w:lineRule="auto"/>
              <w:ind w:firstLineChars="200" w:firstLine="480"/>
              <w:rPr>
                <w:rFonts w:eastAsiaTheme="minorEastAsia" w:hAnsiTheme="minorEastAsia"/>
                <w:sz w:val="24"/>
                <w:szCs w:val="24"/>
              </w:rPr>
            </w:pPr>
            <w:r w:rsidRPr="00D16FD4">
              <w:rPr>
                <w:rFonts w:eastAsiaTheme="minorEastAsia" w:hAnsiTheme="minorEastAsia" w:hint="eastAsia"/>
                <w:sz w:val="24"/>
                <w:szCs w:val="24"/>
              </w:rPr>
              <w:t>1</w:t>
            </w:r>
            <w:r w:rsidRPr="00D16FD4">
              <w:rPr>
                <w:rFonts w:eastAsiaTheme="minorEastAsia" w:hAnsiTheme="minorEastAsia" w:hint="eastAsia"/>
                <w:sz w:val="24"/>
                <w:szCs w:val="24"/>
              </w:rPr>
              <w:t>、</w:t>
            </w:r>
            <w:r w:rsidRPr="00D16FD4">
              <w:rPr>
                <w:rFonts w:eastAsiaTheme="minorEastAsia" w:hAnsiTheme="minorEastAsia" w:hint="eastAsia"/>
                <w:sz w:val="24"/>
                <w:szCs w:val="24"/>
              </w:rPr>
              <w:t>202</w:t>
            </w:r>
            <w:r w:rsidR="005C6666">
              <w:rPr>
                <w:rFonts w:eastAsiaTheme="minorEastAsia" w:hAnsiTheme="minorEastAsia" w:hint="eastAsia"/>
                <w:sz w:val="24"/>
                <w:szCs w:val="24"/>
              </w:rPr>
              <w:t>1</w:t>
            </w:r>
            <w:r w:rsidRPr="00D16FD4">
              <w:rPr>
                <w:rFonts w:eastAsiaTheme="minorEastAsia" w:hAnsiTheme="minorEastAsia" w:hint="eastAsia"/>
                <w:sz w:val="24"/>
                <w:szCs w:val="24"/>
              </w:rPr>
              <w:t>.1</w:t>
            </w:r>
            <w:r w:rsidR="005C6666">
              <w:rPr>
                <w:rFonts w:eastAsiaTheme="minorEastAsia" w:hAnsiTheme="minorEastAsia" w:hint="eastAsia"/>
                <w:sz w:val="24"/>
                <w:szCs w:val="24"/>
              </w:rPr>
              <w:t>0</w:t>
            </w:r>
            <w:r w:rsidRPr="00D16FD4">
              <w:rPr>
                <w:rFonts w:eastAsiaTheme="minorEastAsia" w:hAnsiTheme="minorEastAsia" w:hint="eastAsia"/>
                <w:sz w:val="24"/>
                <w:szCs w:val="24"/>
              </w:rPr>
              <w:t>.</w:t>
            </w:r>
            <w:r w:rsidR="005C6666">
              <w:rPr>
                <w:rFonts w:eastAsiaTheme="minorEastAsia" w:hAnsiTheme="minorEastAsia" w:hint="eastAsia"/>
                <w:sz w:val="24"/>
                <w:szCs w:val="24"/>
              </w:rPr>
              <w:t>31</w:t>
            </w:r>
            <w:r w:rsidRPr="00D16FD4">
              <w:rPr>
                <w:rFonts w:eastAsiaTheme="minorEastAsia" w:hAnsiTheme="minorEastAsia" w:hint="eastAsia"/>
                <w:sz w:val="24"/>
                <w:szCs w:val="24"/>
              </w:rPr>
              <w:t>日</w:t>
            </w:r>
            <w:proofErr w:type="gramStart"/>
            <w:r w:rsidRPr="00D16FD4">
              <w:rPr>
                <w:rFonts w:eastAsiaTheme="minorEastAsia" w:hAnsiTheme="minorEastAsia" w:hint="eastAsia"/>
                <w:sz w:val="24"/>
                <w:szCs w:val="24"/>
              </w:rPr>
              <w:t>与</w:t>
            </w:r>
            <w:r w:rsidR="00312B47" w:rsidRPr="00312B47">
              <w:rPr>
                <w:rFonts w:eastAsiaTheme="minorEastAsia" w:hAnsiTheme="minorEastAsia" w:hint="eastAsia"/>
                <w:sz w:val="24"/>
                <w:szCs w:val="24"/>
              </w:rPr>
              <w:t>国网</w:t>
            </w:r>
            <w:r w:rsidR="005C6666" w:rsidRPr="005C6666">
              <w:rPr>
                <w:rFonts w:eastAsiaTheme="minorEastAsia" w:hAnsiTheme="minorEastAsia" w:hint="eastAsia"/>
                <w:sz w:val="24"/>
                <w:szCs w:val="24"/>
              </w:rPr>
              <w:t>内蒙古灵圣作物科技有限公司</w:t>
            </w:r>
            <w:proofErr w:type="gramEnd"/>
            <w:r w:rsidRPr="00D16FD4">
              <w:rPr>
                <w:rFonts w:eastAsiaTheme="minorEastAsia" w:hAnsiTheme="minorEastAsia" w:hint="eastAsia"/>
                <w:sz w:val="24"/>
                <w:szCs w:val="24"/>
              </w:rPr>
              <w:t>签订的</w:t>
            </w:r>
            <w:r w:rsidR="00312B47">
              <w:rPr>
                <w:rFonts w:eastAsiaTheme="minorEastAsia" w:hAnsiTheme="minorEastAsia" w:hint="eastAsia"/>
                <w:sz w:val="24"/>
                <w:szCs w:val="24"/>
              </w:rPr>
              <w:t>销售</w:t>
            </w:r>
            <w:r w:rsidRPr="00D16FD4">
              <w:rPr>
                <w:rFonts w:eastAsiaTheme="minorEastAsia" w:hAnsiTheme="minorEastAsia" w:hint="eastAsia"/>
                <w:sz w:val="24"/>
                <w:szCs w:val="24"/>
              </w:rPr>
              <w:t>合同，</w:t>
            </w:r>
          </w:p>
          <w:p w:rsidR="00312B47" w:rsidRDefault="005C6666" w:rsidP="005C6666">
            <w:pPr>
              <w:spacing w:line="360" w:lineRule="auto"/>
              <w:ind w:firstLineChars="200" w:firstLine="420"/>
              <w:rPr>
                <w:rFonts w:eastAsiaTheme="minorEastAsia" w:hAnsiTheme="minorEastAsia"/>
                <w:sz w:val="24"/>
                <w:szCs w:val="24"/>
              </w:rPr>
            </w:pPr>
            <w:r>
              <w:rPr>
                <w:noProof/>
              </w:rPr>
              <w:drawing>
                <wp:anchor distT="0" distB="0" distL="114300" distR="114300" simplePos="0" relativeHeight="251659264" behindDoc="0" locked="0" layoutInCell="1" allowOverlap="1" wp14:anchorId="50AAB602" wp14:editId="40154BFC">
                  <wp:simplePos x="0" y="0"/>
                  <wp:positionH relativeFrom="column">
                    <wp:posOffset>300990</wp:posOffset>
                  </wp:positionH>
                  <wp:positionV relativeFrom="paragraph">
                    <wp:posOffset>25400</wp:posOffset>
                  </wp:positionV>
                  <wp:extent cx="4908550" cy="1987849"/>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908550" cy="1987849"/>
                          </a:xfrm>
                          <a:prstGeom prst="rect">
                            <a:avLst/>
                          </a:prstGeom>
                        </pic:spPr>
                      </pic:pic>
                    </a:graphicData>
                  </a:graphic>
                  <wp14:sizeRelH relativeFrom="margin">
                    <wp14:pctWidth>0</wp14:pctWidth>
                  </wp14:sizeRelH>
                  <wp14:sizeRelV relativeFrom="margin">
                    <wp14:pctHeight>0</wp14:pctHeight>
                  </wp14:sizeRelV>
                </wp:anchor>
              </w:drawing>
            </w:r>
          </w:p>
          <w:p w:rsidR="00312B47" w:rsidRDefault="00312B47" w:rsidP="005C6666">
            <w:pPr>
              <w:spacing w:line="360" w:lineRule="auto"/>
              <w:ind w:firstLineChars="200" w:firstLine="480"/>
              <w:rPr>
                <w:rFonts w:eastAsiaTheme="minorEastAsia" w:hAnsiTheme="minorEastAsia"/>
                <w:sz w:val="24"/>
                <w:szCs w:val="24"/>
              </w:rPr>
            </w:pPr>
          </w:p>
          <w:p w:rsidR="00312B47" w:rsidRDefault="00312B47" w:rsidP="00D16FD4">
            <w:pPr>
              <w:spacing w:line="360" w:lineRule="auto"/>
              <w:ind w:firstLineChars="200" w:firstLine="480"/>
              <w:rPr>
                <w:rFonts w:eastAsiaTheme="minorEastAsia" w:hAnsiTheme="minorEastAsia"/>
                <w:sz w:val="24"/>
                <w:szCs w:val="24"/>
              </w:rPr>
            </w:pPr>
          </w:p>
          <w:p w:rsidR="00312B47" w:rsidRDefault="00312B47" w:rsidP="00D16FD4">
            <w:pPr>
              <w:spacing w:line="360" w:lineRule="auto"/>
              <w:ind w:firstLineChars="200" w:firstLine="480"/>
              <w:rPr>
                <w:rFonts w:eastAsiaTheme="minorEastAsia" w:hAnsiTheme="minorEastAsia"/>
                <w:sz w:val="24"/>
                <w:szCs w:val="24"/>
              </w:rPr>
            </w:pPr>
          </w:p>
          <w:p w:rsidR="00312B47" w:rsidRDefault="00312B47" w:rsidP="00D16FD4">
            <w:pPr>
              <w:spacing w:line="360" w:lineRule="auto"/>
              <w:ind w:firstLineChars="200" w:firstLine="480"/>
              <w:rPr>
                <w:rFonts w:eastAsiaTheme="minorEastAsia" w:hAnsiTheme="minorEastAsia"/>
                <w:sz w:val="24"/>
                <w:szCs w:val="24"/>
              </w:rPr>
            </w:pPr>
          </w:p>
          <w:p w:rsidR="00312B47" w:rsidRDefault="00312B47" w:rsidP="00D16FD4">
            <w:pPr>
              <w:spacing w:line="360" w:lineRule="auto"/>
              <w:ind w:firstLineChars="200" w:firstLine="480"/>
              <w:rPr>
                <w:rFonts w:eastAsiaTheme="minorEastAsia" w:hAnsiTheme="minorEastAsia"/>
                <w:sz w:val="24"/>
                <w:szCs w:val="24"/>
              </w:rPr>
            </w:pPr>
          </w:p>
          <w:p w:rsidR="00312B47" w:rsidRDefault="00312B47" w:rsidP="00D16FD4">
            <w:pPr>
              <w:spacing w:line="360" w:lineRule="auto"/>
              <w:ind w:firstLineChars="200" w:firstLine="480"/>
              <w:rPr>
                <w:rFonts w:eastAsiaTheme="minorEastAsia" w:hAnsiTheme="minorEastAsia"/>
                <w:sz w:val="24"/>
                <w:szCs w:val="24"/>
              </w:rPr>
            </w:pPr>
          </w:p>
          <w:p w:rsidR="00D16FD4" w:rsidRPr="00D16FD4" w:rsidRDefault="00D16FD4" w:rsidP="00D16FD4">
            <w:pPr>
              <w:spacing w:line="360" w:lineRule="auto"/>
              <w:ind w:firstLineChars="200" w:firstLine="480"/>
              <w:rPr>
                <w:rFonts w:eastAsiaTheme="minorEastAsia" w:hAnsiTheme="minorEastAsia"/>
                <w:sz w:val="24"/>
                <w:szCs w:val="24"/>
              </w:rPr>
            </w:pPr>
            <w:r w:rsidRPr="00D16FD4">
              <w:rPr>
                <w:rFonts w:eastAsiaTheme="minorEastAsia" w:hAnsiTheme="minorEastAsia" w:hint="eastAsia"/>
                <w:sz w:val="24"/>
                <w:szCs w:val="24"/>
              </w:rPr>
              <w:t>合同规定了采购清单、质量检验、</w:t>
            </w:r>
            <w:r w:rsidR="005C6666">
              <w:rPr>
                <w:rFonts w:eastAsiaTheme="minorEastAsia" w:hAnsiTheme="minorEastAsia" w:hint="eastAsia"/>
                <w:sz w:val="24"/>
                <w:szCs w:val="24"/>
              </w:rPr>
              <w:t>质保期、</w:t>
            </w:r>
            <w:r w:rsidRPr="00D16FD4">
              <w:rPr>
                <w:rFonts w:eastAsiaTheme="minorEastAsia" w:hAnsiTheme="minorEastAsia" w:hint="eastAsia"/>
                <w:sz w:val="24"/>
                <w:szCs w:val="24"/>
              </w:rPr>
              <w:t>交付时间、付款方式、违约责任等条款，要求明确，</w:t>
            </w:r>
            <w:r w:rsidRPr="00D16FD4">
              <w:rPr>
                <w:rFonts w:eastAsiaTheme="minorEastAsia" w:hAnsiTheme="minorEastAsia" w:hint="eastAsia"/>
                <w:sz w:val="24"/>
                <w:szCs w:val="24"/>
              </w:rPr>
              <w:t>202</w:t>
            </w:r>
            <w:r w:rsidR="005C6666">
              <w:rPr>
                <w:rFonts w:eastAsiaTheme="minorEastAsia" w:hAnsiTheme="minorEastAsia" w:hint="eastAsia"/>
                <w:sz w:val="24"/>
                <w:szCs w:val="24"/>
              </w:rPr>
              <w:t>1</w:t>
            </w:r>
            <w:r w:rsidRPr="00D16FD4">
              <w:rPr>
                <w:rFonts w:eastAsiaTheme="minorEastAsia" w:hAnsiTheme="minorEastAsia" w:hint="eastAsia"/>
                <w:sz w:val="24"/>
                <w:szCs w:val="24"/>
              </w:rPr>
              <w:t>.1</w:t>
            </w:r>
            <w:r w:rsidR="005C6666">
              <w:rPr>
                <w:rFonts w:eastAsiaTheme="minorEastAsia" w:hAnsiTheme="minorEastAsia" w:hint="eastAsia"/>
                <w:sz w:val="24"/>
                <w:szCs w:val="24"/>
              </w:rPr>
              <w:t>0</w:t>
            </w:r>
            <w:r w:rsidRPr="00D16FD4">
              <w:rPr>
                <w:rFonts w:eastAsiaTheme="minorEastAsia" w:hAnsiTheme="minorEastAsia" w:hint="eastAsia"/>
                <w:sz w:val="24"/>
                <w:szCs w:val="24"/>
              </w:rPr>
              <w:t>.</w:t>
            </w:r>
            <w:r w:rsidR="005C6666">
              <w:rPr>
                <w:rFonts w:eastAsiaTheme="minorEastAsia" w:hAnsiTheme="minorEastAsia" w:hint="eastAsia"/>
                <w:sz w:val="24"/>
                <w:szCs w:val="24"/>
              </w:rPr>
              <w:t>31</w:t>
            </w:r>
            <w:r w:rsidRPr="00D16FD4">
              <w:rPr>
                <w:rFonts w:eastAsiaTheme="minorEastAsia" w:hAnsiTheme="minorEastAsia" w:hint="eastAsia"/>
                <w:sz w:val="24"/>
                <w:szCs w:val="24"/>
              </w:rPr>
              <w:t>日公司负责人</w:t>
            </w:r>
            <w:r w:rsidR="00DD11B5">
              <w:rPr>
                <w:rFonts w:eastAsiaTheme="minorEastAsia" w:hAnsiTheme="minorEastAsia" w:hint="eastAsia"/>
                <w:sz w:val="24"/>
                <w:szCs w:val="24"/>
              </w:rPr>
              <w:t>卢</w:t>
            </w:r>
            <w:r w:rsidR="0067078D">
              <w:rPr>
                <w:rFonts w:eastAsiaTheme="minorEastAsia" w:hAnsiTheme="minorEastAsia" w:hint="eastAsia"/>
                <w:sz w:val="24"/>
                <w:szCs w:val="24"/>
              </w:rPr>
              <w:t>进才</w:t>
            </w:r>
            <w:r w:rsidRPr="00D16FD4">
              <w:rPr>
                <w:rFonts w:eastAsiaTheme="minorEastAsia" w:hAnsiTheme="minorEastAsia" w:hint="eastAsia"/>
                <w:sz w:val="24"/>
                <w:szCs w:val="24"/>
              </w:rPr>
              <w:t>评审后在合同上签字盖章</w:t>
            </w:r>
            <w:r w:rsidR="005C6666">
              <w:rPr>
                <w:rFonts w:eastAsiaTheme="minorEastAsia" w:hAnsiTheme="minorEastAsia" w:hint="eastAsia"/>
                <w:sz w:val="24"/>
                <w:szCs w:val="24"/>
              </w:rPr>
              <w:t>交</w:t>
            </w:r>
            <w:r w:rsidRPr="00D16FD4">
              <w:rPr>
                <w:rFonts w:eastAsiaTheme="minorEastAsia" w:hAnsiTheme="minorEastAsia" w:hint="eastAsia"/>
                <w:sz w:val="24"/>
                <w:szCs w:val="24"/>
              </w:rPr>
              <w:t>给客户，以作为能满足合同要求的承诺。</w:t>
            </w:r>
          </w:p>
          <w:p w:rsidR="000749DD" w:rsidRDefault="00D16FD4" w:rsidP="0067078D">
            <w:pPr>
              <w:spacing w:line="360" w:lineRule="auto"/>
              <w:ind w:firstLineChars="200" w:firstLine="480"/>
              <w:rPr>
                <w:rFonts w:eastAsiaTheme="minorEastAsia" w:hAnsiTheme="minorEastAsia"/>
                <w:sz w:val="24"/>
                <w:szCs w:val="24"/>
              </w:rPr>
            </w:pPr>
            <w:r w:rsidRPr="00D16FD4">
              <w:rPr>
                <w:rFonts w:eastAsiaTheme="minorEastAsia" w:hAnsiTheme="minorEastAsia" w:hint="eastAsia"/>
                <w:sz w:val="24"/>
                <w:szCs w:val="24"/>
              </w:rPr>
              <w:t>2</w:t>
            </w:r>
            <w:r w:rsidRPr="00D16FD4">
              <w:rPr>
                <w:rFonts w:eastAsiaTheme="minorEastAsia" w:hAnsiTheme="minorEastAsia" w:hint="eastAsia"/>
                <w:sz w:val="24"/>
                <w:szCs w:val="24"/>
              </w:rPr>
              <w:t>、</w:t>
            </w:r>
            <w:r w:rsidRPr="00D16FD4">
              <w:rPr>
                <w:rFonts w:eastAsiaTheme="minorEastAsia" w:hAnsiTheme="minorEastAsia" w:hint="eastAsia"/>
                <w:sz w:val="24"/>
                <w:szCs w:val="24"/>
              </w:rPr>
              <w:t>2</w:t>
            </w:r>
            <w:r w:rsidR="000749DD" w:rsidRPr="00D16FD4">
              <w:rPr>
                <w:rFonts w:eastAsiaTheme="minorEastAsia" w:hAnsiTheme="minorEastAsia" w:hint="eastAsia"/>
                <w:sz w:val="24"/>
                <w:szCs w:val="24"/>
              </w:rPr>
              <w:t>02</w:t>
            </w:r>
            <w:r w:rsidR="0067078D">
              <w:rPr>
                <w:rFonts w:eastAsiaTheme="minorEastAsia" w:hAnsiTheme="minorEastAsia" w:hint="eastAsia"/>
                <w:sz w:val="24"/>
                <w:szCs w:val="24"/>
              </w:rPr>
              <w:t>2</w:t>
            </w:r>
            <w:r w:rsidR="000749DD" w:rsidRPr="00D16FD4">
              <w:rPr>
                <w:rFonts w:eastAsiaTheme="minorEastAsia" w:hAnsiTheme="minorEastAsia" w:hint="eastAsia"/>
                <w:sz w:val="24"/>
                <w:szCs w:val="24"/>
              </w:rPr>
              <w:t>.</w:t>
            </w:r>
            <w:r w:rsidR="00EA3146">
              <w:rPr>
                <w:rFonts w:eastAsiaTheme="minorEastAsia" w:hAnsiTheme="minorEastAsia" w:hint="eastAsia"/>
                <w:sz w:val="24"/>
                <w:szCs w:val="24"/>
              </w:rPr>
              <w:t>5</w:t>
            </w:r>
            <w:r w:rsidR="000749DD" w:rsidRPr="00D16FD4">
              <w:rPr>
                <w:rFonts w:eastAsiaTheme="minorEastAsia" w:hAnsiTheme="minorEastAsia" w:hint="eastAsia"/>
                <w:sz w:val="24"/>
                <w:szCs w:val="24"/>
              </w:rPr>
              <w:t>.</w:t>
            </w:r>
            <w:r w:rsidR="0067078D">
              <w:rPr>
                <w:rFonts w:eastAsiaTheme="minorEastAsia" w:hAnsiTheme="minorEastAsia" w:hint="eastAsia"/>
                <w:sz w:val="24"/>
                <w:szCs w:val="24"/>
              </w:rPr>
              <w:t>5</w:t>
            </w:r>
            <w:r w:rsidR="000749DD" w:rsidRPr="00D16FD4">
              <w:rPr>
                <w:rFonts w:eastAsiaTheme="minorEastAsia" w:hAnsiTheme="minorEastAsia" w:hint="eastAsia"/>
                <w:sz w:val="24"/>
                <w:szCs w:val="24"/>
              </w:rPr>
              <w:t>日与</w:t>
            </w:r>
            <w:r w:rsidR="0067078D" w:rsidRPr="0067078D">
              <w:rPr>
                <w:rFonts w:eastAsiaTheme="minorEastAsia" w:hAnsiTheme="minorEastAsia" w:hint="eastAsia"/>
                <w:sz w:val="24"/>
                <w:szCs w:val="24"/>
              </w:rPr>
              <w:t>中复神鹰碳纤维西宁有限公司</w:t>
            </w:r>
            <w:r w:rsidR="000749DD" w:rsidRPr="00D16FD4">
              <w:rPr>
                <w:rFonts w:eastAsiaTheme="minorEastAsia" w:hAnsiTheme="minorEastAsia" w:hint="eastAsia"/>
                <w:sz w:val="24"/>
                <w:szCs w:val="24"/>
              </w:rPr>
              <w:t>签订的</w:t>
            </w:r>
            <w:r w:rsidR="0067078D">
              <w:rPr>
                <w:rFonts w:eastAsiaTheme="minorEastAsia" w:hAnsiTheme="minorEastAsia" w:hint="eastAsia"/>
                <w:sz w:val="24"/>
                <w:szCs w:val="24"/>
              </w:rPr>
              <w:t>购销合同</w:t>
            </w:r>
            <w:r w:rsidR="000749DD" w:rsidRPr="00D16FD4">
              <w:rPr>
                <w:rFonts w:eastAsiaTheme="minorEastAsia" w:hAnsiTheme="minorEastAsia" w:hint="eastAsia"/>
                <w:sz w:val="24"/>
                <w:szCs w:val="24"/>
              </w:rPr>
              <w:t>，</w:t>
            </w:r>
          </w:p>
          <w:p w:rsidR="000749DD" w:rsidRDefault="0067078D" w:rsidP="0067078D">
            <w:pPr>
              <w:spacing w:line="360" w:lineRule="auto"/>
              <w:ind w:firstLineChars="200" w:firstLine="420"/>
              <w:rPr>
                <w:rFonts w:eastAsiaTheme="minorEastAsia" w:hAnsiTheme="minorEastAsia"/>
                <w:sz w:val="24"/>
                <w:szCs w:val="24"/>
              </w:rPr>
            </w:pPr>
            <w:r>
              <w:rPr>
                <w:noProof/>
              </w:rPr>
              <w:drawing>
                <wp:anchor distT="0" distB="0" distL="114300" distR="114300" simplePos="0" relativeHeight="251661312" behindDoc="0" locked="0" layoutInCell="1" allowOverlap="1" wp14:anchorId="0C10D38C" wp14:editId="7C9062E5">
                  <wp:simplePos x="0" y="0"/>
                  <wp:positionH relativeFrom="column">
                    <wp:posOffset>434340</wp:posOffset>
                  </wp:positionH>
                  <wp:positionV relativeFrom="paragraph">
                    <wp:posOffset>35560</wp:posOffset>
                  </wp:positionV>
                  <wp:extent cx="5486400" cy="402209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4022090"/>
                          </a:xfrm>
                          <a:prstGeom prst="rect">
                            <a:avLst/>
                          </a:prstGeom>
                        </pic:spPr>
                      </pic:pic>
                    </a:graphicData>
                  </a:graphic>
                </wp:anchor>
              </w:drawing>
            </w:r>
          </w:p>
          <w:p w:rsidR="0067078D" w:rsidRDefault="0067078D" w:rsidP="0067078D">
            <w:pPr>
              <w:spacing w:line="360" w:lineRule="auto"/>
              <w:ind w:firstLineChars="200" w:firstLine="480"/>
              <w:rPr>
                <w:rFonts w:eastAsiaTheme="minorEastAsia" w:hAnsiTheme="minorEastAsia" w:hint="eastAsia"/>
                <w:sz w:val="24"/>
                <w:szCs w:val="24"/>
              </w:rPr>
            </w:pPr>
          </w:p>
          <w:p w:rsidR="0067078D" w:rsidRDefault="0067078D" w:rsidP="0067078D">
            <w:pPr>
              <w:spacing w:line="360" w:lineRule="auto"/>
              <w:ind w:firstLineChars="200" w:firstLine="480"/>
              <w:rPr>
                <w:rFonts w:eastAsiaTheme="minorEastAsia" w:hAnsiTheme="minorEastAsia" w:hint="eastAsia"/>
                <w:sz w:val="24"/>
                <w:szCs w:val="24"/>
              </w:rPr>
            </w:pPr>
          </w:p>
          <w:p w:rsidR="0067078D" w:rsidRDefault="0067078D" w:rsidP="0067078D">
            <w:pPr>
              <w:spacing w:line="360" w:lineRule="auto"/>
              <w:ind w:firstLineChars="200" w:firstLine="480"/>
              <w:rPr>
                <w:rFonts w:eastAsiaTheme="minorEastAsia" w:hAnsiTheme="minorEastAsia" w:hint="eastAsia"/>
                <w:sz w:val="24"/>
                <w:szCs w:val="24"/>
              </w:rPr>
            </w:pPr>
          </w:p>
          <w:p w:rsidR="0067078D" w:rsidRDefault="0067078D" w:rsidP="0067078D">
            <w:pPr>
              <w:spacing w:line="360" w:lineRule="auto"/>
              <w:ind w:firstLineChars="200" w:firstLine="480"/>
              <w:rPr>
                <w:rFonts w:eastAsiaTheme="minorEastAsia" w:hAnsiTheme="minorEastAsia" w:hint="eastAsia"/>
                <w:sz w:val="24"/>
                <w:szCs w:val="24"/>
              </w:rPr>
            </w:pPr>
          </w:p>
          <w:p w:rsidR="0067078D" w:rsidRDefault="0067078D" w:rsidP="0067078D">
            <w:pPr>
              <w:spacing w:line="360" w:lineRule="auto"/>
              <w:ind w:firstLineChars="200" w:firstLine="480"/>
              <w:rPr>
                <w:rFonts w:eastAsiaTheme="minorEastAsia" w:hAnsiTheme="minorEastAsia" w:hint="eastAsia"/>
                <w:sz w:val="24"/>
                <w:szCs w:val="24"/>
              </w:rPr>
            </w:pPr>
          </w:p>
          <w:p w:rsidR="0067078D" w:rsidRDefault="0067078D" w:rsidP="0067078D">
            <w:pPr>
              <w:spacing w:line="360" w:lineRule="auto"/>
              <w:ind w:firstLineChars="200" w:firstLine="480"/>
              <w:rPr>
                <w:rFonts w:eastAsiaTheme="minorEastAsia" w:hAnsiTheme="minorEastAsia" w:hint="eastAsia"/>
                <w:sz w:val="24"/>
                <w:szCs w:val="24"/>
              </w:rPr>
            </w:pPr>
          </w:p>
          <w:p w:rsidR="0067078D" w:rsidRDefault="0067078D" w:rsidP="0067078D">
            <w:pPr>
              <w:spacing w:line="360" w:lineRule="auto"/>
              <w:ind w:firstLineChars="200" w:firstLine="480"/>
              <w:rPr>
                <w:rFonts w:eastAsiaTheme="minorEastAsia" w:hAnsiTheme="minorEastAsia" w:hint="eastAsia"/>
                <w:sz w:val="24"/>
                <w:szCs w:val="24"/>
              </w:rPr>
            </w:pPr>
          </w:p>
          <w:p w:rsidR="0067078D" w:rsidRDefault="0067078D" w:rsidP="0067078D">
            <w:pPr>
              <w:spacing w:line="360" w:lineRule="auto"/>
              <w:ind w:firstLineChars="200" w:firstLine="480"/>
              <w:rPr>
                <w:rFonts w:eastAsiaTheme="minorEastAsia" w:hAnsiTheme="minorEastAsia" w:hint="eastAsia"/>
                <w:sz w:val="24"/>
                <w:szCs w:val="24"/>
              </w:rPr>
            </w:pPr>
          </w:p>
          <w:p w:rsidR="0067078D" w:rsidRDefault="0067078D" w:rsidP="0067078D">
            <w:pPr>
              <w:spacing w:line="360" w:lineRule="auto"/>
              <w:ind w:firstLineChars="200" w:firstLine="480"/>
              <w:rPr>
                <w:rFonts w:eastAsiaTheme="minorEastAsia" w:hAnsiTheme="minorEastAsia" w:hint="eastAsia"/>
                <w:sz w:val="24"/>
                <w:szCs w:val="24"/>
              </w:rPr>
            </w:pPr>
          </w:p>
          <w:p w:rsidR="0067078D" w:rsidRDefault="0067078D" w:rsidP="0067078D">
            <w:pPr>
              <w:spacing w:line="360" w:lineRule="auto"/>
              <w:ind w:firstLineChars="200" w:firstLine="480"/>
              <w:rPr>
                <w:rFonts w:eastAsiaTheme="minorEastAsia" w:hAnsiTheme="minorEastAsia" w:hint="eastAsia"/>
                <w:sz w:val="24"/>
                <w:szCs w:val="24"/>
              </w:rPr>
            </w:pPr>
          </w:p>
          <w:p w:rsidR="0067078D" w:rsidRDefault="0067078D" w:rsidP="0067078D">
            <w:pPr>
              <w:spacing w:line="360" w:lineRule="auto"/>
              <w:ind w:firstLineChars="200" w:firstLine="480"/>
              <w:rPr>
                <w:rFonts w:eastAsiaTheme="minorEastAsia" w:hAnsiTheme="minorEastAsia" w:hint="eastAsia"/>
                <w:sz w:val="24"/>
                <w:szCs w:val="24"/>
              </w:rPr>
            </w:pPr>
          </w:p>
          <w:p w:rsidR="0067078D" w:rsidRDefault="0067078D" w:rsidP="0067078D">
            <w:pPr>
              <w:spacing w:line="360" w:lineRule="auto"/>
              <w:ind w:firstLineChars="200" w:firstLine="480"/>
              <w:rPr>
                <w:rFonts w:eastAsiaTheme="minorEastAsia" w:hAnsiTheme="minorEastAsia" w:hint="eastAsia"/>
                <w:sz w:val="24"/>
                <w:szCs w:val="24"/>
              </w:rPr>
            </w:pPr>
          </w:p>
          <w:p w:rsidR="0067078D" w:rsidRDefault="0067078D" w:rsidP="0067078D">
            <w:pPr>
              <w:spacing w:line="360" w:lineRule="auto"/>
              <w:ind w:firstLineChars="200" w:firstLine="480"/>
              <w:rPr>
                <w:rFonts w:eastAsiaTheme="minorEastAsia" w:hAnsiTheme="minorEastAsia" w:hint="eastAsia"/>
                <w:sz w:val="24"/>
                <w:szCs w:val="24"/>
              </w:rPr>
            </w:pPr>
          </w:p>
          <w:p w:rsidR="0067078D" w:rsidRDefault="0067078D" w:rsidP="0067078D">
            <w:pPr>
              <w:spacing w:line="360" w:lineRule="auto"/>
              <w:ind w:firstLineChars="200" w:firstLine="480"/>
              <w:rPr>
                <w:rFonts w:eastAsiaTheme="minorEastAsia" w:hAnsiTheme="minorEastAsia" w:hint="eastAsia"/>
                <w:sz w:val="24"/>
                <w:szCs w:val="24"/>
              </w:rPr>
            </w:pPr>
          </w:p>
          <w:p w:rsidR="00D16FD4" w:rsidRPr="00D16FD4" w:rsidRDefault="000749DD" w:rsidP="000749DD">
            <w:pPr>
              <w:spacing w:line="360" w:lineRule="auto"/>
              <w:ind w:firstLineChars="200" w:firstLine="480"/>
              <w:rPr>
                <w:rFonts w:eastAsiaTheme="minorEastAsia" w:hAnsiTheme="minorEastAsia"/>
                <w:sz w:val="24"/>
                <w:szCs w:val="24"/>
              </w:rPr>
            </w:pPr>
            <w:r w:rsidRPr="00D16FD4">
              <w:rPr>
                <w:rFonts w:eastAsiaTheme="minorEastAsia" w:hAnsiTheme="minorEastAsia" w:hint="eastAsia"/>
                <w:sz w:val="24"/>
                <w:szCs w:val="24"/>
              </w:rPr>
              <w:lastRenderedPageBreak/>
              <w:t>合同规定了采购清单、质量检验、交付时间、付款方式、违约责任等条款，要求明确，</w:t>
            </w:r>
            <w:r w:rsidRPr="00D16FD4">
              <w:rPr>
                <w:rFonts w:eastAsiaTheme="minorEastAsia" w:hAnsiTheme="minorEastAsia" w:hint="eastAsia"/>
                <w:sz w:val="24"/>
                <w:szCs w:val="24"/>
              </w:rPr>
              <w:t>202</w:t>
            </w:r>
            <w:r w:rsidR="0067078D">
              <w:rPr>
                <w:rFonts w:eastAsiaTheme="minorEastAsia" w:hAnsiTheme="minorEastAsia" w:hint="eastAsia"/>
                <w:sz w:val="24"/>
                <w:szCs w:val="24"/>
              </w:rPr>
              <w:t>2</w:t>
            </w:r>
            <w:r w:rsidRPr="00D16FD4">
              <w:rPr>
                <w:rFonts w:eastAsiaTheme="minorEastAsia" w:hAnsiTheme="minorEastAsia" w:hint="eastAsia"/>
                <w:sz w:val="24"/>
                <w:szCs w:val="24"/>
              </w:rPr>
              <w:t>.</w:t>
            </w:r>
            <w:r w:rsidR="00EA3146">
              <w:rPr>
                <w:rFonts w:eastAsiaTheme="minorEastAsia" w:hAnsiTheme="minorEastAsia" w:hint="eastAsia"/>
                <w:sz w:val="24"/>
                <w:szCs w:val="24"/>
              </w:rPr>
              <w:t>5</w:t>
            </w:r>
            <w:r w:rsidRPr="00D16FD4">
              <w:rPr>
                <w:rFonts w:eastAsiaTheme="minorEastAsia" w:hAnsiTheme="minorEastAsia" w:hint="eastAsia"/>
                <w:sz w:val="24"/>
                <w:szCs w:val="24"/>
              </w:rPr>
              <w:t>.</w:t>
            </w:r>
            <w:r w:rsidR="0067078D">
              <w:rPr>
                <w:rFonts w:eastAsiaTheme="minorEastAsia" w:hAnsiTheme="minorEastAsia" w:hint="eastAsia"/>
                <w:sz w:val="24"/>
                <w:szCs w:val="24"/>
              </w:rPr>
              <w:t>5</w:t>
            </w:r>
            <w:r w:rsidRPr="00D16FD4">
              <w:rPr>
                <w:rFonts w:eastAsiaTheme="minorEastAsia" w:hAnsiTheme="minorEastAsia" w:hint="eastAsia"/>
                <w:sz w:val="24"/>
                <w:szCs w:val="24"/>
              </w:rPr>
              <w:t>日公司负责人</w:t>
            </w:r>
            <w:r w:rsidR="00DD11B5">
              <w:rPr>
                <w:rFonts w:eastAsiaTheme="minorEastAsia" w:hAnsiTheme="minorEastAsia" w:hint="eastAsia"/>
                <w:sz w:val="24"/>
                <w:szCs w:val="24"/>
              </w:rPr>
              <w:t>卢登福</w:t>
            </w:r>
            <w:r>
              <w:rPr>
                <w:rFonts w:eastAsiaTheme="minorEastAsia" w:hAnsiTheme="minorEastAsia" w:hint="eastAsia"/>
                <w:sz w:val="24"/>
                <w:szCs w:val="24"/>
              </w:rPr>
              <w:t>评审后在合同上签字盖章</w:t>
            </w:r>
            <w:r w:rsidR="0067078D">
              <w:rPr>
                <w:rFonts w:eastAsiaTheme="minorEastAsia" w:hAnsiTheme="minorEastAsia" w:hint="eastAsia"/>
                <w:sz w:val="24"/>
                <w:szCs w:val="24"/>
              </w:rPr>
              <w:t>交</w:t>
            </w:r>
            <w:r>
              <w:rPr>
                <w:rFonts w:eastAsiaTheme="minorEastAsia" w:hAnsiTheme="minorEastAsia" w:hint="eastAsia"/>
                <w:sz w:val="24"/>
                <w:szCs w:val="24"/>
              </w:rPr>
              <w:t>给客户，以作为能满足合同要求的承诺</w:t>
            </w:r>
            <w:r w:rsidR="00D16FD4" w:rsidRPr="00D16FD4">
              <w:rPr>
                <w:rFonts w:eastAsiaTheme="minorEastAsia" w:hAnsiTheme="minorEastAsia" w:hint="eastAsia"/>
                <w:sz w:val="24"/>
                <w:szCs w:val="24"/>
              </w:rPr>
              <w:t>。</w:t>
            </w:r>
          </w:p>
          <w:p w:rsidR="000749DD" w:rsidRDefault="00D16FD4" w:rsidP="0067078D">
            <w:pPr>
              <w:spacing w:line="360" w:lineRule="auto"/>
              <w:ind w:firstLineChars="200" w:firstLine="480"/>
              <w:rPr>
                <w:rFonts w:eastAsiaTheme="minorEastAsia" w:hAnsiTheme="minorEastAsia" w:hint="eastAsia"/>
                <w:sz w:val="24"/>
                <w:szCs w:val="24"/>
              </w:rPr>
            </w:pPr>
            <w:r w:rsidRPr="00D16FD4">
              <w:rPr>
                <w:rFonts w:eastAsiaTheme="minorEastAsia" w:hAnsiTheme="minorEastAsia" w:hint="eastAsia"/>
                <w:sz w:val="24"/>
                <w:szCs w:val="24"/>
              </w:rPr>
              <w:t>3</w:t>
            </w:r>
            <w:r w:rsidRPr="00D16FD4">
              <w:rPr>
                <w:rFonts w:eastAsiaTheme="minorEastAsia" w:hAnsiTheme="minorEastAsia" w:hint="eastAsia"/>
                <w:sz w:val="24"/>
                <w:szCs w:val="24"/>
              </w:rPr>
              <w:t>、</w:t>
            </w:r>
            <w:r w:rsidR="000749DD" w:rsidRPr="00D16FD4">
              <w:rPr>
                <w:rFonts w:eastAsiaTheme="minorEastAsia" w:hAnsiTheme="minorEastAsia" w:hint="eastAsia"/>
                <w:sz w:val="24"/>
                <w:szCs w:val="24"/>
              </w:rPr>
              <w:t>202</w:t>
            </w:r>
            <w:r w:rsidR="0067078D">
              <w:rPr>
                <w:rFonts w:eastAsiaTheme="minorEastAsia" w:hAnsiTheme="minorEastAsia" w:hint="eastAsia"/>
                <w:sz w:val="24"/>
                <w:szCs w:val="24"/>
              </w:rPr>
              <w:t>2</w:t>
            </w:r>
            <w:r w:rsidR="000749DD" w:rsidRPr="00D16FD4">
              <w:rPr>
                <w:rFonts w:eastAsiaTheme="minorEastAsia" w:hAnsiTheme="minorEastAsia" w:hint="eastAsia"/>
                <w:sz w:val="24"/>
                <w:szCs w:val="24"/>
              </w:rPr>
              <w:t>.</w:t>
            </w:r>
            <w:r w:rsidR="0067078D">
              <w:rPr>
                <w:rFonts w:eastAsiaTheme="minorEastAsia" w:hAnsiTheme="minorEastAsia" w:hint="eastAsia"/>
                <w:sz w:val="24"/>
                <w:szCs w:val="24"/>
              </w:rPr>
              <w:t>4</w:t>
            </w:r>
            <w:r w:rsidR="000749DD" w:rsidRPr="00D16FD4">
              <w:rPr>
                <w:rFonts w:eastAsiaTheme="minorEastAsia" w:hAnsiTheme="minorEastAsia" w:hint="eastAsia"/>
                <w:sz w:val="24"/>
                <w:szCs w:val="24"/>
              </w:rPr>
              <w:t>.</w:t>
            </w:r>
            <w:r w:rsidR="0067078D">
              <w:rPr>
                <w:rFonts w:eastAsiaTheme="minorEastAsia" w:hAnsiTheme="minorEastAsia" w:hint="eastAsia"/>
                <w:sz w:val="24"/>
                <w:szCs w:val="24"/>
              </w:rPr>
              <w:t>2</w:t>
            </w:r>
            <w:r w:rsidR="000749DD" w:rsidRPr="00D16FD4">
              <w:rPr>
                <w:rFonts w:eastAsiaTheme="minorEastAsia" w:hAnsiTheme="minorEastAsia" w:hint="eastAsia"/>
                <w:sz w:val="24"/>
                <w:szCs w:val="24"/>
              </w:rPr>
              <w:t>日与</w:t>
            </w:r>
            <w:proofErr w:type="gramStart"/>
            <w:r w:rsidR="0067078D" w:rsidRPr="0067078D">
              <w:rPr>
                <w:rFonts w:eastAsiaTheme="minorEastAsia" w:hAnsiTheme="minorEastAsia" w:hint="eastAsia"/>
                <w:sz w:val="24"/>
                <w:szCs w:val="24"/>
              </w:rPr>
              <w:t>宁波路朝工程</w:t>
            </w:r>
            <w:proofErr w:type="gramEnd"/>
            <w:r w:rsidR="0067078D" w:rsidRPr="0067078D">
              <w:rPr>
                <w:rFonts w:eastAsiaTheme="minorEastAsia" w:hAnsiTheme="minorEastAsia" w:hint="eastAsia"/>
                <w:sz w:val="24"/>
                <w:szCs w:val="24"/>
              </w:rPr>
              <w:t>技术有限公司</w:t>
            </w:r>
            <w:r w:rsidR="000749DD" w:rsidRPr="00D16FD4">
              <w:rPr>
                <w:rFonts w:eastAsiaTheme="minorEastAsia" w:hAnsiTheme="minorEastAsia" w:hint="eastAsia"/>
                <w:sz w:val="24"/>
                <w:szCs w:val="24"/>
              </w:rPr>
              <w:t>签订的</w:t>
            </w:r>
            <w:r w:rsidR="000749DD">
              <w:rPr>
                <w:rFonts w:eastAsiaTheme="minorEastAsia" w:hAnsiTheme="minorEastAsia" w:hint="eastAsia"/>
                <w:sz w:val="24"/>
                <w:szCs w:val="24"/>
              </w:rPr>
              <w:t>销售</w:t>
            </w:r>
            <w:r w:rsidR="000749DD" w:rsidRPr="00D16FD4">
              <w:rPr>
                <w:rFonts w:eastAsiaTheme="minorEastAsia" w:hAnsiTheme="minorEastAsia" w:hint="eastAsia"/>
                <w:sz w:val="24"/>
                <w:szCs w:val="24"/>
              </w:rPr>
              <w:t>合同，</w:t>
            </w:r>
          </w:p>
          <w:p w:rsidR="0067078D" w:rsidRDefault="0067078D" w:rsidP="0067078D">
            <w:pPr>
              <w:spacing w:line="360" w:lineRule="auto"/>
              <w:ind w:firstLineChars="200" w:firstLine="420"/>
              <w:rPr>
                <w:rFonts w:eastAsiaTheme="minorEastAsia" w:hAnsiTheme="minorEastAsia" w:hint="eastAsia"/>
                <w:sz w:val="24"/>
                <w:szCs w:val="24"/>
              </w:rPr>
            </w:pPr>
            <w:r>
              <w:rPr>
                <w:noProof/>
              </w:rPr>
              <w:drawing>
                <wp:anchor distT="0" distB="0" distL="114300" distR="114300" simplePos="0" relativeHeight="251663360" behindDoc="0" locked="0" layoutInCell="1" allowOverlap="1" wp14:anchorId="4A2EDE81" wp14:editId="031AE9B0">
                  <wp:simplePos x="0" y="0"/>
                  <wp:positionH relativeFrom="column">
                    <wp:posOffset>332740</wp:posOffset>
                  </wp:positionH>
                  <wp:positionV relativeFrom="paragraph">
                    <wp:posOffset>111760</wp:posOffset>
                  </wp:positionV>
                  <wp:extent cx="5486400" cy="298259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982595"/>
                          </a:xfrm>
                          <a:prstGeom prst="rect">
                            <a:avLst/>
                          </a:prstGeom>
                        </pic:spPr>
                      </pic:pic>
                    </a:graphicData>
                  </a:graphic>
                </wp:anchor>
              </w:drawing>
            </w:r>
          </w:p>
          <w:p w:rsidR="0067078D" w:rsidRDefault="0067078D" w:rsidP="0067078D">
            <w:pPr>
              <w:spacing w:line="360" w:lineRule="auto"/>
              <w:ind w:firstLineChars="200" w:firstLine="480"/>
              <w:rPr>
                <w:rFonts w:eastAsiaTheme="minorEastAsia" w:hAnsiTheme="minorEastAsia" w:hint="eastAsia"/>
                <w:sz w:val="24"/>
                <w:szCs w:val="24"/>
              </w:rPr>
            </w:pPr>
          </w:p>
          <w:p w:rsidR="0067078D" w:rsidRDefault="0067078D" w:rsidP="000749DD">
            <w:pPr>
              <w:spacing w:line="360" w:lineRule="auto"/>
              <w:ind w:firstLineChars="200" w:firstLine="480"/>
              <w:rPr>
                <w:rFonts w:eastAsiaTheme="minorEastAsia" w:hAnsiTheme="minorEastAsia" w:hint="eastAsia"/>
                <w:sz w:val="24"/>
                <w:szCs w:val="24"/>
              </w:rPr>
            </w:pPr>
          </w:p>
          <w:p w:rsidR="0067078D" w:rsidRDefault="0067078D" w:rsidP="000749DD">
            <w:pPr>
              <w:spacing w:line="360" w:lineRule="auto"/>
              <w:ind w:firstLineChars="200" w:firstLine="480"/>
              <w:rPr>
                <w:rFonts w:eastAsiaTheme="minorEastAsia" w:hAnsiTheme="minorEastAsia" w:hint="eastAsia"/>
                <w:sz w:val="24"/>
                <w:szCs w:val="24"/>
              </w:rPr>
            </w:pPr>
          </w:p>
          <w:p w:rsidR="0067078D" w:rsidRDefault="0067078D" w:rsidP="000749DD">
            <w:pPr>
              <w:spacing w:line="360" w:lineRule="auto"/>
              <w:ind w:firstLineChars="200" w:firstLine="480"/>
              <w:rPr>
                <w:rFonts w:eastAsiaTheme="minorEastAsia" w:hAnsiTheme="minorEastAsia" w:hint="eastAsia"/>
                <w:sz w:val="24"/>
                <w:szCs w:val="24"/>
              </w:rPr>
            </w:pPr>
          </w:p>
          <w:p w:rsidR="0067078D" w:rsidRDefault="0067078D" w:rsidP="000749DD">
            <w:pPr>
              <w:spacing w:line="360" w:lineRule="auto"/>
              <w:ind w:firstLineChars="200" w:firstLine="480"/>
              <w:rPr>
                <w:rFonts w:eastAsiaTheme="minorEastAsia" w:hAnsiTheme="minorEastAsia" w:hint="eastAsia"/>
                <w:sz w:val="24"/>
                <w:szCs w:val="24"/>
              </w:rPr>
            </w:pPr>
          </w:p>
          <w:p w:rsidR="0067078D" w:rsidRDefault="0067078D" w:rsidP="000749DD">
            <w:pPr>
              <w:spacing w:line="360" w:lineRule="auto"/>
              <w:ind w:firstLineChars="200" w:firstLine="480"/>
              <w:rPr>
                <w:rFonts w:eastAsiaTheme="minorEastAsia" w:hAnsiTheme="minorEastAsia" w:hint="eastAsia"/>
                <w:sz w:val="24"/>
                <w:szCs w:val="24"/>
              </w:rPr>
            </w:pPr>
          </w:p>
          <w:p w:rsidR="0067078D" w:rsidRDefault="0067078D" w:rsidP="000749DD">
            <w:pPr>
              <w:spacing w:line="360" w:lineRule="auto"/>
              <w:ind w:firstLineChars="200" w:firstLine="480"/>
              <w:rPr>
                <w:rFonts w:eastAsiaTheme="minorEastAsia" w:hAnsiTheme="minorEastAsia" w:hint="eastAsia"/>
                <w:sz w:val="24"/>
                <w:szCs w:val="24"/>
              </w:rPr>
            </w:pPr>
          </w:p>
          <w:p w:rsidR="0067078D" w:rsidRDefault="0067078D" w:rsidP="000749DD">
            <w:pPr>
              <w:spacing w:line="360" w:lineRule="auto"/>
              <w:ind w:firstLineChars="200" w:firstLine="480"/>
              <w:rPr>
                <w:rFonts w:eastAsiaTheme="minorEastAsia" w:hAnsiTheme="minorEastAsia" w:hint="eastAsia"/>
                <w:sz w:val="24"/>
                <w:szCs w:val="24"/>
              </w:rPr>
            </w:pPr>
          </w:p>
          <w:p w:rsidR="0067078D" w:rsidRDefault="0067078D" w:rsidP="000749DD">
            <w:pPr>
              <w:spacing w:line="360" w:lineRule="auto"/>
              <w:ind w:firstLineChars="200" w:firstLine="480"/>
              <w:rPr>
                <w:rFonts w:eastAsiaTheme="minorEastAsia" w:hAnsiTheme="minorEastAsia" w:hint="eastAsia"/>
                <w:sz w:val="24"/>
                <w:szCs w:val="24"/>
              </w:rPr>
            </w:pPr>
          </w:p>
          <w:p w:rsidR="0067078D" w:rsidRDefault="0067078D" w:rsidP="000749DD">
            <w:pPr>
              <w:spacing w:line="360" w:lineRule="auto"/>
              <w:ind w:firstLineChars="200" w:firstLine="480"/>
              <w:rPr>
                <w:rFonts w:eastAsiaTheme="minorEastAsia" w:hAnsiTheme="minorEastAsia" w:hint="eastAsia"/>
                <w:sz w:val="24"/>
                <w:szCs w:val="24"/>
              </w:rPr>
            </w:pPr>
          </w:p>
          <w:p w:rsidR="00D16FD4" w:rsidRPr="00D16FD4" w:rsidRDefault="000749DD" w:rsidP="000749DD">
            <w:pPr>
              <w:spacing w:line="360" w:lineRule="auto"/>
              <w:ind w:firstLineChars="200" w:firstLine="480"/>
              <w:rPr>
                <w:rFonts w:eastAsiaTheme="minorEastAsia" w:hAnsiTheme="minorEastAsia"/>
                <w:sz w:val="24"/>
                <w:szCs w:val="24"/>
              </w:rPr>
            </w:pPr>
            <w:r w:rsidRPr="00D16FD4">
              <w:rPr>
                <w:rFonts w:eastAsiaTheme="minorEastAsia" w:hAnsiTheme="minorEastAsia" w:hint="eastAsia"/>
                <w:sz w:val="24"/>
                <w:szCs w:val="24"/>
              </w:rPr>
              <w:t>合同规定了采购清单、质量检验、交付时间、付款方式、违约责任等条款，要求明确，</w:t>
            </w:r>
            <w:r w:rsidRPr="00D16FD4">
              <w:rPr>
                <w:rFonts w:eastAsiaTheme="minorEastAsia" w:hAnsiTheme="minorEastAsia" w:hint="eastAsia"/>
                <w:sz w:val="24"/>
                <w:szCs w:val="24"/>
              </w:rPr>
              <w:t>202</w:t>
            </w:r>
            <w:r w:rsidR="0067078D">
              <w:rPr>
                <w:rFonts w:eastAsiaTheme="minorEastAsia" w:hAnsiTheme="minorEastAsia" w:hint="eastAsia"/>
                <w:sz w:val="24"/>
                <w:szCs w:val="24"/>
              </w:rPr>
              <w:t>2</w:t>
            </w:r>
            <w:r w:rsidRPr="00D16FD4">
              <w:rPr>
                <w:rFonts w:eastAsiaTheme="minorEastAsia" w:hAnsiTheme="minorEastAsia" w:hint="eastAsia"/>
                <w:sz w:val="24"/>
                <w:szCs w:val="24"/>
              </w:rPr>
              <w:t>.</w:t>
            </w:r>
            <w:r w:rsidR="0067078D">
              <w:rPr>
                <w:rFonts w:eastAsiaTheme="minorEastAsia" w:hAnsiTheme="minorEastAsia" w:hint="eastAsia"/>
                <w:sz w:val="24"/>
                <w:szCs w:val="24"/>
              </w:rPr>
              <w:t>4</w:t>
            </w:r>
            <w:r w:rsidRPr="00D16FD4">
              <w:rPr>
                <w:rFonts w:eastAsiaTheme="minorEastAsia" w:hAnsiTheme="minorEastAsia" w:hint="eastAsia"/>
                <w:sz w:val="24"/>
                <w:szCs w:val="24"/>
              </w:rPr>
              <w:t>.</w:t>
            </w:r>
            <w:r w:rsidR="0067078D">
              <w:rPr>
                <w:rFonts w:eastAsiaTheme="minorEastAsia" w:hAnsiTheme="minorEastAsia" w:hint="eastAsia"/>
                <w:sz w:val="24"/>
                <w:szCs w:val="24"/>
              </w:rPr>
              <w:t>2</w:t>
            </w:r>
            <w:r w:rsidRPr="00D16FD4">
              <w:rPr>
                <w:rFonts w:eastAsiaTheme="minorEastAsia" w:hAnsiTheme="minorEastAsia" w:hint="eastAsia"/>
                <w:sz w:val="24"/>
                <w:szCs w:val="24"/>
              </w:rPr>
              <w:t>日公司负责人</w:t>
            </w:r>
            <w:r w:rsidR="0067078D">
              <w:rPr>
                <w:rFonts w:eastAsiaTheme="minorEastAsia" w:hAnsiTheme="minorEastAsia" w:hint="eastAsia"/>
                <w:sz w:val="24"/>
                <w:szCs w:val="24"/>
              </w:rPr>
              <w:t>卢建昌</w:t>
            </w:r>
            <w:r w:rsidRPr="00D16FD4">
              <w:rPr>
                <w:rFonts w:eastAsiaTheme="minorEastAsia" w:hAnsiTheme="minorEastAsia" w:hint="eastAsia"/>
                <w:sz w:val="24"/>
                <w:szCs w:val="24"/>
              </w:rPr>
              <w:t>评审后在合同上签字盖章</w:t>
            </w:r>
            <w:r w:rsidR="0067078D">
              <w:rPr>
                <w:rFonts w:eastAsiaTheme="minorEastAsia" w:hAnsiTheme="minorEastAsia" w:hint="eastAsia"/>
                <w:sz w:val="24"/>
                <w:szCs w:val="24"/>
              </w:rPr>
              <w:t>交</w:t>
            </w:r>
            <w:r w:rsidRPr="00D16FD4">
              <w:rPr>
                <w:rFonts w:eastAsiaTheme="minorEastAsia" w:hAnsiTheme="minorEastAsia" w:hint="eastAsia"/>
                <w:sz w:val="24"/>
                <w:szCs w:val="24"/>
              </w:rPr>
              <w:t>给客户，以作为能满足合同要求的承诺。</w:t>
            </w:r>
          </w:p>
          <w:p w:rsidR="007F23A0" w:rsidRPr="00D16FD4" w:rsidRDefault="001C2182">
            <w:pPr>
              <w:autoSpaceDE w:val="0"/>
              <w:autoSpaceDN w:val="0"/>
              <w:adjustRightInd w:val="0"/>
              <w:snapToGrid w:val="0"/>
              <w:spacing w:line="360" w:lineRule="auto"/>
              <w:ind w:rightChars="-3" w:right="-6" w:firstLineChars="200" w:firstLine="480"/>
              <w:rPr>
                <w:rFonts w:eastAsiaTheme="minorEastAsia" w:hAnsiTheme="minorEastAsia"/>
                <w:sz w:val="24"/>
                <w:szCs w:val="24"/>
              </w:rPr>
            </w:pPr>
            <w:r>
              <w:rPr>
                <w:rFonts w:eastAsiaTheme="minorEastAsia" w:hAnsiTheme="minorEastAsia" w:hint="eastAsia"/>
                <w:sz w:val="24"/>
                <w:szCs w:val="24"/>
              </w:rPr>
              <w:t>供销部</w:t>
            </w:r>
            <w:r w:rsidR="001A7FE1">
              <w:rPr>
                <w:rFonts w:eastAsiaTheme="minorEastAsia" w:hAnsiTheme="minorEastAsia"/>
                <w:sz w:val="24"/>
                <w:szCs w:val="24"/>
              </w:rPr>
              <w:t>经理介绍：目前尚未发生合同更改的情况，询问对更改情况的控制较为明确清楚。</w:t>
            </w:r>
          </w:p>
        </w:tc>
        <w:tc>
          <w:tcPr>
            <w:tcW w:w="1292" w:type="dxa"/>
          </w:tcPr>
          <w:p w:rsidR="007F23A0" w:rsidRDefault="001A7FE1">
            <w:pPr>
              <w:jc w:val="center"/>
              <w:rPr>
                <w:rFonts w:ascii="Arial Unicode MS" w:eastAsia="Arial Unicode MS" w:hAnsi="Arial Unicode MS" w:cs="Arial Unicode MS"/>
                <w:szCs w:val="21"/>
              </w:rPr>
            </w:pPr>
            <w:r>
              <w:rPr>
                <w:rFonts w:ascii="Arial Unicode MS" w:eastAsia="Arial Unicode MS" w:hAnsi="Arial Unicode MS" w:cs="Arial Unicode MS" w:hint="eastAsia"/>
                <w:szCs w:val="21"/>
              </w:rPr>
              <w:lastRenderedPageBreak/>
              <w:t>OK</w:t>
            </w:r>
          </w:p>
          <w:p w:rsidR="007F23A0" w:rsidRDefault="007F23A0">
            <w:pPr>
              <w:spacing w:line="360" w:lineRule="auto"/>
              <w:jc w:val="center"/>
              <w:rPr>
                <w:rFonts w:asciiTheme="majorEastAsia" w:eastAsiaTheme="majorEastAsia" w:hAnsiTheme="majorEastAsia"/>
                <w:sz w:val="24"/>
                <w:szCs w:val="24"/>
              </w:rPr>
            </w:pPr>
          </w:p>
        </w:tc>
      </w:tr>
      <w:tr w:rsidR="009A0E70" w:rsidTr="00E17785">
        <w:trPr>
          <w:trHeight w:val="340"/>
          <w:jc w:val="center"/>
        </w:trPr>
        <w:tc>
          <w:tcPr>
            <w:tcW w:w="1827" w:type="dxa"/>
            <w:vAlign w:val="center"/>
          </w:tcPr>
          <w:p w:rsidR="009A0E70" w:rsidRDefault="009A0E70" w:rsidP="00860490">
            <w:pPr>
              <w:spacing w:line="360" w:lineRule="auto"/>
              <w:rPr>
                <w:rFonts w:eastAsiaTheme="minorEastAsia" w:hAnsiTheme="minorEastAsia"/>
                <w:sz w:val="24"/>
                <w:szCs w:val="24"/>
              </w:rPr>
            </w:pPr>
            <w:r>
              <w:rPr>
                <w:rFonts w:eastAsiaTheme="minorEastAsia" w:hAnsiTheme="minorEastAsia" w:hint="eastAsia"/>
                <w:sz w:val="24"/>
                <w:szCs w:val="24"/>
              </w:rPr>
              <w:lastRenderedPageBreak/>
              <w:t>外部提供过程、产品和服务的</w:t>
            </w:r>
            <w:r>
              <w:rPr>
                <w:rFonts w:eastAsiaTheme="minorEastAsia" w:hAnsiTheme="minorEastAsia" w:hint="eastAsia"/>
                <w:sz w:val="24"/>
                <w:szCs w:val="24"/>
              </w:rPr>
              <w:lastRenderedPageBreak/>
              <w:t>控制</w:t>
            </w:r>
          </w:p>
        </w:tc>
        <w:tc>
          <w:tcPr>
            <w:tcW w:w="1134" w:type="dxa"/>
            <w:vAlign w:val="center"/>
          </w:tcPr>
          <w:p w:rsidR="009A0E70" w:rsidRDefault="009A0E70" w:rsidP="00860490">
            <w:pPr>
              <w:spacing w:line="360" w:lineRule="auto"/>
              <w:rPr>
                <w:rFonts w:asciiTheme="minorEastAsia" w:eastAsiaTheme="minorEastAsia" w:hAnsiTheme="minorEastAsia" w:cs="Arial"/>
                <w:sz w:val="24"/>
              </w:rPr>
            </w:pPr>
            <w:r>
              <w:rPr>
                <w:rFonts w:asciiTheme="minorEastAsia" w:eastAsiaTheme="minorEastAsia" w:hAnsiTheme="minorEastAsia" w:cs="Arial" w:hint="eastAsia"/>
                <w:sz w:val="24"/>
              </w:rPr>
              <w:lastRenderedPageBreak/>
              <w:t>Q 8.4</w:t>
            </w:r>
          </w:p>
          <w:p w:rsidR="009A0E70" w:rsidRDefault="009A0E70" w:rsidP="00860490">
            <w:pPr>
              <w:snapToGrid w:val="0"/>
              <w:spacing w:line="410" w:lineRule="exact"/>
              <w:ind w:firstLineChars="200" w:firstLine="420"/>
            </w:pPr>
          </w:p>
          <w:p w:rsidR="009A0E70" w:rsidRDefault="009A0E70" w:rsidP="00860490">
            <w:pPr>
              <w:pStyle w:val="a3"/>
            </w:pPr>
          </w:p>
          <w:p w:rsidR="009A0E70" w:rsidRDefault="009A0E70" w:rsidP="00860490">
            <w:pPr>
              <w:pStyle w:val="a3"/>
            </w:pPr>
          </w:p>
          <w:p w:rsidR="009A0E70" w:rsidRDefault="009A0E70" w:rsidP="00860490">
            <w:pPr>
              <w:pStyle w:val="a3"/>
            </w:pPr>
          </w:p>
          <w:p w:rsidR="009A0E70" w:rsidRDefault="009A0E70" w:rsidP="00860490">
            <w:pPr>
              <w:pStyle w:val="a3"/>
            </w:pPr>
          </w:p>
          <w:p w:rsidR="009A0E70" w:rsidRDefault="009A0E70" w:rsidP="00860490">
            <w:pPr>
              <w:pStyle w:val="a3"/>
            </w:pPr>
          </w:p>
          <w:p w:rsidR="009A0E70" w:rsidRDefault="009A0E70" w:rsidP="00860490">
            <w:pPr>
              <w:pStyle w:val="a3"/>
            </w:pPr>
          </w:p>
          <w:p w:rsidR="009A0E70" w:rsidRDefault="009A0E70" w:rsidP="00860490">
            <w:pPr>
              <w:pStyle w:val="a3"/>
            </w:pPr>
          </w:p>
          <w:p w:rsidR="009A0E70" w:rsidRDefault="009A0E70" w:rsidP="00860490">
            <w:pPr>
              <w:pStyle w:val="a3"/>
            </w:pPr>
          </w:p>
          <w:p w:rsidR="009A0E70" w:rsidRDefault="009A0E70" w:rsidP="00860490">
            <w:pPr>
              <w:pStyle w:val="a3"/>
            </w:pPr>
          </w:p>
          <w:p w:rsidR="009A0E70" w:rsidRDefault="009A0E70" w:rsidP="00860490">
            <w:pPr>
              <w:pStyle w:val="a3"/>
            </w:pPr>
          </w:p>
          <w:p w:rsidR="009A0E70" w:rsidRDefault="009A0E70" w:rsidP="00860490">
            <w:pPr>
              <w:pStyle w:val="a3"/>
            </w:pPr>
          </w:p>
          <w:p w:rsidR="009A0E70" w:rsidRDefault="009A0E70" w:rsidP="00860490">
            <w:pPr>
              <w:pStyle w:val="a3"/>
            </w:pPr>
          </w:p>
          <w:p w:rsidR="009A0E70" w:rsidRDefault="007D3237" w:rsidP="00860490">
            <w:pPr>
              <w:spacing w:line="360" w:lineRule="auto"/>
              <w:rPr>
                <w:rFonts w:eastAsiaTheme="minorEastAsia" w:hAnsiTheme="minorEastAsia"/>
                <w:sz w:val="24"/>
                <w:szCs w:val="24"/>
              </w:rPr>
            </w:pPr>
            <w:r>
              <w:rPr>
                <w:rFonts w:eastAsiaTheme="minorEastAsia" w:hAnsiTheme="minorEastAsia" w:hint="eastAsia"/>
                <w:sz w:val="24"/>
                <w:szCs w:val="24"/>
              </w:rPr>
              <w:t xml:space="preserve"> </w:t>
            </w:r>
          </w:p>
          <w:p w:rsidR="009A0E70" w:rsidRDefault="009A0E70" w:rsidP="00860490">
            <w:pPr>
              <w:spacing w:line="360" w:lineRule="auto"/>
              <w:rPr>
                <w:rFonts w:eastAsiaTheme="minorEastAsia" w:hAnsiTheme="minorEastAsia"/>
                <w:sz w:val="24"/>
                <w:szCs w:val="24"/>
              </w:rPr>
            </w:pPr>
            <w:r>
              <w:rPr>
                <w:rFonts w:eastAsiaTheme="minorEastAsia" w:hAnsiTheme="minorEastAsia" w:hint="eastAsia"/>
                <w:sz w:val="24"/>
                <w:szCs w:val="24"/>
              </w:rPr>
              <w:t>Q 8.4</w:t>
            </w:r>
          </w:p>
          <w:p w:rsidR="009A0E70" w:rsidRDefault="009A0E70" w:rsidP="00860490">
            <w:pPr>
              <w:pStyle w:val="a3"/>
            </w:pPr>
          </w:p>
          <w:p w:rsidR="009A0E70" w:rsidRDefault="009A0E70" w:rsidP="00860490">
            <w:pPr>
              <w:pStyle w:val="a3"/>
            </w:pPr>
          </w:p>
          <w:p w:rsidR="009A0E70" w:rsidRDefault="009A0E70" w:rsidP="00860490">
            <w:pPr>
              <w:pStyle w:val="a3"/>
            </w:pPr>
          </w:p>
          <w:p w:rsidR="009A0E70" w:rsidRDefault="009A0E70" w:rsidP="00860490">
            <w:pPr>
              <w:pStyle w:val="a3"/>
            </w:pPr>
          </w:p>
          <w:p w:rsidR="009A0E70" w:rsidRDefault="009A0E70" w:rsidP="00860490">
            <w:pPr>
              <w:pStyle w:val="a3"/>
            </w:pPr>
          </w:p>
          <w:p w:rsidR="009A0E70" w:rsidRDefault="009A0E70" w:rsidP="00860490">
            <w:pPr>
              <w:pStyle w:val="a3"/>
            </w:pPr>
          </w:p>
        </w:tc>
        <w:tc>
          <w:tcPr>
            <w:tcW w:w="10490" w:type="dxa"/>
            <w:vAlign w:val="center"/>
          </w:tcPr>
          <w:p w:rsidR="009A0E70" w:rsidRDefault="009A0E70" w:rsidP="00860490">
            <w:pPr>
              <w:snapToGrid w:val="0"/>
              <w:spacing w:line="410" w:lineRule="exact"/>
              <w:ind w:firstLineChars="200" w:firstLine="480"/>
              <w:rPr>
                <w:rFonts w:ascii="Arial" w:hAnsi="Arial" w:cs="Arial"/>
                <w:sz w:val="24"/>
              </w:rPr>
            </w:pPr>
            <w:r>
              <w:rPr>
                <w:rFonts w:ascii="Arial" w:hAnsi="Arial" w:cs="Arial" w:hint="eastAsia"/>
                <w:sz w:val="24"/>
              </w:rPr>
              <w:lastRenderedPageBreak/>
              <w:t>建立并执行公司《</w:t>
            </w:r>
            <w:r w:rsidR="002E529F">
              <w:rPr>
                <w:rFonts w:ascii="Arial" w:hAnsi="Arial" w:cs="Arial" w:hint="eastAsia"/>
                <w:sz w:val="24"/>
              </w:rPr>
              <w:t>HZHXYQ</w:t>
            </w:r>
            <w:r w:rsidR="00A84268" w:rsidRPr="00A84268">
              <w:rPr>
                <w:rFonts w:ascii="Arial" w:hAnsi="Arial" w:cs="Arial" w:hint="eastAsia"/>
                <w:sz w:val="24"/>
              </w:rPr>
              <w:t>.CX23-</w:t>
            </w:r>
            <w:r w:rsidR="00DA2A8B">
              <w:rPr>
                <w:rFonts w:ascii="Arial" w:hAnsi="Arial" w:cs="Arial" w:hint="eastAsia"/>
                <w:sz w:val="24"/>
              </w:rPr>
              <w:t>2021</w:t>
            </w:r>
            <w:r w:rsidR="00A84268" w:rsidRPr="00A84268">
              <w:rPr>
                <w:rFonts w:ascii="Arial" w:hAnsi="Arial" w:cs="Arial" w:hint="eastAsia"/>
                <w:sz w:val="24"/>
              </w:rPr>
              <w:tab/>
            </w:r>
            <w:r w:rsidR="00A84268" w:rsidRPr="00A84268">
              <w:rPr>
                <w:rFonts w:ascii="Arial" w:hAnsi="Arial" w:cs="Arial" w:hint="eastAsia"/>
                <w:sz w:val="24"/>
              </w:rPr>
              <w:t>外部提供过程产品服务控制程序</w:t>
            </w:r>
            <w:r>
              <w:rPr>
                <w:rFonts w:ascii="Arial" w:hAnsi="Arial" w:cs="Arial" w:hint="eastAsia"/>
                <w:sz w:val="24"/>
              </w:rPr>
              <w:t>》，</w:t>
            </w:r>
            <w:r>
              <w:rPr>
                <w:rFonts w:ascii="Arial" w:hAnsi="Arial" w:cs="Arial"/>
                <w:sz w:val="24"/>
              </w:rPr>
              <w:t>确保外部提供的过程、产品和服务符合要求。</w:t>
            </w:r>
            <w:r>
              <w:rPr>
                <w:rFonts w:ascii="Arial" w:hAnsi="Arial" w:cs="Arial" w:hint="eastAsia"/>
                <w:sz w:val="24"/>
              </w:rPr>
              <w:t>对</w:t>
            </w:r>
            <w:r>
              <w:rPr>
                <w:rFonts w:ascii="Arial" w:hAnsi="Arial" w:cs="Arial"/>
                <w:sz w:val="24"/>
              </w:rPr>
              <w:t>外部供方提供产品和服务的能力，确定外部供方的评价、选择、</w:t>
            </w:r>
            <w:r>
              <w:rPr>
                <w:rFonts w:ascii="Arial" w:hAnsi="Arial" w:cs="Arial"/>
                <w:sz w:val="24"/>
              </w:rPr>
              <w:lastRenderedPageBreak/>
              <w:t>绩效监视和再评价的准则，并加以实施。</w:t>
            </w:r>
          </w:p>
          <w:p w:rsidR="009A0E70" w:rsidRDefault="009A0E70" w:rsidP="00860490">
            <w:pPr>
              <w:pStyle w:val="a3"/>
              <w:spacing w:line="360" w:lineRule="auto"/>
              <w:rPr>
                <w:rFonts w:ascii="Arial" w:hAnsi="Arial" w:cs="Arial"/>
                <w:bCs w:val="0"/>
                <w:spacing w:val="0"/>
                <w:sz w:val="24"/>
              </w:rPr>
            </w:pPr>
            <w:r>
              <w:rPr>
                <w:rFonts w:ascii="Arial" w:hAnsi="Arial" w:cs="Arial" w:hint="eastAsia"/>
                <w:bCs w:val="0"/>
                <w:spacing w:val="0"/>
                <w:sz w:val="24"/>
              </w:rPr>
              <w:t>提供</w:t>
            </w:r>
            <w:r w:rsidR="00F03370">
              <w:rPr>
                <w:rFonts w:ascii="Arial" w:hAnsi="Arial" w:cs="Arial" w:hint="eastAsia"/>
                <w:bCs w:val="0"/>
                <w:spacing w:val="0"/>
                <w:sz w:val="24"/>
              </w:rPr>
              <w:t>“</w:t>
            </w:r>
            <w:r w:rsidR="00F03370" w:rsidRPr="00F03370">
              <w:rPr>
                <w:rFonts w:ascii="Arial" w:hAnsi="Arial" w:cs="Arial" w:hint="eastAsia"/>
                <w:bCs w:val="0"/>
                <w:spacing w:val="0"/>
                <w:sz w:val="24"/>
              </w:rPr>
              <w:t>合格供应商名录</w:t>
            </w:r>
            <w:r w:rsidR="00F03370">
              <w:rPr>
                <w:rFonts w:ascii="Arial" w:hAnsi="Arial" w:cs="Arial" w:hint="eastAsia"/>
                <w:bCs w:val="0"/>
                <w:spacing w:val="0"/>
                <w:sz w:val="24"/>
              </w:rPr>
              <w:t>”</w:t>
            </w:r>
            <w:r>
              <w:rPr>
                <w:rFonts w:ascii="Arial" w:hAnsi="Arial" w:cs="Arial" w:hint="eastAsia"/>
                <w:bCs w:val="0"/>
                <w:spacing w:val="0"/>
                <w:sz w:val="24"/>
              </w:rPr>
              <w:t>，编制：</w:t>
            </w:r>
            <w:r w:rsidR="00CF43A5">
              <w:rPr>
                <w:rFonts w:hint="eastAsia"/>
                <w:sz w:val="24"/>
              </w:rPr>
              <w:t>王文建</w:t>
            </w:r>
            <w:r>
              <w:rPr>
                <w:rFonts w:ascii="Arial" w:hAnsi="Arial" w:cs="Arial" w:hint="eastAsia"/>
                <w:bCs w:val="0"/>
                <w:spacing w:val="0"/>
                <w:sz w:val="24"/>
              </w:rPr>
              <w:t>、批准：</w:t>
            </w:r>
            <w:r w:rsidR="00DD11B5">
              <w:rPr>
                <w:rFonts w:ascii="Arial" w:hAnsi="Arial" w:cs="Arial" w:hint="eastAsia"/>
                <w:bCs w:val="0"/>
                <w:spacing w:val="0"/>
                <w:sz w:val="24"/>
              </w:rPr>
              <w:t>卢登福</w:t>
            </w:r>
            <w:r>
              <w:rPr>
                <w:rFonts w:ascii="Arial" w:hAnsi="Arial" w:cs="Arial" w:hint="eastAsia"/>
                <w:bCs w:val="0"/>
                <w:spacing w:val="0"/>
                <w:sz w:val="24"/>
              </w:rPr>
              <w:t xml:space="preserve">  </w:t>
            </w:r>
            <w:r>
              <w:rPr>
                <w:rFonts w:ascii="Arial" w:hAnsi="Arial" w:cs="Arial" w:hint="eastAsia"/>
                <w:bCs w:val="0"/>
                <w:spacing w:val="0"/>
                <w:sz w:val="24"/>
              </w:rPr>
              <w:t>时间：</w:t>
            </w:r>
            <w:r>
              <w:rPr>
                <w:rFonts w:ascii="Arial" w:hAnsi="Arial" w:cs="Arial" w:hint="eastAsia"/>
                <w:bCs w:val="0"/>
                <w:spacing w:val="0"/>
                <w:sz w:val="24"/>
              </w:rPr>
              <w:t>202</w:t>
            </w:r>
            <w:r w:rsidR="00CF43A5">
              <w:rPr>
                <w:rFonts w:ascii="Arial" w:hAnsi="Arial" w:cs="Arial" w:hint="eastAsia"/>
                <w:bCs w:val="0"/>
                <w:spacing w:val="0"/>
                <w:sz w:val="24"/>
              </w:rPr>
              <w:t>2</w:t>
            </w:r>
            <w:r>
              <w:rPr>
                <w:rFonts w:ascii="Arial" w:hAnsi="Arial" w:cs="Arial" w:hint="eastAsia"/>
                <w:bCs w:val="0"/>
                <w:spacing w:val="0"/>
                <w:sz w:val="24"/>
              </w:rPr>
              <w:t>.</w:t>
            </w:r>
            <w:r w:rsidR="00CF43A5">
              <w:rPr>
                <w:rFonts w:ascii="Arial" w:hAnsi="Arial" w:cs="Arial" w:hint="eastAsia"/>
                <w:bCs w:val="0"/>
                <w:spacing w:val="0"/>
                <w:sz w:val="24"/>
              </w:rPr>
              <w:t>1</w:t>
            </w:r>
            <w:r>
              <w:rPr>
                <w:rFonts w:ascii="Arial" w:hAnsi="Arial" w:cs="Arial" w:hint="eastAsia"/>
                <w:bCs w:val="0"/>
                <w:spacing w:val="0"/>
                <w:sz w:val="24"/>
              </w:rPr>
              <w:t>.1</w:t>
            </w:r>
            <w:r w:rsidR="00CF43A5">
              <w:rPr>
                <w:rFonts w:ascii="Arial" w:hAnsi="Arial" w:cs="Arial" w:hint="eastAsia"/>
                <w:bCs w:val="0"/>
                <w:spacing w:val="0"/>
                <w:sz w:val="24"/>
              </w:rPr>
              <w:t>6</w:t>
            </w:r>
            <w:r w:rsidR="00F03370">
              <w:rPr>
                <w:rFonts w:ascii="Arial" w:hAnsi="Arial" w:cs="Arial" w:hint="eastAsia"/>
                <w:bCs w:val="0"/>
                <w:spacing w:val="0"/>
                <w:sz w:val="24"/>
              </w:rPr>
              <w:t>日。</w:t>
            </w:r>
          </w:p>
          <w:p w:rsidR="009A0E70" w:rsidRDefault="00CF43A5" w:rsidP="00F03370">
            <w:pPr>
              <w:pStyle w:val="a3"/>
              <w:spacing w:line="360" w:lineRule="auto"/>
              <w:rPr>
                <w:rFonts w:ascii="Arial" w:hAnsi="Arial" w:cs="Arial"/>
                <w:bCs w:val="0"/>
                <w:spacing w:val="0"/>
                <w:sz w:val="24"/>
              </w:rPr>
            </w:pPr>
            <w:r>
              <w:rPr>
                <w:rFonts w:ascii="Arial" w:hAnsi="Arial" w:cs="Arial" w:hint="eastAsia"/>
                <w:bCs w:val="0"/>
                <w:spacing w:val="0"/>
                <w:sz w:val="24"/>
              </w:rPr>
              <w:t>登录有</w:t>
            </w:r>
            <w:r w:rsidRPr="00CF43A5">
              <w:rPr>
                <w:rFonts w:ascii="Arial" w:hAnsi="Arial" w:cs="Arial" w:hint="eastAsia"/>
                <w:bCs w:val="0"/>
                <w:spacing w:val="0"/>
                <w:sz w:val="24"/>
              </w:rPr>
              <w:t>菏泽市电子电器配件城</w:t>
            </w:r>
            <w:r>
              <w:rPr>
                <w:rFonts w:ascii="Arial" w:hAnsi="Arial" w:cs="Arial" w:hint="eastAsia"/>
                <w:bCs w:val="0"/>
                <w:spacing w:val="0"/>
                <w:sz w:val="24"/>
              </w:rPr>
              <w:t>、</w:t>
            </w:r>
            <w:r w:rsidRPr="00CF43A5">
              <w:rPr>
                <w:rFonts w:ascii="Arial" w:hAnsi="Arial" w:cs="Arial" w:hint="eastAsia"/>
                <w:bCs w:val="0"/>
                <w:spacing w:val="0"/>
                <w:sz w:val="24"/>
              </w:rPr>
              <w:t>镇江市荣达电器有限公司</w:t>
            </w:r>
            <w:r>
              <w:rPr>
                <w:rFonts w:ascii="Arial" w:hAnsi="Arial" w:cs="Arial" w:hint="eastAsia"/>
                <w:bCs w:val="0"/>
                <w:spacing w:val="0"/>
                <w:sz w:val="24"/>
              </w:rPr>
              <w:t>、</w:t>
            </w:r>
            <w:proofErr w:type="gramStart"/>
            <w:r w:rsidRPr="00CF43A5">
              <w:rPr>
                <w:rFonts w:ascii="Arial" w:hAnsi="Arial" w:cs="Arial" w:hint="eastAsia"/>
                <w:bCs w:val="0"/>
                <w:spacing w:val="0"/>
                <w:sz w:val="24"/>
              </w:rPr>
              <w:t>江阴深亚</w:t>
            </w:r>
            <w:proofErr w:type="gramEnd"/>
            <w:r w:rsidRPr="00CF43A5">
              <w:rPr>
                <w:rFonts w:ascii="Arial" w:hAnsi="Arial" w:cs="Arial" w:hint="eastAsia"/>
                <w:bCs w:val="0"/>
                <w:spacing w:val="0"/>
                <w:sz w:val="24"/>
              </w:rPr>
              <w:t>光学玻璃有限公司</w:t>
            </w:r>
            <w:r>
              <w:rPr>
                <w:rFonts w:ascii="Arial" w:hAnsi="Arial" w:cs="Arial" w:hint="eastAsia"/>
                <w:bCs w:val="0"/>
                <w:spacing w:val="0"/>
                <w:sz w:val="24"/>
              </w:rPr>
              <w:t>、</w:t>
            </w:r>
            <w:r w:rsidRPr="00CF43A5">
              <w:rPr>
                <w:rFonts w:ascii="Arial" w:hAnsi="Arial" w:cs="Arial" w:hint="eastAsia"/>
                <w:bCs w:val="0"/>
                <w:spacing w:val="0"/>
                <w:sz w:val="24"/>
              </w:rPr>
              <w:t>无锡德奥赛搅拌设备有限公司</w:t>
            </w:r>
            <w:r>
              <w:rPr>
                <w:rFonts w:ascii="Arial" w:hAnsi="Arial" w:cs="Arial" w:hint="eastAsia"/>
                <w:bCs w:val="0"/>
                <w:spacing w:val="0"/>
                <w:sz w:val="24"/>
              </w:rPr>
              <w:t>、</w:t>
            </w:r>
            <w:r w:rsidRPr="00CF43A5">
              <w:rPr>
                <w:rFonts w:ascii="Arial" w:hAnsi="Arial" w:cs="Arial" w:hint="eastAsia"/>
                <w:bCs w:val="0"/>
                <w:spacing w:val="0"/>
                <w:sz w:val="24"/>
              </w:rPr>
              <w:t>常州汇</w:t>
            </w:r>
            <w:proofErr w:type="gramStart"/>
            <w:r w:rsidRPr="00CF43A5">
              <w:rPr>
                <w:rFonts w:ascii="Arial" w:hAnsi="Arial" w:cs="Arial" w:hint="eastAsia"/>
                <w:bCs w:val="0"/>
                <w:spacing w:val="0"/>
                <w:sz w:val="24"/>
              </w:rPr>
              <w:t>邦</w:t>
            </w:r>
            <w:proofErr w:type="gramEnd"/>
            <w:r w:rsidRPr="00CF43A5">
              <w:rPr>
                <w:rFonts w:ascii="Arial" w:hAnsi="Arial" w:cs="Arial" w:hint="eastAsia"/>
                <w:bCs w:val="0"/>
                <w:spacing w:val="0"/>
                <w:sz w:val="24"/>
              </w:rPr>
              <w:t>电子有限公司</w:t>
            </w:r>
            <w:r>
              <w:rPr>
                <w:rFonts w:ascii="Arial" w:hAnsi="Arial" w:cs="Arial" w:hint="eastAsia"/>
                <w:bCs w:val="0"/>
                <w:spacing w:val="0"/>
                <w:sz w:val="24"/>
              </w:rPr>
              <w:t>、</w:t>
            </w:r>
            <w:r w:rsidRPr="00CF43A5">
              <w:rPr>
                <w:rFonts w:ascii="Arial" w:hAnsi="Arial" w:cs="Arial" w:hint="eastAsia"/>
                <w:bCs w:val="0"/>
                <w:spacing w:val="0"/>
                <w:sz w:val="24"/>
              </w:rPr>
              <w:t>东营市陆成石油科技有限公司</w:t>
            </w:r>
            <w:r>
              <w:rPr>
                <w:rFonts w:ascii="Arial" w:hAnsi="Arial" w:cs="Arial" w:hint="eastAsia"/>
                <w:bCs w:val="0"/>
                <w:spacing w:val="0"/>
                <w:sz w:val="24"/>
              </w:rPr>
              <w:t>、</w:t>
            </w:r>
            <w:r w:rsidRPr="00CF43A5">
              <w:rPr>
                <w:rFonts w:ascii="Arial" w:hAnsi="Arial" w:cs="Arial" w:hint="eastAsia"/>
                <w:bCs w:val="0"/>
                <w:spacing w:val="0"/>
                <w:sz w:val="24"/>
              </w:rPr>
              <w:t>济南</w:t>
            </w:r>
            <w:proofErr w:type="gramStart"/>
            <w:r w:rsidRPr="00CF43A5">
              <w:rPr>
                <w:rFonts w:ascii="Arial" w:hAnsi="Arial" w:cs="Arial" w:hint="eastAsia"/>
                <w:bCs w:val="0"/>
                <w:spacing w:val="0"/>
                <w:sz w:val="24"/>
              </w:rPr>
              <w:t>凯利圆科技</w:t>
            </w:r>
            <w:proofErr w:type="gramEnd"/>
            <w:r w:rsidRPr="00CF43A5">
              <w:rPr>
                <w:rFonts w:ascii="Arial" w:hAnsi="Arial" w:cs="Arial" w:hint="eastAsia"/>
                <w:bCs w:val="0"/>
                <w:spacing w:val="0"/>
                <w:sz w:val="24"/>
              </w:rPr>
              <w:t>发展有限公司</w:t>
            </w:r>
            <w:r>
              <w:rPr>
                <w:rFonts w:ascii="Arial" w:hAnsi="Arial" w:cs="Arial" w:hint="eastAsia"/>
                <w:bCs w:val="0"/>
                <w:spacing w:val="0"/>
                <w:sz w:val="24"/>
              </w:rPr>
              <w:t>、</w:t>
            </w:r>
            <w:r w:rsidRPr="00CF43A5">
              <w:rPr>
                <w:rFonts w:ascii="Arial" w:hAnsi="Arial" w:cs="Arial" w:hint="eastAsia"/>
                <w:bCs w:val="0"/>
                <w:spacing w:val="0"/>
                <w:sz w:val="24"/>
              </w:rPr>
              <w:t>山东电讯七厂有限责任公司机箱分公司</w:t>
            </w:r>
            <w:r>
              <w:rPr>
                <w:rFonts w:ascii="Arial" w:hAnsi="Arial" w:cs="Arial" w:hint="eastAsia"/>
                <w:bCs w:val="0"/>
                <w:spacing w:val="0"/>
                <w:sz w:val="24"/>
              </w:rPr>
              <w:t>、</w:t>
            </w:r>
            <w:r w:rsidRPr="00CF43A5">
              <w:rPr>
                <w:rFonts w:ascii="Arial" w:hAnsi="Arial" w:cs="Arial" w:hint="eastAsia"/>
                <w:bCs w:val="0"/>
                <w:spacing w:val="0"/>
                <w:sz w:val="24"/>
              </w:rPr>
              <w:t>菏泽市牡丹区万福纸箱印刷厂</w:t>
            </w:r>
            <w:r>
              <w:rPr>
                <w:rFonts w:ascii="Arial" w:hAnsi="Arial" w:cs="Arial" w:hint="eastAsia"/>
                <w:bCs w:val="0"/>
                <w:spacing w:val="0"/>
                <w:sz w:val="24"/>
              </w:rPr>
              <w:t>、</w:t>
            </w:r>
            <w:r w:rsidRPr="00CF43A5">
              <w:rPr>
                <w:rFonts w:ascii="Arial" w:hAnsi="Arial" w:cs="Arial" w:hint="eastAsia"/>
                <w:bCs w:val="0"/>
                <w:spacing w:val="0"/>
                <w:sz w:val="24"/>
              </w:rPr>
              <w:t>山东菏泽德</w:t>
            </w:r>
            <w:proofErr w:type="gramStart"/>
            <w:r w:rsidRPr="00CF43A5">
              <w:rPr>
                <w:rFonts w:ascii="Arial" w:hAnsi="Arial" w:cs="Arial" w:hint="eastAsia"/>
                <w:bCs w:val="0"/>
                <w:spacing w:val="0"/>
                <w:sz w:val="24"/>
              </w:rPr>
              <w:t>邦</w:t>
            </w:r>
            <w:proofErr w:type="gramEnd"/>
            <w:r w:rsidRPr="00CF43A5">
              <w:rPr>
                <w:rFonts w:ascii="Arial" w:hAnsi="Arial" w:cs="Arial" w:hint="eastAsia"/>
                <w:bCs w:val="0"/>
                <w:spacing w:val="0"/>
                <w:sz w:val="24"/>
              </w:rPr>
              <w:t>物流运输有限公司</w:t>
            </w:r>
            <w:r>
              <w:rPr>
                <w:rFonts w:ascii="Arial" w:hAnsi="Arial" w:cs="Arial" w:hint="eastAsia"/>
                <w:bCs w:val="0"/>
                <w:spacing w:val="0"/>
                <w:sz w:val="24"/>
              </w:rPr>
              <w:t>（运输外包方）</w:t>
            </w:r>
            <w:r w:rsidR="00F03370">
              <w:rPr>
                <w:rFonts w:ascii="Arial" w:hAnsi="Arial" w:cs="Arial" w:hint="eastAsia"/>
                <w:bCs w:val="0"/>
                <w:spacing w:val="0"/>
                <w:sz w:val="24"/>
              </w:rPr>
              <w:t>，</w:t>
            </w:r>
            <w:r w:rsidR="009A0E70">
              <w:rPr>
                <w:rFonts w:ascii="Arial" w:hAnsi="Arial" w:cs="Arial" w:hint="eastAsia"/>
                <w:bCs w:val="0"/>
                <w:spacing w:val="0"/>
                <w:sz w:val="24"/>
              </w:rPr>
              <w:t>记录名称、地址、电话、联系人及产品</w:t>
            </w:r>
            <w:r w:rsidR="00F03370">
              <w:rPr>
                <w:rFonts w:ascii="Arial" w:hAnsi="Arial" w:cs="Arial" w:hint="eastAsia"/>
                <w:bCs w:val="0"/>
                <w:spacing w:val="0"/>
                <w:sz w:val="24"/>
              </w:rPr>
              <w:t>。</w:t>
            </w:r>
          </w:p>
          <w:p w:rsidR="009A0E70" w:rsidRDefault="009A0E70" w:rsidP="00860490">
            <w:pPr>
              <w:pStyle w:val="a3"/>
              <w:ind w:firstLineChars="150" w:firstLine="360"/>
              <w:rPr>
                <w:rFonts w:ascii="Arial" w:hAnsi="Arial" w:cs="Arial"/>
                <w:bCs w:val="0"/>
                <w:spacing w:val="0"/>
                <w:sz w:val="24"/>
              </w:rPr>
            </w:pPr>
            <w:r>
              <w:rPr>
                <w:rFonts w:ascii="Arial" w:hAnsi="Arial" w:cs="Arial" w:hint="eastAsia"/>
                <w:bCs w:val="0"/>
                <w:spacing w:val="0"/>
                <w:sz w:val="24"/>
              </w:rPr>
              <w:t>抽查</w:t>
            </w:r>
            <w:r w:rsidR="00CF43A5">
              <w:rPr>
                <w:rFonts w:ascii="Arial" w:hAnsi="Arial" w:cs="Arial" w:hint="eastAsia"/>
                <w:bCs w:val="0"/>
                <w:spacing w:val="0"/>
                <w:sz w:val="24"/>
              </w:rPr>
              <w:t>以上</w:t>
            </w:r>
            <w:r>
              <w:rPr>
                <w:rFonts w:ascii="Arial" w:hAnsi="Arial" w:cs="Arial" w:hint="eastAsia"/>
                <w:bCs w:val="0"/>
                <w:spacing w:val="0"/>
                <w:sz w:val="24"/>
              </w:rPr>
              <w:t>合格供应商、外包方评审表：</w:t>
            </w:r>
          </w:p>
          <w:p w:rsidR="009A0E70" w:rsidRPr="000146CD" w:rsidRDefault="009A0E70" w:rsidP="004A1A28">
            <w:pPr>
              <w:pStyle w:val="a3"/>
              <w:spacing w:line="360" w:lineRule="auto"/>
              <w:ind w:firstLineChars="200" w:firstLine="480"/>
              <w:rPr>
                <w:rFonts w:ascii="Arial" w:hAnsi="Arial" w:cs="Arial"/>
                <w:bCs w:val="0"/>
                <w:spacing w:val="0"/>
                <w:sz w:val="24"/>
              </w:rPr>
            </w:pPr>
            <w:r>
              <w:rPr>
                <w:rFonts w:ascii="Arial" w:hAnsi="Arial" w:cs="Arial" w:hint="eastAsia"/>
                <w:bCs w:val="0"/>
                <w:spacing w:val="0"/>
                <w:sz w:val="24"/>
              </w:rPr>
              <w:t>均提供出上述合格供应商</w:t>
            </w:r>
            <w:r>
              <w:rPr>
                <w:rFonts w:ascii="Arial" w:hAnsi="Arial" w:cs="Arial" w:hint="eastAsia"/>
                <w:bCs w:val="0"/>
                <w:spacing w:val="0"/>
                <w:sz w:val="24"/>
              </w:rPr>
              <w:t>/</w:t>
            </w:r>
            <w:r>
              <w:rPr>
                <w:rFonts w:ascii="Arial" w:hAnsi="Arial" w:cs="Arial" w:hint="eastAsia"/>
                <w:bCs w:val="0"/>
                <w:spacing w:val="0"/>
                <w:sz w:val="24"/>
              </w:rPr>
              <w:t>外包方</w:t>
            </w:r>
            <w:r w:rsidR="000146CD">
              <w:rPr>
                <w:rFonts w:ascii="Arial" w:hAnsi="Arial" w:cs="Arial" w:hint="eastAsia"/>
                <w:bCs w:val="0"/>
                <w:spacing w:val="0"/>
                <w:sz w:val="24"/>
              </w:rPr>
              <w:t>“</w:t>
            </w:r>
            <w:r w:rsidR="000146CD" w:rsidRPr="000146CD">
              <w:rPr>
                <w:rFonts w:ascii="Arial" w:hAnsi="Arial" w:cs="Arial" w:hint="eastAsia"/>
                <w:bCs w:val="0"/>
                <w:spacing w:val="0"/>
                <w:sz w:val="24"/>
              </w:rPr>
              <w:t>供</w:t>
            </w:r>
            <w:r w:rsidR="00CF43A5">
              <w:rPr>
                <w:rFonts w:ascii="Arial" w:hAnsi="Arial" w:cs="Arial" w:hint="eastAsia"/>
                <w:bCs w:val="0"/>
                <w:spacing w:val="0"/>
                <w:sz w:val="24"/>
              </w:rPr>
              <w:t>方</w:t>
            </w:r>
            <w:r w:rsidR="000146CD" w:rsidRPr="000146CD">
              <w:rPr>
                <w:rFonts w:ascii="Arial" w:hAnsi="Arial" w:cs="Arial" w:hint="eastAsia"/>
                <w:bCs w:val="0"/>
                <w:spacing w:val="0"/>
                <w:sz w:val="24"/>
              </w:rPr>
              <w:t>评定</w:t>
            </w:r>
            <w:r w:rsidR="00CF43A5">
              <w:rPr>
                <w:rFonts w:ascii="Arial" w:hAnsi="Arial" w:cs="Arial" w:hint="eastAsia"/>
                <w:bCs w:val="0"/>
                <w:spacing w:val="0"/>
                <w:sz w:val="24"/>
              </w:rPr>
              <w:t>记录</w:t>
            </w:r>
            <w:r w:rsidR="000146CD" w:rsidRPr="000146CD">
              <w:rPr>
                <w:rFonts w:ascii="Arial" w:hAnsi="Arial" w:cs="Arial" w:hint="eastAsia"/>
                <w:bCs w:val="0"/>
                <w:spacing w:val="0"/>
                <w:sz w:val="24"/>
              </w:rPr>
              <w:t>表</w:t>
            </w:r>
            <w:r w:rsidR="000146CD">
              <w:rPr>
                <w:rFonts w:ascii="Arial" w:hAnsi="Arial" w:cs="Arial" w:hint="eastAsia"/>
                <w:bCs w:val="0"/>
                <w:spacing w:val="0"/>
                <w:sz w:val="24"/>
              </w:rPr>
              <w:t>”</w:t>
            </w:r>
            <w:r w:rsidR="00CF43A5">
              <w:rPr>
                <w:rFonts w:ascii="Arial" w:hAnsi="Arial" w:cs="Arial" w:hint="eastAsia"/>
                <w:bCs w:val="0"/>
                <w:spacing w:val="0"/>
                <w:sz w:val="24"/>
              </w:rPr>
              <w:t>、“</w:t>
            </w:r>
            <w:r w:rsidR="00CF43A5" w:rsidRPr="00CF43A5">
              <w:rPr>
                <w:rFonts w:ascii="Arial" w:hAnsi="Arial" w:cs="Arial" w:hint="eastAsia"/>
                <w:bCs w:val="0"/>
                <w:spacing w:val="0"/>
                <w:sz w:val="24"/>
              </w:rPr>
              <w:t>供方能力评定统计表</w:t>
            </w:r>
            <w:r w:rsidR="00CF43A5">
              <w:rPr>
                <w:rFonts w:ascii="Arial" w:hAnsi="Arial" w:cs="Arial" w:hint="eastAsia"/>
                <w:bCs w:val="0"/>
                <w:spacing w:val="0"/>
                <w:sz w:val="24"/>
              </w:rPr>
              <w:t>”</w:t>
            </w:r>
            <w:r>
              <w:rPr>
                <w:rFonts w:ascii="Arial" w:hAnsi="Arial" w:cs="Arial" w:hint="eastAsia"/>
                <w:bCs w:val="0"/>
                <w:spacing w:val="0"/>
                <w:sz w:val="24"/>
              </w:rPr>
              <w:t>，从提供产品质量、服务情况、生产能力、按时交货情况方面评审，记录评审结果，评审意见均符合，结论：同意列为合格供应商</w:t>
            </w:r>
            <w:r>
              <w:rPr>
                <w:rFonts w:ascii="Arial" w:hAnsi="Arial" w:cs="Arial" w:hint="eastAsia"/>
                <w:bCs w:val="0"/>
                <w:spacing w:val="0"/>
                <w:sz w:val="24"/>
              </w:rPr>
              <w:t>/</w:t>
            </w:r>
            <w:r>
              <w:rPr>
                <w:rFonts w:ascii="Arial" w:hAnsi="Arial" w:cs="Arial" w:hint="eastAsia"/>
                <w:bCs w:val="0"/>
                <w:spacing w:val="0"/>
                <w:sz w:val="24"/>
              </w:rPr>
              <w:t>外包方，</w:t>
            </w:r>
            <w:r w:rsidR="000146CD">
              <w:rPr>
                <w:rFonts w:ascii="Arial" w:hAnsi="Arial" w:cs="Arial" w:hint="eastAsia"/>
                <w:bCs w:val="0"/>
                <w:spacing w:val="0"/>
                <w:sz w:val="24"/>
              </w:rPr>
              <w:t>评定人：</w:t>
            </w:r>
            <w:r w:rsidR="00DD11B5">
              <w:rPr>
                <w:rFonts w:ascii="Arial" w:hAnsi="Arial" w:cs="Arial" w:hint="eastAsia"/>
                <w:bCs w:val="0"/>
                <w:spacing w:val="0"/>
                <w:sz w:val="24"/>
              </w:rPr>
              <w:t>王文建</w:t>
            </w:r>
            <w:r w:rsidR="000146CD" w:rsidRPr="000146CD">
              <w:rPr>
                <w:rFonts w:ascii="Arial" w:hAnsi="Arial" w:cs="Arial" w:hint="eastAsia"/>
                <w:bCs w:val="0"/>
                <w:spacing w:val="0"/>
                <w:sz w:val="24"/>
              </w:rPr>
              <w:t>等，</w:t>
            </w:r>
            <w:r w:rsidRPr="000146CD">
              <w:rPr>
                <w:rFonts w:ascii="Arial" w:hAnsi="Arial" w:cs="Arial" w:hint="eastAsia"/>
                <w:bCs w:val="0"/>
                <w:spacing w:val="0"/>
                <w:sz w:val="24"/>
              </w:rPr>
              <w:t>审批：</w:t>
            </w:r>
            <w:r w:rsidR="00DD11B5">
              <w:rPr>
                <w:rFonts w:ascii="Arial" w:hAnsi="Arial" w:cs="Arial" w:hint="eastAsia"/>
                <w:bCs w:val="0"/>
                <w:spacing w:val="0"/>
                <w:sz w:val="24"/>
              </w:rPr>
              <w:t>卢登福</w:t>
            </w:r>
            <w:r w:rsidRPr="000146CD">
              <w:rPr>
                <w:rFonts w:ascii="Arial" w:hAnsi="Arial" w:cs="Arial" w:hint="eastAsia"/>
                <w:bCs w:val="0"/>
                <w:spacing w:val="0"/>
                <w:sz w:val="24"/>
              </w:rPr>
              <w:t xml:space="preserve">   202</w:t>
            </w:r>
            <w:r w:rsidR="00CF43A5">
              <w:rPr>
                <w:rFonts w:ascii="Arial" w:hAnsi="Arial" w:cs="Arial" w:hint="eastAsia"/>
                <w:bCs w:val="0"/>
                <w:spacing w:val="0"/>
                <w:sz w:val="24"/>
              </w:rPr>
              <w:t>2</w:t>
            </w:r>
            <w:r w:rsidRPr="000146CD">
              <w:rPr>
                <w:rFonts w:ascii="Arial" w:hAnsi="Arial" w:cs="Arial" w:hint="eastAsia"/>
                <w:bCs w:val="0"/>
                <w:spacing w:val="0"/>
                <w:sz w:val="24"/>
              </w:rPr>
              <w:t>年</w:t>
            </w:r>
            <w:r w:rsidR="00CF43A5">
              <w:rPr>
                <w:rFonts w:ascii="Arial" w:hAnsi="Arial" w:cs="Arial" w:hint="eastAsia"/>
                <w:bCs w:val="0"/>
                <w:spacing w:val="0"/>
                <w:sz w:val="24"/>
              </w:rPr>
              <w:t>1</w:t>
            </w:r>
            <w:r w:rsidRPr="000146CD">
              <w:rPr>
                <w:rFonts w:ascii="Arial" w:hAnsi="Arial" w:cs="Arial" w:hint="eastAsia"/>
                <w:bCs w:val="0"/>
                <w:spacing w:val="0"/>
                <w:sz w:val="24"/>
              </w:rPr>
              <w:t>月</w:t>
            </w:r>
            <w:r w:rsidRPr="000146CD">
              <w:rPr>
                <w:rFonts w:ascii="Arial" w:hAnsi="Arial" w:cs="Arial" w:hint="eastAsia"/>
                <w:bCs w:val="0"/>
                <w:spacing w:val="0"/>
                <w:sz w:val="24"/>
              </w:rPr>
              <w:t>1</w:t>
            </w:r>
            <w:r w:rsidR="00CF43A5">
              <w:rPr>
                <w:rFonts w:ascii="Arial" w:hAnsi="Arial" w:cs="Arial" w:hint="eastAsia"/>
                <w:bCs w:val="0"/>
                <w:spacing w:val="0"/>
                <w:sz w:val="24"/>
              </w:rPr>
              <w:t>6</w:t>
            </w:r>
            <w:r w:rsidRPr="000146CD">
              <w:rPr>
                <w:rFonts w:ascii="Arial" w:hAnsi="Arial" w:cs="Arial" w:hint="eastAsia"/>
                <w:bCs w:val="0"/>
                <w:spacing w:val="0"/>
                <w:sz w:val="24"/>
              </w:rPr>
              <w:t>日</w:t>
            </w:r>
            <w:r w:rsidR="000146CD" w:rsidRPr="000146CD">
              <w:rPr>
                <w:rFonts w:ascii="Arial" w:hAnsi="Arial" w:cs="Arial" w:hint="eastAsia"/>
                <w:bCs w:val="0"/>
                <w:spacing w:val="0"/>
                <w:sz w:val="24"/>
              </w:rPr>
              <w:t>。</w:t>
            </w:r>
            <w:r w:rsidRPr="000146CD">
              <w:rPr>
                <w:rFonts w:ascii="Arial" w:hAnsi="Arial" w:cs="Arial" w:hint="eastAsia"/>
                <w:bCs w:val="0"/>
                <w:spacing w:val="0"/>
                <w:sz w:val="24"/>
              </w:rPr>
              <w:t xml:space="preserve"> </w:t>
            </w:r>
          </w:p>
          <w:p w:rsidR="00A52030" w:rsidRDefault="00A52030" w:rsidP="00860490">
            <w:pPr>
              <w:spacing w:line="360" w:lineRule="auto"/>
              <w:ind w:firstLineChars="200" w:firstLine="480"/>
              <w:rPr>
                <w:rFonts w:ascii="Arial" w:hAnsi="Arial" w:cs="Arial"/>
                <w:sz w:val="24"/>
              </w:rPr>
            </w:pPr>
            <w:r>
              <w:rPr>
                <w:rFonts w:ascii="Arial" w:hAnsi="Arial" w:cs="Arial" w:hint="eastAsia"/>
                <w:sz w:val="24"/>
              </w:rPr>
              <w:t>通常根据销售订单和库存情况制定采购计划，经审批后实施采购。</w:t>
            </w:r>
          </w:p>
          <w:p w:rsidR="00312CFE" w:rsidRDefault="009A0E70" w:rsidP="00945379">
            <w:pPr>
              <w:spacing w:line="360" w:lineRule="auto"/>
              <w:ind w:firstLineChars="200" w:firstLine="480"/>
              <w:rPr>
                <w:rFonts w:ascii="Arial" w:hAnsi="Arial" w:cs="Arial"/>
                <w:sz w:val="24"/>
              </w:rPr>
            </w:pPr>
            <w:r w:rsidRPr="000146CD">
              <w:rPr>
                <w:rFonts w:ascii="Arial" w:hAnsi="Arial" w:cs="Arial" w:hint="eastAsia"/>
                <w:sz w:val="24"/>
              </w:rPr>
              <w:t>抽</w:t>
            </w:r>
            <w:r w:rsidR="004A1A28" w:rsidRPr="004A1A28">
              <w:rPr>
                <w:rFonts w:ascii="Arial" w:hAnsi="Arial" w:cs="Arial" w:hint="eastAsia"/>
                <w:sz w:val="24"/>
              </w:rPr>
              <w:t>2022</w:t>
            </w:r>
            <w:r w:rsidR="004A1A28" w:rsidRPr="004A1A28">
              <w:rPr>
                <w:rFonts w:ascii="Arial" w:hAnsi="Arial" w:cs="Arial" w:hint="eastAsia"/>
                <w:sz w:val="24"/>
              </w:rPr>
              <w:t>年</w:t>
            </w:r>
            <w:r w:rsidR="00945379">
              <w:rPr>
                <w:rFonts w:ascii="Arial" w:hAnsi="Arial" w:cs="Arial" w:hint="eastAsia"/>
                <w:sz w:val="24"/>
              </w:rPr>
              <w:t>5</w:t>
            </w:r>
            <w:r w:rsidR="004A1A28" w:rsidRPr="004A1A28">
              <w:rPr>
                <w:rFonts w:ascii="Arial" w:hAnsi="Arial" w:cs="Arial" w:hint="eastAsia"/>
                <w:sz w:val="24"/>
              </w:rPr>
              <w:t>月</w:t>
            </w:r>
            <w:r w:rsidR="00945379">
              <w:rPr>
                <w:rFonts w:ascii="Arial" w:hAnsi="Arial" w:cs="Arial" w:hint="eastAsia"/>
                <w:sz w:val="24"/>
              </w:rPr>
              <w:t>11</w:t>
            </w:r>
            <w:r w:rsidR="00945379">
              <w:rPr>
                <w:rFonts w:ascii="Arial" w:hAnsi="Arial" w:cs="Arial" w:hint="eastAsia"/>
                <w:sz w:val="24"/>
              </w:rPr>
              <w:t>日</w:t>
            </w:r>
            <w:r w:rsidR="004A1A28" w:rsidRPr="004A1A28">
              <w:rPr>
                <w:rFonts w:ascii="Arial" w:hAnsi="Arial" w:cs="Arial" w:hint="eastAsia"/>
                <w:sz w:val="24"/>
              </w:rPr>
              <w:t>采购计划单</w:t>
            </w:r>
            <w:r w:rsidR="004A1A28">
              <w:rPr>
                <w:rFonts w:ascii="Arial" w:hAnsi="Arial" w:cs="Arial" w:hint="eastAsia"/>
                <w:sz w:val="24"/>
              </w:rPr>
              <w:t>，</w:t>
            </w:r>
            <w:r w:rsidR="00945379">
              <w:rPr>
                <w:rFonts w:ascii="Arial" w:hAnsi="Arial" w:cs="Arial" w:hint="eastAsia"/>
                <w:sz w:val="24"/>
              </w:rPr>
              <w:t>采购物资：</w:t>
            </w:r>
            <w:r w:rsidR="00945379" w:rsidRPr="00945379">
              <w:rPr>
                <w:rFonts w:ascii="Arial" w:hAnsi="Arial" w:cs="Arial" w:hint="eastAsia"/>
                <w:sz w:val="24"/>
              </w:rPr>
              <w:t>电源</w:t>
            </w:r>
            <w:r w:rsidR="00945379">
              <w:rPr>
                <w:rFonts w:ascii="Arial" w:hAnsi="Arial" w:cs="Arial" w:hint="eastAsia"/>
                <w:sz w:val="24"/>
              </w:rPr>
              <w:t>、</w:t>
            </w:r>
            <w:r w:rsidR="00945379" w:rsidRPr="00945379">
              <w:rPr>
                <w:rFonts w:ascii="Arial" w:hAnsi="Arial" w:cs="Arial" w:hint="eastAsia"/>
                <w:sz w:val="24"/>
              </w:rPr>
              <w:t>加热器</w:t>
            </w:r>
            <w:r w:rsidR="00945379">
              <w:rPr>
                <w:rFonts w:ascii="Arial" w:hAnsi="Arial" w:cs="Arial" w:hint="eastAsia"/>
                <w:sz w:val="24"/>
              </w:rPr>
              <w:t>、</w:t>
            </w:r>
            <w:r w:rsidR="00945379" w:rsidRPr="00945379">
              <w:rPr>
                <w:rFonts w:ascii="Arial" w:hAnsi="Arial" w:cs="Arial" w:hint="eastAsia"/>
                <w:sz w:val="24"/>
              </w:rPr>
              <w:t>玻璃仪器</w:t>
            </w:r>
            <w:r w:rsidR="00945379">
              <w:rPr>
                <w:rFonts w:ascii="Arial" w:hAnsi="Arial" w:cs="Arial" w:hint="eastAsia"/>
                <w:sz w:val="24"/>
              </w:rPr>
              <w:t>、</w:t>
            </w:r>
            <w:r w:rsidR="00945379" w:rsidRPr="00945379">
              <w:rPr>
                <w:rFonts w:ascii="Arial" w:hAnsi="Arial" w:cs="Arial" w:hint="eastAsia"/>
                <w:sz w:val="24"/>
              </w:rPr>
              <w:t>仪表</w:t>
            </w:r>
            <w:r w:rsidR="00945379">
              <w:rPr>
                <w:rFonts w:ascii="Arial" w:hAnsi="Arial" w:cs="Arial" w:hint="eastAsia"/>
                <w:sz w:val="24"/>
              </w:rPr>
              <w:t>、</w:t>
            </w:r>
            <w:r w:rsidR="00945379" w:rsidRPr="00945379">
              <w:rPr>
                <w:rFonts w:ascii="Arial" w:hAnsi="Arial" w:cs="Arial" w:hint="eastAsia"/>
                <w:sz w:val="24"/>
              </w:rPr>
              <w:t>机壳</w:t>
            </w:r>
            <w:r w:rsidR="00945379">
              <w:rPr>
                <w:rFonts w:ascii="Arial" w:hAnsi="Arial" w:cs="Arial" w:hint="eastAsia"/>
                <w:sz w:val="24"/>
              </w:rPr>
              <w:t>、</w:t>
            </w:r>
            <w:r w:rsidR="00945379" w:rsidRPr="00945379">
              <w:rPr>
                <w:rFonts w:ascii="Arial" w:hAnsi="Arial" w:cs="Arial" w:hint="eastAsia"/>
                <w:sz w:val="24"/>
              </w:rPr>
              <w:t>搅拌器</w:t>
            </w:r>
            <w:r w:rsidR="00945379">
              <w:rPr>
                <w:rFonts w:ascii="Arial" w:hAnsi="Arial" w:cs="Arial" w:hint="eastAsia"/>
                <w:sz w:val="24"/>
              </w:rPr>
              <w:t>、</w:t>
            </w:r>
            <w:r w:rsidR="00945379" w:rsidRPr="00945379">
              <w:rPr>
                <w:rFonts w:ascii="Arial" w:hAnsi="Arial" w:cs="Arial" w:hint="eastAsia"/>
                <w:sz w:val="24"/>
              </w:rPr>
              <w:t>电源开关</w:t>
            </w:r>
            <w:r w:rsidR="00945379">
              <w:rPr>
                <w:rFonts w:ascii="Arial" w:hAnsi="Arial" w:cs="Arial" w:hint="eastAsia"/>
                <w:sz w:val="24"/>
              </w:rPr>
              <w:t>、</w:t>
            </w:r>
            <w:r w:rsidR="00945379" w:rsidRPr="00945379">
              <w:rPr>
                <w:rFonts w:ascii="Arial" w:hAnsi="Arial" w:cs="Arial" w:hint="eastAsia"/>
                <w:sz w:val="24"/>
              </w:rPr>
              <w:t>旋转调节按钮</w:t>
            </w:r>
            <w:r w:rsidR="00945379">
              <w:rPr>
                <w:rFonts w:ascii="Arial" w:hAnsi="Arial" w:cs="Arial" w:hint="eastAsia"/>
                <w:sz w:val="24"/>
              </w:rPr>
              <w:t>、</w:t>
            </w:r>
            <w:r w:rsidR="00945379" w:rsidRPr="00945379">
              <w:rPr>
                <w:rFonts w:ascii="Arial" w:hAnsi="Arial" w:cs="Arial" w:hint="eastAsia"/>
                <w:sz w:val="24"/>
              </w:rPr>
              <w:t>轴流风机</w:t>
            </w:r>
            <w:r w:rsidR="00945379">
              <w:rPr>
                <w:rFonts w:ascii="Arial" w:hAnsi="Arial" w:cs="Arial" w:hint="eastAsia"/>
                <w:sz w:val="24"/>
              </w:rPr>
              <w:t>、</w:t>
            </w:r>
            <w:r w:rsidR="00945379" w:rsidRPr="00945379">
              <w:rPr>
                <w:rFonts w:ascii="Arial" w:hAnsi="Arial" w:cs="Arial" w:hint="eastAsia"/>
                <w:sz w:val="24"/>
              </w:rPr>
              <w:t>制冷机组</w:t>
            </w:r>
            <w:r w:rsidR="00945379">
              <w:rPr>
                <w:rFonts w:ascii="Arial" w:hAnsi="Arial" w:cs="Arial" w:hint="eastAsia"/>
                <w:sz w:val="24"/>
              </w:rPr>
              <w:t>、</w:t>
            </w:r>
            <w:r w:rsidR="00945379" w:rsidRPr="00945379">
              <w:rPr>
                <w:rFonts w:ascii="Arial" w:hAnsi="Arial" w:cs="Arial" w:hint="eastAsia"/>
                <w:sz w:val="24"/>
              </w:rPr>
              <w:t>交流接触器</w:t>
            </w:r>
            <w:r w:rsidR="00945379">
              <w:rPr>
                <w:rFonts w:ascii="Arial" w:hAnsi="Arial" w:cs="Arial" w:hint="eastAsia"/>
                <w:sz w:val="24"/>
              </w:rPr>
              <w:t>等，计划编制王文建，批准卢登福。</w:t>
            </w:r>
          </w:p>
          <w:p w:rsidR="002771ED" w:rsidRDefault="00527318" w:rsidP="00860490">
            <w:pPr>
              <w:spacing w:line="360" w:lineRule="auto"/>
              <w:ind w:firstLineChars="200" w:firstLine="480"/>
              <w:rPr>
                <w:rFonts w:eastAsiaTheme="minorEastAsia" w:hAnsiTheme="minorEastAsia" w:hint="eastAsia"/>
                <w:sz w:val="24"/>
                <w:szCs w:val="24"/>
              </w:rPr>
            </w:pPr>
            <w:r>
              <w:rPr>
                <w:rFonts w:ascii="Arial" w:hAnsi="Arial" w:cs="Arial"/>
                <w:sz w:val="24"/>
              </w:rPr>
              <w:t>查</w:t>
            </w:r>
            <w:r>
              <w:rPr>
                <w:rFonts w:ascii="Arial" w:hAnsi="Arial" w:cs="Arial" w:hint="eastAsia"/>
                <w:sz w:val="24"/>
              </w:rPr>
              <w:t>2021.10.14</w:t>
            </w:r>
            <w:r>
              <w:rPr>
                <w:rFonts w:ascii="Arial" w:hAnsi="Arial" w:cs="Arial" w:hint="eastAsia"/>
                <w:sz w:val="24"/>
              </w:rPr>
              <w:t>日</w:t>
            </w:r>
            <w:r>
              <w:rPr>
                <w:rFonts w:ascii="Arial" w:hAnsi="Arial" w:cs="Arial"/>
                <w:sz w:val="24"/>
              </w:rPr>
              <w:t>采购合同</w:t>
            </w:r>
            <w:r>
              <w:rPr>
                <w:rFonts w:ascii="Arial" w:hAnsi="Arial" w:cs="Arial" w:hint="eastAsia"/>
                <w:sz w:val="24"/>
              </w:rPr>
              <w:t>，供应商</w:t>
            </w:r>
            <w:r w:rsidRPr="00527318">
              <w:rPr>
                <w:rFonts w:ascii="Arial" w:hAnsi="Arial" w:cs="Arial" w:hint="eastAsia"/>
                <w:sz w:val="24"/>
              </w:rPr>
              <w:t>山东沃安电气有限公司</w:t>
            </w:r>
            <w:r>
              <w:rPr>
                <w:rFonts w:ascii="Arial" w:hAnsi="Arial" w:cs="Arial" w:hint="eastAsia"/>
                <w:sz w:val="24"/>
              </w:rPr>
              <w:t>，采购物资：</w:t>
            </w:r>
            <w:r w:rsidRPr="00527318">
              <w:rPr>
                <w:rFonts w:ascii="Arial" w:hAnsi="Arial" w:cs="Arial" w:hint="eastAsia"/>
                <w:sz w:val="24"/>
              </w:rPr>
              <w:t>自调控伴热线</w:t>
            </w:r>
            <w:r w:rsidR="00BC3247">
              <w:rPr>
                <w:rFonts w:ascii="Arial" w:hAnsi="Arial" w:cs="Arial" w:hint="eastAsia"/>
                <w:sz w:val="24"/>
              </w:rPr>
              <w:t>、</w:t>
            </w:r>
            <w:r w:rsidRPr="00527318">
              <w:rPr>
                <w:rFonts w:ascii="Arial" w:hAnsi="Arial" w:cs="Arial" w:hint="eastAsia"/>
                <w:sz w:val="24"/>
              </w:rPr>
              <w:t>铝箔胶带</w:t>
            </w:r>
            <w:r w:rsidR="00BC3247">
              <w:rPr>
                <w:rFonts w:ascii="Arial" w:hAnsi="Arial" w:cs="Arial" w:hint="eastAsia"/>
                <w:sz w:val="24"/>
              </w:rPr>
              <w:t>、</w:t>
            </w:r>
            <w:r w:rsidRPr="00527318">
              <w:rPr>
                <w:rFonts w:ascii="Arial" w:hAnsi="Arial" w:cs="Arial" w:hint="eastAsia"/>
                <w:sz w:val="24"/>
              </w:rPr>
              <w:t>玻璃纤维胶带</w:t>
            </w:r>
            <w:r w:rsidR="00BC3247">
              <w:rPr>
                <w:rFonts w:ascii="Arial" w:hAnsi="Arial" w:cs="Arial" w:hint="eastAsia"/>
                <w:sz w:val="24"/>
              </w:rPr>
              <w:t>、</w:t>
            </w:r>
            <w:r w:rsidRPr="00527318">
              <w:rPr>
                <w:rFonts w:ascii="Arial" w:hAnsi="Arial" w:cs="Arial" w:hint="eastAsia"/>
                <w:sz w:val="24"/>
              </w:rPr>
              <w:t>电源接线盒</w:t>
            </w:r>
            <w:r w:rsidR="00BC3247">
              <w:rPr>
                <w:rFonts w:ascii="Arial" w:hAnsi="Arial" w:cs="Arial" w:hint="eastAsia"/>
                <w:sz w:val="24"/>
              </w:rPr>
              <w:t>、</w:t>
            </w:r>
            <w:r w:rsidRPr="00527318">
              <w:rPr>
                <w:rFonts w:ascii="Arial" w:hAnsi="Arial" w:cs="Arial" w:hint="eastAsia"/>
                <w:sz w:val="24"/>
              </w:rPr>
              <w:t>中间接线盒</w:t>
            </w:r>
            <w:r w:rsidR="00BC3247">
              <w:rPr>
                <w:rFonts w:ascii="Arial" w:hAnsi="Arial" w:cs="Arial" w:hint="eastAsia"/>
                <w:sz w:val="24"/>
              </w:rPr>
              <w:t>、</w:t>
            </w:r>
            <w:r w:rsidRPr="00527318">
              <w:rPr>
                <w:rFonts w:ascii="Arial" w:hAnsi="Arial" w:cs="Arial" w:hint="eastAsia"/>
                <w:sz w:val="24"/>
              </w:rPr>
              <w:t>尾端接线盒</w:t>
            </w:r>
            <w:r w:rsidR="00BC3247">
              <w:rPr>
                <w:rFonts w:ascii="Arial" w:hAnsi="Arial" w:cs="Arial" w:hint="eastAsia"/>
                <w:sz w:val="24"/>
              </w:rPr>
              <w:t>、</w:t>
            </w:r>
            <w:r w:rsidRPr="00527318">
              <w:rPr>
                <w:rFonts w:ascii="Arial" w:hAnsi="Arial" w:cs="Arial" w:hint="eastAsia"/>
                <w:sz w:val="24"/>
              </w:rPr>
              <w:t>防爆温控器</w:t>
            </w:r>
            <w:r w:rsidR="00BC3247">
              <w:rPr>
                <w:rFonts w:ascii="Arial" w:hAnsi="Arial" w:cs="Arial" w:hint="eastAsia"/>
                <w:sz w:val="24"/>
              </w:rPr>
              <w:t>等，采购合同明确了产品名称、规格、质量要求、价格、交付期、交付地点，双方签字盖章。</w:t>
            </w:r>
          </w:p>
          <w:p w:rsidR="009A0E70" w:rsidRDefault="009A0E70" w:rsidP="00860490">
            <w:pPr>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公司对供方提供产品进行验收，详见</w:t>
            </w:r>
            <w:r w:rsidR="00DC63D1">
              <w:rPr>
                <w:rFonts w:eastAsiaTheme="minorEastAsia" w:hAnsiTheme="minorEastAsia" w:hint="eastAsia"/>
                <w:sz w:val="24"/>
                <w:szCs w:val="24"/>
              </w:rPr>
              <w:t>Q</w:t>
            </w:r>
            <w:r>
              <w:rPr>
                <w:rFonts w:eastAsiaTheme="minorEastAsia" w:hAnsiTheme="minorEastAsia" w:hint="eastAsia"/>
                <w:sz w:val="24"/>
                <w:szCs w:val="24"/>
              </w:rPr>
              <w:t>8.6</w:t>
            </w:r>
            <w:r>
              <w:rPr>
                <w:rFonts w:eastAsiaTheme="minorEastAsia" w:hAnsiTheme="minorEastAsia" w:hint="eastAsia"/>
                <w:sz w:val="24"/>
                <w:szCs w:val="24"/>
              </w:rPr>
              <w:t>条检查内容；</w:t>
            </w:r>
          </w:p>
          <w:p w:rsidR="00DC63D1" w:rsidRPr="00DC63D1" w:rsidRDefault="00DC63D1" w:rsidP="00860490">
            <w:pPr>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供销部经理介绍每年会结合供方业绩、价格、供货期和服务情况对供方进行再评价，优胜劣汰，</w:t>
            </w:r>
            <w:r>
              <w:rPr>
                <w:rFonts w:eastAsiaTheme="minorEastAsia" w:hAnsiTheme="minorEastAsia" w:hint="eastAsia"/>
                <w:sz w:val="24"/>
                <w:szCs w:val="24"/>
              </w:rPr>
              <w:lastRenderedPageBreak/>
              <w:t>目前未发生。</w:t>
            </w:r>
          </w:p>
          <w:p w:rsidR="009A0E70" w:rsidRDefault="009A0E70" w:rsidP="00860490">
            <w:pPr>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供方评价及采购控制、服务方控制符合程序要求。</w:t>
            </w:r>
          </w:p>
        </w:tc>
        <w:tc>
          <w:tcPr>
            <w:tcW w:w="1292" w:type="dxa"/>
          </w:tcPr>
          <w:p w:rsidR="009A0E70" w:rsidRDefault="009A0E70">
            <w:pPr>
              <w:jc w:val="center"/>
              <w:rPr>
                <w:rFonts w:ascii="Arial Unicode MS" w:eastAsia="Arial Unicode MS" w:hAnsi="Arial Unicode MS" w:cs="Arial Unicode MS"/>
                <w:szCs w:val="21"/>
              </w:rPr>
            </w:pPr>
          </w:p>
        </w:tc>
      </w:tr>
      <w:tr w:rsidR="009A0E70" w:rsidTr="00E17785">
        <w:trPr>
          <w:trHeight w:val="340"/>
          <w:jc w:val="center"/>
        </w:trPr>
        <w:tc>
          <w:tcPr>
            <w:tcW w:w="1827" w:type="dxa"/>
            <w:vAlign w:val="center"/>
          </w:tcPr>
          <w:p w:rsidR="009A0E70" w:rsidRPr="00857CEB" w:rsidRDefault="009A0E70" w:rsidP="00860490">
            <w:pPr>
              <w:spacing w:line="360" w:lineRule="auto"/>
              <w:rPr>
                <w:rFonts w:eastAsiaTheme="minorEastAsia" w:hAnsiTheme="minorEastAsia"/>
                <w:sz w:val="24"/>
                <w:szCs w:val="24"/>
              </w:rPr>
            </w:pPr>
            <w:r w:rsidRPr="00857CEB">
              <w:rPr>
                <w:rFonts w:eastAsiaTheme="minorEastAsia" w:hAnsiTheme="minorEastAsia" w:hint="eastAsia"/>
                <w:sz w:val="24"/>
                <w:szCs w:val="24"/>
              </w:rPr>
              <w:lastRenderedPageBreak/>
              <w:t>销售和服务提供的控制</w:t>
            </w:r>
          </w:p>
        </w:tc>
        <w:tc>
          <w:tcPr>
            <w:tcW w:w="1134" w:type="dxa"/>
            <w:vAlign w:val="center"/>
          </w:tcPr>
          <w:p w:rsidR="009A0E70" w:rsidRPr="00857CEB" w:rsidRDefault="009A0E70" w:rsidP="00860490">
            <w:pPr>
              <w:spacing w:line="360" w:lineRule="auto"/>
              <w:ind w:rightChars="-3" w:right="-6"/>
              <w:rPr>
                <w:rFonts w:eastAsiaTheme="minorEastAsia" w:hAnsiTheme="minorEastAsia"/>
                <w:sz w:val="24"/>
                <w:szCs w:val="24"/>
              </w:rPr>
            </w:pPr>
          </w:p>
          <w:p w:rsidR="009A0E70" w:rsidRPr="00857CEB" w:rsidRDefault="009A0E70" w:rsidP="00860490">
            <w:pPr>
              <w:spacing w:line="360" w:lineRule="auto"/>
              <w:ind w:rightChars="-3" w:right="-6"/>
              <w:rPr>
                <w:rFonts w:eastAsiaTheme="minorEastAsia" w:hAnsiTheme="minorEastAsia"/>
                <w:sz w:val="24"/>
                <w:szCs w:val="24"/>
              </w:rPr>
            </w:pPr>
          </w:p>
          <w:p w:rsidR="009A0E70" w:rsidRPr="00857CEB" w:rsidRDefault="009A0E70" w:rsidP="00860490">
            <w:pPr>
              <w:spacing w:line="360" w:lineRule="auto"/>
              <w:ind w:rightChars="-3" w:right="-6"/>
              <w:rPr>
                <w:rFonts w:eastAsiaTheme="minorEastAsia" w:hAnsiTheme="minorEastAsia"/>
                <w:sz w:val="24"/>
                <w:szCs w:val="24"/>
              </w:rPr>
            </w:pPr>
          </w:p>
          <w:p w:rsidR="009A0E70" w:rsidRPr="00857CEB" w:rsidRDefault="009A0E70" w:rsidP="00860490">
            <w:pPr>
              <w:spacing w:line="360" w:lineRule="auto"/>
              <w:ind w:rightChars="-3" w:right="-6"/>
              <w:rPr>
                <w:rFonts w:eastAsiaTheme="minorEastAsia" w:hAnsiTheme="minorEastAsia"/>
                <w:sz w:val="24"/>
                <w:szCs w:val="24"/>
              </w:rPr>
            </w:pPr>
          </w:p>
          <w:p w:rsidR="009A0E70" w:rsidRPr="00857CEB" w:rsidRDefault="009A0E70" w:rsidP="00860490">
            <w:pPr>
              <w:spacing w:line="360" w:lineRule="auto"/>
              <w:ind w:rightChars="-3" w:right="-6"/>
              <w:rPr>
                <w:rFonts w:eastAsiaTheme="minorEastAsia" w:hAnsiTheme="minorEastAsia"/>
                <w:sz w:val="24"/>
                <w:szCs w:val="24"/>
              </w:rPr>
            </w:pPr>
          </w:p>
          <w:p w:rsidR="009A0E70" w:rsidRPr="00857CEB" w:rsidRDefault="009A0E70" w:rsidP="00860490">
            <w:pPr>
              <w:spacing w:line="360" w:lineRule="auto"/>
              <w:ind w:rightChars="-3" w:right="-6"/>
              <w:rPr>
                <w:rFonts w:eastAsiaTheme="minorEastAsia" w:hAnsiTheme="minorEastAsia"/>
                <w:sz w:val="24"/>
                <w:szCs w:val="24"/>
              </w:rPr>
            </w:pPr>
          </w:p>
          <w:p w:rsidR="009A0E70" w:rsidRPr="00857CEB" w:rsidRDefault="009A0E70" w:rsidP="00860490">
            <w:pPr>
              <w:spacing w:line="360" w:lineRule="auto"/>
              <w:ind w:rightChars="-3" w:right="-6"/>
              <w:rPr>
                <w:rFonts w:eastAsiaTheme="minorEastAsia" w:hAnsiTheme="minorEastAsia"/>
                <w:sz w:val="24"/>
                <w:szCs w:val="24"/>
              </w:rPr>
            </w:pPr>
            <w:r w:rsidRPr="00857CEB">
              <w:rPr>
                <w:rFonts w:eastAsiaTheme="minorEastAsia" w:hAnsiTheme="minorEastAsia" w:hint="eastAsia"/>
                <w:sz w:val="24"/>
                <w:szCs w:val="24"/>
              </w:rPr>
              <w:t>Q</w:t>
            </w:r>
            <w:r w:rsidRPr="00857CEB">
              <w:rPr>
                <w:rFonts w:eastAsiaTheme="minorEastAsia" w:hAnsiTheme="minorEastAsia" w:hint="eastAsia"/>
                <w:sz w:val="24"/>
                <w:szCs w:val="24"/>
              </w:rPr>
              <w:t>：</w:t>
            </w:r>
            <w:r w:rsidRPr="00857CEB">
              <w:rPr>
                <w:rFonts w:eastAsiaTheme="minorEastAsia" w:hAnsiTheme="minorEastAsia" w:hint="eastAsia"/>
                <w:sz w:val="24"/>
                <w:szCs w:val="24"/>
              </w:rPr>
              <w:t xml:space="preserve">8.5.1 </w:t>
            </w:r>
          </w:p>
          <w:p w:rsidR="009A0E70" w:rsidRPr="00857CEB" w:rsidRDefault="009A0E70" w:rsidP="00860490">
            <w:pPr>
              <w:spacing w:line="360" w:lineRule="auto"/>
              <w:ind w:rightChars="-3" w:right="-6"/>
              <w:rPr>
                <w:rFonts w:eastAsiaTheme="minorEastAsia" w:hAnsiTheme="minorEastAsia"/>
                <w:sz w:val="24"/>
                <w:szCs w:val="24"/>
              </w:rPr>
            </w:pPr>
          </w:p>
          <w:p w:rsidR="009A0E70" w:rsidRPr="00857CEB" w:rsidRDefault="009A0E70" w:rsidP="00860490">
            <w:pPr>
              <w:spacing w:line="360" w:lineRule="auto"/>
              <w:ind w:rightChars="-3" w:right="-6"/>
              <w:rPr>
                <w:rFonts w:eastAsiaTheme="minorEastAsia" w:hAnsiTheme="minorEastAsia"/>
                <w:sz w:val="24"/>
                <w:szCs w:val="24"/>
              </w:rPr>
            </w:pPr>
          </w:p>
          <w:p w:rsidR="009A0E70" w:rsidRPr="00857CEB" w:rsidRDefault="009A0E70" w:rsidP="00860490">
            <w:pPr>
              <w:spacing w:line="360" w:lineRule="auto"/>
              <w:ind w:rightChars="-3" w:right="-6"/>
              <w:rPr>
                <w:rFonts w:eastAsiaTheme="minorEastAsia" w:hAnsiTheme="minorEastAsia"/>
                <w:sz w:val="24"/>
                <w:szCs w:val="24"/>
              </w:rPr>
            </w:pPr>
          </w:p>
          <w:p w:rsidR="009A0E70" w:rsidRPr="00857CEB" w:rsidRDefault="009A0E70" w:rsidP="00860490">
            <w:pPr>
              <w:spacing w:line="360" w:lineRule="auto"/>
              <w:ind w:rightChars="-3" w:right="-6"/>
              <w:rPr>
                <w:rFonts w:eastAsiaTheme="minorEastAsia" w:hAnsiTheme="minorEastAsia"/>
                <w:sz w:val="24"/>
                <w:szCs w:val="24"/>
              </w:rPr>
            </w:pPr>
          </w:p>
          <w:p w:rsidR="009A0E70" w:rsidRPr="00857CEB" w:rsidRDefault="009A0E70" w:rsidP="00860490">
            <w:pPr>
              <w:spacing w:line="360" w:lineRule="auto"/>
              <w:ind w:rightChars="-3" w:right="-6"/>
              <w:rPr>
                <w:rFonts w:eastAsiaTheme="minorEastAsia" w:hAnsiTheme="minorEastAsia"/>
                <w:sz w:val="24"/>
                <w:szCs w:val="24"/>
              </w:rPr>
            </w:pPr>
          </w:p>
          <w:p w:rsidR="009A0E70" w:rsidRPr="00857CEB" w:rsidRDefault="009A0E70" w:rsidP="00860490">
            <w:pPr>
              <w:spacing w:line="360" w:lineRule="auto"/>
              <w:ind w:rightChars="-3" w:right="-6"/>
              <w:rPr>
                <w:rFonts w:eastAsiaTheme="minorEastAsia" w:hAnsiTheme="minorEastAsia"/>
                <w:sz w:val="24"/>
                <w:szCs w:val="24"/>
              </w:rPr>
            </w:pPr>
          </w:p>
          <w:p w:rsidR="009A0E70" w:rsidRPr="00857CEB" w:rsidRDefault="009A0E70" w:rsidP="00860490">
            <w:pPr>
              <w:spacing w:line="360" w:lineRule="auto"/>
              <w:ind w:rightChars="-3" w:right="-6"/>
              <w:rPr>
                <w:rFonts w:eastAsiaTheme="minorEastAsia" w:hAnsiTheme="minorEastAsia"/>
                <w:sz w:val="24"/>
                <w:szCs w:val="24"/>
              </w:rPr>
            </w:pPr>
          </w:p>
          <w:p w:rsidR="009A0E70" w:rsidRPr="00857CEB" w:rsidRDefault="009A0E70" w:rsidP="00860490">
            <w:pPr>
              <w:spacing w:line="360" w:lineRule="auto"/>
              <w:ind w:rightChars="-3" w:right="-6"/>
              <w:rPr>
                <w:rFonts w:eastAsiaTheme="minorEastAsia" w:hAnsiTheme="minorEastAsia"/>
                <w:sz w:val="24"/>
                <w:szCs w:val="24"/>
              </w:rPr>
            </w:pPr>
          </w:p>
          <w:p w:rsidR="009A0E70" w:rsidRPr="00857CEB" w:rsidRDefault="009A0E70" w:rsidP="00860490">
            <w:pPr>
              <w:spacing w:line="360" w:lineRule="auto"/>
              <w:ind w:rightChars="-3" w:right="-6"/>
              <w:rPr>
                <w:rFonts w:eastAsiaTheme="minorEastAsia" w:hAnsiTheme="minorEastAsia"/>
                <w:sz w:val="24"/>
                <w:szCs w:val="24"/>
              </w:rPr>
            </w:pPr>
          </w:p>
          <w:p w:rsidR="009A0E70" w:rsidRPr="00857CEB" w:rsidRDefault="009A0E70" w:rsidP="00860490">
            <w:pPr>
              <w:spacing w:line="360" w:lineRule="auto"/>
              <w:ind w:rightChars="-3" w:right="-6"/>
              <w:rPr>
                <w:rFonts w:eastAsiaTheme="minorEastAsia" w:hAnsiTheme="minorEastAsia"/>
                <w:sz w:val="24"/>
                <w:szCs w:val="24"/>
              </w:rPr>
            </w:pPr>
          </w:p>
        </w:tc>
        <w:tc>
          <w:tcPr>
            <w:tcW w:w="10490" w:type="dxa"/>
            <w:vAlign w:val="center"/>
          </w:tcPr>
          <w:p w:rsidR="009A0E70" w:rsidRPr="00857CEB" w:rsidRDefault="008B382D" w:rsidP="00860490">
            <w:pPr>
              <w:spacing w:line="360" w:lineRule="auto"/>
              <w:ind w:rightChars="-3" w:right="-6" w:firstLineChars="200" w:firstLine="480"/>
              <w:rPr>
                <w:rFonts w:eastAsiaTheme="minorEastAsia" w:hAnsiTheme="minorEastAsia"/>
                <w:sz w:val="24"/>
                <w:szCs w:val="24"/>
              </w:rPr>
            </w:pPr>
            <w:r>
              <w:rPr>
                <w:rFonts w:eastAsiaTheme="minorEastAsia" w:hAnsiTheme="minorEastAsia" w:hint="eastAsia"/>
                <w:sz w:val="24"/>
                <w:szCs w:val="24"/>
              </w:rPr>
              <w:t>公司</w:t>
            </w:r>
            <w:r w:rsidR="001236AF">
              <w:rPr>
                <w:rFonts w:eastAsiaTheme="minorEastAsia" w:hAnsiTheme="minorEastAsia" w:hint="eastAsia"/>
                <w:sz w:val="24"/>
                <w:szCs w:val="24"/>
              </w:rPr>
              <w:t>有</w:t>
            </w:r>
            <w:r w:rsidR="001236AF" w:rsidRPr="001236AF">
              <w:rPr>
                <w:rFonts w:eastAsiaTheme="minorEastAsia" w:hAnsiTheme="minorEastAsia" w:hint="eastAsia"/>
                <w:sz w:val="24"/>
                <w:szCs w:val="24"/>
              </w:rPr>
              <w:t>营销服务提供规范</w:t>
            </w:r>
            <w:r w:rsidR="001236AF">
              <w:rPr>
                <w:rFonts w:eastAsiaTheme="minorEastAsia" w:hAnsiTheme="minorEastAsia" w:hint="eastAsia"/>
                <w:sz w:val="24"/>
                <w:szCs w:val="24"/>
              </w:rPr>
              <w:t>、</w:t>
            </w:r>
            <w:r w:rsidR="001236AF" w:rsidRPr="001236AF">
              <w:rPr>
                <w:rFonts w:eastAsiaTheme="minorEastAsia" w:hAnsiTheme="minorEastAsia" w:hint="eastAsia"/>
                <w:sz w:val="24"/>
                <w:szCs w:val="24"/>
              </w:rPr>
              <w:t>售后服务人员服务规定</w:t>
            </w:r>
            <w:r w:rsidR="001236AF">
              <w:rPr>
                <w:rFonts w:eastAsiaTheme="minorEastAsia" w:hAnsiTheme="minorEastAsia" w:hint="eastAsia"/>
                <w:sz w:val="24"/>
                <w:szCs w:val="24"/>
              </w:rPr>
              <w:t>、</w:t>
            </w:r>
            <w:r w:rsidR="001236AF" w:rsidRPr="001236AF">
              <w:rPr>
                <w:rFonts w:eastAsiaTheme="minorEastAsia" w:hAnsiTheme="minorEastAsia" w:hint="eastAsia"/>
                <w:sz w:val="24"/>
                <w:szCs w:val="24"/>
              </w:rPr>
              <w:t>营销服务质量控制规范</w:t>
            </w:r>
            <w:r w:rsidR="009A0E70" w:rsidRPr="00857CEB">
              <w:rPr>
                <w:rFonts w:eastAsiaTheme="minorEastAsia" w:hAnsiTheme="minorEastAsia" w:hint="eastAsia"/>
                <w:sz w:val="24"/>
                <w:szCs w:val="24"/>
              </w:rPr>
              <w:t>。</w:t>
            </w:r>
          </w:p>
          <w:p w:rsidR="009A0E70" w:rsidRPr="00857CEB" w:rsidRDefault="009A0E70" w:rsidP="00860490">
            <w:pPr>
              <w:spacing w:line="360" w:lineRule="auto"/>
              <w:ind w:rightChars="-3" w:right="-6" w:firstLineChars="200" w:firstLine="480"/>
              <w:rPr>
                <w:rFonts w:eastAsiaTheme="minorEastAsia" w:hAnsiTheme="minorEastAsia"/>
                <w:sz w:val="24"/>
                <w:szCs w:val="24"/>
              </w:rPr>
            </w:pPr>
            <w:r w:rsidRPr="00857CEB">
              <w:rPr>
                <w:rFonts w:eastAsiaTheme="minorEastAsia" w:hAnsiTheme="minorEastAsia" w:hint="eastAsia"/>
                <w:sz w:val="24"/>
                <w:szCs w:val="24"/>
              </w:rPr>
              <w:t>查看营销工作情况：</w:t>
            </w:r>
          </w:p>
          <w:p w:rsidR="009A0E70" w:rsidRPr="00857CEB" w:rsidRDefault="009A0E70" w:rsidP="00860490">
            <w:pPr>
              <w:numPr>
                <w:ilvl w:val="0"/>
                <w:numId w:val="1"/>
              </w:numPr>
              <w:spacing w:line="360" w:lineRule="auto"/>
              <w:ind w:rightChars="-3" w:right="-6" w:firstLineChars="200" w:firstLine="480"/>
              <w:rPr>
                <w:rFonts w:eastAsiaTheme="minorEastAsia" w:hAnsiTheme="minorEastAsia"/>
                <w:sz w:val="24"/>
                <w:szCs w:val="24"/>
              </w:rPr>
            </w:pPr>
            <w:r w:rsidRPr="00857CEB">
              <w:rPr>
                <w:rFonts w:eastAsiaTheme="minorEastAsia" w:hAnsiTheme="minorEastAsia" w:hint="eastAsia"/>
                <w:sz w:val="24"/>
                <w:szCs w:val="24"/>
              </w:rPr>
              <w:t>公司规定了服务提供特性和验收标准，合同的洽商、评定和签订，售后服务保证，客户投诉的处置以及销售人员的产品知识业务能力的要求。文件可以指导销售过程的进行。</w:t>
            </w:r>
          </w:p>
          <w:p w:rsidR="009A0E70" w:rsidRPr="00857CEB" w:rsidRDefault="009A0E70" w:rsidP="00860490">
            <w:pPr>
              <w:numPr>
                <w:ilvl w:val="0"/>
                <w:numId w:val="1"/>
              </w:numPr>
              <w:spacing w:line="360" w:lineRule="auto"/>
              <w:ind w:rightChars="-3" w:right="-6" w:firstLineChars="200" w:firstLine="480"/>
              <w:rPr>
                <w:rFonts w:eastAsiaTheme="minorEastAsia" w:hAnsiTheme="minorEastAsia"/>
                <w:sz w:val="24"/>
                <w:szCs w:val="24"/>
              </w:rPr>
            </w:pPr>
            <w:r w:rsidRPr="00857CEB">
              <w:rPr>
                <w:rFonts w:eastAsiaTheme="minorEastAsia" w:hAnsiTheme="minorEastAsia" w:hint="eastAsia"/>
                <w:sz w:val="24"/>
                <w:szCs w:val="24"/>
              </w:rPr>
              <w:t>资源配置齐备，设施设备可以满足要求。</w:t>
            </w:r>
          </w:p>
          <w:p w:rsidR="009A0E70" w:rsidRPr="00857CEB" w:rsidRDefault="009A0E70" w:rsidP="00860490">
            <w:pPr>
              <w:numPr>
                <w:ilvl w:val="0"/>
                <w:numId w:val="1"/>
              </w:numPr>
              <w:spacing w:line="360" w:lineRule="auto"/>
              <w:ind w:rightChars="-3" w:right="-6" w:firstLineChars="200" w:firstLine="480"/>
              <w:rPr>
                <w:rFonts w:eastAsiaTheme="minorEastAsia" w:hAnsiTheme="minorEastAsia"/>
                <w:sz w:val="24"/>
                <w:szCs w:val="24"/>
              </w:rPr>
            </w:pPr>
            <w:r w:rsidRPr="00857CEB">
              <w:rPr>
                <w:rFonts w:eastAsiaTheme="minorEastAsia" w:hAnsiTheme="minorEastAsia" w:hint="eastAsia"/>
                <w:sz w:val="24"/>
                <w:szCs w:val="24"/>
              </w:rPr>
              <w:t>提供有产品检验记录表、产品合格证，参见</w:t>
            </w:r>
            <w:r w:rsidRPr="00857CEB">
              <w:rPr>
                <w:rFonts w:eastAsiaTheme="minorEastAsia" w:hAnsiTheme="minorEastAsia" w:hint="eastAsia"/>
                <w:sz w:val="24"/>
                <w:szCs w:val="24"/>
              </w:rPr>
              <w:t>Q8.6</w:t>
            </w:r>
            <w:r w:rsidRPr="00857CEB">
              <w:rPr>
                <w:rFonts w:eastAsiaTheme="minorEastAsia" w:hAnsiTheme="minorEastAsia" w:hint="eastAsia"/>
                <w:sz w:val="24"/>
                <w:szCs w:val="24"/>
              </w:rPr>
              <w:t>。</w:t>
            </w:r>
          </w:p>
          <w:p w:rsidR="009A0E70" w:rsidRPr="00857CEB" w:rsidRDefault="009A0E70" w:rsidP="00860490">
            <w:pPr>
              <w:numPr>
                <w:ilvl w:val="0"/>
                <w:numId w:val="1"/>
              </w:numPr>
              <w:spacing w:line="360" w:lineRule="auto"/>
              <w:ind w:firstLineChars="200" w:firstLine="480"/>
              <w:rPr>
                <w:rFonts w:eastAsiaTheme="minorEastAsia" w:hAnsiTheme="minorEastAsia"/>
                <w:sz w:val="24"/>
                <w:szCs w:val="24"/>
              </w:rPr>
            </w:pPr>
            <w:r w:rsidRPr="00857CEB">
              <w:rPr>
                <w:rFonts w:eastAsiaTheme="minorEastAsia" w:hAnsiTheme="minorEastAsia" w:hint="eastAsia"/>
                <w:sz w:val="24"/>
                <w:szCs w:val="24"/>
              </w:rPr>
              <w:t>管理人员以及业务员、质检员、库管员都经过了培训，能力满足要求，</w:t>
            </w:r>
            <w:r w:rsidR="008B73FE">
              <w:rPr>
                <w:rFonts w:eastAsiaTheme="minorEastAsia" w:hAnsiTheme="minorEastAsia" w:hint="eastAsia"/>
                <w:sz w:val="24"/>
                <w:szCs w:val="24"/>
              </w:rPr>
              <w:t>电工有资格证</w:t>
            </w:r>
            <w:r w:rsidRPr="00857CEB">
              <w:rPr>
                <w:rFonts w:eastAsiaTheme="minorEastAsia" w:hAnsiTheme="minorEastAsia" w:hint="eastAsia"/>
                <w:sz w:val="24"/>
                <w:szCs w:val="24"/>
              </w:rPr>
              <w:t>。</w:t>
            </w:r>
          </w:p>
          <w:p w:rsidR="009A0E70" w:rsidRPr="001E38A3" w:rsidRDefault="001E38A3" w:rsidP="001E38A3">
            <w:pPr>
              <w:numPr>
                <w:ilvl w:val="0"/>
                <w:numId w:val="1"/>
              </w:numPr>
              <w:spacing w:line="360" w:lineRule="auto"/>
              <w:ind w:rightChars="-3" w:right="-6" w:firstLineChars="200" w:firstLine="480"/>
              <w:rPr>
                <w:rFonts w:eastAsiaTheme="minorEastAsia" w:hAnsiTheme="minorEastAsia"/>
                <w:sz w:val="24"/>
                <w:szCs w:val="24"/>
              </w:rPr>
            </w:pPr>
            <w:r w:rsidRPr="001E38A3">
              <w:rPr>
                <w:rFonts w:eastAsiaTheme="minorEastAsia" w:hAnsiTheme="minorEastAsia" w:hint="eastAsia"/>
                <w:sz w:val="24"/>
                <w:szCs w:val="24"/>
              </w:rPr>
              <w:t>公司</w:t>
            </w:r>
            <w:r w:rsidR="009A0E70" w:rsidRPr="001E38A3">
              <w:rPr>
                <w:rFonts w:eastAsiaTheme="minorEastAsia" w:hAnsiTheme="minorEastAsia" w:hint="eastAsia"/>
                <w:sz w:val="24"/>
                <w:szCs w:val="24"/>
              </w:rPr>
              <w:t>销售过程</w:t>
            </w:r>
            <w:r w:rsidRPr="001E38A3">
              <w:rPr>
                <w:rFonts w:eastAsiaTheme="minorEastAsia" w:hAnsiTheme="minorEastAsia" w:hint="eastAsia"/>
                <w:sz w:val="24"/>
                <w:szCs w:val="24"/>
              </w:rPr>
              <w:t>无</w:t>
            </w:r>
            <w:r w:rsidR="009A0E70" w:rsidRPr="001E38A3">
              <w:rPr>
                <w:rFonts w:eastAsiaTheme="minorEastAsia" w:hAnsiTheme="minorEastAsia" w:hint="eastAsia"/>
                <w:sz w:val="24"/>
                <w:szCs w:val="24"/>
              </w:rPr>
              <w:t>需要确认的过程</w:t>
            </w:r>
            <w:r w:rsidRPr="001E38A3">
              <w:rPr>
                <w:rFonts w:eastAsiaTheme="minorEastAsia" w:hAnsiTheme="minorEastAsia" w:hint="eastAsia"/>
                <w:sz w:val="24"/>
                <w:szCs w:val="24"/>
              </w:rPr>
              <w:t>。</w:t>
            </w:r>
          </w:p>
          <w:p w:rsidR="009A0E70" w:rsidRPr="00857CEB" w:rsidRDefault="009A0E70" w:rsidP="001236AF">
            <w:pPr>
              <w:numPr>
                <w:ilvl w:val="0"/>
                <w:numId w:val="1"/>
              </w:numPr>
              <w:spacing w:line="360" w:lineRule="auto"/>
              <w:ind w:rightChars="-3" w:right="-6"/>
              <w:rPr>
                <w:rFonts w:eastAsiaTheme="minorEastAsia" w:hAnsiTheme="minorEastAsia"/>
                <w:sz w:val="24"/>
                <w:szCs w:val="24"/>
              </w:rPr>
            </w:pPr>
            <w:r w:rsidRPr="00857CEB">
              <w:rPr>
                <w:rFonts w:eastAsiaTheme="minorEastAsia" w:hAnsiTheme="minorEastAsia" w:hint="eastAsia"/>
                <w:sz w:val="24"/>
                <w:szCs w:val="24"/>
              </w:rPr>
              <w:t>制定了</w:t>
            </w:r>
            <w:r w:rsidR="001236AF" w:rsidRPr="001236AF">
              <w:rPr>
                <w:rFonts w:eastAsiaTheme="minorEastAsia" w:hAnsiTheme="minorEastAsia" w:hint="eastAsia"/>
                <w:sz w:val="24"/>
                <w:szCs w:val="24"/>
              </w:rPr>
              <w:t>营销服务质量控制规范</w:t>
            </w:r>
            <w:r w:rsidR="001236AF">
              <w:rPr>
                <w:rFonts w:eastAsiaTheme="minorEastAsia" w:hAnsiTheme="minorEastAsia" w:hint="eastAsia"/>
                <w:sz w:val="24"/>
                <w:szCs w:val="24"/>
              </w:rPr>
              <w:t>、</w:t>
            </w:r>
            <w:r w:rsidR="001236AF" w:rsidRPr="001236AF">
              <w:rPr>
                <w:rFonts w:eastAsiaTheme="minorEastAsia" w:hAnsiTheme="minorEastAsia" w:hint="eastAsia"/>
                <w:sz w:val="24"/>
                <w:szCs w:val="24"/>
              </w:rPr>
              <w:t>营销服务提供规范</w:t>
            </w:r>
            <w:r w:rsidRPr="00857CEB">
              <w:rPr>
                <w:rFonts w:eastAsiaTheme="minorEastAsia" w:hAnsiTheme="minorEastAsia" w:hint="eastAsia"/>
                <w:sz w:val="24"/>
                <w:szCs w:val="24"/>
              </w:rPr>
              <w:t>、仓库管理制度等，规定了操作的步骤、方法、注意事项等，操作人员直接按要求进行控制，防止人为错误。</w:t>
            </w:r>
          </w:p>
          <w:p w:rsidR="009A0E70" w:rsidRPr="00857CEB" w:rsidRDefault="00F14368" w:rsidP="00860490">
            <w:pPr>
              <w:numPr>
                <w:ilvl w:val="0"/>
                <w:numId w:val="1"/>
              </w:numPr>
              <w:spacing w:line="360" w:lineRule="auto"/>
              <w:ind w:rightChars="-3" w:right="-6" w:firstLineChars="200" w:firstLine="480"/>
              <w:rPr>
                <w:rFonts w:eastAsiaTheme="minorEastAsia" w:hAnsiTheme="minorEastAsia"/>
                <w:sz w:val="24"/>
                <w:szCs w:val="24"/>
              </w:rPr>
            </w:pPr>
            <w:r>
              <w:rPr>
                <w:rFonts w:eastAsiaTheme="minorEastAsia" w:hAnsiTheme="minorEastAsia" w:hint="eastAsia"/>
                <w:sz w:val="24"/>
                <w:szCs w:val="24"/>
              </w:rPr>
              <w:t>所有的产品都必须经检验合格后方可交付。质检</w:t>
            </w:r>
            <w:r w:rsidR="009A0E70" w:rsidRPr="00857CEB">
              <w:rPr>
                <w:rFonts w:eastAsiaTheme="minorEastAsia" w:hAnsiTheme="minorEastAsia" w:hint="eastAsia"/>
                <w:sz w:val="24"/>
                <w:szCs w:val="24"/>
              </w:rPr>
              <w:t>部负责产品的检验和放行，产品经过检验合格后方可放行和交付，供销部负责产品交付和交付后活动的实施，并负责联系售后服务。发货前由供销部开具发货单，依据发货单发货，随货同行有产品合格证，公司负责联系货运交付到指定地点，经查出库、交付手续齐全。售后服务由供销部业务员按照售后服务规范执行，去客户现场指导安装和注意事项，暂无。</w:t>
            </w:r>
          </w:p>
          <w:p w:rsidR="009A0E70" w:rsidRPr="00857CEB" w:rsidRDefault="009A0E70" w:rsidP="00F14368">
            <w:pPr>
              <w:pStyle w:val="a8"/>
              <w:numPr>
                <w:ilvl w:val="0"/>
                <w:numId w:val="1"/>
              </w:numPr>
              <w:spacing w:line="360" w:lineRule="auto"/>
              <w:ind w:rightChars="-3" w:right="-6" w:firstLineChars="200" w:firstLine="480"/>
              <w:rPr>
                <w:rFonts w:eastAsiaTheme="minorEastAsia" w:hAnsiTheme="minorEastAsia"/>
                <w:szCs w:val="24"/>
              </w:rPr>
            </w:pPr>
            <w:r w:rsidRPr="00857CEB">
              <w:rPr>
                <w:rFonts w:eastAsiaTheme="minorEastAsia" w:hAnsiTheme="minorEastAsia" w:hint="eastAsia"/>
                <w:szCs w:val="24"/>
              </w:rPr>
              <w:t>组织销售服务过程的控制</w:t>
            </w:r>
            <w:r w:rsidR="001236AF">
              <w:rPr>
                <w:rFonts w:eastAsiaTheme="minorEastAsia" w:hAnsiTheme="minorEastAsia" w:hint="eastAsia"/>
                <w:szCs w:val="24"/>
              </w:rPr>
              <w:t>基本符合要求</w:t>
            </w:r>
            <w:r w:rsidRPr="00857CEB">
              <w:rPr>
                <w:rFonts w:eastAsiaTheme="minorEastAsia" w:hAnsiTheme="minorEastAsia" w:hint="eastAsia"/>
                <w:szCs w:val="24"/>
              </w:rPr>
              <w:t>。</w:t>
            </w:r>
          </w:p>
        </w:tc>
        <w:tc>
          <w:tcPr>
            <w:tcW w:w="1292" w:type="dxa"/>
          </w:tcPr>
          <w:p w:rsidR="009A0E70" w:rsidRDefault="009A0E70">
            <w:pPr>
              <w:jc w:val="center"/>
              <w:rPr>
                <w:rFonts w:ascii="Arial Unicode MS" w:eastAsia="Arial Unicode MS" w:hAnsi="Arial Unicode MS" w:cs="Arial Unicode MS"/>
                <w:szCs w:val="21"/>
              </w:rPr>
            </w:pPr>
          </w:p>
          <w:p w:rsidR="00F14368" w:rsidRDefault="00F14368">
            <w:pPr>
              <w:jc w:val="center"/>
              <w:rPr>
                <w:rFonts w:ascii="Arial Unicode MS" w:eastAsia="Arial Unicode MS" w:hAnsi="Arial Unicode MS" w:cs="Arial Unicode MS"/>
                <w:szCs w:val="21"/>
              </w:rPr>
            </w:pPr>
          </w:p>
          <w:p w:rsidR="00F14368" w:rsidRDefault="00F14368">
            <w:pPr>
              <w:jc w:val="center"/>
              <w:rPr>
                <w:rFonts w:ascii="Arial Unicode MS" w:eastAsia="Arial Unicode MS" w:hAnsi="Arial Unicode MS" w:cs="Arial Unicode MS"/>
                <w:szCs w:val="21"/>
              </w:rPr>
            </w:pPr>
          </w:p>
          <w:p w:rsidR="00F14368" w:rsidRDefault="00F14368" w:rsidP="001E38A3">
            <w:pPr>
              <w:jc w:val="center"/>
              <w:rPr>
                <w:rFonts w:ascii="Arial Unicode MS" w:eastAsia="Arial Unicode MS" w:hAnsi="Arial Unicode MS" w:cs="Arial Unicode MS"/>
                <w:szCs w:val="21"/>
              </w:rPr>
            </w:pPr>
          </w:p>
        </w:tc>
      </w:tr>
      <w:tr w:rsidR="009A0E70">
        <w:trPr>
          <w:trHeight w:val="340"/>
          <w:jc w:val="center"/>
        </w:trPr>
        <w:tc>
          <w:tcPr>
            <w:tcW w:w="1827" w:type="dxa"/>
            <w:vAlign w:val="center"/>
          </w:tcPr>
          <w:p w:rsidR="009A0E70" w:rsidRDefault="009A0E70" w:rsidP="00660506">
            <w:pPr>
              <w:spacing w:beforeLines="30" w:before="93" w:afterLines="30" w:after="93" w:line="288" w:lineRule="auto"/>
              <w:rPr>
                <w:rFonts w:eastAsiaTheme="minorEastAsia" w:hAnsiTheme="minorEastAsia"/>
                <w:sz w:val="24"/>
                <w:szCs w:val="24"/>
              </w:rPr>
            </w:pPr>
            <w:r>
              <w:rPr>
                <w:rFonts w:eastAsiaTheme="minorEastAsia" w:hAnsiTheme="minorEastAsia" w:hint="eastAsia"/>
                <w:sz w:val="24"/>
                <w:szCs w:val="24"/>
              </w:rPr>
              <w:lastRenderedPageBreak/>
              <w:t>顾客或外部供方的财产</w:t>
            </w:r>
          </w:p>
          <w:p w:rsidR="009A0E70" w:rsidRDefault="009A0E70" w:rsidP="00660506">
            <w:pPr>
              <w:spacing w:beforeLines="30" w:before="93" w:afterLines="30" w:after="93" w:line="288" w:lineRule="auto"/>
              <w:ind w:firstLineChars="200" w:firstLine="480"/>
              <w:rPr>
                <w:rFonts w:eastAsiaTheme="minorEastAsia" w:hAnsiTheme="minorEastAsia"/>
                <w:sz w:val="24"/>
                <w:szCs w:val="24"/>
              </w:rPr>
            </w:pPr>
          </w:p>
        </w:tc>
        <w:tc>
          <w:tcPr>
            <w:tcW w:w="1134" w:type="dxa"/>
            <w:vAlign w:val="center"/>
          </w:tcPr>
          <w:p w:rsidR="009A0E70" w:rsidRDefault="009A0E70" w:rsidP="00660506">
            <w:pPr>
              <w:spacing w:beforeLines="30" w:before="93" w:afterLines="30" w:after="93" w:line="288" w:lineRule="auto"/>
              <w:rPr>
                <w:rFonts w:eastAsiaTheme="minorEastAsia" w:hAnsiTheme="minorEastAsia"/>
                <w:sz w:val="24"/>
                <w:szCs w:val="24"/>
              </w:rPr>
            </w:pPr>
            <w:r>
              <w:rPr>
                <w:rFonts w:eastAsiaTheme="minorEastAsia" w:hAnsiTheme="minorEastAsia" w:hint="eastAsia"/>
                <w:sz w:val="24"/>
                <w:szCs w:val="24"/>
              </w:rPr>
              <w:t>Q8.5.3</w:t>
            </w:r>
          </w:p>
        </w:tc>
        <w:tc>
          <w:tcPr>
            <w:tcW w:w="10490" w:type="dxa"/>
            <w:vAlign w:val="center"/>
          </w:tcPr>
          <w:p w:rsidR="009A0E70" w:rsidRDefault="009A0E70" w:rsidP="00660506">
            <w:pPr>
              <w:spacing w:beforeLines="30" w:before="93" w:afterLines="30" w:after="93" w:line="288" w:lineRule="auto"/>
              <w:ind w:firstLineChars="200" w:firstLine="480"/>
              <w:rPr>
                <w:rFonts w:eastAsiaTheme="minorEastAsia" w:hAnsiTheme="minorEastAsia"/>
                <w:sz w:val="24"/>
                <w:szCs w:val="24"/>
              </w:rPr>
            </w:pPr>
            <w:r>
              <w:rPr>
                <w:rFonts w:eastAsiaTheme="minorEastAsia" w:hAnsiTheme="minorEastAsia" w:hint="eastAsia"/>
                <w:sz w:val="24"/>
                <w:szCs w:val="24"/>
              </w:rPr>
              <w:t>与负责人交流明确顾客或外部供方财产的管理，明确了对顾客或外部供方财产的登记、验收、保护保密要求；</w:t>
            </w:r>
          </w:p>
          <w:p w:rsidR="009A0E70" w:rsidRDefault="009A0E70" w:rsidP="00660506">
            <w:pPr>
              <w:spacing w:beforeLines="30" w:before="93" w:afterLines="30" w:after="93" w:line="288" w:lineRule="auto"/>
              <w:ind w:firstLineChars="200" w:firstLine="480"/>
              <w:rPr>
                <w:rFonts w:eastAsiaTheme="minorEastAsia" w:hAnsiTheme="minorEastAsia"/>
                <w:sz w:val="24"/>
                <w:szCs w:val="24"/>
              </w:rPr>
            </w:pPr>
            <w:r>
              <w:rPr>
                <w:rFonts w:eastAsiaTheme="minorEastAsia" w:hAnsiTheme="minorEastAsia" w:hint="eastAsia"/>
                <w:sz w:val="24"/>
                <w:szCs w:val="24"/>
              </w:rPr>
              <w:t>目前涉及的财产为顾客或外部供方信息及顾客提出要求，公司对顾客相关信息做好保管和保密工作。</w:t>
            </w:r>
          </w:p>
          <w:p w:rsidR="009A0E70" w:rsidRDefault="009A0E70" w:rsidP="00660506">
            <w:pPr>
              <w:spacing w:beforeLines="30" w:before="93" w:afterLines="30" w:after="93" w:line="288" w:lineRule="auto"/>
              <w:ind w:firstLineChars="200" w:firstLine="480"/>
              <w:rPr>
                <w:rFonts w:eastAsiaTheme="minorEastAsia" w:hAnsiTheme="minorEastAsia"/>
                <w:sz w:val="24"/>
                <w:szCs w:val="24"/>
              </w:rPr>
            </w:pPr>
            <w:r>
              <w:rPr>
                <w:rFonts w:eastAsiaTheme="minorEastAsia" w:hAnsiTheme="minorEastAsia" w:hint="eastAsia"/>
                <w:sz w:val="24"/>
                <w:szCs w:val="24"/>
              </w:rPr>
              <w:t>顾客或外部供方的财产管理符合要求。</w:t>
            </w:r>
          </w:p>
        </w:tc>
        <w:tc>
          <w:tcPr>
            <w:tcW w:w="1292" w:type="dxa"/>
          </w:tcPr>
          <w:p w:rsidR="009A0E70" w:rsidRDefault="009A0E70">
            <w:r>
              <w:rPr>
                <w:rFonts w:hint="eastAsia"/>
              </w:rPr>
              <w:t>OK</w:t>
            </w:r>
          </w:p>
        </w:tc>
      </w:tr>
      <w:tr w:rsidR="009A0E70">
        <w:trPr>
          <w:trHeight w:val="340"/>
          <w:jc w:val="center"/>
        </w:trPr>
        <w:tc>
          <w:tcPr>
            <w:tcW w:w="1827" w:type="dxa"/>
          </w:tcPr>
          <w:p w:rsidR="009A0E70" w:rsidRDefault="009A0E70">
            <w:pPr>
              <w:spacing w:line="360" w:lineRule="auto"/>
              <w:rPr>
                <w:rFonts w:eastAsiaTheme="minorEastAsia"/>
                <w:b/>
                <w:color w:val="000000"/>
                <w:sz w:val="24"/>
                <w:szCs w:val="24"/>
              </w:rPr>
            </w:pPr>
            <w:r>
              <w:rPr>
                <w:rFonts w:eastAsiaTheme="minorEastAsia" w:hAnsiTheme="minorEastAsia"/>
                <w:color w:val="000000"/>
                <w:sz w:val="24"/>
                <w:szCs w:val="24"/>
              </w:rPr>
              <w:t>交付后活动</w:t>
            </w:r>
          </w:p>
        </w:tc>
        <w:tc>
          <w:tcPr>
            <w:tcW w:w="1134" w:type="dxa"/>
          </w:tcPr>
          <w:p w:rsidR="009A0E70" w:rsidRDefault="009A0E70">
            <w:pPr>
              <w:spacing w:line="360" w:lineRule="auto"/>
              <w:rPr>
                <w:rFonts w:eastAsiaTheme="minorEastAsia"/>
                <w:b/>
                <w:color w:val="000000"/>
                <w:sz w:val="24"/>
                <w:szCs w:val="24"/>
              </w:rPr>
            </w:pPr>
            <w:r>
              <w:rPr>
                <w:rFonts w:eastAsiaTheme="minorEastAsia"/>
                <w:color w:val="000000"/>
                <w:sz w:val="24"/>
                <w:szCs w:val="24"/>
              </w:rPr>
              <w:t>Q8.5.5</w:t>
            </w:r>
          </w:p>
        </w:tc>
        <w:tc>
          <w:tcPr>
            <w:tcW w:w="10490" w:type="dxa"/>
          </w:tcPr>
          <w:p w:rsidR="009A0E70" w:rsidRDefault="009A0E70">
            <w:pPr>
              <w:spacing w:line="360" w:lineRule="auto"/>
              <w:ind w:firstLineChars="200" w:firstLine="480"/>
              <w:rPr>
                <w:rFonts w:eastAsiaTheme="minorEastAsia" w:hAnsiTheme="minorEastAsia"/>
                <w:color w:val="000000"/>
                <w:sz w:val="24"/>
                <w:szCs w:val="24"/>
              </w:rPr>
            </w:pPr>
            <w:r>
              <w:rPr>
                <w:rFonts w:eastAsiaTheme="minorEastAsia" w:hAnsiTheme="minorEastAsia" w:hint="eastAsia"/>
                <w:color w:val="000000"/>
                <w:sz w:val="24"/>
                <w:szCs w:val="24"/>
              </w:rPr>
              <w:t>与部门负责人沟通交付后</w:t>
            </w:r>
            <w:r w:rsidR="00F05A0F">
              <w:rPr>
                <w:rFonts w:eastAsiaTheme="minorEastAsia" w:hAnsiTheme="minorEastAsia" w:hint="eastAsia"/>
                <w:color w:val="000000"/>
                <w:sz w:val="24"/>
                <w:szCs w:val="24"/>
              </w:rPr>
              <w:t>的活动会在合同内明确，主要是不合格品的处理、</w:t>
            </w:r>
            <w:r>
              <w:rPr>
                <w:rFonts w:eastAsiaTheme="minorEastAsia" w:hAnsiTheme="minorEastAsia" w:hint="eastAsia"/>
                <w:color w:val="000000"/>
                <w:sz w:val="24"/>
                <w:szCs w:val="24"/>
              </w:rPr>
              <w:t>指导安装和维护</w:t>
            </w:r>
            <w:r w:rsidR="00F05A0F">
              <w:rPr>
                <w:rFonts w:eastAsiaTheme="minorEastAsia" w:hAnsiTheme="minorEastAsia" w:hint="eastAsia"/>
                <w:color w:val="000000"/>
                <w:sz w:val="24"/>
                <w:szCs w:val="24"/>
              </w:rPr>
              <w:t>等售后服务，暂未发生，今后如有客户要求会按规定执行</w:t>
            </w:r>
            <w:r>
              <w:rPr>
                <w:rFonts w:eastAsiaTheme="minorEastAsia" w:hAnsiTheme="minorEastAsia" w:hint="eastAsia"/>
                <w:color w:val="000000"/>
                <w:sz w:val="24"/>
                <w:szCs w:val="24"/>
              </w:rPr>
              <w:t>。</w:t>
            </w:r>
          </w:p>
          <w:p w:rsidR="009A0E70" w:rsidRDefault="009A0E70">
            <w:pPr>
              <w:spacing w:line="360" w:lineRule="auto"/>
              <w:ind w:firstLineChars="200" w:firstLine="480"/>
              <w:rPr>
                <w:rFonts w:eastAsiaTheme="minorEastAsia"/>
                <w:color w:val="000000"/>
                <w:sz w:val="24"/>
                <w:szCs w:val="24"/>
              </w:rPr>
            </w:pPr>
            <w:r>
              <w:rPr>
                <w:rFonts w:eastAsiaTheme="minorEastAsia" w:hAnsiTheme="minorEastAsia" w:hint="eastAsia"/>
                <w:color w:val="000000"/>
                <w:sz w:val="24"/>
                <w:szCs w:val="24"/>
              </w:rPr>
              <w:t>基本满足要求。</w:t>
            </w:r>
          </w:p>
        </w:tc>
        <w:tc>
          <w:tcPr>
            <w:tcW w:w="1292" w:type="dxa"/>
          </w:tcPr>
          <w:p w:rsidR="009A0E70" w:rsidRDefault="009A0E70">
            <w:pPr>
              <w:spacing w:line="360" w:lineRule="auto"/>
              <w:rPr>
                <w:rFonts w:eastAsiaTheme="minorEastAsia"/>
                <w:sz w:val="24"/>
                <w:szCs w:val="24"/>
                <w:highlight w:val="yellow"/>
              </w:rPr>
            </w:pPr>
            <w:r>
              <w:rPr>
                <w:rFonts w:eastAsiaTheme="minorEastAsia" w:hint="eastAsia"/>
                <w:sz w:val="24"/>
                <w:szCs w:val="24"/>
              </w:rPr>
              <w:t>OK</w:t>
            </w:r>
          </w:p>
        </w:tc>
      </w:tr>
      <w:tr w:rsidR="009A0E70">
        <w:trPr>
          <w:trHeight w:val="340"/>
          <w:jc w:val="center"/>
        </w:trPr>
        <w:tc>
          <w:tcPr>
            <w:tcW w:w="1827" w:type="dxa"/>
            <w:vAlign w:val="center"/>
          </w:tcPr>
          <w:p w:rsidR="009A0E70" w:rsidRDefault="009A0E70">
            <w:pPr>
              <w:spacing w:line="360" w:lineRule="auto"/>
              <w:rPr>
                <w:rFonts w:eastAsiaTheme="minorEastAsia"/>
                <w:sz w:val="24"/>
                <w:szCs w:val="24"/>
              </w:rPr>
            </w:pPr>
            <w:r>
              <w:rPr>
                <w:rFonts w:eastAsiaTheme="minorEastAsia" w:hAnsiTheme="minorEastAsia" w:hint="eastAsia"/>
                <w:sz w:val="24"/>
                <w:szCs w:val="24"/>
              </w:rPr>
              <w:t>顾客</w:t>
            </w:r>
            <w:r>
              <w:rPr>
                <w:rFonts w:eastAsiaTheme="minorEastAsia" w:hAnsiTheme="minorEastAsia"/>
                <w:sz w:val="24"/>
                <w:szCs w:val="24"/>
              </w:rPr>
              <w:t>满意</w:t>
            </w:r>
          </w:p>
        </w:tc>
        <w:tc>
          <w:tcPr>
            <w:tcW w:w="1134" w:type="dxa"/>
          </w:tcPr>
          <w:p w:rsidR="009A0E70" w:rsidRPr="005927DB" w:rsidRDefault="009A0E70" w:rsidP="005927DB">
            <w:pPr>
              <w:tabs>
                <w:tab w:val="left" w:pos="6597"/>
              </w:tabs>
              <w:spacing w:line="360" w:lineRule="auto"/>
              <w:ind w:firstLineChars="200" w:firstLine="480"/>
              <w:rPr>
                <w:rFonts w:eastAsiaTheme="minorEastAsia" w:hAnsiTheme="minorEastAsia"/>
                <w:sz w:val="24"/>
                <w:szCs w:val="24"/>
              </w:rPr>
            </w:pPr>
          </w:p>
          <w:p w:rsidR="009A0E70" w:rsidRPr="005927DB" w:rsidRDefault="009A0E70" w:rsidP="005927DB">
            <w:pPr>
              <w:tabs>
                <w:tab w:val="left" w:pos="6597"/>
              </w:tabs>
              <w:spacing w:line="360" w:lineRule="auto"/>
              <w:ind w:firstLineChars="200" w:firstLine="480"/>
              <w:rPr>
                <w:rFonts w:eastAsiaTheme="minorEastAsia" w:hAnsiTheme="minorEastAsia"/>
                <w:sz w:val="24"/>
                <w:szCs w:val="24"/>
              </w:rPr>
            </w:pPr>
          </w:p>
          <w:p w:rsidR="009A0E70" w:rsidRPr="005927DB" w:rsidRDefault="009A0E70" w:rsidP="005927DB">
            <w:pPr>
              <w:tabs>
                <w:tab w:val="left" w:pos="6597"/>
              </w:tabs>
              <w:spacing w:line="360" w:lineRule="auto"/>
              <w:rPr>
                <w:rFonts w:eastAsiaTheme="minorEastAsia" w:hAnsiTheme="minorEastAsia"/>
                <w:sz w:val="24"/>
                <w:szCs w:val="24"/>
              </w:rPr>
            </w:pPr>
            <w:r w:rsidRPr="005927DB">
              <w:rPr>
                <w:rFonts w:eastAsiaTheme="minorEastAsia" w:hAnsiTheme="minorEastAsia"/>
                <w:sz w:val="24"/>
                <w:szCs w:val="24"/>
              </w:rPr>
              <w:t>Q9.1.2</w:t>
            </w:r>
          </w:p>
        </w:tc>
        <w:tc>
          <w:tcPr>
            <w:tcW w:w="10490" w:type="dxa"/>
          </w:tcPr>
          <w:p w:rsidR="009A0E70" w:rsidRPr="005927DB" w:rsidRDefault="009A0E70" w:rsidP="005927DB">
            <w:pPr>
              <w:tabs>
                <w:tab w:val="left" w:pos="6597"/>
              </w:tabs>
              <w:spacing w:line="360" w:lineRule="auto"/>
              <w:ind w:firstLineChars="200" w:firstLine="480"/>
              <w:rPr>
                <w:rFonts w:eastAsiaTheme="minorEastAsia" w:hAnsiTheme="minorEastAsia"/>
                <w:sz w:val="24"/>
                <w:szCs w:val="24"/>
              </w:rPr>
            </w:pPr>
            <w:r>
              <w:rPr>
                <w:rFonts w:eastAsiaTheme="minorEastAsia" w:hAnsiTheme="minorEastAsia"/>
                <w:sz w:val="24"/>
                <w:szCs w:val="24"/>
              </w:rPr>
              <w:t>公司通过拜访、电话、邮</w:t>
            </w:r>
            <w:r>
              <w:rPr>
                <w:rFonts w:eastAsiaTheme="minorEastAsia" w:hAnsiTheme="minorEastAsia" w:hint="eastAsia"/>
                <w:sz w:val="24"/>
                <w:szCs w:val="24"/>
              </w:rPr>
              <w:t>件</w:t>
            </w:r>
            <w:r>
              <w:rPr>
                <w:rFonts w:eastAsiaTheme="minorEastAsia" w:hAnsiTheme="minorEastAsia"/>
                <w:sz w:val="24"/>
                <w:szCs w:val="24"/>
              </w:rPr>
              <w:t>、问卷等形式，收集顾客反馈信息，监视顾客满意程度，评价体系的有效性，寻求体系改进的机会。</w:t>
            </w:r>
          </w:p>
          <w:p w:rsidR="009A0E70" w:rsidRPr="005927DB" w:rsidRDefault="009A0E70" w:rsidP="005927DB">
            <w:pPr>
              <w:tabs>
                <w:tab w:val="left" w:pos="6597"/>
              </w:tabs>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202</w:t>
            </w:r>
            <w:r w:rsidR="00A93E5E">
              <w:rPr>
                <w:rFonts w:eastAsiaTheme="minorEastAsia" w:hAnsiTheme="minorEastAsia" w:hint="eastAsia"/>
                <w:sz w:val="24"/>
                <w:szCs w:val="24"/>
              </w:rPr>
              <w:t>2</w:t>
            </w:r>
            <w:r>
              <w:rPr>
                <w:rFonts w:eastAsiaTheme="minorEastAsia" w:hAnsiTheme="minorEastAsia" w:hint="eastAsia"/>
                <w:sz w:val="24"/>
                <w:szCs w:val="24"/>
              </w:rPr>
              <w:t>年</w:t>
            </w:r>
            <w:r w:rsidR="00A93E5E">
              <w:rPr>
                <w:rFonts w:eastAsiaTheme="minorEastAsia" w:hAnsiTheme="minorEastAsia" w:hint="eastAsia"/>
                <w:sz w:val="24"/>
                <w:szCs w:val="24"/>
              </w:rPr>
              <w:t>5</w:t>
            </w:r>
            <w:r>
              <w:rPr>
                <w:rFonts w:eastAsiaTheme="minorEastAsia" w:hAnsiTheme="minorEastAsia" w:hint="eastAsia"/>
                <w:sz w:val="24"/>
                <w:szCs w:val="24"/>
              </w:rPr>
              <w:t>月供销部对</w:t>
            </w:r>
            <w:r w:rsidR="00A93E5E" w:rsidRPr="00A93E5E">
              <w:rPr>
                <w:rFonts w:eastAsiaTheme="minorEastAsia" w:hAnsiTheme="minorEastAsia" w:hint="eastAsia"/>
                <w:sz w:val="24"/>
                <w:szCs w:val="24"/>
              </w:rPr>
              <w:t>内蒙古灵圣作物科技有限公司</w:t>
            </w:r>
            <w:r w:rsidR="005927DB" w:rsidRPr="005927DB">
              <w:rPr>
                <w:rFonts w:eastAsiaTheme="minorEastAsia" w:hAnsiTheme="minorEastAsia" w:hint="eastAsia"/>
                <w:sz w:val="24"/>
                <w:szCs w:val="24"/>
              </w:rPr>
              <w:t>等</w:t>
            </w:r>
            <w:r w:rsidR="00A93E5E">
              <w:rPr>
                <w:rFonts w:eastAsiaTheme="minorEastAsia" w:hAnsiTheme="minorEastAsia" w:hint="eastAsia"/>
                <w:sz w:val="24"/>
                <w:szCs w:val="24"/>
              </w:rPr>
              <w:t>2</w:t>
            </w:r>
            <w:r>
              <w:rPr>
                <w:rFonts w:eastAsiaTheme="minorEastAsia" w:hAnsiTheme="minorEastAsia" w:hint="eastAsia"/>
                <w:sz w:val="24"/>
                <w:szCs w:val="24"/>
              </w:rPr>
              <w:t>家顾客进行满意调查，有</w:t>
            </w:r>
            <w:r>
              <w:rPr>
                <w:rFonts w:eastAsiaTheme="minorEastAsia" w:hAnsiTheme="minorEastAsia"/>
                <w:sz w:val="24"/>
                <w:szCs w:val="24"/>
              </w:rPr>
              <w:t>《顾客满意度调查</w:t>
            </w:r>
            <w:r>
              <w:rPr>
                <w:rFonts w:eastAsiaTheme="minorEastAsia" w:hAnsiTheme="minorEastAsia" w:hint="eastAsia"/>
                <w:sz w:val="24"/>
                <w:szCs w:val="24"/>
              </w:rPr>
              <w:t>表</w:t>
            </w:r>
            <w:r>
              <w:rPr>
                <w:rFonts w:eastAsiaTheme="minorEastAsia" w:hAnsiTheme="minorEastAsia"/>
                <w:sz w:val="24"/>
                <w:szCs w:val="24"/>
              </w:rPr>
              <w:t>》，调查包含：质量、</w:t>
            </w:r>
            <w:r>
              <w:rPr>
                <w:rFonts w:eastAsiaTheme="minorEastAsia" w:hAnsiTheme="minorEastAsia" w:hint="eastAsia"/>
                <w:sz w:val="24"/>
                <w:szCs w:val="24"/>
              </w:rPr>
              <w:t>价格、</w:t>
            </w:r>
            <w:r>
              <w:rPr>
                <w:rFonts w:eastAsiaTheme="minorEastAsia" w:hAnsiTheme="minorEastAsia"/>
                <w:sz w:val="24"/>
                <w:szCs w:val="24"/>
              </w:rPr>
              <w:t>交货期、服务</w:t>
            </w:r>
            <w:r w:rsidR="005927DB">
              <w:rPr>
                <w:rFonts w:eastAsiaTheme="minorEastAsia" w:hAnsiTheme="minorEastAsia" w:hint="eastAsia"/>
                <w:sz w:val="24"/>
                <w:szCs w:val="24"/>
              </w:rPr>
              <w:t>等</w:t>
            </w:r>
            <w:r>
              <w:rPr>
                <w:rFonts w:eastAsiaTheme="minorEastAsia" w:hAnsiTheme="minorEastAsia"/>
                <w:sz w:val="24"/>
                <w:szCs w:val="24"/>
              </w:rPr>
              <w:t>指标，满意程度分为</w:t>
            </w:r>
            <w:r>
              <w:rPr>
                <w:rFonts w:eastAsiaTheme="minorEastAsia" w:hAnsiTheme="minorEastAsia" w:hint="eastAsia"/>
                <w:sz w:val="24"/>
                <w:szCs w:val="24"/>
              </w:rPr>
              <w:t>非常</w:t>
            </w:r>
            <w:r>
              <w:rPr>
                <w:rFonts w:eastAsiaTheme="minorEastAsia" w:hAnsiTheme="minorEastAsia"/>
                <w:sz w:val="24"/>
                <w:szCs w:val="24"/>
              </w:rPr>
              <w:t>满意</w:t>
            </w:r>
            <w:r>
              <w:rPr>
                <w:rFonts w:eastAsiaTheme="minorEastAsia" w:hAnsiTheme="minorEastAsia" w:hint="eastAsia"/>
                <w:sz w:val="24"/>
                <w:szCs w:val="24"/>
              </w:rPr>
              <w:t>、满意、一般、</w:t>
            </w:r>
            <w:r>
              <w:rPr>
                <w:rFonts w:eastAsiaTheme="minorEastAsia" w:hAnsiTheme="minorEastAsia"/>
                <w:sz w:val="24"/>
                <w:szCs w:val="24"/>
              </w:rPr>
              <w:t>不满意等</w:t>
            </w:r>
            <w:r w:rsidR="005927DB">
              <w:rPr>
                <w:rFonts w:eastAsiaTheme="minorEastAsia" w:hAnsiTheme="minorEastAsia" w:hint="eastAsia"/>
                <w:sz w:val="24"/>
                <w:szCs w:val="24"/>
              </w:rPr>
              <w:t>4</w:t>
            </w:r>
            <w:r>
              <w:rPr>
                <w:rFonts w:eastAsiaTheme="minorEastAsia" w:hAnsiTheme="minorEastAsia"/>
                <w:sz w:val="24"/>
                <w:szCs w:val="24"/>
              </w:rPr>
              <w:t>个档次。从提供的调查表来看，客户对组织评价均为</w:t>
            </w:r>
            <w:r w:rsidRPr="005927DB">
              <w:rPr>
                <w:rFonts w:eastAsiaTheme="minorEastAsia" w:hAnsiTheme="minorEastAsia" w:hint="eastAsia"/>
                <w:sz w:val="24"/>
                <w:szCs w:val="24"/>
              </w:rPr>
              <w:t>非常</w:t>
            </w:r>
            <w:r>
              <w:rPr>
                <w:rFonts w:eastAsiaTheme="minorEastAsia" w:hAnsiTheme="minorEastAsia"/>
                <w:sz w:val="24"/>
                <w:szCs w:val="24"/>
              </w:rPr>
              <w:t>满意</w:t>
            </w:r>
            <w:r w:rsidR="005927DB">
              <w:rPr>
                <w:rFonts w:eastAsiaTheme="minorEastAsia" w:hAnsiTheme="minorEastAsia"/>
                <w:sz w:val="24"/>
                <w:szCs w:val="24"/>
              </w:rPr>
              <w:t>或满意</w:t>
            </w:r>
            <w:r>
              <w:rPr>
                <w:rFonts w:eastAsiaTheme="minorEastAsia" w:hAnsiTheme="minorEastAsia"/>
                <w:sz w:val="24"/>
                <w:szCs w:val="24"/>
              </w:rPr>
              <w:t>。</w:t>
            </w:r>
          </w:p>
          <w:p w:rsidR="009A0E70" w:rsidRPr="005927DB" w:rsidRDefault="009A0E70" w:rsidP="005927DB">
            <w:pPr>
              <w:tabs>
                <w:tab w:val="left" w:pos="6597"/>
              </w:tabs>
              <w:ind w:firstLineChars="200" w:firstLine="480"/>
              <w:jc w:val="left"/>
              <w:rPr>
                <w:rFonts w:eastAsiaTheme="minorEastAsia" w:hAnsiTheme="minorEastAsia"/>
                <w:sz w:val="24"/>
                <w:szCs w:val="24"/>
              </w:rPr>
            </w:pPr>
            <w:r>
              <w:rPr>
                <w:rFonts w:eastAsiaTheme="minorEastAsia" w:hAnsiTheme="minorEastAsia"/>
                <w:sz w:val="24"/>
                <w:szCs w:val="24"/>
              </w:rPr>
              <w:t>查见</w:t>
            </w:r>
            <w:r w:rsidRPr="005927DB">
              <w:rPr>
                <w:rFonts w:eastAsiaTheme="minorEastAsia" w:hAnsiTheme="minorEastAsia"/>
                <w:sz w:val="24"/>
                <w:szCs w:val="24"/>
              </w:rPr>
              <w:t>20</w:t>
            </w:r>
            <w:r w:rsidRPr="005927DB">
              <w:rPr>
                <w:rFonts w:eastAsiaTheme="minorEastAsia" w:hAnsiTheme="minorEastAsia" w:hint="eastAsia"/>
                <w:sz w:val="24"/>
                <w:szCs w:val="24"/>
              </w:rPr>
              <w:t>2</w:t>
            </w:r>
            <w:r w:rsidR="00A93E5E">
              <w:rPr>
                <w:rFonts w:eastAsiaTheme="minorEastAsia" w:hAnsiTheme="minorEastAsia" w:hint="eastAsia"/>
                <w:sz w:val="24"/>
                <w:szCs w:val="24"/>
              </w:rPr>
              <w:t>2</w:t>
            </w:r>
            <w:r w:rsidRPr="005927DB">
              <w:rPr>
                <w:rFonts w:eastAsiaTheme="minorEastAsia" w:hAnsiTheme="minorEastAsia" w:hint="eastAsia"/>
                <w:sz w:val="24"/>
                <w:szCs w:val="24"/>
              </w:rPr>
              <w:t>.</w:t>
            </w:r>
            <w:r w:rsidR="00A93E5E">
              <w:rPr>
                <w:rFonts w:eastAsiaTheme="minorEastAsia" w:hAnsiTheme="minorEastAsia" w:hint="eastAsia"/>
                <w:sz w:val="24"/>
                <w:szCs w:val="24"/>
              </w:rPr>
              <w:t>5</w:t>
            </w:r>
            <w:r w:rsidRPr="005927DB">
              <w:rPr>
                <w:rFonts w:eastAsiaTheme="minorEastAsia" w:hAnsiTheme="minorEastAsia" w:hint="eastAsia"/>
                <w:sz w:val="24"/>
                <w:szCs w:val="24"/>
              </w:rPr>
              <w:t>.</w:t>
            </w:r>
            <w:r w:rsidR="00A93E5E">
              <w:rPr>
                <w:rFonts w:eastAsiaTheme="minorEastAsia" w:hAnsiTheme="minorEastAsia" w:hint="eastAsia"/>
                <w:sz w:val="24"/>
                <w:szCs w:val="24"/>
              </w:rPr>
              <w:t>30</w:t>
            </w:r>
            <w:r>
              <w:rPr>
                <w:rFonts w:eastAsiaTheme="minorEastAsia" w:hAnsiTheme="minorEastAsia"/>
                <w:sz w:val="24"/>
                <w:szCs w:val="24"/>
              </w:rPr>
              <w:t>日的《</w:t>
            </w:r>
            <w:r w:rsidR="005927DB" w:rsidRPr="005927DB">
              <w:rPr>
                <w:rFonts w:eastAsiaTheme="minorEastAsia" w:hAnsiTheme="minorEastAsia" w:hint="eastAsia"/>
                <w:sz w:val="24"/>
                <w:szCs w:val="24"/>
              </w:rPr>
              <w:t>顾客满意度调查统计表</w:t>
            </w:r>
            <w:r>
              <w:rPr>
                <w:rFonts w:eastAsiaTheme="minorEastAsia" w:hAnsiTheme="minorEastAsia"/>
                <w:sz w:val="24"/>
                <w:szCs w:val="24"/>
              </w:rPr>
              <w:t>》，</w:t>
            </w:r>
            <w:r w:rsidR="00DD11B5">
              <w:rPr>
                <w:rFonts w:eastAsiaTheme="minorEastAsia" w:hAnsiTheme="minorEastAsia"/>
                <w:sz w:val="24"/>
                <w:szCs w:val="24"/>
              </w:rPr>
              <w:t>王文建</w:t>
            </w:r>
            <w:r>
              <w:rPr>
                <w:rFonts w:eastAsiaTheme="minorEastAsia" w:hAnsiTheme="minorEastAsia"/>
                <w:sz w:val="24"/>
                <w:szCs w:val="24"/>
              </w:rPr>
              <w:t>对客</w:t>
            </w:r>
            <w:r>
              <w:rPr>
                <w:rFonts w:eastAsiaTheme="minorEastAsia" w:hAnsiTheme="minorEastAsia" w:hint="eastAsia"/>
                <w:sz w:val="24"/>
                <w:szCs w:val="24"/>
              </w:rPr>
              <w:t>户</w:t>
            </w:r>
            <w:r>
              <w:rPr>
                <w:rFonts w:eastAsiaTheme="minorEastAsia" w:hAnsiTheme="minorEastAsia"/>
                <w:sz w:val="24"/>
                <w:szCs w:val="24"/>
              </w:rPr>
              <w:t>满意度指标完成情况</w:t>
            </w:r>
            <w:r>
              <w:rPr>
                <w:rFonts w:eastAsiaTheme="minorEastAsia" w:hAnsiTheme="minorEastAsia" w:hint="eastAsia"/>
                <w:sz w:val="24"/>
                <w:szCs w:val="24"/>
              </w:rPr>
              <w:t>汇总分析，有汇总表</w:t>
            </w:r>
            <w:r>
              <w:rPr>
                <w:rFonts w:eastAsiaTheme="minorEastAsia" w:hAnsiTheme="minorEastAsia"/>
                <w:sz w:val="24"/>
                <w:szCs w:val="24"/>
              </w:rPr>
              <w:t>分析，经评价测算客户满意度得分</w:t>
            </w:r>
            <w:r w:rsidR="005927DB">
              <w:rPr>
                <w:rFonts w:eastAsiaTheme="minorEastAsia" w:hAnsiTheme="minorEastAsia" w:hint="eastAsia"/>
                <w:sz w:val="24"/>
                <w:szCs w:val="24"/>
              </w:rPr>
              <w:t>96</w:t>
            </w:r>
            <w:r>
              <w:rPr>
                <w:rFonts w:eastAsiaTheme="minorEastAsia" w:hAnsiTheme="minorEastAsia"/>
                <w:sz w:val="24"/>
                <w:szCs w:val="24"/>
              </w:rPr>
              <w:t>分。</w:t>
            </w:r>
          </w:p>
          <w:p w:rsidR="009A0E70" w:rsidRPr="005927DB" w:rsidRDefault="009A0E70" w:rsidP="005927DB">
            <w:pPr>
              <w:tabs>
                <w:tab w:val="left" w:pos="6597"/>
              </w:tabs>
              <w:spacing w:line="360" w:lineRule="auto"/>
              <w:ind w:firstLineChars="200" w:firstLine="480"/>
              <w:rPr>
                <w:rFonts w:eastAsiaTheme="minorEastAsia" w:hAnsiTheme="minorEastAsia"/>
                <w:sz w:val="24"/>
                <w:szCs w:val="24"/>
              </w:rPr>
            </w:pPr>
            <w:r>
              <w:rPr>
                <w:rFonts w:eastAsiaTheme="minorEastAsia" w:hAnsiTheme="minorEastAsia"/>
                <w:sz w:val="24"/>
                <w:szCs w:val="24"/>
              </w:rPr>
              <w:t>企业对顾客满意度的调查、分析利用进行了策划并实施，基本符合标准条款的要求。</w:t>
            </w:r>
          </w:p>
        </w:tc>
        <w:tc>
          <w:tcPr>
            <w:tcW w:w="1292" w:type="dxa"/>
          </w:tcPr>
          <w:p w:rsidR="009A0E70" w:rsidRDefault="009A0E70">
            <w:pPr>
              <w:jc w:val="center"/>
              <w:rPr>
                <w:rFonts w:ascii="Arial Unicode MS" w:eastAsia="Arial Unicode MS" w:hAnsi="Arial Unicode MS" w:cs="Arial Unicode MS"/>
                <w:szCs w:val="21"/>
              </w:rPr>
            </w:pPr>
            <w:r>
              <w:rPr>
                <w:rFonts w:ascii="Arial Unicode MS" w:eastAsia="Arial Unicode MS" w:hAnsi="Arial Unicode MS" w:cs="Arial Unicode MS" w:hint="eastAsia"/>
                <w:szCs w:val="21"/>
              </w:rPr>
              <w:t>OK</w:t>
            </w:r>
          </w:p>
          <w:p w:rsidR="009A0E70" w:rsidRDefault="009A0E70">
            <w:pPr>
              <w:spacing w:line="360" w:lineRule="auto"/>
              <w:jc w:val="center"/>
              <w:rPr>
                <w:rFonts w:asciiTheme="majorEastAsia" w:eastAsiaTheme="majorEastAsia" w:hAnsiTheme="majorEastAsia"/>
                <w:sz w:val="24"/>
                <w:szCs w:val="24"/>
              </w:rPr>
            </w:pPr>
          </w:p>
        </w:tc>
      </w:tr>
      <w:tr w:rsidR="009A0E70" w:rsidTr="008945C6">
        <w:trPr>
          <w:trHeight w:val="340"/>
          <w:jc w:val="center"/>
        </w:trPr>
        <w:tc>
          <w:tcPr>
            <w:tcW w:w="1827" w:type="dxa"/>
          </w:tcPr>
          <w:p w:rsidR="009A0E70" w:rsidRDefault="009A0E70" w:rsidP="00860490">
            <w:pPr>
              <w:spacing w:line="280" w:lineRule="exact"/>
              <w:rPr>
                <w:rFonts w:asciiTheme="minorEastAsia" w:eastAsiaTheme="minorEastAsia" w:hAnsiTheme="minorEastAsia" w:cs="宋体"/>
                <w:szCs w:val="21"/>
              </w:rPr>
            </w:pPr>
          </w:p>
          <w:p w:rsidR="009A0E70" w:rsidRDefault="009A0E70" w:rsidP="00860490">
            <w:pPr>
              <w:spacing w:line="280" w:lineRule="exact"/>
              <w:rPr>
                <w:rFonts w:asciiTheme="minorEastAsia" w:eastAsiaTheme="minorEastAsia" w:hAnsiTheme="minorEastAsia" w:cs="宋体"/>
                <w:szCs w:val="21"/>
              </w:rPr>
            </w:pPr>
            <w:r>
              <w:rPr>
                <w:rFonts w:asciiTheme="minorEastAsia" w:eastAsiaTheme="minorEastAsia" w:hAnsiTheme="minorEastAsia" w:cs="宋体" w:hint="eastAsia"/>
                <w:szCs w:val="21"/>
              </w:rPr>
              <w:t>环境因素/</w:t>
            </w:r>
            <w:r>
              <w:rPr>
                <w:rFonts w:ascii="宋体" w:hAnsi="宋体" w:cs="Arial" w:hint="eastAsia"/>
                <w:szCs w:val="21"/>
              </w:rPr>
              <w:t>危险源辨识与评价</w:t>
            </w:r>
          </w:p>
        </w:tc>
        <w:tc>
          <w:tcPr>
            <w:tcW w:w="1134" w:type="dxa"/>
          </w:tcPr>
          <w:p w:rsidR="009A0E70" w:rsidRDefault="009A0E70" w:rsidP="00860490">
            <w:pPr>
              <w:spacing w:line="280" w:lineRule="exact"/>
              <w:rPr>
                <w:rFonts w:asciiTheme="minorEastAsia" w:eastAsiaTheme="minorEastAsia" w:hAnsiTheme="minorEastAsia" w:cs="宋体"/>
                <w:szCs w:val="21"/>
              </w:rPr>
            </w:pPr>
          </w:p>
          <w:p w:rsidR="009A0E70" w:rsidRDefault="009A0E70" w:rsidP="00860490">
            <w:pPr>
              <w:spacing w:line="280" w:lineRule="exact"/>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EO </w:t>
            </w:r>
          </w:p>
          <w:p w:rsidR="009A0E70" w:rsidRDefault="009A0E70" w:rsidP="00860490">
            <w:pPr>
              <w:spacing w:line="280" w:lineRule="exact"/>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6.1.2 </w:t>
            </w:r>
          </w:p>
          <w:p w:rsidR="009A0E70" w:rsidRDefault="009A0E70" w:rsidP="00860490">
            <w:pPr>
              <w:spacing w:line="280" w:lineRule="exact"/>
              <w:rPr>
                <w:rFonts w:asciiTheme="minorEastAsia" w:eastAsiaTheme="minorEastAsia" w:hAnsiTheme="minorEastAsia" w:cs="宋体"/>
                <w:szCs w:val="21"/>
              </w:rPr>
            </w:pPr>
          </w:p>
        </w:tc>
        <w:tc>
          <w:tcPr>
            <w:tcW w:w="10490" w:type="dxa"/>
            <w:vAlign w:val="center"/>
          </w:tcPr>
          <w:p w:rsidR="009A0E70" w:rsidRDefault="009A0E70" w:rsidP="00860490">
            <w:pPr>
              <w:tabs>
                <w:tab w:val="left" w:pos="6597"/>
              </w:tabs>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查有：</w:t>
            </w:r>
            <w:r w:rsidR="003F6B37" w:rsidRPr="003F6B37">
              <w:rPr>
                <w:rFonts w:eastAsiaTheme="minorEastAsia" w:hAnsiTheme="minorEastAsia" w:hint="eastAsia"/>
                <w:sz w:val="24"/>
                <w:szCs w:val="24"/>
              </w:rPr>
              <w:t>《</w:t>
            </w:r>
            <w:r w:rsidR="002E529F">
              <w:rPr>
                <w:rFonts w:eastAsiaTheme="minorEastAsia" w:hAnsiTheme="minorEastAsia" w:hint="eastAsia"/>
                <w:sz w:val="24"/>
                <w:szCs w:val="24"/>
              </w:rPr>
              <w:t>HZHXYQ</w:t>
            </w:r>
            <w:r w:rsidR="003F6B37" w:rsidRPr="003F6B37">
              <w:rPr>
                <w:rFonts w:eastAsiaTheme="minorEastAsia" w:hAnsiTheme="minorEastAsia" w:hint="eastAsia"/>
                <w:sz w:val="24"/>
                <w:szCs w:val="24"/>
              </w:rPr>
              <w:t>.CX18-</w:t>
            </w:r>
            <w:r w:rsidR="00DA2A8B">
              <w:rPr>
                <w:rFonts w:eastAsiaTheme="minorEastAsia" w:hAnsiTheme="minorEastAsia" w:hint="eastAsia"/>
                <w:sz w:val="24"/>
                <w:szCs w:val="24"/>
              </w:rPr>
              <w:t>2021</w:t>
            </w:r>
            <w:r w:rsidR="003F6B37" w:rsidRPr="003F6B37">
              <w:rPr>
                <w:rFonts w:eastAsiaTheme="minorEastAsia" w:hAnsiTheme="minorEastAsia" w:hint="eastAsia"/>
                <w:sz w:val="24"/>
                <w:szCs w:val="24"/>
              </w:rPr>
              <w:t>环境因素识别与评价控制程序》和《</w:t>
            </w:r>
            <w:r w:rsidR="002E529F">
              <w:rPr>
                <w:rFonts w:eastAsiaTheme="minorEastAsia" w:hAnsiTheme="minorEastAsia" w:hint="eastAsia"/>
                <w:sz w:val="24"/>
                <w:szCs w:val="24"/>
              </w:rPr>
              <w:t>HZHXYQ</w:t>
            </w:r>
            <w:r w:rsidR="003F6B37" w:rsidRPr="003F6B37">
              <w:rPr>
                <w:rFonts w:eastAsiaTheme="minorEastAsia" w:hAnsiTheme="minorEastAsia" w:hint="eastAsia"/>
                <w:sz w:val="24"/>
                <w:szCs w:val="24"/>
              </w:rPr>
              <w:t>.CX21-</w:t>
            </w:r>
            <w:r w:rsidR="00DA2A8B">
              <w:rPr>
                <w:rFonts w:eastAsiaTheme="minorEastAsia" w:hAnsiTheme="minorEastAsia" w:hint="eastAsia"/>
                <w:sz w:val="24"/>
                <w:szCs w:val="24"/>
              </w:rPr>
              <w:t>2021</w:t>
            </w:r>
            <w:r w:rsidR="003F6B37" w:rsidRPr="003F6B37">
              <w:rPr>
                <w:rFonts w:eastAsiaTheme="minorEastAsia" w:hAnsiTheme="minorEastAsia" w:hint="eastAsia"/>
                <w:sz w:val="24"/>
                <w:szCs w:val="24"/>
              </w:rPr>
              <w:tab/>
            </w:r>
            <w:r w:rsidR="003F6B37" w:rsidRPr="003F6B37">
              <w:rPr>
                <w:rFonts w:eastAsiaTheme="minorEastAsia" w:hAnsiTheme="minorEastAsia" w:hint="eastAsia"/>
                <w:sz w:val="24"/>
                <w:szCs w:val="24"/>
              </w:rPr>
              <w:t>危险源辩识风险评价控制程序》</w:t>
            </w:r>
            <w:r w:rsidR="003F6B37">
              <w:rPr>
                <w:rFonts w:eastAsiaTheme="minorEastAsia" w:hAnsiTheme="minorEastAsia" w:hint="eastAsia"/>
                <w:sz w:val="24"/>
                <w:szCs w:val="24"/>
              </w:rPr>
              <w:t>，</w:t>
            </w:r>
          </w:p>
          <w:p w:rsidR="009A0E70" w:rsidRDefault="009A0E70" w:rsidP="00860490">
            <w:pPr>
              <w:tabs>
                <w:tab w:val="left" w:pos="6597"/>
              </w:tabs>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供销部按照办公过程和销售服务过程及相关活动对环境因素、危险源进行了辨识，辨识时考虑了三种时态：过去、现在和将来，和三种状态：正常、异常和紧急。</w:t>
            </w:r>
          </w:p>
          <w:p w:rsidR="009A0E70" w:rsidRDefault="009A0E70" w:rsidP="00860490">
            <w:pPr>
              <w:tabs>
                <w:tab w:val="left" w:pos="6597"/>
              </w:tabs>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lastRenderedPageBreak/>
              <w:t>查供销部的“</w:t>
            </w:r>
            <w:r w:rsidR="00DB5869">
              <w:rPr>
                <w:rFonts w:asciiTheme="minorEastAsia" w:eastAsiaTheme="minorEastAsia" w:hAnsiTheme="minorEastAsia" w:cs="宋体" w:hint="eastAsia"/>
                <w:sz w:val="24"/>
                <w:szCs w:val="24"/>
              </w:rPr>
              <w:t>环境因素识别评价汇总表</w:t>
            </w:r>
            <w:r>
              <w:rPr>
                <w:rFonts w:eastAsiaTheme="minorEastAsia" w:hAnsiTheme="minorEastAsia" w:hint="eastAsia"/>
                <w:sz w:val="24"/>
                <w:szCs w:val="24"/>
              </w:rPr>
              <w:t>”，识别了本部门在办公、销售、成品仓储、相关方等各有关过程的环境因素，包括办公用电消耗、办公纸张</w:t>
            </w:r>
            <w:r w:rsidR="00A93E5E">
              <w:rPr>
                <w:rFonts w:eastAsiaTheme="minorEastAsia" w:hAnsiTheme="minorEastAsia" w:hint="eastAsia"/>
                <w:sz w:val="24"/>
                <w:szCs w:val="24"/>
              </w:rPr>
              <w:t>消耗</w:t>
            </w:r>
            <w:r>
              <w:rPr>
                <w:rFonts w:eastAsiaTheme="minorEastAsia" w:hAnsiTheme="minorEastAsia" w:hint="eastAsia"/>
                <w:sz w:val="24"/>
                <w:szCs w:val="24"/>
              </w:rPr>
              <w:t>、</w:t>
            </w:r>
            <w:r w:rsidR="00A93E5E">
              <w:rPr>
                <w:rFonts w:eastAsiaTheme="minorEastAsia" w:hAnsiTheme="minorEastAsia" w:hint="eastAsia"/>
                <w:sz w:val="24"/>
                <w:szCs w:val="24"/>
              </w:rPr>
              <w:t>生活垃圾排放</w:t>
            </w:r>
            <w:r>
              <w:rPr>
                <w:rFonts w:eastAsiaTheme="minorEastAsia" w:hAnsiTheme="minorEastAsia" w:hint="eastAsia"/>
                <w:sz w:val="24"/>
                <w:szCs w:val="24"/>
              </w:rPr>
              <w:t>、办公废水</w:t>
            </w:r>
            <w:r w:rsidR="00A93E5E">
              <w:rPr>
                <w:rFonts w:eastAsiaTheme="minorEastAsia" w:hAnsiTheme="minorEastAsia" w:hint="eastAsia"/>
                <w:sz w:val="24"/>
                <w:szCs w:val="24"/>
              </w:rPr>
              <w:t>排放</w:t>
            </w:r>
            <w:r>
              <w:rPr>
                <w:rFonts w:eastAsiaTheme="minorEastAsia" w:hAnsiTheme="minorEastAsia" w:hint="eastAsia"/>
                <w:sz w:val="24"/>
                <w:szCs w:val="24"/>
              </w:rPr>
              <w:t>、废包装物排放等环境因素，识别时能考虑产品生命周期观点。</w:t>
            </w:r>
          </w:p>
          <w:p w:rsidR="009A0E70" w:rsidRDefault="009A0E70" w:rsidP="00860490">
            <w:pPr>
              <w:tabs>
                <w:tab w:val="left" w:pos="6597"/>
              </w:tabs>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查《重要环境因素清单》，</w:t>
            </w:r>
            <w:r w:rsidR="00DB7424">
              <w:rPr>
                <w:rFonts w:eastAsiaTheme="minorEastAsia" w:hAnsiTheme="minorEastAsia" w:hint="eastAsia"/>
                <w:sz w:val="24"/>
                <w:szCs w:val="24"/>
              </w:rPr>
              <w:t>供销部</w:t>
            </w:r>
            <w:r w:rsidR="00DB5869">
              <w:rPr>
                <w:rFonts w:eastAsiaTheme="minorEastAsia" w:hAnsiTheme="minorEastAsia" w:hint="eastAsia"/>
                <w:sz w:val="24"/>
                <w:szCs w:val="24"/>
              </w:rPr>
              <w:t>的</w:t>
            </w:r>
            <w:r>
              <w:rPr>
                <w:rFonts w:eastAsiaTheme="minorEastAsia" w:hAnsiTheme="minorEastAsia" w:hint="eastAsia"/>
                <w:sz w:val="24"/>
                <w:szCs w:val="24"/>
              </w:rPr>
              <w:t>重要环境因素，包括：潜在火灾、固体废弃物。</w:t>
            </w:r>
          </w:p>
          <w:p w:rsidR="009A0E70" w:rsidRDefault="009A0E70" w:rsidP="00860490">
            <w:pPr>
              <w:tabs>
                <w:tab w:val="left" w:pos="6597"/>
              </w:tabs>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控制措施：固废分类存放、垃圾等由</w:t>
            </w:r>
            <w:r w:rsidR="00410B01">
              <w:rPr>
                <w:rFonts w:eastAsiaTheme="minorEastAsia" w:hAnsiTheme="minorEastAsia" w:hint="eastAsia"/>
                <w:sz w:val="24"/>
                <w:szCs w:val="24"/>
              </w:rPr>
              <w:t>办公室</w:t>
            </w:r>
            <w:r>
              <w:rPr>
                <w:rFonts w:eastAsiaTheme="minorEastAsia" w:hAnsiTheme="minorEastAsia" w:hint="eastAsia"/>
                <w:sz w:val="24"/>
                <w:szCs w:val="24"/>
              </w:rPr>
              <w:t>负责按规定处置，包装物分类卖掉，日常检查、培训教育，配备有消防器材、制定应急预案等措施。</w:t>
            </w:r>
          </w:p>
          <w:p w:rsidR="009A0E70" w:rsidRDefault="009A0E70" w:rsidP="000E5D7D">
            <w:pPr>
              <w:tabs>
                <w:tab w:val="left" w:pos="6597"/>
              </w:tabs>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查供销部的“</w:t>
            </w:r>
            <w:r w:rsidR="00DB5869">
              <w:rPr>
                <w:rFonts w:asciiTheme="minorEastAsia" w:eastAsiaTheme="minorEastAsia" w:hAnsiTheme="minorEastAsia" w:cs="宋体" w:hint="eastAsia"/>
                <w:sz w:val="24"/>
                <w:szCs w:val="24"/>
              </w:rPr>
              <w:t>危险源辨识和风险评价一览表</w:t>
            </w:r>
            <w:r>
              <w:rPr>
                <w:rFonts w:eastAsiaTheme="minorEastAsia" w:hAnsiTheme="minorEastAsia" w:hint="eastAsia"/>
                <w:sz w:val="24"/>
                <w:szCs w:val="24"/>
              </w:rPr>
              <w:t>”，识别了</w:t>
            </w:r>
            <w:r w:rsidR="000E5D7D" w:rsidRPr="000E5D7D">
              <w:rPr>
                <w:rFonts w:eastAsiaTheme="minorEastAsia" w:hAnsiTheme="minorEastAsia" w:hint="eastAsia"/>
                <w:sz w:val="24"/>
                <w:szCs w:val="24"/>
              </w:rPr>
              <w:t>业务洽谈</w:t>
            </w:r>
            <w:r w:rsidR="000E5D7D" w:rsidRPr="000E5D7D">
              <w:rPr>
                <w:rFonts w:eastAsiaTheme="minorEastAsia" w:hAnsiTheme="minorEastAsia" w:hint="eastAsia"/>
                <w:sz w:val="24"/>
                <w:szCs w:val="24"/>
              </w:rPr>
              <w:tab/>
            </w:r>
            <w:r w:rsidR="000E5D7D" w:rsidRPr="000E5D7D">
              <w:rPr>
                <w:rFonts w:eastAsiaTheme="minorEastAsia" w:hAnsiTheme="minorEastAsia" w:hint="eastAsia"/>
                <w:sz w:val="24"/>
                <w:szCs w:val="24"/>
              </w:rPr>
              <w:t>刹车失灵、司机违规驾驶</w:t>
            </w:r>
            <w:r w:rsidR="000E5D7D">
              <w:rPr>
                <w:rFonts w:eastAsiaTheme="minorEastAsia" w:hAnsiTheme="minorEastAsia" w:hint="eastAsia"/>
                <w:sz w:val="24"/>
                <w:szCs w:val="24"/>
              </w:rPr>
              <w:t>，</w:t>
            </w:r>
            <w:r w:rsidR="000E5D7D" w:rsidRPr="000E5D7D">
              <w:rPr>
                <w:rFonts w:eastAsiaTheme="minorEastAsia" w:hAnsiTheme="minorEastAsia" w:hint="eastAsia"/>
                <w:sz w:val="24"/>
                <w:szCs w:val="24"/>
              </w:rPr>
              <w:t>运输活动违反交通法规违章处理</w:t>
            </w:r>
            <w:r w:rsidR="000E5D7D">
              <w:rPr>
                <w:rFonts w:eastAsiaTheme="minorEastAsia" w:hAnsiTheme="minorEastAsia" w:hint="eastAsia"/>
                <w:sz w:val="24"/>
                <w:szCs w:val="24"/>
              </w:rPr>
              <w:t>，</w:t>
            </w:r>
            <w:r w:rsidR="000E5D7D" w:rsidRPr="000E5D7D">
              <w:rPr>
                <w:rFonts w:eastAsiaTheme="minorEastAsia" w:hAnsiTheme="minorEastAsia" w:hint="eastAsia"/>
                <w:sz w:val="24"/>
                <w:szCs w:val="24"/>
              </w:rPr>
              <w:t>堆放物料堆放太高不整齐没捆绑</w:t>
            </w:r>
            <w:r w:rsidR="000E5D7D">
              <w:rPr>
                <w:rFonts w:eastAsiaTheme="minorEastAsia" w:hAnsiTheme="minorEastAsia" w:hint="eastAsia"/>
                <w:sz w:val="24"/>
                <w:szCs w:val="24"/>
              </w:rPr>
              <w:t>，</w:t>
            </w:r>
            <w:r w:rsidR="000E5D7D" w:rsidRPr="000E5D7D">
              <w:rPr>
                <w:rFonts w:eastAsiaTheme="minorEastAsia" w:hAnsiTheme="minorEastAsia" w:hint="eastAsia"/>
                <w:sz w:val="24"/>
                <w:szCs w:val="24"/>
              </w:rPr>
              <w:t>采购产品</w:t>
            </w:r>
            <w:r w:rsidR="000E5D7D" w:rsidRPr="000E5D7D">
              <w:rPr>
                <w:rFonts w:eastAsiaTheme="minorEastAsia" w:hAnsiTheme="minorEastAsia" w:hint="eastAsia"/>
                <w:sz w:val="24"/>
                <w:szCs w:val="24"/>
              </w:rPr>
              <w:tab/>
            </w:r>
            <w:r w:rsidR="000E5D7D" w:rsidRPr="000E5D7D">
              <w:rPr>
                <w:rFonts w:eastAsiaTheme="minorEastAsia" w:hAnsiTheme="minorEastAsia" w:hint="eastAsia"/>
                <w:sz w:val="24"/>
                <w:szCs w:val="24"/>
              </w:rPr>
              <w:t>有毒有害</w:t>
            </w:r>
            <w:r w:rsidR="000E5D7D">
              <w:rPr>
                <w:rFonts w:eastAsiaTheme="minorEastAsia" w:hAnsiTheme="minorEastAsia" w:hint="eastAsia"/>
                <w:sz w:val="24"/>
                <w:szCs w:val="24"/>
              </w:rPr>
              <w:t>，</w:t>
            </w:r>
            <w:r w:rsidR="000E5D7D" w:rsidRPr="000E5D7D">
              <w:rPr>
                <w:rFonts w:eastAsiaTheme="minorEastAsia" w:hAnsiTheme="minorEastAsia" w:hint="eastAsia"/>
                <w:sz w:val="24"/>
                <w:szCs w:val="24"/>
              </w:rPr>
              <w:t>漏电保护器失灵</w:t>
            </w:r>
            <w:r w:rsidR="00A93E5E">
              <w:rPr>
                <w:rFonts w:eastAsiaTheme="minorEastAsia" w:hAnsiTheme="minorEastAsia" w:hint="eastAsia"/>
                <w:sz w:val="24"/>
                <w:szCs w:val="24"/>
              </w:rPr>
              <w:t>、安装维护触电</w:t>
            </w:r>
            <w:r>
              <w:rPr>
                <w:rFonts w:eastAsiaTheme="minorEastAsia" w:hAnsiTheme="minorEastAsia" w:hint="eastAsia"/>
                <w:sz w:val="24"/>
                <w:szCs w:val="24"/>
              </w:rPr>
              <w:t>等危险源。</w:t>
            </w:r>
          </w:p>
          <w:p w:rsidR="009A0E70" w:rsidRDefault="009A0E70" w:rsidP="00860490">
            <w:pPr>
              <w:pStyle w:val="a3"/>
            </w:pPr>
            <w:r>
              <w:rPr>
                <w:rFonts w:hint="eastAsia"/>
              </w:rPr>
              <w:t xml:space="preserve">    </w:t>
            </w:r>
            <w:r>
              <w:rPr>
                <w:rFonts w:eastAsiaTheme="minorEastAsia" w:hAnsiTheme="minorEastAsia" w:hint="eastAsia"/>
                <w:bCs w:val="0"/>
                <w:spacing w:val="0"/>
                <w:sz w:val="24"/>
                <w:szCs w:val="24"/>
              </w:rPr>
              <w:t>查《</w:t>
            </w:r>
            <w:r w:rsidR="00DB7424">
              <w:rPr>
                <w:rFonts w:eastAsiaTheme="minorEastAsia" w:hAnsiTheme="minorEastAsia" w:hint="eastAsia"/>
                <w:bCs w:val="0"/>
                <w:spacing w:val="0"/>
                <w:sz w:val="24"/>
                <w:szCs w:val="24"/>
              </w:rPr>
              <w:t>重大危险源</w:t>
            </w:r>
            <w:r>
              <w:rPr>
                <w:rFonts w:eastAsiaTheme="minorEastAsia" w:hAnsiTheme="minorEastAsia" w:hint="eastAsia"/>
                <w:bCs w:val="0"/>
                <w:spacing w:val="0"/>
                <w:sz w:val="24"/>
                <w:szCs w:val="24"/>
              </w:rPr>
              <w:t>清单》，</w:t>
            </w:r>
            <w:r w:rsidR="00DB7424">
              <w:rPr>
                <w:rFonts w:eastAsiaTheme="minorEastAsia" w:hAnsiTheme="minorEastAsia" w:hint="eastAsia"/>
                <w:bCs w:val="0"/>
                <w:spacing w:val="0"/>
                <w:sz w:val="24"/>
                <w:szCs w:val="24"/>
              </w:rPr>
              <w:t>供销部</w:t>
            </w:r>
            <w:r>
              <w:rPr>
                <w:rFonts w:eastAsiaTheme="minorEastAsia" w:hAnsiTheme="minorEastAsia" w:hint="eastAsia"/>
                <w:bCs w:val="0"/>
                <w:spacing w:val="0"/>
                <w:sz w:val="24"/>
                <w:szCs w:val="24"/>
              </w:rPr>
              <w:t>有</w:t>
            </w:r>
            <w:r w:rsidR="00A93411">
              <w:rPr>
                <w:rFonts w:eastAsiaTheme="minorEastAsia" w:hAnsiTheme="minorEastAsia" w:hint="eastAsia"/>
                <w:bCs w:val="0"/>
                <w:spacing w:val="0"/>
                <w:sz w:val="24"/>
                <w:szCs w:val="24"/>
              </w:rPr>
              <w:t>4</w:t>
            </w:r>
            <w:r>
              <w:rPr>
                <w:rFonts w:eastAsiaTheme="minorEastAsia" w:hAnsiTheme="minorEastAsia" w:hint="eastAsia"/>
                <w:bCs w:val="0"/>
                <w:spacing w:val="0"/>
                <w:sz w:val="24"/>
                <w:szCs w:val="24"/>
              </w:rPr>
              <w:t>项重大危险源，包括：</w:t>
            </w:r>
            <w:r w:rsidR="00A93411">
              <w:rPr>
                <w:rFonts w:eastAsiaTheme="minorEastAsia" w:hAnsiTheme="minorEastAsia" w:hint="eastAsia"/>
                <w:bCs w:val="0"/>
                <w:spacing w:val="0"/>
                <w:sz w:val="24"/>
                <w:szCs w:val="24"/>
              </w:rPr>
              <w:t>人身</w:t>
            </w:r>
            <w:r>
              <w:rPr>
                <w:rFonts w:eastAsiaTheme="minorEastAsia" w:hAnsiTheme="minorEastAsia" w:hint="eastAsia"/>
                <w:bCs w:val="0"/>
                <w:spacing w:val="0"/>
                <w:sz w:val="24"/>
                <w:szCs w:val="24"/>
              </w:rPr>
              <w:t>伤害、火灾、触电</w:t>
            </w:r>
            <w:r w:rsidR="00A93411">
              <w:rPr>
                <w:rFonts w:eastAsiaTheme="minorEastAsia" w:hAnsiTheme="minorEastAsia" w:hint="eastAsia"/>
                <w:bCs w:val="0"/>
                <w:spacing w:val="0"/>
                <w:sz w:val="24"/>
                <w:szCs w:val="24"/>
              </w:rPr>
              <w:t>、新冠肺炎传染病。</w:t>
            </w:r>
          </w:p>
          <w:p w:rsidR="009A0E70" w:rsidRDefault="009A0E70" w:rsidP="00860490">
            <w:pPr>
              <w:tabs>
                <w:tab w:val="left" w:pos="6597"/>
              </w:tabs>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控制措施：危险源控制执行管理方案、配备消防器材、个体防护、日常检查、培训教育、应急预案等运行控制措施。</w:t>
            </w:r>
          </w:p>
          <w:p w:rsidR="009A0E70" w:rsidRDefault="009A0E70" w:rsidP="00860490">
            <w:pPr>
              <w:autoSpaceDE w:val="0"/>
              <w:autoSpaceDN w:val="0"/>
              <w:adjustRightInd w:val="0"/>
              <w:snapToGrid w:val="0"/>
              <w:spacing w:line="360" w:lineRule="auto"/>
              <w:ind w:rightChars="-3" w:right="-6" w:firstLineChars="200" w:firstLine="480"/>
              <w:rPr>
                <w:rFonts w:asciiTheme="minorEastAsia" w:eastAsiaTheme="minorEastAsia" w:hAnsiTheme="minorEastAsia" w:cs="宋体"/>
                <w:szCs w:val="21"/>
              </w:rPr>
            </w:pPr>
            <w:r>
              <w:rPr>
                <w:rFonts w:eastAsiaTheme="minorEastAsia" w:hAnsiTheme="minorEastAsia" w:hint="eastAsia"/>
                <w:sz w:val="24"/>
                <w:szCs w:val="24"/>
              </w:rPr>
              <w:t>部门识别和评价基本充分，符合规定要求。</w:t>
            </w:r>
          </w:p>
        </w:tc>
        <w:tc>
          <w:tcPr>
            <w:tcW w:w="1292" w:type="dxa"/>
          </w:tcPr>
          <w:p w:rsidR="009A0E70" w:rsidRDefault="009A0E70" w:rsidP="00860490">
            <w:pPr>
              <w:jc w:val="center"/>
              <w:rPr>
                <w:rFonts w:ascii="Arial Unicode MS" w:eastAsia="Arial Unicode MS" w:hAnsi="Arial Unicode MS" w:cs="Arial Unicode MS"/>
                <w:szCs w:val="21"/>
              </w:rPr>
            </w:pPr>
            <w:r>
              <w:rPr>
                <w:rFonts w:ascii="Arial Unicode MS" w:eastAsia="Arial Unicode MS" w:hAnsi="Arial Unicode MS" w:cs="Arial Unicode MS" w:hint="eastAsia"/>
                <w:szCs w:val="21"/>
              </w:rPr>
              <w:lastRenderedPageBreak/>
              <w:t>OK</w:t>
            </w:r>
          </w:p>
          <w:p w:rsidR="009A0E70" w:rsidRDefault="009A0E70" w:rsidP="00860490">
            <w:pPr>
              <w:spacing w:line="360" w:lineRule="auto"/>
              <w:jc w:val="center"/>
              <w:rPr>
                <w:rFonts w:ascii="楷体" w:eastAsia="楷体" w:hAnsi="楷体"/>
                <w:sz w:val="24"/>
                <w:szCs w:val="24"/>
              </w:rPr>
            </w:pPr>
          </w:p>
          <w:p w:rsidR="009A0E70" w:rsidRDefault="009A0E70" w:rsidP="00860490">
            <w:pPr>
              <w:spacing w:line="360" w:lineRule="auto"/>
              <w:jc w:val="center"/>
              <w:rPr>
                <w:rFonts w:ascii="楷体" w:eastAsia="楷体" w:hAnsi="楷体"/>
                <w:sz w:val="24"/>
                <w:szCs w:val="24"/>
              </w:rPr>
            </w:pPr>
          </w:p>
          <w:p w:rsidR="009A0E70" w:rsidRDefault="009A0E70" w:rsidP="00860490">
            <w:pPr>
              <w:spacing w:line="360" w:lineRule="auto"/>
              <w:jc w:val="center"/>
              <w:rPr>
                <w:rFonts w:ascii="楷体" w:eastAsia="楷体" w:hAnsi="楷体"/>
                <w:sz w:val="24"/>
                <w:szCs w:val="24"/>
              </w:rPr>
            </w:pPr>
          </w:p>
          <w:p w:rsidR="009A0E70" w:rsidRDefault="009A0E70" w:rsidP="00860490">
            <w:pPr>
              <w:spacing w:line="360" w:lineRule="auto"/>
              <w:jc w:val="center"/>
              <w:rPr>
                <w:rFonts w:ascii="楷体" w:eastAsia="楷体" w:hAnsi="楷体"/>
                <w:sz w:val="24"/>
                <w:szCs w:val="24"/>
              </w:rPr>
            </w:pPr>
          </w:p>
          <w:p w:rsidR="009A0E70" w:rsidRDefault="009A0E70" w:rsidP="00860490">
            <w:pPr>
              <w:spacing w:line="360" w:lineRule="auto"/>
              <w:jc w:val="center"/>
              <w:rPr>
                <w:rFonts w:ascii="楷体" w:eastAsia="楷体" w:hAnsi="楷体"/>
                <w:sz w:val="24"/>
                <w:szCs w:val="24"/>
              </w:rPr>
            </w:pPr>
          </w:p>
          <w:p w:rsidR="009A0E70" w:rsidRDefault="009A0E70" w:rsidP="00860490">
            <w:pPr>
              <w:spacing w:line="360" w:lineRule="auto"/>
              <w:jc w:val="center"/>
              <w:rPr>
                <w:rFonts w:ascii="楷体" w:eastAsia="楷体" w:hAnsi="楷体"/>
                <w:sz w:val="24"/>
                <w:szCs w:val="24"/>
              </w:rPr>
            </w:pPr>
          </w:p>
          <w:p w:rsidR="009A0E70" w:rsidRDefault="009A0E70" w:rsidP="00860490">
            <w:pPr>
              <w:spacing w:line="360" w:lineRule="auto"/>
              <w:jc w:val="center"/>
              <w:rPr>
                <w:rFonts w:ascii="楷体" w:eastAsia="楷体" w:hAnsi="楷体"/>
                <w:sz w:val="24"/>
                <w:szCs w:val="24"/>
              </w:rPr>
            </w:pPr>
          </w:p>
          <w:p w:rsidR="009A0E70" w:rsidRDefault="009A0E70" w:rsidP="00860490">
            <w:pPr>
              <w:jc w:val="center"/>
              <w:rPr>
                <w:rFonts w:ascii="楷体" w:eastAsia="楷体" w:hAnsi="楷体"/>
                <w:sz w:val="24"/>
                <w:szCs w:val="24"/>
              </w:rPr>
            </w:pPr>
          </w:p>
        </w:tc>
      </w:tr>
      <w:tr w:rsidR="009A0E70" w:rsidTr="002869DA">
        <w:trPr>
          <w:trHeight w:val="340"/>
          <w:jc w:val="center"/>
        </w:trPr>
        <w:tc>
          <w:tcPr>
            <w:tcW w:w="1827" w:type="dxa"/>
            <w:vAlign w:val="center"/>
          </w:tcPr>
          <w:p w:rsidR="009A0E70" w:rsidRDefault="009A0E70" w:rsidP="00860490">
            <w:r>
              <w:rPr>
                <w:rFonts w:hint="eastAsia"/>
                <w:szCs w:val="21"/>
              </w:rPr>
              <w:lastRenderedPageBreak/>
              <w:t>运行策划与控制</w:t>
            </w:r>
          </w:p>
        </w:tc>
        <w:tc>
          <w:tcPr>
            <w:tcW w:w="1134" w:type="dxa"/>
            <w:vAlign w:val="center"/>
          </w:tcPr>
          <w:p w:rsidR="009A0E70" w:rsidRDefault="009A0E70" w:rsidP="00860490">
            <w:pPr>
              <w:rPr>
                <w:szCs w:val="21"/>
              </w:rPr>
            </w:pPr>
            <w:r>
              <w:rPr>
                <w:rFonts w:hint="eastAsia"/>
                <w:szCs w:val="21"/>
              </w:rPr>
              <w:t>EO8.1</w:t>
            </w:r>
          </w:p>
          <w:p w:rsidR="009A0E70" w:rsidRDefault="009A0E70" w:rsidP="00860490"/>
        </w:tc>
        <w:tc>
          <w:tcPr>
            <w:tcW w:w="10490" w:type="dxa"/>
            <w:vAlign w:val="center"/>
          </w:tcPr>
          <w:p w:rsidR="009A0E70" w:rsidRDefault="009A0E70" w:rsidP="00860490">
            <w:pPr>
              <w:autoSpaceDE w:val="0"/>
              <w:autoSpaceDN w:val="0"/>
              <w:adjustRightInd w:val="0"/>
              <w:snapToGrid w:val="0"/>
              <w:spacing w:line="360" w:lineRule="auto"/>
              <w:ind w:rightChars="-3" w:right="-6" w:firstLineChars="200" w:firstLine="480"/>
              <w:rPr>
                <w:rFonts w:eastAsiaTheme="minorEastAsia" w:hAnsiTheme="minorEastAsia"/>
                <w:sz w:val="24"/>
                <w:szCs w:val="24"/>
              </w:rPr>
            </w:pPr>
            <w:r>
              <w:rPr>
                <w:rFonts w:eastAsiaTheme="minorEastAsia" w:hAnsiTheme="minorEastAsia" w:hint="eastAsia"/>
                <w:sz w:val="24"/>
                <w:szCs w:val="24"/>
              </w:rPr>
              <w:t>本部门执行公司</w:t>
            </w:r>
            <w:r w:rsidR="00325F89" w:rsidRPr="00325F89">
              <w:rPr>
                <w:rFonts w:eastAsiaTheme="minorEastAsia" w:hAnsiTheme="minorEastAsia" w:hint="eastAsia"/>
                <w:sz w:val="24"/>
                <w:szCs w:val="24"/>
              </w:rPr>
              <w:t>《</w:t>
            </w:r>
            <w:r w:rsidR="002E529F">
              <w:rPr>
                <w:rFonts w:eastAsiaTheme="minorEastAsia" w:hAnsiTheme="minorEastAsia" w:hint="eastAsia"/>
                <w:sz w:val="24"/>
                <w:szCs w:val="24"/>
              </w:rPr>
              <w:t>HZHXYQ</w:t>
            </w:r>
            <w:r w:rsidR="00325F89" w:rsidRPr="00325F89">
              <w:rPr>
                <w:rFonts w:eastAsiaTheme="minorEastAsia" w:hAnsiTheme="minorEastAsia" w:hint="eastAsia"/>
                <w:sz w:val="24"/>
                <w:szCs w:val="24"/>
              </w:rPr>
              <w:t>.CX25-</w:t>
            </w:r>
            <w:r w:rsidR="00DA2A8B">
              <w:rPr>
                <w:rFonts w:eastAsiaTheme="minorEastAsia" w:hAnsiTheme="minorEastAsia" w:hint="eastAsia"/>
                <w:sz w:val="24"/>
                <w:szCs w:val="24"/>
              </w:rPr>
              <w:t>2021</w:t>
            </w:r>
            <w:r w:rsidR="00325F89" w:rsidRPr="00325F89">
              <w:rPr>
                <w:rFonts w:eastAsiaTheme="minorEastAsia" w:hAnsiTheme="minorEastAsia" w:hint="eastAsia"/>
                <w:sz w:val="24"/>
                <w:szCs w:val="24"/>
              </w:rPr>
              <w:tab/>
            </w:r>
            <w:r w:rsidR="00325F89" w:rsidRPr="00325F89">
              <w:rPr>
                <w:rFonts w:eastAsiaTheme="minorEastAsia" w:hAnsiTheme="minorEastAsia" w:hint="eastAsia"/>
                <w:sz w:val="24"/>
                <w:szCs w:val="24"/>
              </w:rPr>
              <w:t>运行控制程序》、《</w:t>
            </w:r>
            <w:r w:rsidR="002E529F">
              <w:rPr>
                <w:rFonts w:eastAsiaTheme="minorEastAsia" w:hAnsiTheme="minorEastAsia" w:hint="eastAsia"/>
                <w:sz w:val="24"/>
                <w:szCs w:val="24"/>
              </w:rPr>
              <w:t>HZHXYQ</w:t>
            </w:r>
            <w:r w:rsidR="00325F89" w:rsidRPr="00325F89">
              <w:rPr>
                <w:rFonts w:eastAsiaTheme="minorEastAsia" w:hAnsiTheme="minorEastAsia" w:hint="eastAsia"/>
                <w:sz w:val="24"/>
                <w:szCs w:val="24"/>
              </w:rPr>
              <w:t>.CX12-</w:t>
            </w:r>
            <w:r w:rsidR="00DA2A8B">
              <w:rPr>
                <w:rFonts w:eastAsiaTheme="minorEastAsia" w:hAnsiTheme="minorEastAsia" w:hint="eastAsia"/>
                <w:sz w:val="24"/>
                <w:szCs w:val="24"/>
              </w:rPr>
              <w:t>2021</w:t>
            </w:r>
            <w:r w:rsidR="00325F89" w:rsidRPr="00325F89">
              <w:rPr>
                <w:rFonts w:eastAsiaTheme="minorEastAsia" w:hAnsiTheme="minorEastAsia" w:hint="eastAsia"/>
                <w:sz w:val="24"/>
                <w:szCs w:val="24"/>
              </w:rPr>
              <w:tab/>
            </w:r>
            <w:r w:rsidR="00325F89" w:rsidRPr="00325F89">
              <w:rPr>
                <w:rFonts w:eastAsiaTheme="minorEastAsia" w:hAnsiTheme="minorEastAsia" w:hint="eastAsia"/>
                <w:sz w:val="24"/>
                <w:szCs w:val="24"/>
              </w:rPr>
              <w:t>消防安全管理程序》、《</w:t>
            </w:r>
            <w:r w:rsidR="002E529F">
              <w:rPr>
                <w:rFonts w:eastAsiaTheme="minorEastAsia" w:hAnsiTheme="minorEastAsia" w:hint="eastAsia"/>
                <w:sz w:val="24"/>
                <w:szCs w:val="24"/>
              </w:rPr>
              <w:t>HZHXYQ</w:t>
            </w:r>
            <w:r w:rsidR="00325F89" w:rsidRPr="00325F89">
              <w:rPr>
                <w:rFonts w:eastAsiaTheme="minorEastAsia" w:hAnsiTheme="minorEastAsia" w:hint="eastAsia"/>
                <w:sz w:val="24"/>
                <w:szCs w:val="24"/>
              </w:rPr>
              <w:t>.CX19-</w:t>
            </w:r>
            <w:r w:rsidR="00DA2A8B">
              <w:rPr>
                <w:rFonts w:eastAsiaTheme="minorEastAsia" w:hAnsiTheme="minorEastAsia" w:hint="eastAsia"/>
                <w:sz w:val="24"/>
                <w:szCs w:val="24"/>
              </w:rPr>
              <w:t>2021</w:t>
            </w:r>
            <w:r w:rsidR="00325F89" w:rsidRPr="00325F89">
              <w:rPr>
                <w:rFonts w:eastAsiaTheme="minorEastAsia" w:hAnsiTheme="minorEastAsia" w:hint="eastAsia"/>
                <w:sz w:val="24"/>
                <w:szCs w:val="24"/>
              </w:rPr>
              <w:tab/>
            </w:r>
            <w:r w:rsidR="00325F89" w:rsidRPr="00325F89">
              <w:rPr>
                <w:rFonts w:eastAsiaTheme="minorEastAsia" w:hAnsiTheme="minorEastAsia" w:hint="eastAsia"/>
                <w:sz w:val="24"/>
                <w:szCs w:val="24"/>
              </w:rPr>
              <w:t>固体废弃物控制程序》、《</w:t>
            </w:r>
            <w:r w:rsidR="002E529F">
              <w:rPr>
                <w:rFonts w:eastAsiaTheme="minorEastAsia" w:hAnsiTheme="minorEastAsia" w:hint="eastAsia"/>
                <w:sz w:val="24"/>
                <w:szCs w:val="24"/>
              </w:rPr>
              <w:t>HZHXYQ</w:t>
            </w:r>
            <w:r w:rsidR="00325F89" w:rsidRPr="00325F89">
              <w:rPr>
                <w:rFonts w:eastAsiaTheme="minorEastAsia" w:hAnsiTheme="minorEastAsia" w:hint="eastAsia"/>
                <w:sz w:val="24"/>
                <w:szCs w:val="24"/>
              </w:rPr>
              <w:t>.CX20-</w:t>
            </w:r>
            <w:r w:rsidR="00DA2A8B">
              <w:rPr>
                <w:rFonts w:eastAsiaTheme="minorEastAsia" w:hAnsiTheme="minorEastAsia" w:hint="eastAsia"/>
                <w:sz w:val="24"/>
                <w:szCs w:val="24"/>
              </w:rPr>
              <w:t>2021</w:t>
            </w:r>
            <w:r w:rsidR="00325F89" w:rsidRPr="00325F89">
              <w:rPr>
                <w:rFonts w:eastAsiaTheme="minorEastAsia" w:hAnsiTheme="minorEastAsia" w:hint="eastAsia"/>
                <w:sz w:val="24"/>
                <w:szCs w:val="24"/>
              </w:rPr>
              <w:tab/>
            </w:r>
            <w:r w:rsidR="00325F89" w:rsidRPr="00325F89">
              <w:rPr>
                <w:rFonts w:eastAsiaTheme="minorEastAsia" w:hAnsiTheme="minorEastAsia" w:hint="eastAsia"/>
                <w:sz w:val="24"/>
                <w:szCs w:val="24"/>
              </w:rPr>
              <w:t>能源资源管理程序》、《</w:t>
            </w:r>
            <w:r w:rsidR="002E529F">
              <w:rPr>
                <w:rFonts w:eastAsiaTheme="minorEastAsia" w:hAnsiTheme="minorEastAsia" w:hint="eastAsia"/>
                <w:sz w:val="24"/>
                <w:szCs w:val="24"/>
              </w:rPr>
              <w:t>HZHXYQ</w:t>
            </w:r>
            <w:r w:rsidR="00325F89" w:rsidRPr="00325F89">
              <w:rPr>
                <w:rFonts w:eastAsiaTheme="minorEastAsia" w:hAnsiTheme="minorEastAsia" w:hint="eastAsia"/>
                <w:sz w:val="24"/>
                <w:szCs w:val="24"/>
              </w:rPr>
              <w:t>.CX11-</w:t>
            </w:r>
            <w:r w:rsidR="00DA2A8B">
              <w:rPr>
                <w:rFonts w:eastAsiaTheme="minorEastAsia" w:hAnsiTheme="minorEastAsia" w:hint="eastAsia"/>
                <w:sz w:val="24"/>
                <w:szCs w:val="24"/>
              </w:rPr>
              <w:t>2021</w:t>
            </w:r>
            <w:r w:rsidR="00325F89" w:rsidRPr="00325F89">
              <w:rPr>
                <w:rFonts w:eastAsiaTheme="minorEastAsia" w:hAnsiTheme="minorEastAsia" w:hint="eastAsia"/>
                <w:sz w:val="24"/>
                <w:szCs w:val="24"/>
              </w:rPr>
              <w:tab/>
            </w:r>
            <w:r w:rsidR="00325F89" w:rsidRPr="00325F89">
              <w:rPr>
                <w:rFonts w:eastAsiaTheme="minorEastAsia" w:hAnsiTheme="minorEastAsia" w:hint="eastAsia"/>
                <w:sz w:val="24"/>
                <w:szCs w:val="24"/>
              </w:rPr>
              <w:t>相关方管理程序》、《</w:t>
            </w:r>
            <w:r w:rsidR="002E529F">
              <w:rPr>
                <w:rFonts w:eastAsiaTheme="minorEastAsia" w:hAnsiTheme="minorEastAsia" w:hint="eastAsia"/>
                <w:sz w:val="24"/>
                <w:szCs w:val="24"/>
              </w:rPr>
              <w:t>HZHXYQ</w:t>
            </w:r>
            <w:r w:rsidR="00325F89" w:rsidRPr="00325F89">
              <w:rPr>
                <w:rFonts w:eastAsiaTheme="minorEastAsia" w:hAnsiTheme="minorEastAsia" w:hint="eastAsia"/>
                <w:sz w:val="24"/>
                <w:szCs w:val="24"/>
              </w:rPr>
              <w:t>.CX14-</w:t>
            </w:r>
            <w:r w:rsidR="00DA2A8B">
              <w:rPr>
                <w:rFonts w:eastAsiaTheme="minorEastAsia" w:hAnsiTheme="minorEastAsia" w:hint="eastAsia"/>
                <w:sz w:val="24"/>
                <w:szCs w:val="24"/>
              </w:rPr>
              <w:t>2021</w:t>
            </w:r>
            <w:r w:rsidR="00325F89" w:rsidRPr="00325F89">
              <w:rPr>
                <w:rFonts w:eastAsiaTheme="minorEastAsia" w:hAnsiTheme="minorEastAsia" w:hint="eastAsia"/>
                <w:sz w:val="24"/>
                <w:szCs w:val="24"/>
              </w:rPr>
              <w:tab/>
            </w:r>
            <w:r w:rsidR="00325F89">
              <w:rPr>
                <w:rFonts w:eastAsiaTheme="minorEastAsia" w:hAnsiTheme="minorEastAsia" w:hint="eastAsia"/>
                <w:sz w:val="24"/>
                <w:szCs w:val="24"/>
              </w:rPr>
              <w:t>应急准备和响应控制程序》</w:t>
            </w:r>
            <w:r w:rsidR="00325F89" w:rsidRPr="00325F89">
              <w:rPr>
                <w:rFonts w:eastAsiaTheme="minorEastAsia" w:hAnsiTheme="minorEastAsia" w:hint="eastAsia"/>
                <w:sz w:val="24"/>
                <w:szCs w:val="24"/>
              </w:rPr>
              <w:t>、《环境保护管理办法》、《消防管理制度》、《火灾应急响应规范》、《相关环境安全要求》</w:t>
            </w:r>
            <w:r w:rsidR="007D3237">
              <w:rPr>
                <w:rFonts w:eastAsiaTheme="minorEastAsia" w:hAnsiTheme="minorEastAsia" w:hint="eastAsia"/>
                <w:sz w:val="24"/>
                <w:szCs w:val="24"/>
              </w:rPr>
              <w:t>。</w:t>
            </w:r>
          </w:p>
          <w:p w:rsidR="007D3237" w:rsidRDefault="009A0E70" w:rsidP="00860490">
            <w:pPr>
              <w:autoSpaceDE w:val="0"/>
              <w:autoSpaceDN w:val="0"/>
              <w:adjustRightInd w:val="0"/>
              <w:snapToGrid w:val="0"/>
              <w:spacing w:line="360" w:lineRule="auto"/>
              <w:ind w:rightChars="-3" w:right="-6" w:firstLineChars="200" w:firstLine="480"/>
              <w:rPr>
                <w:rFonts w:eastAsiaTheme="minorEastAsia" w:hAnsiTheme="minorEastAsia"/>
                <w:sz w:val="24"/>
                <w:szCs w:val="24"/>
                <w:lang w:val="en-GB"/>
              </w:rPr>
            </w:pPr>
            <w:r>
              <w:rPr>
                <w:rFonts w:eastAsiaTheme="minorEastAsia" w:hAnsiTheme="minorEastAsia" w:hint="eastAsia"/>
                <w:sz w:val="24"/>
                <w:szCs w:val="24"/>
                <w:lang w:val="en-GB"/>
              </w:rPr>
              <w:t>运行控制情况：</w:t>
            </w:r>
          </w:p>
          <w:p w:rsidR="007D3237" w:rsidRDefault="007D3237" w:rsidP="00860490">
            <w:pPr>
              <w:autoSpaceDE w:val="0"/>
              <w:autoSpaceDN w:val="0"/>
              <w:adjustRightInd w:val="0"/>
              <w:snapToGrid w:val="0"/>
              <w:spacing w:line="360" w:lineRule="auto"/>
              <w:ind w:rightChars="-3" w:right="-6" w:firstLineChars="200" w:firstLine="480"/>
              <w:rPr>
                <w:rFonts w:eastAsiaTheme="minorEastAsia" w:hAnsiTheme="minorEastAsia"/>
                <w:sz w:val="24"/>
                <w:szCs w:val="24"/>
                <w:lang w:val="en-GB"/>
              </w:rPr>
            </w:pPr>
            <w:r>
              <w:rPr>
                <w:rFonts w:eastAsiaTheme="minorEastAsia" w:hAnsiTheme="minorEastAsia" w:hint="eastAsia"/>
                <w:sz w:val="24"/>
                <w:szCs w:val="24"/>
                <w:lang w:val="en-GB"/>
              </w:rPr>
              <w:lastRenderedPageBreak/>
              <w:t>办公及销售过程无</w:t>
            </w:r>
            <w:r w:rsidR="002E529F">
              <w:rPr>
                <w:rFonts w:eastAsiaTheme="minorEastAsia" w:hAnsiTheme="minorEastAsia" w:hint="eastAsia"/>
                <w:sz w:val="24"/>
                <w:szCs w:val="24"/>
                <w:lang w:val="en-GB"/>
              </w:rPr>
              <w:t>工业</w:t>
            </w:r>
            <w:r>
              <w:rPr>
                <w:rFonts w:eastAsiaTheme="minorEastAsia" w:hAnsiTheme="minorEastAsia" w:hint="eastAsia"/>
                <w:sz w:val="24"/>
                <w:szCs w:val="24"/>
                <w:lang w:val="en-GB"/>
              </w:rPr>
              <w:t>废水、废气、噪声排放</w:t>
            </w:r>
            <w:r w:rsidR="002E529F">
              <w:rPr>
                <w:rFonts w:eastAsiaTheme="minorEastAsia" w:hAnsiTheme="minorEastAsia" w:hint="eastAsia"/>
                <w:sz w:val="24"/>
                <w:szCs w:val="24"/>
                <w:lang w:val="en-GB"/>
              </w:rPr>
              <w:t>，生活废水排入市政管道</w:t>
            </w:r>
            <w:r>
              <w:rPr>
                <w:rFonts w:eastAsiaTheme="minorEastAsia" w:hAnsiTheme="minorEastAsia" w:hint="eastAsia"/>
                <w:sz w:val="24"/>
                <w:szCs w:val="24"/>
                <w:lang w:val="en-GB"/>
              </w:rPr>
              <w:t>。</w:t>
            </w:r>
          </w:p>
          <w:p w:rsidR="007D3237" w:rsidRDefault="007D3237" w:rsidP="007D3237">
            <w:pPr>
              <w:autoSpaceDE w:val="0"/>
              <w:autoSpaceDN w:val="0"/>
              <w:adjustRightInd w:val="0"/>
              <w:snapToGrid w:val="0"/>
              <w:spacing w:line="360" w:lineRule="auto"/>
              <w:ind w:rightChars="-3" w:right="-6" w:firstLineChars="200" w:firstLine="480"/>
              <w:rPr>
                <w:rFonts w:eastAsiaTheme="minorEastAsia" w:hAnsiTheme="minorEastAsia"/>
                <w:sz w:val="24"/>
                <w:szCs w:val="24"/>
              </w:rPr>
            </w:pPr>
            <w:r>
              <w:rPr>
                <w:rFonts w:eastAsiaTheme="minorEastAsia" w:hAnsiTheme="minorEastAsia" w:hint="eastAsia"/>
                <w:sz w:val="24"/>
                <w:szCs w:val="24"/>
              </w:rPr>
              <w:t>办公废弃物统一由办公室收集、处理</w:t>
            </w:r>
            <w:r>
              <w:rPr>
                <w:rFonts w:eastAsiaTheme="minorEastAsia" w:hAnsiTheme="minorEastAsia" w:hint="eastAsia"/>
                <w:sz w:val="24"/>
                <w:szCs w:val="24"/>
                <w:lang w:val="en-GB"/>
              </w:rPr>
              <w:t>；</w:t>
            </w:r>
            <w:r>
              <w:rPr>
                <w:rFonts w:eastAsiaTheme="minorEastAsia" w:hAnsiTheme="minorEastAsia" w:hint="eastAsia"/>
                <w:sz w:val="24"/>
                <w:szCs w:val="24"/>
              </w:rPr>
              <w:t>公司分可回收、不可回收废弃物，并分别设置不同回收容器，具体处理情况见办公室审核记录。</w:t>
            </w:r>
          </w:p>
          <w:p w:rsidR="009A0E70" w:rsidRDefault="009A0E70" w:rsidP="00860490">
            <w:pPr>
              <w:autoSpaceDE w:val="0"/>
              <w:autoSpaceDN w:val="0"/>
              <w:adjustRightInd w:val="0"/>
              <w:snapToGrid w:val="0"/>
              <w:spacing w:line="360" w:lineRule="auto"/>
              <w:ind w:rightChars="-3" w:right="-6" w:firstLineChars="200" w:firstLine="480"/>
              <w:rPr>
                <w:rFonts w:eastAsiaTheme="minorEastAsia" w:hAnsiTheme="minorEastAsia"/>
                <w:sz w:val="24"/>
                <w:szCs w:val="24"/>
              </w:rPr>
            </w:pPr>
            <w:r>
              <w:rPr>
                <w:rFonts w:eastAsiaTheme="minorEastAsia" w:hAnsiTheme="minorEastAsia" w:hint="eastAsia"/>
                <w:sz w:val="24"/>
                <w:szCs w:val="24"/>
                <w:lang w:val="en-GB"/>
              </w:rPr>
              <w:t>办公</w:t>
            </w:r>
            <w:r w:rsidR="007D3237">
              <w:rPr>
                <w:rFonts w:eastAsiaTheme="minorEastAsia" w:hAnsiTheme="minorEastAsia" w:hint="eastAsia"/>
                <w:sz w:val="24"/>
                <w:szCs w:val="24"/>
                <w:lang w:val="en-GB"/>
              </w:rPr>
              <w:t>和销售</w:t>
            </w:r>
            <w:r>
              <w:rPr>
                <w:rFonts w:eastAsiaTheme="minorEastAsia" w:hAnsiTheme="minorEastAsia" w:hint="eastAsia"/>
                <w:sz w:val="24"/>
                <w:szCs w:val="24"/>
                <w:lang w:val="en-GB"/>
              </w:rPr>
              <w:t>过程注意节约用电，做到人走灯灭，电脑长时间不用时关机，下班前要关闭电源，</w:t>
            </w:r>
            <w:r>
              <w:rPr>
                <w:rFonts w:eastAsiaTheme="minorEastAsia" w:hAnsiTheme="minorEastAsia" w:hint="eastAsia"/>
                <w:sz w:val="24"/>
                <w:szCs w:val="24"/>
              </w:rPr>
              <w:t>节约水、电消耗，现场没有发现浪费现象，现场有节纸提醒标识。</w:t>
            </w:r>
          </w:p>
          <w:p w:rsidR="009A0E70" w:rsidRDefault="009A0E70" w:rsidP="00860490">
            <w:pPr>
              <w:autoSpaceDE w:val="0"/>
              <w:autoSpaceDN w:val="0"/>
              <w:adjustRightInd w:val="0"/>
              <w:snapToGrid w:val="0"/>
              <w:spacing w:line="360" w:lineRule="auto"/>
              <w:ind w:rightChars="-3" w:right="-6" w:firstLineChars="200" w:firstLine="480"/>
              <w:rPr>
                <w:rFonts w:eastAsiaTheme="minorEastAsia" w:hAnsiTheme="minorEastAsia"/>
                <w:sz w:val="24"/>
                <w:szCs w:val="24"/>
              </w:rPr>
            </w:pPr>
            <w:r>
              <w:rPr>
                <w:rFonts w:eastAsiaTheme="minorEastAsia" w:hAnsiTheme="minorEastAsia" w:hint="eastAsia"/>
                <w:sz w:val="24"/>
                <w:szCs w:val="24"/>
                <w:lang w:val="en-GB"/>
              </w:rPr>
              <w:t>办公用品按要求由</w:t>
            </w:r>
            <w:r w:rsidR="00410B01">
              <w:rPr>
                <w:rFonts w:eastAsiaTheme="minorEastAsia" w:hAnsiTheme="minorEastAsia" w:hint="eastAsia"/>
                <w:sz w:val="24"/>
                <w:szCs w:val="24"/>
              </w:rPr>
              <w:t>办公室</w:t>
            </w:r>
            <w:r>
              <w:rPr>
                <w:rFonts w:eastAsiaTheme="minorEastAsia" w:hAnsiTheme="minorEastAsia" w:hint="eastAsia"/>
                <w:sz w:val="24"/>
                <w:szCs w:val="24"/>
                <w:lang w:val="en-GB"/>
              </w:rPr>
              <w:t>负责发放，作好记录，</w:t>
            </w:r>
            <w:r>
              <w:rPr>
                <w:rFonts w:eastAsiaTheme="minorEastAsia" w:hAnsiTheme="minorEastAsia" w:hint="eastAsia"/>
                <w:sz w:val="24"/>
                <w:szCs w:val="24"/>
              </w:rPr>
              <w:t>以旧换新</w:t>
            </w:r>
            <w:r w:rsidR="007D3237">
              <w:rPr>
                <w:rFonts w:eastAsiaTheme="minorEastAsia" w:hAnsiTheme="minorEastAsia" w:hint="eastAsia"/>
                <w:sz w:val="24"/>
                <w:szCs w:val="24"/>
              </w:rPr>
              <w:t>。</w:t>
            </w:r>
          </w:p>
          <w:p w:rsidR="007D3237" w:rsidRDefault="007D3237" w:rsidP="00860490">
            <w:pPr>
              <w:autoSpaceDE w:val="0"/>
              <w:autoSpaceDN w:val="0"/>
              <w:adjustRightInd w:val="0"/>
              <w:snapToGrid w:val="0"/>
              <w:spacing w:line="360" w:lineRule="auto"/>
              <w:ind w:rightChars="-3" w:right="-6" w:firstLineChars="200" w:firstLine="480"/>
              <w:rPr>
                <w:rFonts w:eastAsiaTheme="minorEastAsia" w:hAnsiTheme="minorEastAsia"/>
                <w:sz w:val="24"/>
                <w:szCs w:val="24"/>
              </w:rPr>
            </w:pPr>
            <w:r>
              <w:rPr>
                <w:rFonts w:eastAsiaTheme="minorEastAsia" w:hAnsiTheme="minorEastAsia" w:hint="eastAsia"/>
                <w:sz w:val="24"/>
                <w:szCs w:val="24"/>
              </w:rPr>
              <w:t>办公过程使用的电器：空调、电脑、灯具均符合安全设计要求，使用过程注意安全，预防触电，工作时间平均每天</w:t>
            </w:r>
            <w:r>
              <w:rPr>
                <w:rFonts w:eastAsiaTheme="minorEastAsia" w:hAnsiTheme="minorEastAsia" w:hint="eastAsia"/>
                <w:sz w:val="24"/>
                <w:szCs w:val="24"/>
              </w:rPr>
              <w:t>8</w:t>
            </w:r>
            <w:r>
              <w:rPr>
                <w:rFonts w:eastAsiaTheme="minorEastAsia" w:hAnsiTheme="minorEastAsia" w:hint="eastAsia"/>
                <w:sz w:val="24"/>
                <w:szCs w:val="24"/>
              </w:rPr>
              <w:t>小时。</w:t>
            </w:r>
          </w:p>
          <w:p w:rsidR="009A0E70" w:rsidRDefault="00A93411" w:rsidP="00860490">
            <w:pPr>
              <w:autoSpaceDE w:val="0"/>
              <w:autoSpaceDN w:val="0"/>
              <w:adjustRightInd w:val="0"/>
              <w:snapToGrid w:val="0"/>
              <w:spacing w:line="360" w:lineRule="auto"/>
              <w:ind w:rightChars="-3" w:right="-6" w:firstLineChars="200" w:firstLine="480"/>
              <w:rPr>
                <w:rFonts w:eastAsiaTheme="minorEastAsia" w:hAnsiTheme="minorEastAsia"/>
                <w:sz w:val="24"/>
                <w:szCs w:val="24"/>
              </w:rPr>
            </w:pPr>
            <w:r>
              <w:rPr>
                <w:rFonts w:eastAsiaTheme="minorEastAsia" w:hAnsiTheme="minorEastAsia" w:hint="eastAsia"/>
                <w:sz w:val="24"/>
                <w:szCs w:val="24"/>
              </w:rPr>
              <w:t>抽查：火灾的控制措施实施情况，配备灭火器，抽查办公区</w:t>
            </w:r>
            <w:r w:rsidR="009A0E70">
              <w:rPr>
                <w:rFonts w:eastAsiaTheme="minorEastAsia" w:hAnsiTheme="minorEastAsia" w:hint="eastAsia"/>
                <w:sz w:val="24"/>
                <w:szCs w:val="24"/>
              </w:rPr>
              <w:t>、</w:t>
            </w:r>
            <w:r>
              <w:rPr>
                <w:rFonts w:eastAsiaTheme="minorEastAsia" w:hAnsiTheme="minorEastAsia" w:hint="eastAsia"/>
                <w:sz w:val="24"/>
                <w:szCs w:val="24"/>
              </w:rPr>
              <w:t>车间</w:t>
            </w:r>
            <w:r w:rsidR="009A0E70">
              <w:rPr>
                <w:rFonts w:eastAsiaTheme="minorEastAsia" w:hAnsiTheme="minorEastAsia" w:hint="eastAsia"/>
                <w:sz w:val="24"/>
                <w:szCs w:val="24"/>
              </w:rPr>
              <w:t>均正常有效；现场有禁烟标识</w:t>
            </w:r>
            <w:r w:rsidR="007D3237">
              <w:rPr>
                <w:rFonts w:eastAsiaTheme="minorEastAsia" w:hAnsiTheme="minorEastAsia" w:hint="eastAsia"/>
                <w:sz w:val="24"/>
                <w:szCs w:val="24"/>
              </w:rPr>
              <w:t>。</w:t>
            </w:r>
            <w:bookmarkStart w:id="0" w:name="_GoBack"/>
            <w:bookmarkEnd w:id="0"/>
          </w:p>
          <w:p w:rsidR="009A0E70" w:rsidRDefault="009A0E70" w:rsidP="007D3237">
            <w:pPr>
              <w:pStyle w:val="a3"/>
              <w:spacing w:line="360" w:lineRule="auto"/>
              <w:rPr>
                <w:rFonts w:eastAsiaTheme="minorEastAsia" w:hAnsiTheme="minorEastAsia"/>
                <w:sz w:val="24"/>
                <w:szCs w:val="24"/>
              </w:rPr>
            </w:pPr>
            <w:r>
              <w:rPr>
                <w:rFonts w:eastAsiaTheme="minorEastAsia" w:hAnsiTheme="minorEastAsia" w:hint="eastAsia"/>
                <w:sz w:val="24"/>
                <w:szCs w:val="24"/>
              </w:rPr>
              <w:t xml:space="preserve">   </w:t>
            </w:r>
            <w:r>
              <w:rPr>
                <w:rFonts w:eastAsiaTheme="minorEastAsia" w:hAnsiTheme="minorEastAsia" w:hint="eastAsia"/>
                <w:sz w:val="24"/>
                <w:szCs w:val="24"/>
              </w:rPr>
              <w:t>安全防护</w:t>
            </w:r>
            <w:r w:rsidR="007D3237">
              <w:rPr>
                <w:rFonts w:eastAsiaTheme="minorEastAsia" w:hAnsiTheme="minorEastAsia" w:hint="eastAsia"/>
                <w:sz w:val="24"/>
                <w:szCs w:val="24"/>
              </w:rPr>
              <w:t>：</w:t>
            </w:r>
          </w:p>
          <w:p w:rsidR="009A0E70" w:rsidRDefault="009A0E70" w:rsidP="00860490">
            <w:pPr>
              <w:autoSpaceDE w:val="0"/>
              <w:autoSpaceDN w:val="0"/>
              <w:adjustRightInd w:val="0"/>
              <w:snapToGrid w:val="0"/>
              <w:spacing w:line="360" w:lineRule="auto"/>
              <w:ind w:rightChars="-3" w:right="-6" w:firstLineChars="200" w:firstLine="480"/>
              <w:rPr>
                <w:rFonts w:eastAsiaTheme="minorEastAsia" w:hAnsiTheme="minorEastAsia"/>
                <w:sz w:val="24"/>
                <w:szCs w:val="24"/>
              </w:rPr>
            </w:pPr>
            <w:r>
              <w:rPr>
                <w:rFonts w:eastAsiaTheme="minorEastAsia" w:hAnsiTheme="minorEastAsia" w:hint="eastAsia"/>
                <w:sz w:val="24"/>
                <w:szCs w:val="24"/>
              </w:rPr>
              <w:t>公司给员工发放</w:t>
            </w:r>
            <w:r w:rsidR="007D3237">
              <w:rPr>
                <w:rFonts w:eastAsiaTheme="minorEastAsia" w:hAnsiTheme="minorEastAsia" w:hint="eastAsia"/>
                <w:sz w:val="24"/>
                <w:szCs w:val="24"/>
              </w:rPr>
              <w:t>手套</w:t>
            </w:r>
            <w:r>
              <w:rPr>
                <w:rFonts w:eastAsiaTheme="minorEastAsia" w:hAnsiTheme="minorEastAsia" w:hint="eastAsia"/>
                <w:sz w:val="24"/>
                <w:szCs w:val="24"/>
              </w:rPr>
              <w:t>、口罩等劳保用品，上班前进行防疫检查测体温，业务活动外出及接待了解环境情况，不与疫区人员接触，要求带好口罩，勤消毒、勤洗手。</w:t>
            </w:r>
          </w:p>
          <w:p w:rsidR="009A0E70" w:rsidRDefault="009A0E70" w:rsidP="00860490">
            <w:pPr>
              <w:autoSpaceDE w:val="0"/>
              <w:autoSpaceDN w:val="0"/>
              <w:adjustRightInd w:val="0"/>
              <w:snapToGrid w:val="0"/>
              <w:spacing w:line="360" w:lineRule="auto"/>
              <w:ind w:rightChars="-3" w:right="-6" w:firstLineChars="200" w:firstLine="480"/>
              <w:rPr>
                <w:rFonts w:eastAsiaTheme="minorEastAsia" w:hAnsiTheme="minorEastAsia"/>
                <w:sz w:val="24"/>
                <w:szCs w:val="24"/>
              </w:rPr>
            </w:pPr>
            <w:r>
              <w:rPr>
                <w:rFonts w:eastAsiaTheme="minorEastAsia" w:hAnsiTheme="minorEastAsia" w:hint="eastAsia"/>
                <w:sz w:val="24"/>
                <w:szCs w:val="24"/>
              </w:rPr>
              <w:t>加强交通和饮食安全教育，提高安全意识，防止发生交通事故和饮食中毒。</w:t>
            </w:r>
          </w:p>
          <w:p w:rsidR="009A0E70" w:rsidRDefault="009A0E70" w:rsidP="00860490">
            <w:pPr>
              <w:autoSpaceDE w:val="0"/>
              <w:autoSpaceDN w:val="0"/>
              <w:adjustRightInd w:val="0"/>
              <w:snapToGrid w:val="0"/>
              <w:spacing w:line="360" w:lineRule="auto"/>
              <w:ind w:rightChars="-3" w:right="-6" w:firstLineChars="200" w:firstLine="480"/>
            </w:pPr>
            <w:r>
              <w:rPr>
                <w:rFonts w:eastAsiaTheme="minorEastAsia" w:hAnsiTheme="minorEastAsia" w:hint="eastAsia"/>
                <w:sz w:val="24"/>
                <w:szCs w:val="24"/>
              </w:rPr>
              <w:t>防触电</w:t>
            </w:r>
            <w:r w:rsidR="007D3237">
              <w:rPr>
                <w:rFonts w:eastAsiaTheme="minorEastAsia" w:hAnsiTheme="minorEastAsia" w:hint="eastAsia"/>
                <w:sz w:val="24"/>
                <w:szCs w:val="24"/>
              </w:rPr>
              <w:t>：</w:t>
            </w:r>
            <w:r>
              <w:rPr>
                <w:rFonts w:eastAsiaTheme="minorEastAsia" w:hAnsiTheme="minorEastAsia" w:hint="eastAsia"/>
                <w:sz w:val="24"/>
                <w:szCs w:val="24"/>
              </w:rPr>
              <w:t xml:space="preserve">  </w:t>
            </w:r>
          </w:p>
          <w:p w:rsidR="009A0E70" w:rsidRDefault="009A0E70" w:rsidP="00860490">
            <w:pPr>
              <w:autoSpaceDE w:val="0"/>
              <w:autoSpaceDN w:val="0"/>
              <w:adjustRightInd w:val="0"/>
              <w:snapToGrid w:val="0"/>
              <w:spacing w:line="360" w:lineRule="auto"/>
              <w:ind w:rightChars="-3" w:right="-6" w:firstLineChars="200" w:firstLine="480"/>
              <w:rPr>
                <w:rFonts w:eastAsiaTheme="minorEastAsia" w:hAnsiTheme="minorEastAsia"/>
                <w:sz w:val="24"/>
                <w:szCs w:val="24"/>
              </w:rPr>
            </w:pPr>
            <w:r>
              <w:rPr>
                <w:rFonts w:eastAsiaTheme="minorEastAsia" w:hAnsiTheme="minorEastAsia" w:hint="eastAsia"/>
                <w:sz w:val="24"/>
                <w:szCs w:val="24"/>
              </w:rPr>
              <w:t>日常办公及业务活动注意使用前安全检查，使用后及时断电，办公室不允许私自增设电器设备，私拉电线，异常情况及时联系专业电工处理，由其进行检查维护</w:t>
            </w:r>
            <w:r w:rsidR="007D3237">
              <w:rPr>
                <w:rFonts w:eastAsiaTheme="minorEastAsia" w:hAnsiTheme="minorEastAsia" w:hint="eastAsia"/>
                <w:sz w:val="24"/>
                <w:szCs w:val="24"/>
              </w:rPr>
              <w:t>，其他人不得随意乱动。</w:t>
            </w:r>
          </w:p>
          <w:p w:rsidR="007D3237" w:rsidRDefault="007D3237" w:rsidP="007D3237">
            <w:pPr>
              <w:autoSpaceDE w:val="0"/>
              <w:autoSpaceDN w:val="0"/>
              <w:adjustRightInd w:val="0"/>
              <w:snapToGrid w:val="0"/>
              <w:spacing w:line="360" w:lineRule="auto"/>
              <w:ind w:rightChars="-3" w:right="-6" w:firstLineChars="200" w:firstLine="480"/>
              <w:rPr>
                <w:rFonts w:eastAsiaTheme="minorEastAsia" w:hAnsiTheme="minorEastAsia"/>
                <w:sz w:val="24"/>
                <w:szCs w:val="24"/>
                <w:lang w:val="en-GB"/>
              </w:rPr>
            </w:pPr>
            <w:r>
              <w:rPr>
                <w:rFonts w:eastAsiaTheme="minorEastAsia" w:hAnsiTheme="minorEastAsia" w:hint="eastAsia"/>
                <w:sz w:val="24"/>
                <w:szCs w:val="24"/>
              </w:rPr>
              <w:t>对相关</w:t>
            </w:r>
            <w:r>
              <w:rPr>
                <w:rFonts w:eastAsiaTheme="minorEastAsia" w:hAnsiTheme="minorEastAsia" w:hint="eastAsia"/>
                <w:sz w:val="24"/>
                <w:szCs w:val="24"/>
                <w:lang w:val="en-GB"/>
              </w:rPr>
              <w:t>方施加</w:t>
            </w:r>
            <w:r>
              <w:rPr>
                <w:rFonts w:eastAsiaTheme="minorEastAsia" w:hAnsiTheme="minorEastAsia" w:hint="eastAsia"/>
                <w:sz w:val="24"/>
                <w:szCs w:val="24"/>
              </w:rPr>
              <w:t>环境和职业健康安全</w:t>
            </w:r>
            <w:r>
              <w:rPr>
                <w:rFonts w:eastAsiaTheme="minorEastAsia" w:hAnsiTheme="minorEastAsia" w:hint="eastAsia"/>
                <w:sz w:val="24"/>
                <w:szCs w:val="24"/>
                <w:lang w:val="en-GB"/>
              </w:rPr>
              <w:t>影响：</w:t>
            </w:r>
          </w:p>
          <w:p w:rsidR="007D3237" w:rsidRDefault="007D3237" w:rsidP="007D3237">
            <w:pPr>
              <w:autoSpaceDE w:val="0"/>
              <w:autoSpaceDN w:val="0"/>
              <w:adjustRightInd w:val="0"/>
              <w:snapToGrid w:val="0"/>
              <w:spacing w:line="360" w:lineRule="auto"/>
              <w:ind w:rightChars="-3" w:right="-6" w:firstLineChars="200" w:firstLine="480"/>
              <w:rPr>
                <w:rFonts w:eastAsiaTheme="minorEastAsia" w:hAnsiTheme="minorEastAsia"/>
                <w:sz w:val="24"/>
                <w:szCs w:val="24"/>
              </w:rPr>
            </w:pPr>
            <w:r>
              <w:rPr>
                <w:rFonts w:eastAsiaTheme="minorEastAsia" w:hAnsiTheme="minorEastAsia" w:hint="eastAsia"/>
                <w:sz w:val="24"/>
                <w:szCs w:val="24"/>
              </w:rPr>
              <w:t>编制了《</w:t>
            </w:r>
            <w:r w:rsidR="002E529F">
              <w:rPr>
                <w:rFonts w:eastAsiaTheme="minorEastAsia" w:hAnsiTheme="minorEastAsia"/>
                <w:sz w:val="24"/>
                <w:szCs w:val="24"/>
              </w:rPr>
              <w:t>HZHXYQ</w:t>
            </w:r>
            <w:r>
              <w:rPr>
                <w:rFonts w:eastAsiaTheme="minorEastAsia" w:hAnsiTheme="minorEastAsia"/>
                <w:sz w:val="24"/>
                <w:szCs w:val="24"/>
              </w:rPr>
              <w:t>.CX11-</w:t>
            </w:r>
            <w:r w:rsidR="00DA2A8B">
              <w:rPr>
                <w:rFonts w:eastAsiaTheme="minorEastAsia" w:hAnsiTheme="minorEastAsia"/>
                <w:sz w:val="24"/>
                <w:szCs w:val="24"/>
              </w:rPr>
              <w:t>2021</w:t>
            </w:r>
            <w:r>
              <w:rPr>
                <w:rFonts w:eastAsiaTheme="minorEastAsia" w:hAnsiTheme="minorEastAsia"/>
                <w:sz w:val="24"/>
                <w:szCs w:val="24"/>
              </w:rPr>
              <w:tab/>
            </w:r>
            <w:r>
              <w:rPr>
                <w:rFonts w:eastAsiaTheme="minorEastAsia" w:hAnsiTheme="minorEastAsia" w:hint="eastAsia"/>
                <w:sz w:val="24"/>
                <w:szCs w:val="24"/>
              </w:rPr>
              <w:t>相关方管理程序》，</w:t>
            </w:r>
            <w:r>
              <w:rPr>
                <w:rFonts w:eastAsiaTheme="minorEastAsia" w:hAnsiTheme="minorEastAsia" w:hint="eastAsia"/>
                <w:sz w:val="24"/>
                <w:szCs w:val="24"/>
                <w:lang w:val="en-GB"/>
              </w:rPr>
              <w:t>查有“相关方告知书”、“致供应商的涵”、</w:t>
            </w:r>
            <w:r>
              <w:rPr>
                <w:rFonts w:eastAsiaTheme="minorEastAsia" w:hAnsiTheme="minorEastAsia" w:hint="eastAsia"/>
                <w:sz w:val="24"/>
                <w:szCs w:val="24"/>
                <w:lang w:val="en-GB"/>
              </w:rPr>
              <w:lastRenderedPageBreak/>
              <w:t>“</w:t>
            </w:r>
            <w:r w:rsidRPr="00A4487D">
              <w:rPr>
                <w:rFonts w:eastAsiaTheme="minorEastAsia" w:hAnsiTheme="minorEastAsia" w:hint="eastAsia"/>
                <w:sz w:val="24"/>
                <w:szCs w:val="24"/>
                <w:lang w:val="en-GB"/>
              </w:rPr>
              <w:t>对相关方施加影响记录表</w:t>
            </w:r>
            <w:r>
              <w:rPr>
                <w:rFonts w:eastAsiaTheme="minorEastAsia" w:hAnsiTheme="minorEastAsia" w:hint="eastAsia"/>
                <w:sz w:val="24"/>
                <w:szCs w:val="24"/>
                <w:lang w:val="en-GB"/>
              </w:rPr>
              <w:t>”，</w:t>
            </w:r>
            <w:r>
              <w:rPr>
                <w:rFonts w:eastAsiaTheme="minorEastAsia" w:hAnsiTheme="minorEastAsia" w:hint="eastAsia"/>
                <w:sz w:val="24"/>
                <w:szCs w:val="24"/>
                <w:lang w:val="en-GB"/>
              </w:rPr>
              <w:t>202</w:t>
            </w:r>
            <w:r w:rsidR="00A93411">
              <w:rPr>
                <w:rFonts w:eastAsiaTheme="minorEastAsia" w:hAnsiTheme="minorEastAsia" w:hint="eastAsia"/>
                <w:sz w:val="24"/>
                <w:szCs w:val="24"/>
                <w:lang w:val="en-GB"/>
              </w:rPr>
              <w:t>2</w:t>
            </w:r>
            <w:r>
              <w:rPr>
                <w:rFonts w:eastAsiaTheme="minorEastAsia" w:hAnsiTheme="minorEastAsia" w:hint="eastAsia"/>
                <w:sz w:val="24"/>
                <w:szCs w:val="24"/>
                <w:lang w:val="en-GB"/>
              </w:rPr>
              <w:t>.</w:t>
            </w:r>
            <w:r w:rsidR="00A93411">
              <w:rPr>
                <w:rFonts w:eastAsiaTheme="minorEastAsia" w:hAnsiTheme="minorEastAsia" w:hint="eastAsia"/>
                <w:sz w:val="24"/>
                <w:szCs w:val="24"/>
                <w:lang w:val="en-GB"/>
              </w:rPr>
              <w:t>1</w:t>
            </w:r>
            <w:r>
              <w:rPr>
                <w:rFonts w:eastAsiaTheme="minorEastAsia" w:hAnsiTheme="minorEastAsia" w:hint="eastAsia"/>
                <w:sz w:val="24"/>
                <w:szCs w:val="24"/>
                <w:lang w:val="en-GB"/>
              </w:rPr>
              <w:t>.2</w:t>
            </w:r>
            <w:r w:rsidR="00A93411">
              <w:rPr>
                <w:rFonts w:eastAsiaTheme="minorEastAsia" w:hAnsiTheme="minorEastAsia" w:hint="eastAsia"/>
                <w:sz w:val="24"/>
                <w:szCs w:val="24"/>
                <w:lang w:val="en-GB"/>
              </w:rPr>
              <w:t>2</w:t>
            </w:r>
            <w:r>
              <w:rPr>
                <w:rFonts w:eastAsiaTheme="minorEastAsia" w:hAnsiTheme="minorEastAsia" w:hint="eastAsia"/>
                <w:sz w:val="24"/>
                <w:szCs w:val="24"/>
                <w:lang w:val="en-GB"/>
              </w:rPr>
              <w:t>日对全体供方和外包方发放了告知书和</w:t>
            </w:r>
            <w:proofErr w:type="gramStart"/>
            <w:r>
              <w:rPr>
                <w:rFonts w:eastAsiaTheme="minorEastAsia" w:hAnsiTheme="minorEastAsia" w:hint="eastAsia"/>
                <w:sz w:val="24"/>
                <w:szCs w:val="24"/>
                <w:lang w:val="en-GB"/>
              </w:rPr>
              <w:t>致供应</w:t>
            </w:r>
            <w:proofErr w:type="gramEnd"/>
            <w:r>
              <w:rPr>
                <w:rFonts w:eastAsiaTheme="minorEastAsia" w:hAnsiTheme="minorEastAsia" w:hint="eastAsia"/>
                <w:sz w:val="24"/>
                <w:szCs w:val="24"/>
                <w:lang w:val="en-GB"/>
              </w:rPr>
              <w:t>商的涵，记录人</w:t>
            </w:r>
            <w:r w:rsidR="00DD11B5">
              <w:rPr>
                <w:rFonts w:eastAsiaTheme="minorEastAsia" w:hAnsiTheme="minorEastAsia" w:hint="eastAsia"/>
                <w:sz w:val="24"/>
                <w:szCs w:val="24"/>
                <w:lang w:val="en-GB"/>
              </w:rPr>
              <w:t>王文建</w:t>
            </w:r>
            <w:r>
              <w:rPr>
                <w:rFonts w:eastAsiaTheme="minorEastAsia" w:hAnsiTheme="minorEastAsia" w:hint="eastAsia"/>
                <w:sz w:val="24"/>
                <w:szCs w:val="24"/>
              </w:rPr>
              <w:t>。</w:t>
            </w:r>
          </w:p>
          <w:p w:rsidR="009A0E70" w:rsidRDefault="009A0E70" w:rsidP="00860490">
            <w:pPr>
              <w:autoSpaceDE w:val="0"/>
              <w:autoSpaceDN w:val="0"/>
              <w:adjustRightInd w:val="0"/>
              <w:snapToGrid w:val="0"/>
              <w:spacing w:line="360" w:lineRule="auto"/>
              <w:ind w:rightChars="-3" w:right="-6" w:firstLineChars="200" w:firstLine="480"/>
              <w:rPr>
                <w:bCs/>
                <w:spacing w:val="10"/>
                <w:szCs w:val="21"/>
              </w:rPr>
            </w:pPr>
            <w:r>
              <w:rPr>
                <w:rFonts w:eastAsiaTheme="minorEastAsia" w:hAnsiTheme="minorEastAsia" w:hint="eastAsia"/>
                <w:sz w:val="24"/>
                <w:szCs w:val="24"/>
              </w:rPr>
              <w:t>运行控制基本符合要求。</w:t>
            </w:r>
          </w:p>
        </w:tc>
        <w:tc>
          <w:tcPr>
            <w:tcW w:w="1292" w:type="dxa"/>
          </w:tcPr>
          <w:p w:rsidR="009A0E70" w:rsidRDefault="009A0E70" w:rsidP="00860490">
            <w:pPr>
              <w:jc w:val="center"/>
              <w:rPr>
                <w:rFonts w:ascii="Arial Unicode MS" w:eastAsia="Arial Unicode MS" w:hAnsi="Arial Unicode MS" w:cs="Arial Unicode MS"/>
                <w:szCs w:val="21"/>
              </w:rPr>
            </w:pPr>
            <w:r>
              <w:rPr>
                <w:rFonts w:ascii="Arial Unicode MS" w:eastAsia="Arial Unicode MS" w:hAnsi="Arial Unicode MS" w:cs="Arial Unicode MS" w:hint="eastAsia"/>
                <w:szCs w:val="21"/>
              </w:rPr>
              <w:lastRenderedPageBreak/>
              <w:t>OK</w:t>
            </w:r>
          </w:p>
          <w:p w:rsidR="009A0E70" w:rsidRDefault="009A0E70" w:rsidP="00860490">
            <w:pPr>
              <w:pStyle w:val="2"/>
              <w:jc w:val="center"/>
              <w:rPr>
                <w:rFonts w:ascii="Arial Unicode MS" w:eastAsia="Arial Unicode MS" w:hAnsi="Arial Unicode MS" w:cs="Arial Unicode MS"/>
                <w:sz w:val="21"/>
                <w:szCs w:val="21"/>
              </w:rPr>
            </w:pPr>
          </w:p>
          <w:p w:rsidR="009A0E70" w:rsidRDefault="009A0E70" w:rsidP="00860490">
            <w:pPr>
              <w:jc w:val="center"/>
              <w:rPr>
                <w:rFonts w:ascii="Arial Unicode MS" w:eastAsia="Arial Unicode MS" w:hAnsi="Arial Unicode MS" w:cs="Arial Unicode MS"/>
                <w:szCs w:val="21"/>
              </w:rPr>
            </w:pPr>
          </w:p>
          <w:p w:rsidR="009A0E70" w:rsidRDefault="009A0E70" w:rsidP="00860490">
            <w:pPr>
              <w:jc w:val="center"/>
              <w:rPr>
                <w:rFonts w:ascii="Arial Unicode MS" w:eastAsia="Arial Unicode MS" w:hAnsi="Arial Unicode MS" w:cs="Arial Unicode MS"/>
                <w:szCs w:val="21"/>
              </w:rPr>
            </w:pPr>
          </w:p>
          <w:p w:rsidR="009A0E70" w:rsidRDefault="009A0E70" w:rsidP="00860490">
            <w:pPr>
              <w:jc w:val="center"/>
              <w:rPr>
                <w:rFonts w:ascii="Arial Unicode MS" w:eastAsia="Arial Unicode MS" w:hAnsi="Arial Unicode MS" w:cs="Arial Unicode MS"/>
                <w:szCs w:val="21"/>
              </w:rPr>
            </w:pPr>
            <w:r>
              <w:rPr>
                <w:rFonts w:ascii="Arial Unicode MS" w:eastAsia="Arial Unicode MS" w:hAnsi="Arial Unicode MS" w:cs="Arial Unicode MS" w:hint="eastAsia"/>
                <w:szCs w:val="21"/>
              </w:rPr>
              <w:t>OK</w:t>
            </w:r>
          </w:p>
          <w:p w:rsidR="009A0E70" w:rsidRDefault="009A0E70" w:rsidP="00860490">
            <w:pPr>
              <w:pStyle w:val="2"/>
              <w:jc w:val="center"/>
              <w:rPr>
                <w:rFonts w:ascii="Arial Unicode MS" w:eastAsia="Arial Unicode MS" w:hAnsi="Arial Unicode MS" w:cs="Arial Unicode MS"/>
                <w:sz w:val="21"/>
                <w:szCs w:val="21"/>
              </w:rPr>
            </w:pPr>
          </w:p>
          <w:p w:rsidR="009A0E70" w:rsidRDefault="009A0E70" w:rsidP="00860490">
            <w:pPr>
              <w:jc w:val="center"/>
              <w:rPr>
                <w:rFonts w:ascii="Arial Unicode MS" w:eastAsia="Arial Unicode MS" w:hAnsi="Arial Unicode MS" w:cs="Arial Unicode MS"/>
                <w:szCs w:val="21"/>
              </w:rPr>
            </w:pPr>
          </w:p>
          <w:p w:rsidR="009A0E70" w:rsidRDefault="009A0E70" w:rsidP="00860490">
            <w:pPr>
              <w:pStyle w:val="2"/>
              <w:jc w:val="center"/>
              <w:rPr>
                <w:rFonts w:ascii="Arial Unicode MS" w:eastAsia="Arial Unicode MS" w:hAnsi="Arial Unicode MS" w:cs="Arial Unicode MS"/>
                <w:sz w:val="21"/>
                <w:szCs w:val="21"/>
              </w:rPr>
            </w:pPr>
          </w:p>
          <w:p w:rsidR="009A0E70" w:rsidRDefault="009A0E70" w:rsidP="00860490">
            <w:pPr>
              <w:jc w:val="center"/>
              <w:rPr>
                <w:rFonts w:ascii="Arial Unicode MS" w:eastAsia="Arial Unicode MS" w:hAnsi="Arial Unicode MS" w:cs="Arial Unicode MS"/>
                <w:szCs w:val="21"/>
              </w:rPr>
            </w:pPr>
          </w:p>
          <w:p w:rsidR="009A0E70" w:rsidRDefault="009A0E70" w:rsidP="00860490">
            <w:pPr>
              <w:pStyle w:val="2"/>
              <w:jc w:val="center"/>
              <w:rPr>
                <w:rFonts w:ascii="Arial Unicode MS" w:eastAsia="Arial Unicode MS" w:hAnsi="Arial Unicode MS" w:cs="Arial Unicode MS"/>
                <w:sz w:val="21"/>
                <w:szCs w:val="21"/>
              </w:rPr>
            </w:pPr>
          </w:p>
          <w:p w:rsidR="009A0E70" w:rsidRDefault="009A0E70" w:rsidP="00860490">
            <w:pPr>
              <w:pStyle w:val="2"/>
              <w:jc w:val="center"/>
              <w:rPr>
                <w:rFonts w:ascii="Arial Unicode MS" w:eastAsia="Arial Unicode MS" w:hAnsi="Arial Unicode MS" w:cs="Arial Unicode MS"/>
                <w:sz w:val="21"/>
                <w:szCs w:val="21"/>
              </w:rPr>
            </w:pPr>
          </w:p>
        </w:tc>
      </w:tr>
      <w:tr w:rsidR="009A0E70">
        <w:trPr>
          <w:trHeight w:val="340"/>
          <w:jc w:val="center"/>
        </w:trPr>
        <w:tc>
          <w:tcPr>
            <w:tcW w:w="1827" w:type="dxa"/>
            <w:vAlign w:val="center"/>
          </w:tcPr>
          <w:p w:rsidR="009A0E70" w:rsidRDefault="009A0E70">
            <w:pPr>
              <w:tabs>
                <w:tab w:val="left" w:pos="6597"/>
              </w:tabs>
              <w:spacing w:line="360" w:lineRule="auto"/>
              <w:rPr>
                <w:rFonts w:eastAsiaTheme="minorEastAsia"/>
                <w:sz w:val="24"/>
                <w:szCs w:val="24"/>
              </w:rPr>
            </w:pPr>
            <w:r>
              <w:rPr>
                <w:rFonts w:eastAsiaTheme="minorEastAsia" w:hint="eastAsia"/>
                <w:sz w:val="24"/>
                <w:szCs w:val="24"/>
              </w:rPr>
              <w:lastRenderedPageBreak/>
              <w:t>应急准备和响应</w:t>
            </w:r>
          </w:p>
        </w:tc>
        <w:tc>
          <w:tcPr>
            <w:tcW w:w="1134" w:type="dxa"/>
          </w:tcPr>
          <w:p w:rsidR="009A0E70" w:rsidRDefault="009A0E70">
            <w:pPr>
              <w:pStyle w:val="a3"/>
            </w:pPr>
          </w:p>
          <w:p w:rsidR="009A0E70" w:rsidRDefault="009A0E70">
            <w:pPr>
              <w:tabs>
                <w:tab w:val="left" w:pos="6597"/>
              </w:tabs>
              <w:spacing w:line="360" w:lineRule="auto"/>
              <w:rPr>
                <w:rFonts w:eastAsiaTheme="minorEastAsia"/>
                <w:sz w:val="24"/>
                <w:szCs w:val="24"/>
              </w:rPr>
            </w:pPr>
          </w:p>
          <w:p w:rsidR="009A0E70" w:rsidRDefault="009A0E70">
            <w:pPr>
              <w:tabs>
                <w:tab w:val="left" w:pos="6597"/>
              </w:tabs>
              <w:spacing w:line="360" w:lineRule="auto"/>
              <w:rPr>
                <w:rFonts w:eastAsiaTheme="minorEastAsia"/>
                <w:sz w:val="24"/>
                <w:szCs w:val="24"/>
              </w:rPr>
            </w:pPr>
          </w:p>
          <w:p w:rsidR="009A0E70" w:rsidRDefault="009A0E70">
            <w:pPr>
              <w:tabs>
                <w:tab w:val="left" w:pos="6597"/>
              </w:tabs>
              <w:spacing w:line="360" w:lineRule="auto"/>
              <w:rPr>
                <w:rFonts w:eastAsiaTheme="minorEastAsia"/>
                <w:sz w:val="24"/>
                <w:szCs w:val="24"/>
              </w:rPr>
            </w:pPr>
            <w:r>
              <w:rPr>
                <w:rFonts w:eastAsiaTheme="minorEastAsia" w:hint="eastAsia"/>
                <w:sz w:val="24"/>
                <w:szCs w:val="24"/>
              </w:rPr>
              <w:t xml:space="preserve">EO 8.2 </w:t>
            </w:r>
          </w:p>
          <w:p w:rsidR="009A0E70" w:rsidRDefault="009A0E70">
            <w:pPr>
              <w:tabs>
                <w:tab w:val="left" w:pos="6597"/>
              </w:tabs>
              <w:spacing w:line="360" w:lineRule="auto"/>
              <w:ind w:firstLineChars="200" w:firstLine="480"/>
              <w:rPr>
                <w:rFonts w:eastAsiaTheme="minorEastAsia"/>
                <w:sz w:val="24"/>
                <w:szCs w:val="24"/>
              </w:rPr>
            </w:pPr>
          </w:p>
          <w:p w:rsidR="009A0E70" w:rsidRDefault="009A0E70">
            <w:pPr>
              <w:tabs>
                <w:tab w:val="left" w:pos="6597"/>
              </w:tabs>
              <w:spacing w:line="360" w:lineRule="auto"/>
              <w:ind w:firstLineChars="200" w:firstLine="480"/>
              <w:rPr>
                <w:rFonts w:eastAsiaTheme="minorEastAsia"/>
                <w:sz w:val="24"/>
                <w:szCs w:val="24"/>
              </w:rPr>
            </w:pPr>
          </w:p>
        </w:tc>
        <w:tc>
          <w:tcPr>
            <w:tcW w:w="10490" w:type="dxa"/>
          </w:tcPr>
          <w:p w:rsidR="009A0E70" w:rsidRDefault="009A0E70">
            <w:pPr>
              <w:tabs>
                <w:tab w:val="left" w:pos="6597"/>
              </w:tabs>
              <w:spacing w:line="360" w:lineRule="auto"/>
              <w:ind w:firstLineChars="200" w:firstLine="480"/>
              <w:rPr>
                <w:rFonts w:eastAsiaTheme="minorEastAsia"/>
                <w:sz w:val="24"/>
                <w:szCs w:val="24"/>
              </w:rPr>
            </w:pPr>
            <w:r>
              <w:rPr>
                <w:rFonts w:eastAsiaTheme="minorEastAsia" w:hint="eastAsia"/>
                <w:sz w:val="24"/>
                <w:szCs w:val="24"/>
              </w:rPr>
              <w:t>执行公司《应急准备和响应控制程序》、《应急预案文件汇编》，确定的紧急情况有：火灾、触电、</w:t>
            </w:r>
            <w:r w:rsidR="006E1561">
              <w:rPr>
                <w:rFonts w:eastAsiaTheme="minorEastAsia" w:hint="eastAsia"/>
                <w:sz w:val="24"/>
                <w:szCs w:val="24"/>
              </w:rPr>
              <w:t>人身伤害等</w:t>
            </w:r>
            <w:r>
              <w:rPr>
                <w:rFonts w:eastAsiaTheme="minorEastAsia" w:hint="eastAsia"/>
                <w:sz w:val="24"/>
                <w:szCs w:val="24"/>
              </w:rPr>
              <w:t>，均有应急预案。</w:t>
            </w:r>
          </w:p>
          <w:p w:rsidR="009A0E70" w:rsidRDefault="009A0E70">
            <w:pPr>
              <w:tabs>
                <w:tab w:val="left" w:pos="6597"/>
              </w:tabs>
              <w:spacing w:line="360" w:lineRule="auto"/>
              <w:ind w:firstLineChars="200" w:firstLine="480"/>
              <w:rPr>
                <w:rFonts w:eastAsiaTheme="minorEastAsia"/>
                <w:sz w:val="24"/>
                <w:szCs w:val="24"/>
              </w:rPr>
            </w:pPr>
            <w:r>
              <w:rPr>
                <w:rFonts w:eastAsiaTheme="minorEastAsia" w:hint="eastAsia"/>
                <w:sz w:val="24"/>
                <w:szCs w:val="24"/>
              </w:rPr>
              <w:t>应急设施配置：办公和贮存场所配备消防器材：灭火器、消防栓，状态有效合格。</w:t>
            </w:r>
          </w:p>
          <w:p w:rsidR="009A0E70" w:rsidRDefault="009A0E70">
            <w:pPr>
              <w:spacing w:line="420" w:lineRule="exact"/>
              <w:ind w:firstLineChars="203" w:firstLine="487"/>
              <w:rPr>
                <w:rFonts w:eastAsiaTheme="minorEastAsia"/>
                <w:sz w:val="24"/>
                <w:szCs w:val="24"/>
              </w:rPr>
            </w:pPr>
            <w:r>
              <w:rPr>
                <w:rFonts w:eastAsiaTheme="minorEastAsia" w:hint="eastAsia"/>
                <w:sz w:val="24"/>
                <w:szCs w:val="24"/>
              </w:rPr>
              <w:t>查</w:t>
            </w:r>
            <w:r>
              <w:rPr>
                <w:rFonts w:eastAsiaTheme="minorEastAsia" w:hint="eastAsia"/>
                <w:sz w:val="24"/>
                <w:szCs w:val="24"/>
              </w:rPr>
              <w:t>2021.</w:t>
            </w:r>
            <w:r w:rsidR="00C311B5">
              <w:rPr>
                <w:rFonts w:eastAsiaTheme="minorEastAsia" w:hint="eastAsia"/>
                <w:sz w:val="24"/>
                <w:szCs w:val="24"/>
              </w:rPr>
              <w:t>11</w:t>
            </w:r>
            <w:r>
              <w:rPr>
                <w:rFonts w:eastAsiaTheme="minorEastAsia" w:hint="eastAsia"/>
                <w:sz w:val="24"/>
                <w:szCs w:val="24"/>
              </w:rPr>
              <w:t>.1</w:t>
            </w:r>
            <w:r w:rsidR="00C311B5">
              <w:rPr>
                <w:rFonts w:eastAsiaTheme="minorEastAsia" w:hint="eastAsia"/>
                <w:sz w:val="24"/>
                <w:szCs w:val="24"/>
              </w:rPr>
              <w:t>3</w:t>
            </w:r>
            <w:r>
              <w:rPr>
                <w:rFonts w:eastAsiaTheme="minorEastAsia" w:hint="eastAsia"/>
                <w:sz w:val="24"/>
                <w:szCs w:val="24"/>
              </w:rPr>
              <w:t>日进行消防</w:t>
            </w:r>
            <w:r w:rsidR="006E1561">
              <w:rPr>
                <w:rFonts w:eastAsiaTheme="minorEastAsia" w:hint="eastAsia"/>
                <w:sz w:val="24"/>
                <w:szCs w:val="24"/>
              </w:rPr>
              <w:t>应急预案演练，销售人员参加演练，提供实施记录、有总结、预案评价</w:t>
            </w:r>
            <w:r>
              <w:rPr>
                <w:rFonts w:hint="eastAsia"/>
                <w:sz w:val="24"/>
              </w:rPr>
              <w:t>。通过演练说明，公司的火灾应急预案基本是适宜的，有效性，不需修订。</w:t>
            </w:r>
          </w:p>
          <w:p w:rsidR="009A0E70" w:rsidRDefault="009A0E70">
            <w:pPr>
              <w:tabs>
                <w:tab w:val="left" w:pos="6597"/>
              </w:tabs>
              <w:spacing w:line="360" w:lineRule="auto"/>
              <w:ind w:firstLineChars="200" w:firstLine="480"/>
              <w:rPr>
                <w:rFonts w:eastAsiaTheme="minorEastAsia"/>
                <w:sz w:val="24"/>
                <w:szCs w:val="24"/>
              </w:rPr>
            </w:pPr>
            <w:r>
              <w:rPr>
                <w:rFonts w:eastAsiaTheme="minorEastAsia" w:hint="eastAsia"/>
                <w:sz w:val="24"/>
                <w:szCs w:val="24"/>
              </w:rPr>
              <w:t>自体系运行以来尚未发生紧急情况。</w:t>
            </w:r>
          </w:p>
        </w:tc>
        <w:tc>
          <w:tcPr>
            <w:tcW w:w="1292" w:type="dxa"/>
          </w:tcPr>
          <w:p w:rsidR="009A0E70" w:rsidRDefault="009A0E70">
            <w:pPr>
              <w:tabs>
                <w:tab w:val="left" w:pos="6597"/>
              </w:tabs>
              <w:spacing w:line="360" w:lineRule="auto"/>
              <w:ind w:firstLineChars="200" w:firstLine="480"/>
              <w:rPr>
                <w:rFonts w:eastAsiaTheme="minorEastAsia"/>
                <w:sz w:val="24"/>
                <w:szCs w:val="24"/>
              </w:rPr>
            </w:pPr>
          </w:p>
          <w:p w:rsidR="009A0E70" w:rsidRDefault="009A0E70">
            <w:pPr>
              <w:tabs>
                <w:tab w:val="left" w:pos="6597"/>
              </w:tabs>
              <w:spacing w:line="360" w:lineRule="auto"/>
              <w:ind w:firstLineChars="200" w:firstLine="480"/>
              <w:rPr>
                <w:rFonts w:eastAsiaTheme="minorEastAsia"/>
                <w:sz w:val="24"/>
                <w:szCs w:val="24"/>
              </w:rPr>
            </w:pPr>
          </w:p>
          <w:p w:rsidR="009A0E70" w:rsidRDefault="009A0E70">
            <w:pPr>
              <w:jc w:val="center"/>
              <w:rPr>
                <w:rFonts w:ascii="Arial Unicode MS" w:eastAsia="Arial Unicode MS" w:hAnsi="Arial Unicode MS" w:cs="Arial Unicode MS"/>
                <w:szCs w:val="21"/>
              </w:rPr>
            </w:pPr>
            <w:r>
              <w:rPr>
                <w:rFonts w:ascii="Arial Unicode MS" w:eastAsia="Arial Unicode MS" w:hAnsi="Arial Unicode MS" w:cs="Arial Unicode MS" w:hint="eastAsia"/>
                <w:szCs w:val="21"/>
              </w:rPr>
              <w:t>OK</w:t>
            </w:r>
          </w:p>
          <w:p w:rsidR="009A0E70" w:rsidRDefault="009A0E70">
            <w:pPr>
              <w:tabs>
                <w:tab w:val="left" w:pos="6597"/>
              </w:tabs>
              <w:spacing w:line="360" w:lineRule="auto"/>
              <w:ind w:firstLineChars="200" w:firstLine="480"/>
              <w:rPr>
                <w:rFonts w:eastAsiaTheme="minorEastAsia"/>
                <w:sz w:val="24"/>
                <w:szCs w:val="24"/>
              </w:rPr>
            </w:pPr>
          </w:p>
          <w:p w:rsidR="009A0E70" w:rsidRDefault="009A0E70">
            <w:pPr>
              <w:tabs>
                <w:tab w:val="left" w:pos="6597"/>
              </w:tabs>
              <w:spacing w:line="360" w:lineRule="auto"/>
              <w:ind w:firstLineChars="200" w:firstLine="480"/>
              <w:rPr>
                <w:rFonts w:eastAsiaTheme="minorEastAsia"/>
                <w:sz w:val="24"/>
                <w:szCs w:val="24"/>
              </w:rPr>
            </w:pPr>
          </w:p>
        </w:tc>
      </w:tr>
    </w:tbl>
    <w:p w:rsidR="007F23A0" w:rsidRDefault="001A7FE1" w:rsidP="00660506">
      <w:pPr>
        <w:pStyle w:val="a6"/>
        <w:spacing w:beforeLines="50" w:before="156"/>
        <w:ind w:firstLineChars="100" w:firstLine="200"/>
        <w:rPr>
          <w:rFonts w:asciiTheme="minorEastAsia" w:eastAsiaTheme="minorEastAsia" w:hAnsiTheme="minorEastAsia"/>
          <w:sz w:val="20"/>
          <w:szCs w:val="20"/>
        </w:rPr>
      </w:pPr>
      <w:r>
        <w:rPr>
          <w:rFonts w:asciiTheme="minorEastAsia" w:eastAsiaTheme="minorEastAsia" w:hAnsiTheme="minorEastAsia" w:hint="eastAsia"/>
          <w:sz w:val="20"/>
          <w:szCs w:val="20"/>
        </w:rPr>
        <w:t>说明：不符合标注N。</w:t>
      </w:r>
    </w:p>
    <w:p w:rsidR="007F23A0" w:rsidRDefault="007F23A0" w:rsidP="00660506">
      <w:pPr>
        <w:pStyle w:val="a6"/>
        <w:spacing w:beforeLines="50" w:before="156"/>
        <w:ind w:firstLineChars="100" w:firstLine="200"/>
        <w:rPr>
          <w:rFonts w:asciiTheme="minorEastAsia" w:eastAsiaTheme="minorEastAsia" w:hAnsiTheme="minorEastAsia"/>
          <w:sz w:val="20"/>
          <w:szCs w:val="20"/>
        </w:rPr>
      </w:pPr>
    </w:p>
    <w:p w:rsidR="007F23A0" w:rsidRDefault="007F23A0">
      <w:pPr>
        <w:pStyle w:val="a6"/>
      </w:pPr>
    </w:p>
    <w:sectPr w:rsidR="007F23A0">
      <w:headerReference w:type="default" r:id="rId12"/>
      <w:footerReference w:type="default" r:id="rId13"/>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0BAF" w:rsidRDefault="00EC0BAF">
      <w:r>
        <w:separator/>
      </w:r>
    </w:p>
  </w:endnote>
  <w:endnote w:type="continuationSeparator" w:id="0">
    <w:p w:rsidR="00EC0BAF" w:rsidRDefault="00EC0B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7F23A0" w:rsidRDefault="001A7FE1">
            <w:pPr>
              <w:pStyle w:val="a6"/>
              <w:jc w:val="center"/>
            </w:pPr>
            <w:r>
              <w:rPr>
                <w:b/>
                <w:sz w:val="24"/>
                <w:szCs w:val="24"/>
              </w:rPr>
              <w:fldChar w:fldCharType="begin"/>
            </w:r>
            <w:r>
              <w:rPr>
                <w:b/>
              </w:rPr>
              <w:instrText>PAGE</w:instrText>
            </w:r>
            <w:r>
              <w:rPr>
                <w:b/>
                <w:sz w:val="24"/>
                <w:szCs w:val="24"/>
              </w:rPr>
              <w:fldChar w:fldCharType="separate"/>
            </w:r>
            <w:r w:rsidR="002E529F">
              <w:rPr>
                <w:b/>
                <w:noProof/>
              </w:rPr>
              <w:t>10</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2E529F">
              <w:rPr>
                <w:b/>
                <w:noProof/>
              </w:rPr>
              <w:t>10</w:t>
            </w:r>
            <w:r>
              <w:rPr>
                <w:b/>
                <w:sz w:val="24"/>
                <w:szCs w:val="24"/>
              </w:rPr>
              <w:fldChar w:fldCharType="end"/>
            </w:r>
          </w:p>
        </w:sdtContent>
      </w:sdt>
    </w:sdtContent>
  </w:sdt>
  <w:p w:rsidR="007F23A0" w:rsidRDefault="007F23A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0BAF" w:rsidRDefault="00EC0BAF">
      <w:r>
        <w:separator/>
      </w:r>
    </w:p>
  </w:footnote>
  <w:footnote w:type="continuationSeparator" w:id="0">
    <w:p w:rsidR="00EC0BAF" w:rsidRDefault="00EC0B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3A0" w:rsidRDefault="001A7FE1">
    <w:pPr>
      <w:pStyle w:val="a7"/>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sidR="00EC0BAF">
      <w:pict>
        <v:shapetype id="_x0000_t202" coordsize="21600,21600" o:spt="202" path="m,l,21600r21600,l21600,xe">
          <v:stroke joinstyle="miter"/>
          <v:path gradientshapeok="t" o:connecttype="rect"/>
        </v:shapetype>
        <v:shape id="_x0000_s3073" type="#_x0000_t202" style="position:absolute;left:0;text-align:left;margin-left:620.4pt;margin-top:12.55pt;width:102.7pt;height:20.2pt;z-index:251659264;mso-position-horizontal-relative:text;mso-position-vertical-relative:text;mso-width-relative:page;mso-height-relative:page" stroked="f">
          <v:textbox>
            <w:txbxContent>
              <w:p w:rsidR="007F23A0" w:rsidRDefault="001A7FE1">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7F23A0" w:rsidRDefault="001A7FE1" w:rsidP="00660506">
    <w:pPr>
      <w:pStyle w:val="a7"/>
      <w:pBdr>
        <w:bottom w:val="none" w:sz="0" w:space="0" w:color="auto"/>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E3126"/>
    <w:multiLevelType w:val="singleLevel"/>
    <w:tmpl w:val="01BE3126"/>
    <w:lvl w:ilvl="0">
      <w:start w:val="1"/>
      <w:numFmt w:val="decimal"/>
      <w:suff w:val="nothing"/>
      <w:lvlText w:val="%1．"/>
      <w:lvlJc w:val="left"/>
      <w:pPr>
        <w:ind w:left="0" w:firstLine="4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compatSetting w:name="compatibilityMode" w:uri="http://schemas.microsoft.com/office/word" w:val="12"/>
  </w:compat>
  <w:rsids>
    <w:rsidRoot w:val="008D0B1D"/>
    <w:rsid w:val="000146CD"/>
    <w:rsid w:val="00027884"/>
    <w:rsid w:val="00067980"/>
    <w:rsid w:val="000749DD"/>
    <w:rsid w:val="000E5D7D"/>
    <w:rsid w:val="001236AF"/>
    <w:rsid w:val="001A7FE1"/>
    <w:rsid w:val="001C2182"/>
    <w:rsid w:val="001E0740"/>
    <w:rsid w:val="001E38A3"/>
    <w:rsid w:val="00207145"/>
    <w:rsid w:val="0024052D"/>
    <w:rsid w:val="00254DDA"/>
    <w:rsid w:val="002771ED"/>
    <w:rsid w:val="00285568"/>
    <w:rsid w:val="00287E57"/>
    <w:rsid w:val="002E529F"/>
    <w:rsid w:val="002F39DA"/>
    <w:rsid w:val="00312B47"/>
    <w:rsid w:val="00312CFE"/>
    <w:rsid w:val="00325F89"/>
    <w:rsid w:val="003F6B37"/>
    <w:rsid w:val="00410B01"/>
    <w:rsid w:val="004A1A28"/>
    <w:rsid w:val="00526CEA"/>
    <w:rsid w:val="00527318"/>
    <w:rsid w:val="005927DB"/>
    <w:rsid w:val="005C6666"/>
    <w:rsid w:val="00660506"/>
    <w:rsid w:val="0067078D"/>
    <w:rsid w:val="006E1561"/>
    <w:rsid w:val="006F6C19"/>
    <w:rsid w:val="006F6CAB"/>
    <w:rsid w:val="00760F2F"/>
    <w:rsid w:val="007C0840"/>
    <w:rsid w:val="007D3237"/>
    <w:rsid w:val="007F23A0"/>
    <w:rsid w:val="008356F4"/>
    <w:rsid w:val="00857CEB"/>
    <w:rsid w:val="008B382D"/>
    <w:rsid w:val="008B73FE"/>
    <w:rsid w:val="008D0B1D"/>
    <w:rsid w:val="0092153D"/>
    <w:rsid w:val="00945379"/>
    <w:rsid w:val="009A0E70"/>
    <w:rsid w:val="009A27EC"/>
    <w:rsid w:val="009B7508"/>
    <w:rsid w:val="00A4487D"/>
    <w:rsid w:val="00A451D7"/>
    <w:rsid w:val="00A52030"/>
    <w:rsid w:val="00A84268"/>
    <w:rsid w:val="00A84E3E"/>
    <w:rsid w:val="00A93411"/>
    <w:rsid w:val="00A93E5E"/>
    <w:rsid w:val="00B0416A"/>
    <w:rsid w:val="00B71358"/>
    <w:rsid w:val="00B84BBD"/>
    <w:rsid w:val="00B965A0"/>
    <w:rsid w:val="00BC3247"/>
    <w:rsid w:val="00BD3913"/>
    <w:rsid w:val="00C038E7"/>
    <w:rsid w:val="00C12B93"/>
    <w:rsid w:val="00C17D4C"/>
    <w:rsid w:val="00C26F48"/>
    <w:rsid w:val="00C311B5"/>
    <w:rsid w:val="00CC0A5D"/>
    <w:rsid w:val="00CF43A5"/>
    <w:rsid w:val="00D16FD4"/>
    <w:rsid w:val="00D22BAF"/>
    <w:rsid w:val="00DA2A8B"/>
    <w:rsid w:val="00DB5869"/>
    <w:rsid w:val="00DB7424"/>
    <w:rsid w:val="00DC63D1"/>
    <w:rsid w:val="00DD11B5"/>
    <w:rsid w:val="00DD5564"/>
    <w:rsid w:val="00E64003"/>
    <w:rsid w:val="00E65D72"/>
    <w:rsid w:val="00E6698E"/>
    <w:rsid w:val="00E81AB1"/>
    <w:rsid w:val="00EA3146"/>
    <w:rsid w:val="00EC0BAF"/>
    <w:rsid w:val="00ED2D95"/>
    <w:rsid w:val="00EF507F"/>
    <w:rsid w:val="00EF6E54"/>
    <w:rsid w:val="00F03370"/>
    <w:rsid w:val="00F05A0F"/>
    <w:rsid w:val="00F14368"/>
    <w:rsid w:val="014557C2"/>
    <w:rsid w:val="03285F3D"/>
    <w:rsid w:val="05156331"/>
    <w:rsid w:val="07D93108"/>
    <w:rsid w:val="08874912"/>
    <w:rsid w:val="0AB33B67"/>
    <w:rsid w:val="0B2873EA"/>
    <w:rsid w:val="105502AF"/>
    <w:rsid w:val="110A7E8F"/>
    <w:rsid w:val="1992280F"/>
    <w:rsid w:val="1B4F1574"/>
    <w:rsid w:val="1F72557D"/>
    <w:rsid w:val="21FC2DBE"/>
    <w:rsid w:val="25530418"/>
    <w:rsid w:val="2A2B48EA"/>
    <w:rsid w:val="2A3D0E7D"/>
    <w:rsid w:val="2D1C2FCC"/>
    <w:rsid w:val="2D830DFF"/>
    <w:rsid w:val="2FD1009E"/>
    <w:rsid w:val="32EA07F4"/>
    <w:rsid w:val="32F0099A"/>
    <w:rsid w:val="339E34FB"/>
    <w:rsid w:val="35FA5E74"/>
    <w:rsid w:val="399430AB"/>
    <w:rsid w:val="39A71043"/>
    <w:rsid w:val="39AC3B2C"/>
    <w:rsid w:val="3A6717B7"/>
    <w:rsid w:val="3AD82C28"/>
    <w:rsid w:val="3CF655E7"/>
    <w:rsid w:val="3D123AC2"/>
    <w:rsid w:val="3E660EA2"/>
    <w:rsid w:val="43992A22"/>
    <w:rsid w:val="43B27D8E"/>
    <w:rsid w:val="455B2D3E"/>
    <w:rsid w:val="46A9191C"/>
    <w:rsid w:val="4B8E0692"/>
    <w:rsid w:val="4F3124AF"/>
    <w:rsid w:val="4F895686"/>
    <w:rsid w:val="51220301"/>
    <w:rsid w:val="51802705"/>
    <w:rsid w:val="51A50197"/>
    <w:rsid w:val="524B1ADA"/>
    <w:rsid w:val="52CC1BC7"/>
    <w:rsid w:val="52E066C6"/>
    <w:rsid w:val="533407C0"/>
    <w:rsid w:val="53357614"/>
    <w:rsid w:val="547A0454"/>
    <w:rsid w:val="55C7591B"/>
    <w:rsid w:val="562433C9"/>
    <w:rsid w:val="563A55D7"/>
    <w:rsid w:val="5B5C6B06"/>
    <w:rsid w:val="5C0007E0"/>
    <w:rsid w:val="5C8523B2"/>
    <w:rsid w:val="5D746389"/>
    <w:rsid w:val="5FEB13A5"/>
    <w:rsid w:val="61A956F9"/>
    <w:rsid w:val="62F51D1A"/>
    <w:rsid w:val="650937E4"/>
    <w:rsid w:val="653B541F"/>
    <w:rsid w:val="66B930A5"/>
    <w:rsid w:val="689033C3"/>
    <w:rsid w:val="68D51CA5"/>
    <w:rsid w:val="6F0A08FB"/>
    <w:rsid w:val="7020414E"/>
    <w:rsid w:val="728E6394"/>
    <w:rsid w:val="73BF3B3D"/>
    <w:rsid w:val="75AC4080"/>
    <w:rsid w:val="76257803"/>
    <w:rsid w:val="766B0B9D"/>
    <w:rsid w:val="76B114DB"/>
    <w:rsid w:val="792A4D07"/>
    <w:rsid w:val="7A6F35D7"/>
    <w:rsid w:val="7C014456"/>
    <w:rsid w:val="7EA63C6C"/>
    <w:rsid w:val="7FEC6DC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49DD"/>
    <w:pPr>
      <w:widowControl w:val="0"/>
      <w:jc w:val="both"/>
    </w:pPr>
    <w:rPr>
      <w:kern w:val="2"/>
      <w:sz w:val="21"/>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表格文字"/>
    <w:basedOn w:val="a"/>
    <w:qFormat/>
    <w:pPr>
      <w:spacing w:before="25" w:after="25"/>
    </w:pPr>
    <w:rPr>
      <w:bCs/>
      <w:spacing w:val="10"/>
    </w:rPr>
  </w:style>
  <w:style w:type="paragraph" w:styleId="a4">
    <w:name w:val="Plain Text"/>
    <w:basedOn w:val="a"/>
    <w:link w:val="Char"/>
    <w:qFormat/>
    <w:rPr>
      <w:rFonts w:ascii="宋体" w:hAnsi="Courier New"/>
    </w:rPr>
  </w:style>
  <w:style w:type="paragraph" w:styleId="a5">
    <w:name w:val="Balloon Text"/>
    <w:basedOn w:val="a"/>
    <w:link w:val="Char0"/>
    <w:uiPriority w:val="99"/>
    <w:semiHidden/>
    <w:unhideWhenUsed/>
    <w:qFormat/>
    <w:rPr>
      <w:sz w:val="18"/>
      <w:szCs w:val="18"/>
    </w:rPr>
  </w:style>
  <w:style w:type="paragraph" w:styleId="a6">
    <w:name w:val="footer"/>
    <w:basedOn w:val="a"/>
    <w:link w:val="Char1"/>
    <w:uiPriority w:val="99"/>
    <w:unhideWhenUsed/>
    <w:qFormat/>
    <w:pPr>
      <w:tabs>
        <w:tab w:val="center" w:pos="4153"/>
        <w:tab w:val="right" w:pos="8306"/>
      </w:tabs>
      <w:snapToGrid w:val="0"/>
      <w:jc w:val="left"/>
    </w:pPr>
    <w:rPr>
      <w:sz w:val="18"/>
      <w:szCs w:val="18"/>
    </w:rPr>
  </w:style>
  <w:style w:type="paragraph" w:styleId="a7">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uiPriority w:val="99"/>
    <w:qFormat/>
    <w:rPr>
      <w:rFonts w:ascii="Times New Roman" w:eastAsia="宋体" w:hAnsi="Times New Roman" w:cs="Times New Roman"/>
      <w:sz w:val="18"/>
      <w:szCs w:val="18"/>
    </w:rPr>
  </w:style>
  <w:style w:type="character" w:customStyle="1" w:styleId="Char1">
    <w:name w:val="页脚 Char"/>
    <w:basedOn w:val="a0"/>
    <w:link w:val="a6"/>
    <w:uiPriority w:val="99"/>
    <w:qFormat/>
    <w:rPr>
      <w:rFonts w:ascii="Times New Roman" w:eastAsia="宋体" w:hAnsi="Times New Roman" w:cs="Times New Roman"/>
      <w:sz w:val="18"/>
      <w:szCs w:val="18"/>
    </w:rPr>
  </w:style>
  <w:style w:type="character" w:customStyle="1" w:styleId="Char0">
    <w:name w:val="批注框文本 Char"/>
    <w:basedOn w:val="a0"/>
    <w:link w:val="a5"/>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character" w:customStyle="1" w:styleId="1Char">
    <w:name w:val="标题 1 Char"/>
    <w:basedOn w:val="a0"/>
    <w:link w:val="1"/>
    <w:uiPriority w:val="9"/>
    <w:qFormat/>
    <w:rPr>
      <w:b/>
      <w:bCs/>
      <w:kern w:val="44"/>
      <w:sz w:val="44"/>
      <w:szCs w:val="44"/>
    </w:rPr>
  </w:style>
  <w:style w:type="character" w:customStyle="1" w:styleId="Char">
    <w:name w:val="纯文本 Char"/>
    <w:basedOn w:val="a0"/>
    <w:link w:val="a4"/>
    <w:qFormat/>
    <w:rPr>
      <w:rFonts w:ascii="宋体" w:hAnsi="Courier New"/>
      <w:kern w:val="2"/>
      <w:sz w:val="21"/>
    </w:rPr>
  </w:style>
  <w:style w:type="character" w:customStyle="1" w:styleId="2Char">
    <w:name w:val="标题 2 Char"/>
    <w:basedOn w:val="a0"/>
    <w:link w:val="2"/>
    <w:rsid w:val="009A0E70"/>
    <w:rPr>
      <w:rFonts w:asciiTheme="majorHAnsi" w:eastAsiaTheme="majorEastAsia" w:hAnsiTheme="majorHAnsi" w:cstheme="majorBidi"/>
      <w:b/>
      <w:bCs/>
      <w:kern w:val="2"/>
      <w:sz w:val="32"/>
      <w:szCs w:val="32"/>
    </w:rPr>
  </w:style>
  <w:style w:type="paragraph" w:customStyle="1" w:styleId="a8">
    <w:name w:val="东方正文"/>
    <w:basedOn w:val="a"/>
    <w:qFormat/>
    <w:rsid w:val="009A0E70"/>
    <w:pPr>
      <w:spacing w:line="400" w:lineRule="exact"/>
      <w:ind w:left="284" w:right="284"/>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61101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10</Pages>
  <Words>789</Words>
  <Characters>4498</Characters>
  <Application>Microsoft Office Word</Application>
  <DocSecurity>0</DocSecurity>
  <Lines>37</Lines>
  <Paragraphs>10</Paragraphs>
  <ScaleCrop>false</ScaleCrop>
  <Company>china</Company>
  <LinksUpToDate>false</LinksUpToDate>
  <CharactersWithSpaces>5277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137</cp:revision>
  <dcterms:created xsi:type="dcterms:W3CDTF">2015-06-17T12:51:00Z</dcterms:created>
  <dcterms:modified xsi:type="dcterms:W3CDTF">2022-06-12T23:58:00Z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2052-11.1.0.11194</vt:lpwstr>
  </property>
</Properties>
</file>