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2" w:rsidRDefault="001E7F64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C78D2">
        <w:trPr>
          <w:trHeight w:val="90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0C78D2" w:rsidRDefault="001E7F6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B320FB">
              <w:rPr>
                <w:rFonts w:hint="eastAsia"/>
                <w:szCs w:val="21"/>
              </w:rPr>
              <w:t>山东菏泽华兴仪器仪表有限公司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乔俊丽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0C78D2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 w:rsidP="00B320FB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审核时间：202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午至202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月2日</w:t>
            </w:r>
            <w:r w:rsidR="00B320F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78D2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0C78D2" w:rsidRDefault="001E7F6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C4634D" w:rsidRPr="00C4634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91371702785022241H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C4634D" w:rsidRPr="00C4634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2036.1.22</w:t>
            </w:r>
            <w:r w:rsidR="00C4634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0C78D2" w:rsidRDefault="001E7F6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C4634D"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仪器仪表加工销售,化工试剂(不含化学危险品)、管件、阀门的销售(依法须经批准的项目，经相关部门批准后方可开展经营活动)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0C78D2" w:rsidRDefault="001E7F64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C4634D" w:rsidRDefault="00C4634D" w:rsidP="00C4634D">
            <w:pPr>
              <w:rPr>
                <w:sz w:val="20"/>
              </w:rPr>
            </w:pPr>
            <w:bookmarkStart w:id="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：实验室仪器仪表的组装销售（不含需许可证及型式批准部分）</w:t>
            </w:r>
          </w:p>
          <w:p w:rsidR="00C4634D" w:rsidRDefault="00C4634D" w:rsidP="00C4634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：实验室仪器仪表的组装销售（不含需许可证及型式批准部分）所涉及场所的相关环境管理活动</w:t>
            </w:r>
          </w:p>
          <w:p w:rsidR="000C78D2" w:rsidRDefault="00C4634D" w:rsidP="00C4634D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：实验室仪器仪表的组装销售（不含需许可证及型式批准部分）所涉及场所的相关职业健康安全管理活动</w:t>
            </w:r>
            <w:bookmarkEnd w:id="1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C4634D"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91371702785022241H001W</w:t>
            </w: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C4634D"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2027年05月08</w:t>
            </w: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0C78D2" w:rsidRDefault="001E7F6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仪器仪表制造业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0C78D2" w:rsidRDefault="000C78D2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2" w:name="注册地址"/>
            <w:r w:rsidR="00C4634D" w:rsidRPr="00C4634D">
              <w:rPr>
                <w:rFonts w:asciiTheme="minorEastAsia" w:eastAsiaTheme="minorEastAsia" w:hAnsiTheme="minorEastAsia" w:hint="eastAsia"/>
                <w:sz w:val="20"/>
                <w:u w:val="single"/>
              </w:rPr>
              <w:t>菏泽市供销职工培训中心</w:t>
            </w:r>
            <w:bookmarkEnd w:id="2"/>
            <w:r w:rsidRPr="00C4634D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3" w:name="生产地址"/>
            <w:r w:rsidR="00C4634D" w:rsidRPr="00C4634D">
              <w:rPr>
                <w:rFonts w:asciiTheme="minorEastAsia" w:eastAsiaTheme="minorEastAsia" w:hAnsiTheme="minorEastAsia" w:hint="eastAsia"/>
                <w:sz w:val="20"/>
                <w:u w:val="single"/>
              </w:rPr>
              <w:t>生产地址：山东省菏泽市牡丹区高庄工业园区；经营地址：山东省菏泽市解放大街北街168号</w:t>
            </w:r>
            <w:bookmarkEnd w:id="3"/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C4634D"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生产地址：山东省菏泽市牡丹区高庄工业园区；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C4634D"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经营地址：山东省菏泽市解放大街北街168号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rPr>
          <w:trHeight w:val="36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C4634D" w:rsidRPr="00C4634D" w:rsidRDefault="00C4634D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</w:rPr>
              <w:t>生产：</w:t>
            </w:r>
            <w:r w:rsidRPr="00C4634D">
              <w:rPr>
                <w:rFonts w:asciiTheme="minorEastAsia" w:eastAsiaTheme="minorEastAsia" w:hAnsiTheme="minorEastAsia" w:hint="eastAsia"/>
                <w:color w:val="000000"/>
              </w:rPr>
              <w:t>采购→检验→备料→组装/焊接→检验→包装→入库</w:t>
            </w:r>
          </w:p>
          <w:p w:rsidR="000C78D2" w:rsidRDefault="001E7F64" w:rsidP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销售：客户接触----合同评审----签订合同-----采购------验收</w:t>
            </w:r>
            <w:r w:rsidR="00C4634D">
              <w:rPr>
                <w:rFonts w:asciiTheme="minorEastAsia" w:eastAsiaTheme="minorEastAsia" w:hAnsiTheme="minorEastAsia" w:hint="eastAsia"/>
                <w:color w:val="000000"/>
              </w:rPr>
              <w:t>----</w:t>
            </w:r>
            <w:r w:rsidR="00C4634D">
              <w:rPr>
                <w:rFonts w:asciiTheme="minorEastAsia" w:eastAsiaTheme="minorEastAsia" w:hAnsiTheme="minorEastAsia" w:hint="eastAsia"/>
                <w:color w:val="000000"/>
              </w:rPr>
              <w:t>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0C78D2" w:rsidRDefault="001E7F64" w:rsidP="00C4634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2021年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月10日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2021.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运输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0C78D2" w:rsidRDefault="001E7F6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0C78D2" w:rsidRDefault="001E7F6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51465D"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1E7F6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pStyle w:val="a4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0C78D2" w:rsidRDefault="00C4634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做一流产品、创一流企业,以优质的产品，不断满足顾客需求；遵守环境法律法规，实现污染控制；持续改进环境业绩，创建绿色企业；以人为本、科学管理、控制风险、关爱健康</w:t>
            </w:r>
            <w:r w:rsidR="001E7F64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。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</w:p>
          <w:p w:rsidR="00C4634D" w:rsidRPr="00C4634D" w:rsidRDefault="00C4634D" w:rsidP="00C4634D">
            <w:pPr>
              <w:ind w:firstLineChars="100" w:firstLine="210"/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顾客满意率≥95%；</w:t>
            </w:r>
          </w:p>
          <w:p w:rsidR="00C4634D" w:rsidRPr="00C4634D" w:rsidRDefault="00C4634D" w:rsidP="00C4634D">
            <w:pPr>
              <w:ind w:firstLineChars="100" w:firstLine="210"/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产品出厂合格率100％；</w:t>
            </w:r>
          </w:p>
          <w:p w:rsidR="00C4634D" w:rsidRPr="00C4634D" w:rsidRDefault="00C4634D" w:rsidP="00C4634D">
            <w:pPr>
              <w:ind w:firstLineChars="100" w:firstLine="210"/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固体废弃物有效处置率100%；</w:t>
            </w:r>
          </w:p>
          <w:p w:rsidR="00C4634D" w:rsidRPr="00C4634D" w:rsidRDefault="00C4634D" w:rsidP="00C4634D">
            <w:pPr>
              <w:ind w:firstLineChars="100" w:firstLine="210"/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火灾发生率0；</w:t>
            </w:r>
          </w:p>
          <w:p w:rsidR="00C4634D" w:rsidRPr="00C4634D" w:rsidRDefault="00C4634D" w:rsidP="00C4634D">
            <w:pPr>
              <w:ind w:firstLineChars="100" w:firstLine="210"/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触电事故发生率0；</w:t>
            </w:r>
          </w:p>
          <w:p w:rsidR="000C78D2" w:rsidRDefault="00C4634D" w:rsidP="00C4634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C463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人身伤害发生率0；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见产品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检验规程、焊接操作规程、数控机床安全操作规程；</w:t>
            </w:r>
          </w:p>
          <w:p w:rsidR="000C78D2" w:rsidRDefault="001E7F64" w:rsidP="00C4634D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0C78D2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管理体系的评审</w:t>
            </w:r>
          </w:p>
          <w:p w:rsidR="000C78D2" w:rsidRDefault="000C78D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0C78D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bookmarkStart w:id="4" w:name="_GoBack"/>
            <w:bookmarkEnd w:id="4"/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C4634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0C78D2" w:rsidRDefault="001E7F6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0C78D2" w:rsidRDefault="001E7F6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0C78D2" w:rsidRDefault="001E7F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0C78D2" w:rsidRDefault="000C78D2">
      <w:pPr>
        <w:rPr>
          <w:rFonts w:asciiTheme="minorEastAsia" w:eastAsiaTheme="minorEastAsia" w:hAnsiTheme="minorEastAsia"/>
        </w:rPr>
      </w:pPr>
    </w:p>
    <w:p w:rsidR="000C78D2" w:rsidRDefault="001E7F64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0C78D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81" w:rsidRDefault="007D7381">
      <w:pPr>
        <w:spacing w:line="240" w:lineRule="auto"/>
      </w:pPr>
      <w:r>
        <w:separator/>
      </w:r>
    </w:p>
  </w:endnote>
  <w:endnote w:type="continuationSeparator" w:id="0">
    <w:p w:rsidR="007D7381" w:rsidRDefault="007D7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C78D2" w:rsidRDefault="001E7F64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634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634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78D2" w:rsidRDefault="000C78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81" w:rsidRDefault="007D7381">
      <w:pPr>
        <w:spacing w:after="0"/>
      </w:pPr>
      <w:r>
        <w:separator/>
      </w:r>
    </w:p>
  </w:footnote>
  <w:footnote w:type="continuationSeparator" w:id="0">
    <w:p w:rsidR="007D7381" w:rsidRDefault="007D73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D2" w:rsidRDefault="001E7F64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-15240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C78D2" w:rsidRDefault="001E7F6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/Oxy1wAAAAoBAAAPAAAAAAAAAAEAIAAAACIAAABkcnMvZG93bnJldi54&#10;bWxQSwECFAAUAAAACACHTuJAywrJH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78D2" w:rsidRDefault="001E7F64" w:rsidP="0051465D">
    <w:pPr>
      <w:pStyle w:val="a0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72148"/>
    <w:rsid w:val="00085E51"/>
    <w:rsid w:val="000C78D2"/>
    <w:rsid w:val="00117208"/>
    <w:rsid w:val="00172B43"/>
    <w:rsid w:val="001E7F64"/>
    <w:rsid w:val="002D107B"/>
    <w:rsid w:val="00394478"/>
    <w:rsid w:val="004A6103"/>
    <w:rsid w:val="0051465D"/>
    <w:rsid w:val="00545A5B"/>
    <w:rsid w:val="005623A7"/>
    <w:rsid w:val="005742D6"/>
    <w:rsid w:val="006B0602"/>
    <w:rsid w:val="006F14E3"/>
    <w:rsid w:val="007D7381"/>
    <w:rsid w:val="007F4ADB"/>
    <w:rsid w:val="00820660"/>
    <w:rsid w:val="00830BA7"/>
    <w:rsid w:val="008D3786"/>
    <w:rsid w:val="009D547F"/>
    <w:rsid w:val="00AB45AE"/>
    <w:rsid w:val="00B03EF4"/>
    <w:rsid w:val="00B320FB"/>
    <w:rsid w:val="00B67F2E"/>
    <w:rsid w:val="00B843AB"/>
    <w:rsid w:val="00B87BD0"/>
    <w:rsid w:val="00BB7F8D"/>
    <w:rsid w:val="00C341DE"/>
    <w:rsid w:val="00C4634D"/>
    <w:rsid w:val="00C74AB3"/>
    <w:rsid w:val="00D05C69"/>
    <w:rsid w:val="00DC36FE"/>
    <w:rsid w:val="00E6766F"/>
    <w:rsid w:val="00E75C35"/>
    <w:rsid w:val="00EB0FBC"/>
    <w:rsid w:val="00F47B54"/>
    <w:rsid w:val="00FA4BBF"/>
    <w:rsid w:val="38A07079"/>
    <w:rsid w:val="46784AF1"/>
    <w:rsid w:val="4FFF68AE"/>
    <w:rsid w:val="520C1C47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0">
    <w:name w:val="正文文本 Char"/>
    <w:basedOn w:val="a1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pPr>
      <w:spacing w:after="0" w:line="420" w:lineRule="exact"/>
    </w:pPr>
    <w:rPr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0">
    <w:name w:val="正文文本 Char"/>
    <w:basedOn w:val="a1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106</cp:revision>
  <dcterms:created xsi:type="dcterms:W3CDTF">2015-06-17T12:51:00Z</dcterms:created>
  <dcterms:modified xsi:type="dcterms:W3CDTF">2022-06-13T01:22:00Z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