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0407-2021-QEO-2022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威海昊阳集团有限责任公司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威海昊阳集团有限责任公司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山东省威海市荣成市崂山南路688号</w:t>
            </w:r>
            <w:bookmarkEnd w:id="6"/>
          </w:p>
        </w:tc>
        <w:tc>
          <w:tcPr>
            <w:tcW w:w="1242" w:type="dxa"/>
            <w:vMerge w:val="restart"/>
            <w:vAlign w:val="center"/>
          </w:tcPr>
          <w:p>
            <w:r>
              <w:rPr>
                <w:rFonts w:hint="eastAsia"/>
              </w:rPr>
              <w:t>邮编</w:t>
            </w:r>
          </w:p>
        </w:tc>
        <w:tc>
          <w:tcPr>
            <w:tcW w:w="1771" w:type="dxa"/>
          </w:tcPr>
          <w:p>
            <w:bookmarkStart w:id="7" w:name="注册邮编"/>
            <w:r>
              <w:t>264315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山东省威海市荣成市崂山南路688号</w:t>
            </w:r>
            <w:bookmarkEnd w:id="8"/>
          </w:p>
        </w:tc>
        <w:tc>
          <w:tcPr>
            <w:tcW w:w="1242" w:type="dxa"/>
            <w:vMerge w:val="continue"/>
            <w:vAlign w:val="center"/>
          </w:tcPr>
          <w:p/>
        </w:tc>
        <w:tc>
          <w:tcPr>
            <w:tcW w:w="1771" w:type="dxa"/>
          </w:tcPr>
          <w:p>
            <w:bookmarkStart w:id="9" w:name="办公邮编"/>
            <w:r>
              <w:t>264315</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房明</w:t>
            </w:r>
            <w:bookmarkEnd w:id="10"/>
          </w:p>
        </w:tc>
        <w:tc>
          <w:tcPr>
            <w:tcW w:w="1313" w:type="dxa"/>
            <w:vAlign w:val="center"/>
          </w:tcPr>
          <w:p>
            <w:r>
              <w:rPr>
                <w:rFonts w:hint="eastAsia"/>
              </w:rPr>
              <w:t>电话.</w:t>
            </w:r>
          </w:p>
        </w:tc>
        <w:tc>
          <w:tcPr>
            <w:tcW w:w="2180" w:type="dxa"/>
            <w:vAlign w:val="center"/>
          </w:tcPr>
          <w:p>
            <w:bookmarkStart w:id="11" w:name="联系人电话"/>
            <w:r>
              <w:t>18389116105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王锴硕</w:t>
            </w:r>
            <w:bookmarkEnd w:id="13"/>
          </w:p>
        </w:tc>
        <w:tc>
          <w:tcPr>
            <w:tcW w:w="1313" w:type="dxa"/>
            <w:vAlign w:val="center"/>
          </w:tcPr>
          <w:p>
            <w:r>
              <w:rPr>
                <w:rFonts w:hint="eastAsia"/>
              </w:rPr>
              <w:t>管理者代表</w:t>
            </w:r>
          </w:p>
        </w:tc>
        <w:tc>
          <w:tcPr>
            <w:tcW w:w="2180" w:type="dxa"/>
          </w:tcPr>
          <w:p>
            <w:bookmarkStart w:id="14" w:name="管理者代表"/>
            <w:r>
              <w:t>王淑范</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sz w:val="21"/>
                <w:szCs w:val="21"/>
                <w:lang w:eastAsia="zh-CN"/>
              </w:rPr>
              <w:t>初步设计，制定工作计划</w:t>
            </w:r>
            <w:r>
              <w:rPr>
                <w:rFonts w:hint="eastAsia"/>
                <w:sz w:val="21"/>
                <w:szCs w:val="21"/>
              </w:rPr>
              <w:t>→</w:t>
            </w:r>
            <w:r>
              <w:rPr>
                <w:rFonts w:hint="eastAsia"/>
                <w:sz w:val="21"/>
                <w:szCs w:val="21"/>
                <w:lang w:eastAsia="zh-CN"/>
              </w:rPr>
              <w:t>详细设计，形成工艺文件</w:t>
            </w:r>
            <w:r>
              <w:rPr>
                <w:rFonts w:hint="eastAsia"/>
                <w:sz w:val="21"/>
                <w:szCs w:val="21"/>
              </w:rPr>
              <w:t>→</w:t>
            </w:r>
            <w:r>
              <w:rPr>
                <w:rFonts w:hint="eastAsia"/>
                <w:sz w:val="21"/>
                <w:szCs w:val="21"/>
                <w:lang w:eastAsia="zh-CN"/>
              </w:rPr>
              <w:t>实验验证</w:t>
            </w:r>
            <w:r>
              <w:rPr>
                <w:rFonts w:hint="eastAsia"/>
                <w:sz w:val="21"/>
                <w:szCs w:val="21"/>
              </w:rPr>
              <w:t>→确定工艺</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2022年06月02日 上午至2022年06月02日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山东省威海市荣成市崂山南路688号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Q：能源科技、节能环保科技领域内的技术开发</w:t>
            </w:r>
          </w:p>
          <w:p>
            <w:r>
              <w:t>E：能源科技、节能环保科技领域内的技术开发所涉及场所的相关环境管理活动</w:t>
            </w:r>
          </w:p>
          <w:p>
            <w:r>
              <w:t>O：能源科技、节能环保科技领域内的技术开发所涉及场所的相关职业健康安全管理活动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Q：34.06.00</w:t>
            </w:r>
          </w:p>
          <w:p>
            <w:r>
              <w:t>E：34.06.00</w:t>
            </w:r>
          </w:p>
          <w:p>
            <w:r>
              <w:t>O：34.06.00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2020年10月11日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2021年5月21日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有效至</w:t>
            </w:r>
            <w:r>
              <w:rPr>
                <w:rFonts w:hint="eastAsia"/>
                <w:lang w:val="en-US" w:eastAsia="zh-CN"/>
              </w:rPr>
              <w:t>2024年5月19日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lang w:val="de-DE" w:eastAsia="ja-JP"/>
              </w:rPr>
              <w:t>威海昊阳集团有限责任公司</w:t>
            </w:r>
            <w:r>
              <w:rPr>
                <w:rFonts w:hint="eastAsia"/>
                <w:lang w:val="en-US" w:eastAsia="zh-CN"/>
              </w:rPr>
              <w:t>/山东省威海市荣成市崂山南路688号</w:t>
            </w:r>
          </w:p>
        </w:tc>
        <w:tc>
          <w:tcPr>
            <w:tcW w:w="2267" w:type="dxa"/>
          </w:tcPr>
          <w:p>
            <w:pPr>
              <w:rPr>
                <w:lang w:val="de-DE" w:eastAsia="ja-JP"/>
              </w:rPr>
            </w:pPr>
            <w:r>
              <w:rPr>
                <w:rFonts w:hint="eastAsia"/>
                <w:lang w:val="de-DE" w:eastAsia="ja-JP"/>
              </w:rPr>
              <w:t>山东省威海市荣成市崂山南路688号</w:t>
            </w:r>
          </w:p>
        </w:tc>
        <w:tc>
          <w:tcPr>
            <w:tcW w:w="571" w:type="dxa"/>
            <w:vAlign w:val="center"/>
          </w:tcPr>
          <w:p>
            <w:pPr>
              <w:rPr>
                <w:rFonts w:hint="default" w:eastAsia="宋体"/>
                <w:lang w:val="en-US" w:eastAsia="zh-CN"/>
              </w:rPr>
            </w:pPr>
            <w:r>
              <w:rPr>
                <w:rFonts w:hint="eastAsia"/>
                <w:lang w:val="en-US" w:eastAsia="zh-CN"/>
              </w:rPr>
              <w:t>15</w:t>
            </w:r>
          </w:p>
        </w:tc>
        <w:tc>
          <w:tcPr>
            <w:tcW w:w="2803" w:type="dxa"/>
            <w:vAlign w:val="center"/>
          </w:tcPr>
          <w:p>
            <w:r>
              <w:t>Q：能源科技、节能环保科技领域内的技术开发</w:t>
            </w:r>
          </w:p>
          <w:p>
            <w:r>
              <w:t>E：能源科技、节能环保科技领域内的技术开发所涉及场所的相关环境管理活动</w:t>
            </w:r>
          </w:p>
          <w:p>
            <w:pPr>
              <w:rPr>
                <w:lang w:eastAsia="ja-JP"/>
              </w:rPr>
            </w:pPr>
            <w:r>
              <w:t>O：能源科技、节能环保科技领域内的技术开发所涉及场所的相关职业健康安全管理活动</w:t>
            </w:r>
          </w:p>
        </w:tc>
        <w:tc>
          <w:tcPr>
            <w:tcW w:w="669" w:type="dxa"/>
            <w:vAlign w:val="center"/>
          </w:tcPr>
          <w:p>
            <w:pPr>
              <w:spacing w:before="40" w:after="40"/>
              <w:rPr>
                <w:rFonts w:hint="eastAsia" w:ascii="宋体" w:hAnsi="宋体"/>
                <w:b/>
                <w:sz w:val="21"/>
                <w:szCs w:val="21"/>
              </w:rPr>
            </w:pPr>
            <w:r>
              <w:rPr>
                <w:rFonts w:hint="eastAsia" w:ascii="宋体" w:hAnsi="宋体"/>
                <w:b/>
                <w:sz w:val="21"/>
                <w:szCs w:val="21"/>
              </w:rPr>
              <w:t>GB/T19001-2016</w:t>
            </w:r>
          </w:p>
          <w:p>
            <w:pPr>
              <w:spacing w:before="40" w:after="40"/>
              <w:rPr>
                <w:rFonts w:hint="eastAsia" w:ascii="宋体" w:hAnsi="宋体"/>
                <w:b/>
                <w:sz w:val="21"/>
                <w:szCs w:val="21"/>
              </w:rPr>
            </w:pPr>
            <w:r>
              <w:rPr>
                <w:rFonts w:hint="eastAsia" w:ascii="宋体" w:hAnsi="宋体"/>
                <w:b/>
                <w:sz w:val="21"/>
                <w:szCs w:val="21"/>
              </w:rPr>
              <w:t>GB/T24001-2016</w:t>
            </w:r>
          </w:p>
          <w:p>
            <w:pPr>
              <w:spacing w:before="40" w:after="40"/>
              <w:rPr>
                <w:rFonts w:hint="eastAsia" w:ascii="宋体" w:hAnsi="宋体" w:eastAsia="宋体" w:cs="Times New Roman"/>
                <w:b/>
                <w:kern w:val="2"/>
                <w:sz w:val="21"/>
                <w:szCs w:val="21"/>
                <w:lang w:val="en-US" w:eastAsia="ja-JP" w:bidi="ar-SA"/>
              </w:rPr>
            </w:pPr>
            <w:r>
              <w:rPr>
                <w:rFonts w:hint="eastAsia" w:ascii="宋体" w:hAnsi="宋体"/>
                <w:b/>
                <w:sz w:val="21"/>
                <w:szCs w:val="21"/>
              </w:rPr>
              <w:t>GB/T 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2020-N1QMS-1262293</w:t>
            </w:r>
          </w:p>
          <w:p>
            <w:r>
              <w:t>2020-N1EMS-1262293</w:t>
            </w:r>
          </w:p>
          <w:p>
            <w:r>
              <w:t>2021-N1OHSMS-1262293</w:t>
            </w:r>
          </w:p>
        </w:tc>
        <w:tc>
          <w:tcPr>
            <w:tcW w:w="2179" w:type="dxa"/>
            <w:vAlign w:val="center"/>
          </w:tcPr>
          <w:p>
            <w:r>
              <w:t>Q:34.06.00</w:t>
            </w:r>
          </w:p>
          <w:p>
            <w:r>
              <w:t>E:34.06.00</w:t>
            </w:r>
          </w:p>
          <w:p>
            <w:r>
              <w:t>O:34.06.00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于立秋</w:t>
            </w:r>
          </w:p>
        </w:tc>
        <w:tc>
          <w:tcPr>
            <w:tcW w:w="1089" w:type="dxa"/>
            <w:vAlign w:val="center"/>
          </w:tcPr>
          <w:p>
            <w:r>
              <w:t>组员</w:t>
            </w:r>
          </w:p>
        </w:tc>
        <w:tc>
          <w:tcPr>
            <w:tcW w:w="711" w:type="dxa"/>
            <w:vAlign w:val="center"/>
          </w:tcPr>
          <w:p>
            <w:r>
              <w:t>女</w:t>
            </w:r>
          </w:p>
        </w:tc>
        <w:tc>
          <w:tcPr>
            <w:tcW w:w="3870" w:type="dxa"/>
            <w:vAlign w:val="center"/>
          </w:tcPr>
          <w:p>
            <w:r>
              <w:t>2021-N1QMS-3084028</w:t>
            </w:r>
          </w:p>
          <w:p>
            <w:r>
              <w:t>2020-N1EMS-5084028</w:t>
            </w:r>
          </w:p>
          <w:p>
            <w:r>
              <w:t>2021-N1OHSMS-3084028</w:t>
            </w:r>
          </w:p>
        </w:tc>
        <w:tc>
          <w:tcPr>
            <w:tcW w:w="2179" w:type="dxa"/>
            <w:vAlign w:val="center"/>
          </w:tcPr>
          <w:p>
            <w:r>
              <w:t>E:34.06.00</w:t>
            </w:r>
          </w:p>
          <w:p>
            <w:r>
              <w:t>O:34.06.00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hint="eastAsia" w:cs="Times New Roman" w:asciiTheme="minorEastAsia" w:hAnsiTheme="minorEastAsia" w:eastAsiaTheme="minorEastAsia"/>
                <w:sz w:val="21"/>
                <w:szCs w:val="21"/>
              </w:rPr>
              <w:t>能源科技、节能环保科技领域内的技术开发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rFonts w:hint="eastAsia" w:cs="Times New Roman" w:asciiTheme="minorEastAsia" w:hAnsiTheme="minorEastAsia" w:eastAsiaTheme="minorEastAsia"/>
                <w:sz w:val="21"/>
                <w:szCs w:val="21"/>
              </w:rPr>
              <w:t>能源科技、节能环保科技领域内的技术开发所涉及场所的相关环境管理活动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rFonts w:hint="eastAsia" w:cs="Times New Roman" w:asciiTheme="minorEastAsia" w:hAnsiTheme="minorEastAsia" w:eastAsiaTheme="minorEastAsia"/>
                <w:sz w:val="21"/>
                <w:szCs w:val="21"/>
              </w:rPr>
              <w:t>能源科技、节能环保科技领域内的技术开发所涉及场所的相关职业健康安全管理活动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474345</wp:posOffset>
                  </wp:positionH>
                  <wp:positionV relativeFrom="paragraph">
                    <wp:posOffset>29210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2022年6月6日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sym w:font="Wingdings 2" w:char="0052"/>
            </w: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sz w:val="21"/>
                <w:szCs w:val="21"/>
              </w:rPr>
            </w:pPr>
            <w:r>
              <w:rPr>
                <w:rFonts w:hint="eastAsia"/>
              </w:rPr>
              <w:t>最高管理者制定了文件化的管理体系方针：</w:t>
            </w:r>
            <w:r>
              <w:rPr>
                <w:rFonts w:hint="eastAsia" w:cs="Times New Roman" w:asciiTheme="minorEastAsia" w:hAnsiTheme="minorEastAsia" w:eastAsiaTheme="minorEastAsia"/>
                <w:sz w:val="21"/>
                <w:szCs w:val="21"/>
              </w:rPr>
              <w:t>顾客至上，质量为先；强化管理，持续改进；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环保美观，结构合理，关爱环境，预防污染；</w:t>
            </w:r>
          </w:p>
          <w:p>
            <w:pPr>
              <w:shd w:val="clear" w:color="auto" w:fill="C7DAF1" w:themeFill="text2" w:themeFillTint="32"/>
              <w:rPr>
                <w:u w:val="single"/>
              </w:rPr>
            </w:pPr>
            <w:r>
              <w:rPr>
                <w:rFonts w:hint="eastAsia" w:cs="Times New Roman" w:asciiTheme="minorEastAsia" w:hAnsiTheme="minorEastAsia" w:eastAsiaTheme="minorEastAsia"/>
                <w:sz w:val="21"/>
                <w:szCs w:val="21"/>
              </w:rPr>
              <w:t>关爱生命，关注安全，遵规守法，降低风险</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安全质量生产部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服务</w:t>
                  </w:r>
                  <w:r>
                    <w:rPr>
                      <w:rFonts w:hint="eastAsia" w:ascii="Times New Roman" w:hAnsi="Times New Roman" w:eastAsia="宋体" w:cs="Times New Roman"/>
                      <w:lang w:eastAsia="zh-CN"/>
                    </w:rPr>
                    <w:t>质量不良造成客户流失</w:t>
                  </w:r>
                </w:p>
              </w:tc>
              <w:tc>
                <w:tcPr>
                  <w:tcW w:w="3965" w:type="dxa"/>
                  <w:vAlign w:val="top"/>
                </w:tcPr>
                <w:p>
                  <w:pPr>
                    <w:pStyle w:val="25"/>
                    <w:snapToGrid w:val="0"/>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管理部门根据标准进行服务质量把控，并编制作业指导书，业务管理部门需与客户沟通好产品质量要求，确保公司与客户双方质量要求一致；</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cs="Times New Roman" w:asciiTheme="minorEastAsia" w:hAnsiTheme="minorEastAsia" w:eastAsiaTheme="minorEastAsia"/>
                      <w:sz w:val="21"/>
                      <w:szCs w:val="21"/>
                      <w:lang w:val="en-US" w:eastAsia="zh-CN"/>
                    </w:rPr>
                    <w:t>顾客满意度≥90 分</w:t>
                  </w:r>
                </w:p>
              </w:tc>
              <w:tc>
                <w:tcPr>
                  <w:tcW w:w="3136"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GB" w:eastAsia="zh-CN" w:bidi="ar-SA"/>
                    </w:rPr>
                  </w:pPr>
                  <w:r>
                    <w:rPr>
                      <w:rFonts w:hint="eastAsia" w:ascii="宋体" w:hAnsi="宋体"/>
                      <w:lang w:val="en-US" w:eastAsia="zh-CN"/>
                    </w:rPr>
                    <w:t>满意顾客数/顾客总数*100%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综合管理部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cs="Times New Roman" w:asciiTheme="minorEastAsia" w:hAnsiTheme="minorEastAsia" w:eastAsiaTheme="minorEastAsia"/>
                      <w:sz w:val="21"/>
                      <w:szCs w:val="21"/>
                      <w:lang w:val="en-US" w:eastAsia="zh-CN"/>
                    </w:rPr>
                    <w:t>及时交付率 100%</w:t>
                  </w: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及时交付数/交付总数</w:t>
                  </w:r>
                  <w:r>
                    <w:rPr>
                      <w:rFonts w:hint="eastAsia" w:ascii="宋体" w:hAnsi="宋体"/>
                      <w:lang w:val="en-US" w:eastAsia="zh-CN"/>
                    </w:rPr>
                    <w:t>*100%</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安全质量生产部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cs="Times New Roman" w:asciiTheme="minorEastAsia" w:hAnsiTheme="minorEastAsia" w:eastAsiaTheme="minorEastAsia"/>
                      <w:sz w:val="21"/>
                      <w:szCs w:val="21"/>
                      <w:lang w:val="en-US" w:eastAsia="zh-CN"/>
                    </w:rPr>
                    <w:t>设计差错率≤5‰</w:t>
                  </w: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设计差错数/设计总数</w:t>
                  </w:r>
                  <w:r>
                    <w:rPr>
                      <w:rFonts w:hint="eastAsia" w:ascii="宋体" w:hAnsi="宋体"/>
                      <w:lang w:val="en-US" w:eastAsia="zh-CN"/>
                    </w:rPr>
                    <w:t>*100%</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安全质量生产部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500</w:t>
            </w:r>
            <w:r>
              <w:rPr>
                <w:rFonts w:hint="eastAsia"/>
              </w:rPr>
              <w:t>平方米；生产车间个；库房个；实验室个；</w:t>
            </w:r>
          </w:p>
          <w:p>
            <w:pPr>
              <w:shd w:val="clear" w:color="auto" w:fill="C7DAF1" w:themeFill="text2" w:themeFillTint="32"/>
              <w:rPr>
                <w:u w:val="single"/>
              </w:rPr>
            </w:pPr>
            <w:r>
              <w:rPr>
                <w:rFonts w:hint="eastAsia"/>
              </w:rPr>
              <w:t>主要生产设备有：</w:t>
            </w:r>
            <w:r>
              <w:rPr>
                <w:rFonts w:hint="eastAsia"/>
                <w:lang w:val="en-US" w:eastAsia="zh-CN"/>
              </w:rPr>
              <w:t>电脑、打印机</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sz w:val="21"/>
                <w:szCs w:val="21"/>
                <w:lang w:val="en-US" w:eastAsia="zh-CN"/>
              </w:rPr>
              <w:t>循环水自动排污处理装置技术开发项目</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技术开发</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技术研发</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设计输出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技术开发过程</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lang w:val="en-US" w:eastAsia="zh-CN"/>
              </w:rPr>
              <w:t>未进行</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lang w:val="en-US" w:eastAsia="zh-CN"/>
              </w:rPr>
              <w:t>未进行过程确认</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2022年3月22日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2022年4月6日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clear" w:color="auto" w:fill="BFBFBF"/>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7.1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7.2</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7.3</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7.4</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7.5</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8.2</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8.3</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8.4</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8.5</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8.6</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ascii="Times New Roman" w:hAnsi="Times New Roman" w:eastAsia="宋体" w:cs="Times New Roman"/>
                <w:kern w:val="2"/>
                <w:sz w:val="21"/>
                <w:szCs w:val="24"/>
                <w:highlight w:val="none"/>
                <w:lang w:val="en-US" w:eastAsia="zh-CN" w:bidi="ar-SA"/>
              </w:rPr>
              <w:t>3</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tcBorders>
              <w:bottom w:val="single" w:color="auto" w:sz="4" w:space="0"/>
            </w:tcBorders>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9.1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9.2</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9.3</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10.1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10.2</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rPr>
              <w:t>10.3</w:t>
            </w: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shd w:val="pct25" w:color="auto" w:fill="auto"/>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49" w:type="dxa"/>
            <w:shd w:val="pct25" w:color="auto" w:fill="auto"/>
            <w:vAlign w:val="center"/>
          </w:tcPr>
          <w:p>
            <w:pPr>
              <w:shd w:val="clear" w:color="auto" w:fill="C7DAF1" w:themeFill="text2" w:themeFillTint="32"/>
              <w:rPr>
                <w:rFonts w:hint="eastAsia" w:ascii="Times New Roman" w:hAnsi="Times New Roman" w:eastAsia="宋体" w:cs="Times New Roman"/>
                <w:kern w:val="2"/>
                <w:sz w:val="21"/>
                <w:szCs w:val="24"/>
                <w:highlight w:val="none"/>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vAlign w:val="top"/>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A3"/>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A3"/>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□政治 □监管  </w:t>
                  </w:r>
                  <w:r>
                    <w:rPr>
                      <w:rFonts w:hint="eastAsia"/>
                    </w:rPr>
                    <w:sym w:font="Wingdings 2" w:char="0052"/>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□知识 </w:t>
                  </w:r>
                  <w:r>
                    <w:rPr>
                      <w:rFonts w:hint="eastAsia"/>
                    </w:rPr>
                    <w:sym w:font="Wingdings 2" w:char="00A3"/>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rFonts w:ascii="Times New Roman" w:hAnsi="Times New Roman" w:eastAsia="宋体" w:cs="Times New Roman"/>
                <w:kern w:val="2"/>
                <w:sz w:val="21"/>
                <w:szCs w:val="24"/>
                <w:highlight w:val="cy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设计和开发□采购□人力资源□营销和市场□生产□检验□仓库管理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顾客至上，质量为先；强化管理，持续改进；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环保美观，结构合理，关爱环境，预防污染；</w:t>
            </w:r>
          </w:p>
          <w:p>
            <w:pPr>
              <w:shd w:val="clear" w:color="auto" w:fill="EBF1DE" w:themeFill="accent3" w:themeFillTint="32"/>
              <w:rPr>
                <w:u w:val="single"/>
              </w:rPr>
            </w:pPr>
            <w:r>
              <w:rPr>
                <w:rFonts w:hint="eastAsia" w:cs="Times New Roman" w:asciiTheme="minorEastAsia" w:hAnsiTheme="minorEastAsia" w:eastAsiaTheme="minorEastAsia"/>
                <w:sz w:val="21"/>
                <w:szCs w:val="21"/>
              </w:rPr>
              <w:t>关爱生命，关注安全，遵规守法，降低风险</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综合管理部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固废分类处理率100%</w:t>
                  </w:r>
                </w:p>
              </w:tc>
              <w:tc>
                <w:tcPr>
                  <w:tcW w:w="3136" w:type="dxa"/>
                  <w:shd w:val="clear" w:color="auto" w:fill="auto"/>
                  <w:vAlign w:val="center"/>
                </w:tcPr>
                <w:p>
                  <w:pPr>
                    <w:shd w:val="clear" w:color="auto" w:fill="EBF1DE" w:themeFill="accent3" w:themeFillTint="32"/>
                    <w:rPr>
                      <w:rFonts w:hint="eastAsia" w:ascii="楷体" w:hAnsi="楷体" w:eastAsia="楷体" w:cs="楷体"/>
                      <w:kern w:val="0"/>
                      <w:sz w:val="22"/>
                      <w:szCs w:val="24"/>
                      <w:lang w:val="en-GB" w:eastAsia="zh-CN" w:bidi="ar-SA"/>
                    </w:rPr>
                  </w:pPr>
                  <w:r>
                    <w:rPr>
                      <w:rFonts w:hint="eastAsia" w:ascii="楷体" w:hAnsi="楷体" w:eastAsia="楷体" w:cs="楷体"/>
                      <w:kern w:val="0"/>
                      <w:sz w:val="22"/>
                      <w:lang w:val="en-US" w:eastAsia="zh-CN"/>
                    </w:rPr>
                    <w:t>管理方案、应急预案</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综合管理部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火灾事故为0</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ascii="楷体" w:hAnsi="楷体" w:eastAsia="楷体" w:cs="楷体"/>
                      <w:kern w:val="0"/>
                      <w:sz w:val="22"/>
                      <w:lang w:val="en-US" w:eastAsia="zh-CN"/>
                    </w:rPr>
                    <w:t>管理方案</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综合管理部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500</w:t>
            </w:r>
            <w:r>
              <w:rPr>
                <w:rFonts w:hint="eastAsia"/>
              </w:rPr>
              <w:t>平方米；生产车间个；库房个；实验室个；</w:t>
            </w:r>
          </w:p>
          <w:p>
            <w:pPr>
              <w:shd w:val="clear" w:color="auto" w:fill="EBF1DE" w:themeFill="accent3" w:themeFillTint="32"/>
              <w:rPr>
                <w:u w:val="single"/>
              </w:rPr>
            </w:pPr>
            <w:r>
              <w:rPr>
                <w:rFonts w:hint="eastAsia"/>
              </w:rPr>
              <w:t>主要生产设备有：</w:t>
            </w:r>
            <w:r>
              <w:rPr>
                <w:rFonts w:hint="eastAsia"/>
                <w:lang w:val="en-US" w:eastAsia="zh-CN"/>
              </w:rPr>
              <w:t>电脑、打印机</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A3"/>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sz w:val="21"/>
                <w:szCs w:val="21"/>
                <w:lang w:val="en-US" w:eastAsia="zh-CN"/>
              </w:rPr>
              <w:t>循环水自动排污处理装置技术开发项目</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2021年12月28日</w:t>
            </w:r>
            <w:r>
              <w:rPr>
                <w:rFonts w:hint="eastAsia"/>
              </w:rPr>
              <w:t>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2021年12月24日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2022年3月22日</w:t>
            </w:r>
            <w:r>
              <w:rPr>
                <w:rFonts w:hint="eastAsia"/>
              </w:rPr>
              <w:t>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2022年4月6日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7.2</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7.3</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7.4</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7.5</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8.1</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8.2</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9.1</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9.2</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9.3</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文化□知识□绩效□工艺□设备</w:t>
                  </w:r>
                  <w:r>
                    <w:rPr>
                      <w:rFonts w:hint="eastAsia"/>
                    </w:rPr>
                    <w:sym w:font="Wingdings 2" w:char="0052"/>
                  </w:r>
                  <w:r>
                    <w:rPr>
                      <w:rFonts w:hint="eastAsia"/>
                    </w:rPr>
                    <w:t>人员能力</w:t>
                  </w:r>
                </w:p>
                <w:p>
                  <w:pPr>
                    <w:rPr>
                      <w:rFonts w:ascii="Times New Roman" w:hAnsi="Times New Roman" w:eastAsia="宋体" w:cs="Times New Roman"/>
                      <w:kern w:val="2"/>
                      <w:sz w:val="21"/>
                      <w:szCs w:val="24"/>
                      <w:lang w:val="en-US" w:eastAsia="zh-CN" w:bidi="ar-SA"/>
                    </w:rPr>
                  </w:pP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最高管理者制定了文件化的职业健康安全管理体系方针：顾客至上，质量为先；强化管理，持续改进；</w:t>
            </w:r>
          </w:p>
          <w:p>
            <w:pPr>
              <w:rPr>
                <w:rFonts w:hint="eastAsia"/>
              </w:rPr>
            </w:pPr>
            <w:r>
              <w:rPr>
                <w:rFonts w:hint="eastAsia"/>
              </w:rPr>
              <w:t>环保美观，结构合理，关爱环境，预防污染；</w:t>
            </w:r>
          </w:p>
          <w:p>
            <w:pPr>
              <w:rPr>
                <w:u w:val="single"/>
              </w:rPr>
            </w:pPr>
            <w:r>
              <w:rPr>
                <w:rFonts w:hint="eastAsia"/>
              </w:rPr>
              <w:t>关爱生命，关注安全，遵规守法，降低风险</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综合管理部</w:t>
            </w:r>
          </w:p>
          <w:p>
            <w:pPr>
              <w:rPr>
                <w:rFonts w:hint="eastAsia" w:eastAsia="宋体"/>
                <w:lang w:val="en-US" w:eastAsia="zh-CN"/>
              </w:rPr>
            </w:pPr>
            <w:r>
              <w:rPr>
                <w:rFonts w:hint="eastAsia"/>
              </w:rPr>
              <w:t>安全的主管部门是——</w:t>
            </w:r>
            <w:r>
              <w:rPr>
                <w:rFonts w:hint="eastAsia"/>
                <w:lang w:val="en-US" w:eastAsia="zh-CN"/>
              </w:rPr>
              <w:t>综合管理部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丛萍萍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日常办公</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遵守法律法规，加强安全培训</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火灾事故为0</w:t>
                  </w:r>
                </w:p>
              </w:tc>
              <w:tc>
                <w:tcPr>
                  <w:tcW w:w="3136"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eastAsia" w:ascii="Times New Roman" w:hAnsi="Times New Roman" w:eastAsia="宋体" w:cs="Times New Roman"/>
                      <w:kern w:val="2"/>
                      <w:sz w:val="21"/>
                      <w:szCs w:val="24"/>
                      <w:lang w:val="en-GB" w:eastAsia="zh-CN" w:bidi="ar-SA"/>
                    </w:rPr>
                  </w:pPr>
                  <w:r>
                    <w:rPr>
                      <w:rFonts w:hint="eastAsia"/>
                      <w:lang w:val="en-US" w:eastAsia="zh-CN"/>
                    </w:rPr>
                    <w:t>综合管理部</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lang w:val="en-US" w:eastAsia="zh-CN"/>
                    </w:rPr>
                    <w:t>触电事故为0</w:t>
                  </w:r>
                </w:p>
              </w:tc>
              <w:tc>
                <w:tcPr>
                  <w:tcW w:w="3136"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lang w:val="en-US" w:eastAsia="zh-CN"/>
                    </w:rPr>
                    <w:t>综合管理部</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vAlign w:val="top"/>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pPr>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pPr>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500</w:t>
            </w:r>
            <w:r>
              <w:rPr>
                <w:rFonts w:hint="eastAsia"/>
              </w:rPr>
              <w:t>平方米；生产车间个；库房个；实验室个；</w:t>
            </w:r>
          </w:p>
          <w:p>
            <w:pPr>
              <w:rPr>
                <w:u w:val="single"/>
              </w:rPr>
            </w:pPr>
            <w:r>
              <w:rPr>
                <w:rFonts w:hint="eastAsia"/>
              </w:rPr>
              <w:t>主要生产设备有：</w:t>
            </w:r>
            <w:r>
              <w:rPr>
                <w:rFonts w:hint="eastAsia"/>
                <w:lang w:val="en-US" w:eastAsia="zh-CN"/>
              </w:rPr>
              <w:t>电脑、打印机</w:t>
            </w:r>
            <w:r>
              <w:rPr>
                <w:rFonts w:hint="eastAsia"/>
                <w:u w:val="single"/>
              </w:rPr>
              <w:t>（列举2~4种）</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A3"/>
            </w:r>
            <w:r>
              <w:rPr>
                <w:rFonts w:hint="eastAsia"/>
              </w:rPr>
              <w:t>离职</w:t>
            </w:r>
          </w:p>
          <w:p>
            <w:pPr>
              <w:rPr>
                <w:rFonts w:ascii="Times New Roman" w:hAnsi="Times New Roman" w:eastAsia="宋体" w:cs="Times New Roman"/>
                <w:kern w:val="2"/>
                <w:sz w:val="21"/>
                <w:szCs w:val="24"/>
                <w:lang w:val="en-US" w:eastAsia="zh-CN" w:bidi="ar-SA"/>
              </w:rPr>
            </w:pPr>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pPr>
              <w:rPr>
                <w:rFonts w:ascii="Times New Roman" w:hAnsi="Times New Roman" w:eastAsia="宋体" w:cs="Times New Roman"/>
                <w:kern w:val="2"/>
                <w:sz w:val="21"/>
                <w:szCs w:val="24"/>
                <w:lang w:val="en-US" w:eastAsia="zh-CN" w:bidi="ar-SA"/>
              </w:rPr>
            </w:pPr>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pPr>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sz w:val="21"/>
                <w:szCs w:val="21"/>
                <w:lang w:val="en-US" w:eastAsia="zh-CN"/>
              </w:rPr>
              <w:t>循环水自动排污处理装置技术开发项目</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应急预案</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2021年12月28日</w:t>
            </w:r>
            <w:r>
              <w:rPr>
                <w:rFonts w:hint="eastAsia"/>
              </w:rPr>
              <w:t>进行了</w:t>
            </w:r>
            <w:r>
              <w:rPr>
                <w:rFonts w:hint="eastAsia"/>
                <w:lang w:val="en-US" w:eastAsia="zh-CN"/>
              </w:rPr>
              <w:t>火灾</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2021年12月24日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2022年3月22日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2022年4月6日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A3"/>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pPr>
              <w:rPr>
                <w:rFonts w:ascii="Times New Roman" w:hAnsi="Times New Roman" w:eastAsia="宋体" w:cs="Times New Roman"/>
                <w:kern w:val="2"/>
                <w:sz w:val="21"/>
                <w:szCs w:val="24"/>
                <w:lang w:val="en-US" w:eastAsia="zh-CN" w:bidi="ar-SA"/>
              </w:rPr>
            </w:pPr>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组织持续改进了职业健康安全管理体系的适宜性、充分性和有效性，保留了作为持续改进证据的文件化信息。</w:t>
            </w:r>
          </w:p>
          <w:p>
            <w:pPr>
              <w:rPr>
                <w:rFonts w:ascii="Times New Roman" w:hAnsi="Times New Roman" w:eastAsia="宋体" w:cs="Times New Roman"/>
                <w:kern w:val="2"/>
                <w:sz w:val="21"/>
                <w:szCs w:val="24"/>
                <w:lang w:val="en-US" w:eastAsia="zh-CN" w:bidi="ar-SA"/>
              </w:rPr>
            </w:pPr>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bookmarkStart w:id="34" w:name="_GoBack" w:colFirst="1" w:colLast="10"/>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7.1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7.2</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7.3</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7.4</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7.5</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8.1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8.2</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9.1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9.2</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tcBorders>
              <w:bottom w:val="single" w:color="auto" w:sz="4" w:space="0"/>
            </w:tcBorders>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tcBorders>
              <w:bottom w:val="single" w:color="auto" w:sz="4" w:space="0"/>
            </w:tcBorders>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tcBorders>
              <w:bottom w:val="single" w:color="auto" w:sz="4" w:space="0"/>
            </w:tcBorders>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tcBorders>
              <w:bottom w:val="single" w:color="auto" w:sz="4" w:space="0"/>
            </w:tcBorders>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10.1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10.2</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10.3</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QyZmQ4MWM5YTdlOTM3ZWEzMDQwZGU2MjkwZTUyZWYifQ=="/>
  </w:docVars>
  <w:rsids>
    <w:rsidRoot w:val="00000000"/>
    <w:rsid w:val="3CC330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18679</Words>
  <Characters>19494</Characters>
  <Lines>150</Lines>
  <Paragraphs>42</Paragraphs>
  <TotalTime>0</TotalTime>
  <ScaleCrop>false</ScaleCrop>
  <LinksUpToDate>false</LinksUpToDate>
  <CharactersWithSpaces>19615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2022-06-06T03:46:52Z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