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70" w:rsidRPr="00653AE3" w:rsidRDefault="00961070">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311"/>
        <w:gridCol w:w="10004"/>
        <w:gridCol w:w="1585"/>
      </w:tblGrid>
      <w:tr w:rsidR="00961070" w:rsidRPr="00653AE3" w:rsidTr="00645FB8">
        <w:trPr>
          <w:trHeight w:val="515"/>
        </w:trPr>
        <w:tc>
          <w:tcPr>
            <w:tcW w:w="1809" w:type="dxa"/>
            <w:vMerge w:val="restart"/>
            <w:vAlign w:val="center"/>
          </w:tcPr>
          <w:p w:rsidR="00961070" w:rsidRPr="00653AE3" w:rsidRDefault="00961070" w:rsidP="007757F3">
            <w:pPr>
              <w:spacing w:before="120"/>
              <w:jc w:val="center"/>
              <w:rPr>
                <w:rFonts w:ascii="宋体"/>
                <w:sz w:val="24"/>
                <w:szCs w:val="24"/>
              </w:rPr>
            </w:pPr>
            <w:r w:rsidRPr="00653AE3">
              <w:rPr>
                <w:rFonts w:ascii="宋体" w:hAnsi="宋体" w:hint="eastAsia"/>
                <w:sz w:val="24"/>
                <w:szCs w:val="24"/>
              </w:rPr>
              <w:t>过程与活动、</w:t>
            </w:r>
          </w:p>
          <w:p w:rsidR="00961070" w:rsidRPr="00653AE3" w:rsidRDefault="00961070" w:rsidP="007757F3">
            <w:pPr>
              <w:jc w:val="center"/>
              <w:rPr>
                <w:rFonts w:ascii="宋体"/>
                <w:sz w:val="24"/>
                <w:szCs w:val="24"/>
              </w:rPr>
            </w:pPr>
            <w:r w:rsidRPr="00653AE3">
              <w:rPr>
                <w:rFonts w:ascii="宋体" w:hAnsi="宋体" w:hint="eastAsia"/>
                <w:sz w:val="24"/>
                <w:szCs w:val="24"/>
              </w:rPr>
              <w:t>抽样计划</w:t>
            </w:r>
          </w:p>
        </w:tc>
        <w:tc>
          <w:tcPr>
            <w:tcW w:w="1311" w:type="dxa"/>
            <w:vMerge w:val="restart"/>
            <w:vAlign w:val="center"/>
          </w:tcPr>
          <w:p w:rsidR="00961070" w:rsidRPr="00653AE3" w:rsidRDefault="00961070" w:rsidP="00645FB8">
            <w:pPr>
              <w:rPr>
                <w:rFonts w:ascii="宋体"/>
                <w:sz w:val="24"/>
                <w:szCs w:val="24"/>
              </w:rPr>
            </w:pPr>
            <w:r w:rsidRPr="00653AE3">
              <w:rPr>
                <w:rFonts w:ascii="宋体" w:hAnsi="宋体" w:hint="eastAsia"/>
                <w:sz w:val="24"/>
                <w:szCs w:val="24"/>
              </w:rPr>
              <w:t>涉及条款</w:t>
            </w:r>
          </w:p>
        </w:tc>
        <w:tc>
          <w:tcPr>
            <w:tcW w:w="10004" w:type="dxa"/>
            <w:vAlign w:val="center"/>
          </w:tcPr>
          <w:p w:rsidR="00961070" w:rsidRPr="00653AE3" w:rsidRDefault="00961070" w:rsidP="00EB5DF5">
            <w:pPr>
              <w:rPr>
                <w:rFonts w:ascii="宋体"/>
                <w:sz w:val="24"/>
                <w:szCs w:val="24"/>
              </w:rPr>
            </w:pPr>
            <w:r w:rsidRPr="00653AE3">
              <w:rPr>
                <w:rFonts w:ascii="宋体" w:hAnsi="宋体" w:hint="eastAsia"/>
                <w:sz w:val="24"/>
                <w:szCs w:val="24"/>
              </w:rPr>
              <w:t>受审核部门：管理层主管领导：</w:t>
            </w:r>
            <w:r w:rsidR="00990E25">
              <w:rPr>
                <w:rFonts w:ascii="宋体" w:hAnsi="宋体" w:hint="eastAsia"/>
                <w:sz w:val="24"/>
                <w:szCs w:val="24"/>
              </w:rPr>
              <w:t>包四余</w:t>
            </w:r>
            <w:r>
              <w:rPr>
                <w:rFonts w:ascii="宋体" w:hAnsi="宋体" w:hint="eastAsia"/>
                <w:sz w:val="24"/>
                <w:szCs w:val="24"/>
              </w:rPr>
              <w:t>、</w:t>
            </w:r>
            <w:r w:rsidR="00FF0709">
              <w:rPr>
                <w:rFonts w:ascii="宋体" w:hAnsi="宋体" w:hint="eastAsia"/>
                <w:sz w:val="24"/>
                <w:szCs w:val="24"/>
              </w:rPr>
              <w:t>周陌夫</w:t>
            </w:r>
            <w:r w:rsidR="00F06934">
              <w:rPr>
                <w:rFonts w:ascii="宋体" w:hAnsi="宋体" w:hint="eastAsia"/>
                <w:sz w:val="24"/>
                <w:szCs w:val="24"/>
              </w:rPr>
              <w:t xml:space="preserve">   </w:t>
            </w:r>
            <w:r w:rsidRPr="00653AE3">
              <w:rPr>
                <w:rFonts w:ascii="宋体" w:hAnsi="宋体" w:hint="eastAsia"/>
                <w:sz w:val="24"/>
                <w:szCs w:val="24"/>
              </w:rPr>
              <w:t>陪同人员：</w:t>
            </w:r>
            <w:r w:rsidR="00A46D4F">
              <w:rPr>
                <w:rFonts w:ascii="宋体" w:hAnsi="宋体" w:hint="eastAsia"/>
                <w:sz w:val="24"/>
                <w:szCs w:val="24"/>
              </w:rPr>
              <w:t>邱仁</w:t>
            </w:r>
          </w:p>
        </w:tc>
        <w:tc>
          <w:tcPr>
            <w:tcW w:w="1585" w:type="dxa"/>
            <w:vMerge w:val="restart"/>
            <w:vAlign w:val="center"/>
          </w:tcPr>
          <w:p w:rsidR="00961070" w:rsidRPr="00653AE3" w:rsidRDefault="00961070" w:rsidP="007757F3">
            <w:pPr>
              <w:rPr>
                <w:rFonts w:ascii="宋体"/>
                <w:sz w:val="24"/>
                <w:szCs w:val="24"/>
              </w:rPr>
            </w:pPr>
            <w:r w:rsidRPr="00653AE3">
              <w:rPr>
                <w:rFonts w:ascii="宋体" w:hAnsi="宋体" w:hint="eastAsia"/>
                <w:sz w:val="24"/>
                <w:szCs w:val="24"/>
              </w:rPr>
              <w:t>判定</w:t>
            </w:r>
          </w:p>
        </w:tc>
      </w:tr>
      <w:tr w:rsidR="00961070" w:rsidRPr="00653AE3" w:rsidTr="00645FB8">
        <w:trPr>
          <w:trHeight w:val="403"/>
        </w:trPr>
        <w:tc>
          <w:tcPr>
            <w:tcW w:w="1809" w:type="dxa"/>
            <w:vMerge/>
            <w:vAlign w:val="center"/>
          </w:tcPr>
          <w:p w:rsidR="00961070" w:rsidRPr="00653AE3" w:rsidRDefault="00961070" w:rsidP="007757F3">
            <w:pPr>
              <w:rPr>
                <w:rFonts w:ascii="宋体"/>
                <w:sz w:val="24"/>
                <w:szCs w:val="24"/>
              </w:rPr>
            </w:pPr>
          </w:p>
        </w:tc>
        <w:tc>
          <w:tcPr>
            <w:tcW w:w="1311" w:type="dxa"/>
            <w:vMerge/>
            <w:vAlign w:val="center"/>
          </w:tcPr>
          <w:p w:rsidR="00961070" w:rsidRPr="00653AE3" w:rsidRDefault="00961070" w:rsidP="007757F3">
            <w:pPr>
              <w:rPr>
                <w:rFonts w:ascii="宋体"/>
                <w:sz w:val="24"/>
                <w:szCs w:val="24"/>
              </w:rPr>
            </w:pPr>
          </w:p>
        </w:tc>
        <w:tc>
          <w:tcPr>
            <w:tcW w:w="10004" w:type="dxa"/>
            <w:vAlign w:val="center"/>
          </w:tcPr>
          <w:p w:rsidR="00961070" w:rsidRPr="00653AE3" w:rsidRDefault="00961070" w:rsidP="00990E25">
            <w:pPr>
              <w:spacing w:before="120"/>
              <w:rPr>
                <w:rFonts w:ascii="宋体"/>
                <w:sz w:val="24"/>
                <w:szCs w:val="24"/>
              </w:rPr>
            </w:pPr>
            <w:r w:rsidRPr="00653AE3">
              <w:rPr>
                <w:rFonts w:ascii="宋体" w:hAnsi="宋体" w:hint="eastAsia"/>
                <w:sz w:val="24"/>
                <w:szCs w:val="24"/>
              </w:rPr>
              <w:t>审核员：</w:t>
            </w:r>
            <w:r w:rsidR="00D60C3B">
              <w:rPr>
                <w:rFonts w:ascii="宋体" w:hAnsi="宋体" w:hint="eastAsia"/>
                <w:sz w:val="24"/>
                <w:szCs w:val="24"/>
              </w:rPr>
              <w:t>姜海军</w:t>
            </w:r>
            <w:r w:rsidR="00F06934">
              <w:rPr>
                <w:rFonts w:ascii="宋体" w:hAnsi="宋体" w:hint="eastAsia"/>
                <w:sz w:val="24"/>
                <w:szCs w:val="24"/>
              </w:rPr>
              <w:t xml:space="preserve">  </w:t>
            </w:r>
            <w:r w:rsidRPr="00653AE3">
              <w:rPr>
                <w:rFonts w:ascii="宋体" w:hAnsi="宋体" w:hint="eastAsia"/>
                <w:sz w:val="24"/>
                <w:szCs w:val="24"/>
              </w:rPr>
              <w:t>审核时间：</w:t>
            </w:r>
            <w:r w:rsidRPr="00653AE3">
              <w:rPr>
                <w:rFonts w:ascii="宋体" w:hAnsi="宋体"/>
                <w:sz w:val="24"/>
                <w:szCs w:val="24"/>
              </w:rPr>
              <w:t>2019.</w:t>
            </w:r>
            <w:r w:rsidR="00990E25">
              <w:rPr>
                <w:rFonts w:ascii="宋体" w:hAnsi="宋体" w:hint="eastAsia"/>
                <w:sz w:val="24"/>
                <w:szCs w:val="24"/>
              </w:rPr>
              <w:t>12</w:t>
            </w:r>
            <w:r w:rsidRPr="00653AE3">
              <w:rPr>
                <w:rFonts w:ascii="宋体"/>
                <w:sz w:val="24"/>
                <w:szCs w:val="24"/>
              </w:rPr>
              <w:t>.</w:t>
            </w:r>
            <w:r w:rsidR="00990E25">
              <w:rPr>
                <w:rFonts w:ascii="宋体" w:hAnsi="宋体" w:hint="eastAsia"/>
                <w:sz w:val="24"/>
                <w:szCs w:val="24"/>
              </w:rPr>
              <w:t>18</w:t>
            </w:r>
          </w:p>
        </w:tc>
        <w:tc>
          <w:tcPr>
            <w:tcW w:w="1585" w:type="dxa"/>
            <w:vMerge/>
          </w:tcPr>
          <w:p w:rsidR="00961070" w:rsidRPr="00653AE3" w:rsidRDefault="00961070" w:rsidP="007757F3">
            <w:pPr>
              <w:rPr>
                <w:rFonts w:ascii="宋体"/>
                <w:sz w:val="24"/>
                <w:szCs w:val="24"/>
              </w:rPr>
            </w:pPr>
          </w:p>
        </w:tc>
      </w:tr>
      <w:tr w:rsidR="00961070" w:rsidRPr="00653AE3" w:rsidTr="00645FB8">
        <w:trPr>
          <w:trHeight w:val="516"/>
        </w:trPr>
        <w:tc>
          <w:tcPr>
            <w:tcW w:w="1809" w:type="dxa"/>
            <w:vMerge/>
            <w:vAlign w:val="center"/>
          </w:tcPr>
          <w:p w:rsidR="00961070" w:rsidRPr="00653AE3" w:rsidRDefault="00961070" w:rsidP="007757F3">
            <w:pPr>
              <w:rPr>
                <w:rFonts w:ascii="宋体"/>
                <w:sz w:val="24"/>
                <w:szCs w:val="24"/>
              </w:rPr>
            </w:pPr>
          </w:p>
        </w:tc>
        <w:tc>
          <w:tcPr>
            <w:tcW w:w="1311" w:type="dxa"/>
            <w:vMerge/>
            <w:vAlign w:val="center"/>
          </w:tcPr>
          <w:p w:rsidR="00961070" w:rsidRPr="00653AE3" w:rsidRDefault="00961070" w:rsidP="007757F3">
            <w:pPr>
              <w:rPr>
                <w:rFonts w:ascii="宋体"/>
                <w:sz w:val="24"/>
                <w:szCs w:val="24"/>
              </w:rPr>
            </w:pPr>
          </w:p>
        </w:tc>
        <w:tc>
          <w:tcPr>
            <w:tcW w:w="10004" w:type="dxa"/>
            <w:vAlign w:val="center"/>
          </w:tcPr>
          <w:p w:rsidR="00961070" w:rsidRPr="00653AE3" w:rsidRDefault="00961070" w:rsidP="000E33B1">
            <w:pPr>
              <w:rPr>
                <w:rFonts w:ascii="宋体"/>
                <w:sz w:val="24"/>
                <w:szCs w:val="24"/>
              </w:rPr>
            </w:pPr>
            <w:r w:rsidRPr="00653AE3">
              <w:rPr>
                <w:rFonts w:ascii="宋体" w:hAnsi="宋体" w:hint="eastAsia"/>
                <w:sz w:val="24"/>
                <w:szCs w:val="24"/>
              </w:rPr>
              <w:t>审核条款：</w:t>
            </w:r>
            <w:r w:rsidR="00BF3F0E" w:rsidRPr="00BF3F0E">
              <w:rPr>
                <w:rFonts w:ascii="宋体" w:hAnsi="宋体" w:cs="Arial" w:hint="eastAsia"/>
                <w:spacing w:val="-6"/>
                <w:szCs w:val="21"/>
              </w:rPr>
              <w:t>OHSMS:4.1理解组织及其环境、4.2理解相关方的需求和期望、4.3 确定管理体系的范围、4.4职业健康安全管理体系及其过程、5.1领导作用和承诺、5.2职业健康安全方针、5.3组织的岗位、职责和权限、5.4协商与参与、6.1应对风险和机遇的措施、6.2职业健康安全目标及其实现的策划、7.1资源总则、7.4沟通/信息交流、</w:t>
            </w:r>
            <w:r w:rsidR="00BF3F0E">
              <w:rPr>
                <w:rFonts w:ascii="宋体" w:hAnsi="宋体" w:cs="Arial" w:hint="eastAsia"/>
                <w:spacing w:val="-6"/>
                <w:szCs w:val="21"/>
              </w:rPr>
              <w:t>QO</w:t>
            </w:r>
            <w:r w:rsidR="00BF3F0E" w:rsidRPr="00BF3F0E">
              <w:rPr>
                <w:rFonts w:ascii="宋体" w:hAnsi="宋体" w:cs="Arial" w:hint="eastAsia"/>
                <w:spacing w:val="-6"/>
                <w:szCs w:val="21"/>
              </w:rPr>
              <w:t>9.3管理评审、10.1改进、10.3</w:t>
            </w:r>
            <w:r w:rsidR="00BF3F0E">
              <w:rPr>
                <w:rFonts w:ascii="宋体" w:hAnsi="宋体" w:cs="Arial" w:hint="eastAsia"/>
                <w:spacing w:val="-6"/>
                <w:szCs w:val="21"/>
              </w:rPr>
              <w:t>持续改进</w:t>
            </w:r>
            <w:r>
              <w:rPr>
                <w:rFonts w:ascii="宋体" w:hAnsi="宋体" w:cs="Arial" w:hint="eastAsia"/>
                <w:spacing w:val="-6"/>
                <w:szCs w:val="21"/>
              </w:rPr>
              <w:t>；</w:t>
            </w:r>
          </w:p>
        </w:tc>
        <w:tc>
          <w:tcPr>
            <w:tcW w:w="1585" w:type="dxa"/>
            <w:vMerge/>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企业基本信息</w:t>
            </w:r>
          </w:p>
        </w:tc>
        <w:tc>
          <w:tcPr>
            <w:tcW w:w="1311" w:type="dxa"/>
            <w:vAlign w:val="center"/>
          </w:tcPr>
          <w:p w:rsidR="00961070" w:rsidRPr="00653AE3" w:rsidRDefault="00961070" w:rsidP="0009309C">
            <w:pPr>
              <w:rPr>
                <w:rFonts w:ascii="宋体"/>
                <w:b/>
                <w:szCs w:val="24"/>
              </w:rPr>
            </w:pP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面谈人员：最管理者</w:t>
            </w:r>
            <w:r w:rsidR="00990E25">
              <w:rPr>
                <w:rFonts w:ascii="宋体" w:hAnsi="宋体" w:hint="eastAsia"/>
                <w:szCs w:val="24"/>
              </w:rPr>
              <w:t>包四余</w:t>
            </w:r>
            <w:r w:rsidRPr="00653AE3">
              <w:rPr>
                <w:rFonts w:ascii="宋体" w:hAnsi="宋体" w:hint="eastAsia"/>
                <w:szCs w:val="24"/>
              </w:rPr>
              <w:t>、管代</w:t>
            </w:r>
            <w:r w:rsidR="00FF0709">
              <w:rPr>
                <w:rFonts w:ascii="宋体" w:hAnsi="宋体" w:hint="eastAsia"/>
                <w:szCs w:val="21"/>
              </w:rPr>
              <w:t>周陌夫</w:t>
            </w:r>
          </w:p>
          <w:p w:rsidR="00961070" w:rsidRPr="00CB787D" w:rsidRDefault="00961070" w:rsidP="003A5D87">
            <w:pPr>
              <w:spacing w:line="360" w:lineRule="auto"/>
              <w:ind w:firstLineChars="200" w:firstLine="420"/>
              <w:rPr>
                <w:rFonts w:ascii="宋体"/>
                <w:szCs w:val="24"/>
              </w:rPr>
            </w:pPr>
            <w:r w:rsidRPr="00653AE3">
              <w:rPr>
                <w:rFonts w:ascii="宋体" w:hAnsi="宋体" w:hint="eastAsia"/>
                <w:szCs w:val="24"/>
              </w:rPr>
              <w:t>公司，成立于</w:t>
            </w:r>
            <w:r>
              <w:rPr>
                <w:rFonts w:ascii="宋体" w:hAnsi="宋体"/>
                <w:szCs w:val="24"/>
              </w:rPr>
              <w:t>201</w:t>
            </w:r>
            <w:r w:rsidR="00FF0709">
              <w:rPr>
                <w:rFonts w:ascii="宋体" w:hAnsi="宋体" w:hint="eastAsia"/>
                <w:szCs w:val="24"/>
              </w:rPr>
              <w:t>7</w:t>
            </w:r>
            <w:r w:rsidRPr="00653AE3">
              <w:rPr>
                <w:rFonts w:ascii="宋体" w:hAnsi="宋体" w:hint="eastAsia"/>
                <w:szCs w:val="24"/>
              </w:rPr>
              <w:t>年</w:t>
            </w:r>
            <w:r w:rsidR="004B78BB">
              <w:rPr>
                <w:rFonts w:ascii="宋体" w:hAnsi="宋体" w:hint="eastAsia"/>
                <w:szCs w:val="24"/>
              </w:rPr>
              <w:t>8月10日</w:t>
            </w:r>
            <w:r w:rsidRPr="00653AE3">
              <w:rPr>
                <w:rFonts w:ascii="宋体" w:hAnsi="宋体" w:hint="eastAsia"/>
                <w:szCs w:val="24"/>
              </w:rPr>
              <w:t>，法人代表</w:t>
            </w:r>
            <w:r w:rsidR="00FF0709">
              <w:rPr>
                <w:rFonts w:ascii="宋体" w:hAnsi="宋体" w:hint="eastAsia"/>
                <w:szCs w:val="24"/>
              </w:rPr>
              <w:t>包四余</w:t>
            </w:r>
            <w:r w:rsidRPr="00653AE3">
              <w:rPr>
                <w:rFonts w:ascii="宋体" w:hAnsi="宋体" w:hint="eastAsia"/>
                <w:szCs w:val="24"/>
              </w:rPr>
              <w:t>，注册</w:t>
            </w:r>
            <w:r w:rsidR="004B78BB">
              <w:rPr>
                <w:rFonts w:ascii="宋体" w:hAnsi="宋体" w:hint="eastAsia"/>
                <w:szCs w:val="24"/>
              </w:rPr>
              <w:t>及生产经营</w:t>
            </w:r>
            <w:r w:rsidRPr="00653AE3">
              <w:rPr>
                <w:rFonts w:ascii="宋体" w:hAnsi="宋体" w:hint="eastAsia"/>
                <w:szCs w:val="24"/>
              </w:rPr>
              <w:t>地址：</w:t>
            </w:r>
            <w:r w:rsidR="004B78BB" w:rsidRPr="003A5D87">
              <w:rPr>
                <w:rFonts w:ascii="宋体" w:hAnsi="宋体" w:hint="eastAsia"/>
                <w:szCs w:val="24"/>
              </w:rPr>
              <w:t>苏州市相城区北桥街道张家浜路12号</w:t>
            </w:r>
            <w:r w:rsidRPr="003A5D87">
              <w:rPr>
                <w:rFonts w:ascii="宋体" w:hAnsi="宋体" w:hint="eastAsia"/>
                <w:szCs w:val="24"/>
              </w:rPr>
              <w:t>，注册资金</w:t>
            </w:r>
            <w:r w:rsidR="003A5D87" w:rsidRPr="003A5D87">
              <w:rPr>
                <w:rFonts w:ascii="宋体" w:hAnsi="宋体" w:hint="eastAsia"/>
                <w:szCs w:val="24"/>
              </w:rPr>
              <w:t>12</w:t>
            </w:r>
            <w:r w:rsidRPr="003A5D87">
              <w:rPr>
                <w:rFonts w:ascii="宋体" w:hAnsi="宋体"/>
                <w:szCs w:val="24"/>
              </w:rPr>
              <w:t>50</w:t>
            </w:r>
            <w:r w:rsidRPr="003A5D87">
              <w:rPr>
                <w:rFonts w:ascii="宋体" w:hAnsi="宋体" w:hint="eastAsia"/>
                <w:szCs w:val="24"/>
              </w:rPr>
              <w:t>万元。</w:t>
            </w:r>
            <w:r w:rsidRPr="00653AE3">
              <w:rPr>
                <w:rFonts w:ascii="宋体" w:hAnsi="宋体" w:hint="eastAsia"/>
                <w:szCs w:val="24"/>
              </w:rPr>
              <w:t>主要从事</w:t>
            </w:r>
            <w:r w:rsidR="004B78BB" w:rsidRPr="003A5D87">
              <w:rPr>
                <w:rFonts w:ascii="宋体" w:hAnsi="宋体" w:hint="eastAsia"/>
                <w:szCs w:val="24"/>
              </w:rPr>
              <w:t>丙烯酸酯橡胶</w:t>
            </w:r>
            <w:r w:rsidRPr="003A5D87">
              <w:rPr>
                <w:rFonts w:ascii="宋体" w:hAnsi="宋体" w:hint="eastAsia"/>
                <w:szCs w:val="24"/>
              </w:rPr>
              <w:t>的生产</w:t>
            </w:r>
          </w:p>
        </w:tc>
        <w:tc>
          <w:tcPr>
            <w:tcW w:w="1585" w:type="dxa"/>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领导作用和承诺、组织的岗位职责和权限</w:t>
            </w:r>
          </w:p>
        </w:tc>
        <w:tc>
          <w:tcPr>
            <w:tcW w:w="1311" w:type="dxa"/>
            <w:vAlign w:val="center"/>
          </w:tcPr>
          <w:p w:rsidR="00961070" w:rsidRPr="00653AE3" w:rsidRDefault="00961070" w:rsidP="0009309C">
            <w:pPr>
              <w:rPr>
                <w:rFonts w:ascii="宋体"/>
                <w:b/>
                <w:szCs w:val="24"/>
              </w:rPr>
            </w:pPr>
            <w:r>
              <w:rPr>
                <w:rFonts w:ascii="宋体" w:hAnsi="宋体"/>
                <w:szCs w:val="24"/>
              </w:rPr>
              <w:t>O</w:t>
            </w:r>
            <w:r w:rsidRPr="00653AE3">
              <w:rPr>
                <w:rFonts w:ascii="宋体" w:hAnsi="宋体" w:hint="eastAsia"/>
                <w:szCs w:val="24"/>
              </w:rPr>
              <w:t>：</w:t>
            </w:r>
            <w:r w:rsidRPr="00653AE3">
              <w:rPr>
                <w:rFonts w:ascii="宋体" w:hAnsi="宋体"/>
                <w:szCs w:val="24"/>
              </w:rPr>
              <w:t>5.1</w:t>
            </w:r>
            <w:r w:rsidRPr="00653AE3">
              <w:rPr>
                <w:rFonts w:ascii="宋体" w:hAnsi="宋体" w:hint="eastAsia"/>
                <w:szCs w:val="24"/>
              </w:rPr>
              <w:t>，</w:t>
            </w:r>
            <w:r w:rsidRPr="00653AE3">
              <w:rPr>
                <w:rFonts w:ascii="宋体" w:hAnsi="宋体"/>
                <w:szCs w:val="24"/>
              </w:rPr>
              <w:t xml:space="preserve">5.3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据负责人</w:t>
            </w:r>
            <w:r w:rsidR="00990E25">
              <w:rPr>
                <w:rFonts w:ascii="宋体" w:hAnsi="宋体" w:hint="eastAsia"/>
                <w:szCs w:val="24"/>
              </w:rPr>
              <w:t>包四余</w:t>
            </w:r>
            <w:r w:rsidRPr="00653AE3">
              <w:rPr>
                <w:rFonts w:ascii="宋体" w:hAnsi="宋体" w:hint="eastAsia"/>
                <w:szCs w:val="24"/>
              </w:rPr>
              <w:t>介绍，公司管理体系运行已满</w:t>
            </w:r>
            <w:r w:rsidR="003A5D87">
              <w:rPr>
                <w:rFonts w:ascii="宋体" w:hAnsi="宋体" w:hint="eastAsia"/>
                <w:szCs w:val="24"/>
              </w:rPr>
              <w:t>7</w:t>
            </w:r>
            <w:r>
              <w:rPr>
                <w:rFonts w:ascii="宋体" w:hAnsi="宋体" w:hint="eastAsia"/>
                <w:szCs w:val="24"/>
              </w:rPr>
              <w:t>个月。对部门及其职责进行了规定，设有行政</w:t>
            </w:r>
            <w:r w:rsidR="00CB02C7">
              <w:rPr>
                <w:rFonts w:ascii="宋体" w:hAnsi="宋体" w:hint="eastAsia"/>
                <w:szCs w:val="24"/>
              </w:rPr>
              <w:t>部</w:t>
            </w:r>
            <w:r>
              <w:rPr>
                <w:rFonts w:ascii="宋体" w:hAnsi="宋体" w:hint="eastAsia"/>
                <w:szCs w:val="24"/>
              </w:rPr>
              <w:t>、供销部、生产</w:t>
            </w:r>
            <w:r w:rsidRPr="00653AE3">
              <w:rPr>
                <w:rFonts w:ascii="宋体" w:hAnsi="宋体" w:hint="eastAsia"/>
                <w:szCs w:val="24"/>
              </w:rPr>
              <w:t>部，编制了岗位职责汇编，以文件上发的形式沟通各部门的职责及各部门之间工作的联系。</w:t>
            </w:r>
          </w:p>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，主要负责公司全面工作，</w:t>
            </w:r>
            <w:r w:rsidRPr="00653AE3">
              <w:rPr>
                <w:rFonts w:ascii="宋体" w:hAnsi="宋体" w:hint="eastAsia"/>
                <w:color w:val="000000"/>
                <w:szCs w:val="24"/>
              </w:rPr>
              <w:t>日常主要侧重于公司财务及市场工作，根据体系的要求，负责组织制定方针、目标，管理评审等工作；</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管代</w:t>
            </w:r>
            <w:r w:rsidR="00FF0709">
              <w:rPr>
                <w:rFonts w:ascii="宋体" w:hAnsi="宋体" w:hint="eastAsia"/>
                <w:szCs w:val="21"/>
              </w:rPr>
              <w:t>周陌夫</w:t>
            </w:r>
            <w:r w:rsidRPr="00653AE3">
              <w:rPr>
                <w:rFonts w:ascii="宋体" w:hAnsi="宋体" w:hint="eastAsia"/>
                <w:szCs w:val="24"/>
              </w:rPr>
              <w:t>，主要负责公司行政及体系工作。</w:t>
            </w:r>
          </w:p>
          <w:p w:rsidR="00961070" w:rsidRPr="00653AE3" w:rsidRDefault="00961070" w:rsidP="0009309C">
            <w:pPr>
              <w:spacing w:line="360" w:lineRule="auto"/>
              <w:rPr>
                <w:rFonts w:ascii="宋体"/>
                <w:szCs w:val="24"/>
              </w:rPr>
            </w:pPr>
            <w:r w:rsidRPr="00653AE3">
              <w:rPr>
                <w:rFonts w:ascii="宋体" w:hAnsi="宋体"/>
                <w:szCs w:val="24"/>
              </w:rPr>
              <w:t>1</w:t>
            </w:r>
            <w:r w:rsidRPr="00653AE3">
              <w:rPr>
                <w:rFonts w:ascii="宋体" w:hAnsi="宋体" w:hint="eastAsia"/>
                <w:szCs w:val="24"/>
              </w:rPr>
              <w:t>、确保本公司三体系所需的过程得到建立、实施和保持；</w:t>
            </w:r>
          </w:p>
          <w:p w:rsidR="00961070" w:rsidRPr="00653AE3" w:rsidRDefault="00961070" w:rsidP="0009309C">
            <w:pPr>
              <w:spacing w:line="360" w:lineRule="auto"/>
              <w:rPr>
                <w:rFonts w:ascii="宋体"/>
                <w:szCs w:val="24"/>
              </w:rPr>
            </w:pPr>
            <w:r w:rsidRPr="00653AE3">
              <w:rPr>
                <w:rFonts w:ascii="宋体" w:hAnsi="宋体"/>
                <w:szCs w:val="24"/>
              </w:rPr>
              <w:t>2</w:t>
            </w:r>
            <w:r w:rsidRPr="00653AE3">
              <w:rPr>
                <w:rFonts w:ascii="宋体" w:hAnsi="宋体" w:hint="eastAsia"/>
                <w:szCs w:val="24"/>
              </w:rPr>
              <w:t>、向总经理报告体系运行的业绩，包括改进的需求；</w:t>
            </w:r>
          </w:p>
          <w:p w:rsidR="00961070" w:rsidRPr="00653AE3" w:rsidRDefault="00961070" w:rsidP="0009309C">
            <w:pPr>
              <w:spacing w:line="360" w:lineRule="auto"/>
              <w:rPr>
                <w:rFonts w:ascii="宋体"/>
                <w:szCs w:val="24"/>
              </w:rPr>
            </w:pPr>
            <w:r w:rsidRPr="00653AE3">
              <w:rPr>
                <w:rFonts w:ascii="宋体" w:hAnsi="宋体"/>
                <w:szCs w:val="24"/>
              </w:rPr>
              <w:t>3</w:t>
            </w:r>
            <w:r w:rsidR="00A116B8">
              <w:rPr>
                <w:rFonts w:ascii="宋体" w:hAnsi="宋体" w:hint="eastAsia"/>
                <w:szCs w:val="24"/>
              </w:rPr>
              <w:t>、在全公司范围内促进满足顾客要求意识、</w:t>
            </w:r>
            <w:r w:rsidRPr="00653AE3">
              <w:rPr>
                <w:rFonts w:ascii="宋体" w:hAnsi="宋体" w:hint="eastAsia"/>
                <w:szCs w:val="24"/>
              </w:rPr>
              <w:t>职业健康安全意识的形成和提高；就体系有关事宜对外联系。</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总经理主持建立了质量环境职业健康安全管理体系，对管理体系的运行和保持进行了适当的授权，提供</w:t>
            </w:r>
            <w:r w:rsidRPr="00653AE3">
              <w:rPr>
                <w:rFonts w:ascii="宋体" w:hAnsi="宋体" w:hint="eastAsia"/>
                <w:szCs w:val="24"/>
              </w:rPr>
              <w:lastRenderedPageBreak/>
              <w:t>了必需的资源，能履行其管理承诺。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经交流总经理和管代熟悉管理体系的基本运行情况，比较重视体系建设。</w:t>
            </w:r>
          </w:p>
          <w:p w:rsidR="00961070" w:rsidRPr="00653AE3" w:rsidRDefault="00961070" w:rsidP="00A46D4F">
            <w:pPr>
              <w:spacing w:line="360" w:lineRule="auto"/>
              <w:ind w:firstLineChars="200" w:firstLine="420"/>
              <w:rPr>
                <w:rFonts w:ascii="宋体"/>
                <w:szCs w:val="24"/>
              </w:rPr>
            </w:pPr>
            <w:r w:rsidRPr="00653AE3">
              <w:rPr>
                <w:rFonts w:ascii="宋体" w:hAnsi="宋体" w:hint="eastAsia"/>
                <w:szCs w:val="24"/>
              </w:rPr>
              <w:t>组织从</w:t>
            </w:r>
            <w:r w:rsidRPr="00653AE3">
              <w:rPr>
                <w:rFonts w:ascii="宋体" w:hAnsi="宋体"/>
                <w:szCs w:val="24"/>
              </w:rPr>
              <w:t>201</w:t>
            </w:r>
            <w:r>
              <w:rPr>
                <w:rFonts w:ascii="宋体" w:hAnsi="宋体"/>
                <w:szCs w:val="24"/>
              </w:rPr>
              <w:t>9</w:t>
            </w:r>
            <w:r w:rsidRPr="00653AE3">
              <w:rPr>
                <w:rFonts w:ascii="宋体" w:hAnsi="宋体" w:hint="eastAsia"/>
                <w:szCs w:val="24"/>
              </w:rPr>
              <w:t>年</w:t>
            </w:r>
            <w:r w:rsidR="00A116B8">
              <w:rPr>
                <w:rFonts w:ascii="宋体" w:hAnsi="宋体" w:hint="eastAsia"/>
                <w:szCs w:val="24"/>
              </w:rPr>
              <w:t>5</w:t>
            </w:r>
            <w:r w:rsidRPr="00653AE3">
              <w:rPr>
                <w:rFonts w:ascii="宋体" w:hAnsi="宋体" w:hint="eastAsia"/>
                <w:szCs w:val="24"/>
              </w:rPr>
              <w:t>月开始运行三体系，组织了内审员培训，识别了生产的过程及其相</w:t>
            </w:r>
            <w:r w:rsidR="00CB02C7">
              <w:rPr>
                <w:rFonts w:ascii="宋体" w:hAnsi="宋体" w:hint="eastAsia"/>
                <w:szCs w:val="24"/>
              </w:rPr>
              <w:t>互关系，企业提供</w:t>
            </w:r>
            <w:r w:rsidRPr="00653AE3">
              <w:rPr>
                <w:rFonts w:ascii="宋体" w:hAnsi="宋体" w:hint="eastAsia"/>
                <w:szCs w:val="24"/>
              </w:rPr>
              <w:t>《管理手册</w:t>
            </w:r>
            <w:r w:rsidR="00A116B8">
              <w:rPr>
                <w:rFonts w:ascii="宋体" w:hAnsi="宋体"/>
                <w:szCs w:val="21"/>
              </w:rPr>
              <w:t>DWXJ</w:t>
            </w:r>
            <w:r w:rsidR="004A2D2B" w:rsidRPr="000E33B1">
              <w:rPr>
                <w:rFonts w:ascii="宋体" w:hAnsi="宋体"/>
                <w:szCs w:val="21"/>
              </w:rPr>
              <w:t>-SC-2019</w:t>
            </w:r>
            <w:r w:rsidRPr="00653AE3">
              <w:rPr>
                <w:rFonts w:ascii="宋体" w:hAnsi="宋体" w:hint="eastAsia"/>
                <w:szCs w:val="24"/>
              </w:rPr>
              <w:t>》，依据</w:t>
            </w:r>
            <w:r w:rsidRPr="00653AE3">
              <w:rPr>
                <w:rFonts w:ascii="宋体" w:hAnsi="宋体"/>
                <w:szCs w:val="24"/>
              </w:rPr>
              <w:t>GB/T19001-2016/ISO9001:2015</w:t>
            </w:r>
            <w:r w:rsidRPr="00653AE3">
              <w:rPr>
                <w:rFonts w:ascii="宋体" w:hAnsi="宋体" w:hint="eastAsia"/>
                <w:szCs w:val="24"/>
              </w:rPr>
              <w:t>、</w:t>
            </w:r>
            <w:r w:rsidRPr="00653AE3">
              <w:rPr>
                <w:rFonts w:ascii="宋体" w:hAnsi="宋体"/>
                <w:szCs w:val="24"/>
              </w:rPr>
              <w:t>GB/T24001-2016/IS014001:2015</w:t>
            </w:r>
            <w:r w:rsidRPr="00653AE3">
              <w:rPr>
                <w:rFonts w:ascii="宋体" w:hAnsi="宋体" w:hint="eastAsia"/>
                <w:szCs w:val="24"/>
              </w:rPr>
              <w:t>、</w:t>
            </w:r>
            <w:r w:rsidRPr="00653AE3">
              <w:rPr>
                <w:rFonts w:ascii="宋体" w:hAnsi="宋体"/>
                <w:szCs w:val="24"/>
              </w:rPr>
              <w:t>ISO45001:2018</w:t>
            </w:r>
            <w:r w:rsidRPr="00653AE3">
              <w:rPr>
                <w:rFonts w:ascii="宋体" w:hAnsi="宋体" w:hint="eastAsia"/>
                <w:szCs w:val="24"/>
              </w:rPr>
              <w:t>标准。</w:t>
            </w:r>
            <w:r w:rsidRPr="000E33B1">
              <w:rPr>
                <w:rFonts w:ascii="宋体" w:hAnsi="宋体"/>
                <w:szCs w:val="24"/>
              </w:rPr>
              <w:t>2019.</w:t>
            </w:r>
            <w:r w:rsidR="00A46D4F">
              <w:rPr>
                <w:rFonts w:ascii="宋体" w:hAnsi="宋体" w:hint="eastAsia"/>
                <w:szCs w:val="24"/>
              </w:rPr>
              <w:t>5</w:t>
            </w:r>
            <w:r w:rsidRPr="000E33B1">
              <w:rPr>
                <w:rFonts w:ascii="宋体" w:hAnsi="宋体"/>
                <w:szCs w:val="24"/>
              </w:rPr>
              <w:t>.1</w:t>
            </w:r>
            <w:r w:rsidR="00A46D4F">
              <w:rPr>
                <w:rFonts w:ascii="宋体" w:hAnsi="宋体" w:hint="eastAsia"/>
                <w:szCs w:val="24"/>
              </w:rPr>
              <w:t>5</w:t>
            </w:r>
            <w:r w:rsidRPr="000E33B1">
              <w:rPr>
                <w:rFonts w:ascii="宋体" w:hAnsi="宋体" w:hint="eastAsia"/>
                <w:szCs w:val="24"/>
              </w:rPr>
              <w:t>发布，</w:t>
            </w:r>
            <w:r w:rsidRPr="000E33B1">
              <w:rPr>
                <w:rFonts w:ascii="宋体" w:hAnsi="宋体"/>
                <w:szCs w:val="24"/>
              </w:rPr>
              <w:t>2019.</w:t>
            </w:r>
            <w:r w:rsidR="00A46D4F">
              <w:rPr>
                <w:rFonts w:ascii="宋体" w:hAnsi="宋体" w:hint="eastAsia"/>
                <w:szCs w:val="24"/>
              </w:rPr>
              <w:t>5</w:t>
            </w:r>
            <w:r w:rsidRPr="000E33B1">
              <w:rPr>
                <w:rFonts w:ascii="宋体" w:hAnsi="宋体"/>
                <w:szCs w:val="24"/>
              </w:rPr>
              <w:t>.1</w:t>
            </w:r>
            <w:r w:rsidR="00A46D4F">
              <w:rPr>
                <w:rFonts w:ascii="宋体" w:hAnsi="宋体" w:hint="eastAsia"/>
                <w:szCs w:val="24"/>
              </w:rPr>
              <w:t>5</w:t>
            </w:r>
            <w:r w:rsidRPr="000E33B1">
              <w:rPr>
                <w:rFonts w:ascii="宋体" w:hAnsi="宋体" w:hint="eastAsia"/>
                <w:szCs w:val="24"/>
              </w:rPr>
              <w:t>实施</w:t>
            </w: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批准。任命管代：</w:t>
            </w:r>
            <w:r w:rsidR="00FF0709">
              <w:rPr>
                <w:rFonts w:ascii="宋体" w:hAnsi="宋体" w:hint="eastAsia"/>
                <w:szCs w:val="21"/>
              </w:rPr>
              <w:t>周陌夫</w:t>
            </w:r>
            <w:r w:rsidRPr="00653AE3">
              <w:rPr>
                <w:rFonts w:ascii="宋体" w:hAnsi="宋体" w:hint="eastAsia"/>
                <w:szCs w:val="24"/>
              </w:rPr>
              <w:t>；职业健康</w:t>
            </w:r>
            <w:r w:rsidRPr="00036A57">
              <w:rPr>
                <w:rFonts w:ascii="宋体" w:hAnsi="宋体" w:hint="eastAsia"/>
                <w:szCs w:val="21"/>
              </w:rPr>
              <w:t>安全事务代表：</w:t>
            </w:r>
            <w:r w:rsidR="00A46D4F">
              <w:rPr>
                <w:rFonts w:ascii="宋体" w:hAnsi="宋体" w:hint="eastAsia"/>
                <w:szCs w:val="21"/>
              </w:rPr>
              <w:t>邱仁</w:t>
            </w:r>
            <w:r w:rsidRPr="00653AE3">
              <w:rPr>
                <w:rFonts w:ascii="宋体" w:hAnsi="宋体" w:hint="eastAsia"/>
                <w:szCs w:val="24"/>
              </w:rPr>
              <w:t>，现有手册从发布实施以来已经运行</w:t>
            </w:r>
            <w:r w:rsidR="00A46D4F">
              <w:rPr>
                <w:rFonts w:ascii="宋体" w:hAnsi="宋体" w:hint="eastAsia"/>
                <w:szCs w:val="24"/>
              </w:rPr>
              <w:t>7</w:t>
            </w:r>
            <w:r w:rsidRPr="00653AE3">
              <w:rPr>
                <w:rFonts w:ascii="宋体" w:hAnsi="宋体" w:hint="eastAsia"/>
                <w:szCs w:val="24"/>
              </w:rPr>
              <w:t>个月以上。</w:t>
            </w:r>
          </w:p>
        </w:tc>
        <w:tc>
          <w:tcPr>
            <w:tcW w:w="1585" w:type="dxa"/>
          </w:tcPr>
          <w:p w:rsidR="00961070" w:rsidRPr="00653AE3" w:rsidRDefault="00961070" w:rsidP="007757F3">
            <w:pPr>
              <w:rPr>
                <w:rFonts w:ascii="宋体"/>
                <w:sz w:val="24"/>
                <w:szCs w:val="24"/>
              </w:rPr>
            </w:pPr>
          </w:p>
        </w:tc>
      </w:tr>
      <w:tr w:rsidR="00961070" w:rsidRPr="00653AE3" w:rsidTr="003C58F5">
        <w:trPr>
          <w:trHeight w:val="1255"/>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lastRenderedPageBreak/>
              <w:t>理解组织及其环境</w:t>
            </w:r>
          </w:p>
        </w:tc>
        <w:tc>
          <w:tcPr>
            <w:tcW w:w="1311" w:type="dxa"/>
            <w:vAlign w:val="center"/>
          </w:tcPr>
          <w:p w:rsidR="00961070" w:rsidRPr="00653AE3" w:rsidRDefault="00961070" w:rsidP="0009309C">
            <w:pPr>
              <w:rPr>
                <w:rFonts w:ascii="宋体"/>
                <w:b/>
                <w:szCs w:val="24"/>
              </w:rPr>
            </w:pPr>
            <w:r>
              <w:rPr>
                <w:rFonts w:ascii="宋体" w:hAnsi="宋体"/>
                <w:szCs w:val="24"/>
              </w:rPr>
              <w:t>O</w:t>
            </w:r>
            <w:r w:rsidRPr="00653AE3">
              <w:rPr>
                <w:rFonts w:ascii="宋体" w:hAnsi="宋体" w:hint="eastAsia"/>
                <w:szCs w:val="24"/>
              </w:rPr>
              <w:t>：</w:t>
            </w:r>
            <w:r w:rsidRPr="00653AE3">
              <w:rPr>
                <w:rFonts w:ascii="宋体" w:hAnsi="宋体"/>
                <w:szCs w:val="24"/>
              </w:rPr>
              <w:t>4.1</w:t>
            </w:r>
          </w:p>
        </w:tc>
        <w:tc>
          <w:tcPr>
            <w:tcW w:w="10004" w:type="dxa"/>
            <w:vAlign w:val="center"/>
          </w:tcPr>
          <w:p w:rsidR="00961070" w:rsidRPr="00653AE3" w:rsidRDefault="00961070" w:rsidP="00CB02C7">
            <w:pPr>
              <w:spacing w:line="360" w:lineRule="auto"/>
              <w:ind w:firstLineChars="200" w:firstLine="420"/>
              <w:rPr>
                <w:rFonts w:ascii="宋体" w:hAnsi="宋体"/>
                <w:color w:val="000000"/>
                <w:szCs w:val="24"/>
              </w:rPr>
            </w:pPr>
            <w:r w:rsidRPr="00653AE3">
              <w:rPr>
                <w:rFonts w:ascii="宋体" w:hAnsi="宋体" w:hint="eastAsia"/>
                <w:color w:val="000000"/>
                <w:szCs w:val="24"/>
              </w:rPr>
              <w:t>提供《管理手册</w:t>
            </w:r>
            <w:r w:rsidR="00A116B8">
              <w:rPr>
                <w:rFonts w:ascii="宋体" w:hAnsi="宋体"/>
                <w:szCs w:val="21"/>
              </w:rPr>
              <w:t>DWXJ</w:t>
            </w:r>
            <w:r w:rsidRPr="000E33B1">
              <w:rPr>
                <w:rFonts w:ascii="宋体" w:hAnsi="宋体"/>
                <w:szCs w:val="21"/>
              </w:rPr>
              <w:t>-SC-2019</w:t>
            </w:r>
            <w:r w:rsidRPr="00CB787D">
              <w:rPr>
                <w:rFonts w:ascii="宋体" w:hAnsi="宋体" w:hint="eastAsia"/>
                <w:color w:val="000000"/>
                <w:szCs w:val="21"/>
              </w:rPr>
              <w:t>》</w:t>
            </w:r>
            <w:r w:rsidRPr="00653AE3">
              <w:rPr>
                <w:rFonts w:ascii="宋体" w:hAnsi="宋体" w:hint="eastAsia"/>
                <w:color w:val="000000"/>
                <w:szCs w:val="24"/>
              </w:rPr>
              <w:t>，对公司地理位置、国内市场地位、法律法规要求、公司内部文化观价值观、内外部环境变化等均作出描述。</w:t>
            </w:r>
          </w:p>
          <w:p w:rsidR="00961070" w:rsidRPr="00653AE3" w:rsidRDefault="00961070" w:rsidP="00CB02C7">
            <w:pPr>
              <w:spacing w:line="360" w:lineRule="auto"/>
              <w:ind w:firstLineChars="200" w:firstLine="420"/>
              <w:rPr>
                <w:rFonts w:ascii="宋体"/>
                <w:color w:val="000000"/>
                <w:szCs w:val="24"/>
              </w:rPr>
            </w:pPr>
            <w:r w:rsidRPr="00653AE3">
              <w:rPr>
                <w:rFonts w:ascii="宋体" w:hAnsi="宋体" w:hint="eastAsia"/>
                <w:color w:val="000000"/>
                <w:szCs w:val="24"/>
              </w:rPr>
              <w:t>与总经理</w:t>
            </w:r>
            <w:r w:rsidR="00990E25">
              <w:rPr>
                <w:rFonts w:ascii="宋体" w:hAnsi="宋体" w:hint="eastAsia"/>
                <w:szCs w:val="24"/>
              </w:rPr>
              <w:t>包四余</w:t>
            </w:r>
            <w:r w:rsidRPr="00653AE3">
              <w:rPr>
                <w:rFonts w:ascii="宋体" w:hAnsi="宋体" w:hint="eastAsia"/>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961070" w:rsidRPr="00653AE3" w:rsidRDefault="00961070" w:rsidP="00CB02C7">
            <w:pPr>
              <w:spacing w:line="360" w:lineRule="auto"/>
              <w:ind w:firstLineChars="200" w:firstLine="420"/>
              <w:rPr>
                <w:rFonts w:ascii="宋体"/>
                <w:szCs w:val="24"/>
              </w:rPr>
            </w:pPr>
            <w:r w:rsidRPr="00653AE3">
              <w:rPr>
                <w:rFonts w:ascii="宋体" w:hAnsi="宋体" w:hint="eastAsia"/>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961070" w:rsidRPr="00653AE3" w:rsidRDefault="00961070" w:rsidP="007757F3">
            <w:pPr>
              <w:rPr>
                <w:rFonts w:ascii="宋体"/>
                <w:sz w:val="24"/>
                <w:szCs w:val="24"/>
              </w:rPr>
            </w:pPr>
          </w:p>
        </w:tc>
      </w:tr>
      <w:tr w:rsidR="00961070" w:rsidRPr="00653AE3" w:rsidTr="003C58F5">
        <w:trPr>
          <w:trHeight w:val="1968"/>
        </w:trPr>
        <w:tc>
          <w:tcPr>
            <w:tcW w:w="1809" w:type="dxa"/>
            <w:vAlign w:val="center"/>
          </w:tcPr>
          <w:p w:rsidR="00961070" w:rsidRPr="00653AE3" w:rsidRDefault="00961070" w:rsidP="0009309C">
            <w:pPr>
              <w:rPr>
                <w:rFonts w:ascii="宋体"/>
                <w:b/>
                <w:szCs w:val="24"/>
              </w:rPr>
            </w:pPr>
            <w:r w:rsidRPr="00653AE3">
              <w:rPr>
                <w:rFonts w:ascii="宋体" w:hAnsi="宋体" w:hint="eastAsia"/>
                <w:szCs w:val="24"/>
              </w:rPr>
              <w:t>理解相关方的需求和期望</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4.2</w:t>
            </w:r>
          </w:p>
        </w:tc>
        <w:tc>
          <w:tcPr>
            <w:tcW w:w="10004" w:type="dxa"/>
            <w:vAlign w:val="center"/>
          </w:tcPr>
          <w:p w:rsidR="00E7543A" w:rsidRDefault="00961070" w:rsidP="00E7543A">
            <w:pPr>
              <w:spacing w:line="360" w:lineRule="auto"/>
              <w:ind w:firstLineChars="200" w:firstLine="420"/>
              <w:rPr>
                <w:rFonts w:ascii="宋体" w:hAnsi="宋体"/>
                <w:color w:val="000000"/>
                <w:szCs w:val="24"/>
              </w:rPr>
            </w:pPr>
            <w:r w:rsidRPr="00653AE3">
              <w:rPr>
                <w:rFonts w:ascii="宋体" w:hAnsi="宋体" w:hint="eastAsia"/>
                <w:color w:val="000000"/>
                <w:szCs w:val="24"/>
              </w:rPr>
              <w:t>提供了《组织的相关方需求和期望调查表》，相关方包括顾客、股东、员工、供应商、竞争对手、社会团体等。相关方期望和要求为价格、安全性、合同协议、行业规范标准等。</w:t>
            </w:r>
          </w:p>
          <w:p w:rsidR="00961070" w:rsidRPr="00653AE3" w:rsidRDefault="00961070" w:rsidP="00E7543A">
            <w:pPr>
              <w:spacing w:line="360" w:lineRule="auto"/>
              <w:ind w:firstLineChars="200" w:firstLine="420"/>
              <w:rPr>
                <w:rFonts w:ascii="宋体"/>
                <w:szCs w:val="24"/>
              </w:rPr>
            </w:pPr>
            <w:r w:rsidRPr="00653AE3">
              <w:rPr>
                <w:rFonts w:ascii="宋体" w:hAnsi="宋体" w:hint="eastAsia"/>
                <w:szCs w:val="24"/>
              </w:rPr>
              <w:t>基本识别了与组织管理体系有关的相关方和要求</w:t>
            </w:r>
            <w:r w:rsidRPr="00653AE3">
              <w:rPr>
                <w:rFonts w:ascii="宋体" w:hAnsi="宋体" w:hint="eastAsia"/>
                <w:szCs w:val="24"/>
                <w:lang w:val="zh-CN"/>
              </w:rPr>
              <w:t>。</w:t>
            </w:r>
          </w:p>
        </w:tc>
        <w:tc>
          <w:tcPr>
            <w:tcW w:w="1585" w:type="dxa"/>
          </w:tcPr>
          <w:p w:rsidR="00961070" w:rsidRPr="00653AE3" w:rsidRDefault="00961070" w:rsidP="007757F3">
            <w:pPr>
              <w:rPr>
                <w:rFonts w:ascii="宋体"/>
                <w:sz w:val="24"/>
                <w:szCs w:val="24"/>
              </w:rPr>
            </w:pPr>
          </w:p>
        </w:tc>
      </w:tr>
      <w:tr w:rsidR="00961070" w:rsidRPr="00653AE3" w:rsidTr="003C58F5">
        <w:trPr>
          <w:trHeight w:val="1968"/>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w:t>
            </w:r>
            <w:r w:rsidRPr="00653AE3">
              <w:rPr>
                <w:rFonts w:ascii="宋体" w:hAnsi="宋体"/>
                <w:szCs w:val="24"/>
              </w:rPr>
              <w:t>/</w:t>
            </w:r>
            <w:r w:rsidRPr="00653AE3">
              <w:rPr>
                <w:rFonts w:ascii="宋体" w:hAnsi="宋体" w:hint="eastAsia"/>
                <w:szCs w:val="24"/>
              </w:rPr>
              <w:t>职业健康安全管理体系的范围</w:t>
            </w:r>
          </w:p>
        </w:tc>
        <w:tc>
          <w:tcPr>
            <w:tcW w:w="1311" w:type="dxa"/>
            <w:vAlign w:val="center"/>
          </w:tcPr>
          <w:p w:rsidR="00961070" w:rsidRPr="00653AE3" w:rsidRDefault="00961070" w:rsidP="0009309C">
            <w:pPr>
              <w:spacing w:line="360" w:lineRule="auto"/>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4.3 </w:t>
            </w:r>
          </w:p>
        </w:tc>
        <w:tc>
          <w:tcPr>
            <w:tcW w:w="10004" w:type="dxa"/>
            <w:vAlign w:val="center"/>
          </w:tcPr>
          <w:p w:rsidR="00961070" w:rsidRPr="005456D1" w:rsidRDefault="00961070" w:rsidP="0009309C">
            <w:pPr>
              <w:spacing w:line="360" w:lineRule="auto"/>
              <w:jc w:val="left"/>
              <w:rPr>
                <w:rFonts w:ascii="宋体" w:hAnsi="宋体"/>
                <w:szCs w:val="24"/>
              </w:rPr>
            </w:pPr>
            <w:r w:rsidRPr="00653AE3">
              <w:rPr>
                <w:rFonts w:ascii="宋体" w:hAnsi="宋体" w:hint="eastAsia"/>
                <w:szCs w:val="24"/>
              </w:rPr>
              <w:t>经确认企业的管理体系范围是：</w:t>
            </w:r>
          </w:p>
          <w:p w:rsidR="00961070" w:rsidRPr="005456D1" w:rsidRDefault="00961070" w:rsidP="0009309C">
            <w:pPr>
              <w:spacing w:line="360" w:lineRule="auto"/>
              <w:jc w:val="left"/>
              <w:rPr>
                <w:rFonts w:ascii="宋体" w:hAnsi="宋体"/>
                <w:szCs w:val="24"/>
              </w:rPr>
            </w:pPr>
            <w:r w:rsidRPr="00653AE3">
              <w:rPr>
                <w:rFonts w:ascii="宋体" w:hAnsi="宋体"/>
                <w:szCs w:val="24"/>
              </w:rPr>
              <w:t xml:space="preserve">QMS: </w:t>
            </w:r>
            <w:r w:rsidR="004B78BB" w:rsidRPr="005456D1">
              <w:rPr>
                <w:rFonts w:ascii="宋体" w:hAnsi="宋体" w:hint="eastAsia"/>
                <w:szCs w:val="24"/>
              </w:rPr>
              <w:t>丙烯酸酯橡胶</w:t>
            </w:r>
            <w:r w:rsidRPr="005456D1">
              <w:rPr>
                <w:rFonts w:ascii="宋体" w:hAnsi="宋体" w:hint="eastAsia"/>
                <w:szCs w:val="24"/>
              </w:rPr>
              <w:t>的生产</w:t>
            </w:r>
            <w:r w:rsidR="005456D1">
              <w:rPr>
                <w:rFonts w:ascii="宋体" w:hAnsi="宋体" w:hint="eastAsia"/>
                <w:szCs w:val="24"/>
              </w:rPr>
              <w:t>；</w:t>
            </w:r>
          </w:p>
          <w:p w:rsidR="00961070" w:rsidRPr="005456D1" w:rsidRDefault="00961070" w:rsidP="0009309C">
            <w:pPr>
              <w:spacing w:line="360" w:lineRule="auto"/>
              <w:rPr>
                <w:rFonts w:ascii="宋体" w:hAnsi="宋体"/>
                <w:szCs w:val="24"/>
              </w:rPr>
            </w:pPr>
            <w:r w:rsidRPr="00653AE3">
              <w:rPr>
                <w:rFonts w:ascii="宋体" w:hAnsi="宋体"/>
                <w:szCs w:val="24"/>
              </w:rPr>
              <w:t>OHSMS:</w:t>
            </w:r>
            <w:r w:rsidR="004B78BB" w:rsidRPr="005456D1">
              <w:rPr>
                <w:rFonts w:ascii="宋体" w:hAnsi="宋体" w:hint="eastAsia"/>
                <w:szCs w:val="24"/>
              </w:rPr>
              <w:t>丙烯酸酯橡胶</w:t>
            </w:r>
            <w:r w:rsidRPr="005456D1">
              <w:rPr>
                <w:rFonts w:ascii="宋体" w:hAnsi="宋体" w:hint="eastAsia"/>
                <w:szCs w:val="24"/>
              </w:rPr>
              <w:t>的生产及相关职业健康安全管理活动</w:t>
            </w:r>
            <w:r w:rsidR="005456D1">
              <w:rPr>
                <w:rFonts w:ascii="宋体" w:hAnsi="宋体" w:hint="eastAsia"/>
                <w:szCs w:val="24"/>
              </w:rPr>
              <w:t>；</w:t>
            </w:r>
          </w:p>
          <w:p w:rsidR="00961070" w:rsidRPr="00653AE3" w:rsidRDefault="00242C4E" w:rsidP="00CB02C7">
            <w:pPr>
              <w:spacing w:line="360" w:lineRule="auto"/>
              <w:ind w:firstLineChars="200" w:firstLine="420"/>
              <w:rPr>
                <w:rFonts w:ascii="宋体"/>
                <w:szCs w:val="24"/>
              </w:rPr>
            </w:pPr>
            <w:r>
              <w:rPr>
                <w:rFonts w:ascii="宋体" w:hAnsi="宋体" w:hint="eastAsia"/>
                <w:szCs w:val="24"/>
              </w:rPr>
              <w:t>无不适用条款</w:t>
            </w:r>
            <w:r w:rsidR="00961070" w:rsidRPr="00653AE3">
              <w:rPr>
                <w:rFonts w:ascii="宋体" w:hAnsi="宋体" w:hint="eastAsia"/>
                <w:szCs w:val="24"/>
              </w:rPr>
              <w:t>。</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职业健康安全管理体系及其过程</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4.4  </w:t>
            </w: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公司按照</w:t>
            </w:r>
            <w:r w:rsidRPr="00653AE3">
              <w:rPr>
                <w:rFonts w:ascii="宋体" w:hAnsi="宋体"/>
                <w:szCs w:val="24"/>
              </w:rPr>
              <w:t xml:space="preserve">ISO45001:2018 </w:t>
            </w:r>
            <w:r w:rsidRPr="00653AE3">
              <w:rPr>
                <w:rFonts w:ascii="宋体" w:hAnsi="宋体" w:hint="eastAsia"/>
                <w:szCs w:val="24"/>
              </w:rPr>
              <w:t>标准的要求识别了质量</w:t>
            </w:r>
            <w:r w:rsidRPr="00653AE3">
              <w:rPr>
                <w:rFonts w:ascii="宋体" w:hAnsi="宋体"/>
                <w:szCs w:val="24"/>
              </w:rPr>
              <w:t>/</w:t>
            </w:r>
            <w:r w:rsidRPr="00653AE3">
              <w:rPr>
                <w:rFonts w:ascii="宋体" w:hAnsi="宋体" w:hint="eastAsia"/>
                <w:szCs w:val="24"/>
              </w:rPr>
              <w:t>职业健康安全管理所需的过程及相互作用，识别了职业健康安全管理体系涉及的各个过程：</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a) </w:t>
            </w:r>
            <w:r w:rsidRPr="00653AE3">
              <w:rPr>
                <w:rFonts w:ascii="宋体" w:hAnsi="宋体" w:hint="eastAsia"/>
                <w:szCs w:val="24"/>
              </w:rPr>
              <w:t>确定这些过程所需的输入和期望的输出；</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b) </w:t>
            </w:r>
            <w:r w:rsidRPr="00653AE3">
              <w:rPr>
                <w:rFonts w:ascii="宋体" w:hAnsi="宋体" w:hint="eastAsia"/>
                <w:szCs w:val="24"/>
              </w:rPr>
              <w:t>确定这些过程的顺序和相互作用；</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c) </w:t>
            </w:r>
            <w:r w:rsidRPr="00653AE3">
              <w:rPr>
                <w:rFonts w:ascii="宋体" w:hAnsi="宋体" w:hint="eastAsia"/>
                <w:szCs w:val="24"/>
              </w:rPr>
              <w:t>建立了程序文件、管理制度、作业指导书、检验规程等明确了各个过程所需的准则和方法，并明确了目标。</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d) </w:t>
            </w:r>
            <w:r w:rsidRPr="00653AE3">
              <w:rPr>
                <w:rFonts w:ascii="宋体" w:hAnsi="宋体" w:hint="eastAsia"/>
                <w:szCs w:val="24"/>
              </w:rPr>
              <w:t>规定了每个过程所需的资源；</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e) </w:t>
            </w:r>
            <w:r w:rsidRPr="00653AE3">
              <w:rPr>
                <w:rFonts w:ascii="宋体" w:hAnsi="宋体" w:hint="eastAsia"/>
                <w:szCs w:val="24"/>
              </w:rPr>
              <w:t>规定与这些过程相关的责任和权限；</w:t>
            </w:r>
          </w:p>
          <w:p w:rsidR="00961070" w:rsidRPr="00653AE3" w:rsidRDefault="00961070"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  f) </w:t>
            </w:r>
            <w:r w:rsidRPr="00653AE3">
              <w:rPr>
                <w:rFonts w:ascii="宋体" w:hAnsi="宋体" w:hint="eastAsia"/>
                <w:szCs w:val="24"/>
              </w:rPr>
              <w:t>针对这些过程识别和确定了质量管理活动的风险、机会以及所需的措施；</w:t>
            </w:r>
          </w:p>
          <w:p w:rsidR="00961070" w:rsidRPr="00653AE3" w:rsidRDefault="00961070" w:rsidP="00CB02C7">
            <w:pPr>
              <w:spacing w:line="360" w:lineRule="auto"/>
              <w:ind w:firstLineChars="200" w:firstLine="420"/>
              <w:rPr>
                <w:rFonts w:ascii="宋体"/>
                <w:szCs w:val="24"/>
              </w:rPr>
            </w:pPr>
            <w:r w:rsidRPr="00653AE3">
              <w:rPr>
                <w:rFonts w:ascii="宋体" w:hAnsi="宋体"/>
                <w:szCs w:val="24"/>
              </w:rPr>
              <w:t xml:space="preserve">g) </w:t>
            </w:r>
            <w:r w:rsidRPr="00653AE3">
              <w:rPr>
                <w:rFonts w:ascii="宋体" w:hAnsi="宋体" w:hint="eastAsia"/>
                <w:szCs w:val="24"/>
              </w:rPr>
              <w:t>对这些过程进行了评价，暂无所需的变更；</w:t>
            </w:r>
          </w:p>
          <w:p w:rsidR="00961070" w:rsidRPr="00653AE3" w:rsidRDefault="00961070" w:rsidP="00CB02C7">
            <w:pPr>
              <w:spacing w:line="360" w:lineRule="auto"/>
              <w:ind w:firstLineChars="200" w:firstLine="420"/>
              <w:rPr>
                <w:rFonts w:ascii="宋体"/>
                <w:szCs w:val="24"/>
              </w:rPr>
            </w:pPr>
            <w:r w:rsidRPr="00653AE3">
              <w:rPr>
                <w:rFonts w:ascii="宋体" w:hAnsi="宋体"/>
                <w:szCs w:val="24"/>
              </w:rPr>
              <w:t xml:space="preserve">h) </w:t>
            </w:r>
            <w:r w:rsidRPr="00653AE3">
              <w:rPr>
                <w:rFonts w:ascii="宋体" w:hAnsi="宋体" w:hint="eastAsia"/>
                <w:szCs w:val="24"/>
              </w:rPr>
              <w:t>公司通过绩效评价、内部审核、管理评审等以期对质量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职业健康安全管理管理体系得到改进。</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公司按照标准建立了文件化的质量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职业健康安全管理体系，编制了质量／环境</w:t>
            </w:r>
            <w:r w:rsidRPr="00653AE3">
              <w:rPr>
                <w:rFonts w:ascii="宋体" w:hAnsi="宋体"/>
                <w:szCs w:val="24"/>
              </w:rPr>
              <w:t>/</w:t>
            </w:r>
            <w:r w:rsidRPr="00653AE3">
              <w:rPr>
                <w:rFonts w:ascii="宋体" w:hAnsi="宋体"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方针</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5.2 </w:t>
            </w:r>
          </w:p>
        </w:tc>
        <w:tc>
          <w:tcPr>
            <w:tcW w:w="10004" w:type="dxa"/>
            <w:vAlign w:val="center"/>
          </w:tcPr>
          <w:p w:rsidR="00961070" w:rsidRPr="00653AE3" w:rsidRDefault="00961070" w:rsidP="0009309C">
            <w:pPr>
              <w:spacing w:line="360" w:lineRule="auto"/>
              <w:rPr>
                <w:rFonts w:ascii="宋体"/>
                <w:szCs w:val="24"/>
              </w:rPr>
            </w:pPr>
            <w:r w:rsidRPr="00653AE3">
              <w:rPr>
                <w:rFonts w:ascii="宋体" w:hAnsi="宋体" w:hint="eastAsia"/>
                <w:szCs w:val="24"/>
              </w:rPr>
              <w:t>企业已经制定质量、环境、安全方针，具体包含在《管理手册》，</w:t>
            </w:r>
          </w:p>
          <w:p w:rsidR="00961070" w:rsidRPr="00E22391" w:rsidRDefault="00961070" w:rsidP="00CB02C7">
            <w:pPr>
              <w:tabs>
                <w:tab w:val="right" w:pos="8306"/>
              </w:tabs>
              <w:spacing w:line="360" w:lineRule="auto"/>
              <w:ind w:firstLineChars="200" w:firstLine="420"/>
              <w:rPr>
                <w:rFonts w:ascii="宋体" w:hAnsi="宋体"/>
                <w:szCs w:val="24"/>
              </w:rPr>
            </w:pPr>
            <w:r w:rsidRPr="00653AE3">
              <w:rPr>
                <w:rFonts w:ascii="宋体" w:hAnsi="宋体" w:hint="eastAsia"/>
                <w:szCs w:val="24"/>
              </w:rPr>
              <w:t>公司的质量、环境、职业健康安全方针是：</w:t>
            </w:r>
          </w:p>
          <w:p w:rsidR="0038045A" w:rsidRPr="00E22391" w:rsidRDefault="0038045A" w:rsidP="00E22391">
            <w:pPr>
              <w:spacing w:line="400" w:lineRule="exact"/>
              <w:ind w:firstLineChars="200" w:firstLine="420"/>
              <w:rPr>
                <w:rFonts w:ascii="宋体" w:hAnsi="宋体"/>
                <w:szCs w:val="24"/>
              </w:rPr>
            </w:pPr>
            <w:r w:rsidRPr="00E22391">
              <w:rPr>
                <w:rFonts w:ascii="宋体" w:hAnsi="宋体" w:hint="eastAsia"/>
                <w:szCs w:val="24"/>
              </w:rPr>
              <w:t>质量至上、持续创新、诚实守信、顾客至上</w:t>
            </w:r>
            <w:r w:rsidR="00E22391">
              <w:rPr>
                <w:rFonts w:ascii="宋体" w:hAnsi="宋体" w:hint="eastAsia"/>
                <w:szCs w:val="24"/>
              </w:rPr>
              <w:t>；</w:t>
            </w:r>
          </w:p>
          <w:p w:rsidR="0038045A" w:rsidRPr="00E22391" w:rsidRDefault="0038045A" w:rsidP="00E22391">
            <w:pPr>
              <w:spacing w:line="400" w:lineRule="exact"/>
              <w:ind w:firstLineChars="200" w:firstLine="420"/>
              <w:rPr>
                <w:rFonts w:ascii="宋体" w:hAnsi="宋体"/>
                <w:szCs w:val="24"/>
              </w:rPr>
            </w:pPr>
            <w:r w:rsidRPr="00E22391">
              <w:rPr>
                <w:rFonts w:ascii="宋体" w:hAnsi="宋体" w:hint="eastAsia"/>
                <w:szCs w:val="24"/>
              </w:rPr>
              <w:t>预防为主，降低风险；遵章守法，减污降耗</w:t>
            </w:r>
            <w:r w:rsidR="00E22391">
              <w:rPr>
                <w:rFonts w:ascii="宋体" w:hAnsi="宋体" w:hint="eastAsia"/>
                <w:szCs w:val="24"/>
              </w:rPr>
              <w:t>；</w:t>
            </w:r>
          </w:p>
          <w:p w:rsidR="00961070" w:rsidRPr="00653AE3" w:rsidRDefault="00961070" w:rsidP="0009309C">
            <w:pPr>
              <w:spacing w:line="360" w:lineRule="auto"/>
              <w:rPr>
                <w:rFonts w:ascii="宋体"/>
                <w:szCs w:val="24"/>
              </w:rPr>
            </w:pPr>
            <w:r w:rsidRPr="00653AE3">
              <w:rPr>
                <w:rFonts w:ascii="宋体" w:hAnsi="宋体" w:hint="eastAsia"/>
                <w:szCs w:val="24"/>
              </w:rPr>
              <w:t>查领导层参与制定管理体系方针的情况，是否熟悉组织的管理体系方针内容、含义：</w:t>
            </w:r>
          </w:p>
          <w:p w:rsidR="00961070" w:rsidRPr="00653AE3" w:rsidRDefault="00961070" w:rsidP="00F06934">
            <w:pPr>
              <w:spacing w:line="360" w:lineRule="auto"/>
              <w:rPr>
                <w:rFonts w:ascii="宋体"/>
                <w:szCs w:val="24"/>
              </w:rPr>
            </w:pPr>
            <w:r w:rsidRPr="00653AE3">
              <w:rPr>
                <w:rFonts w:ascii="宋体" w:hAnsi="宋体" w:hint="eastAsia"/>
                <w:szCs w:val="24"/>
              </w:rPr>
              <w:t>总经理</w:t>
            </w:r>
            <w:r w:rsidRPr="00653AE3">
              <w:rPr>
                <w:rFonts w:ascii="宋体" w:hAnsi="宋体"/>
                <w:szCs w:val="24"/>
              </w:rPr>
              <w:t>:</w:t>
            </w:r>
            <w:r w:rsidR="00990E25">
              <w:rPr>
                <w:rFonts w:ascii="宋体" w:hAnsi="宋体" w:hint="eastAsia"/>
                <w:szCs w:val="24"/>
              </w:rPr>
              <w:t>包四余</w:t>
            </w:r>
            <w:r w:rsidRPr="00653AE3">
              <w:rPr>
                <w:rFonts w:ascii="宋体" w:hAnsi="宋体" w:hint="eastAsia"/>
                <w:szCs w:val="24"/>
              </w:rPr>
              <w:t>；管代：</w:t>
            </w:r>
            <w:r w:rsidR="00FF0709">
              <w:rPr>
                <w:rFonts w:ascii="宋体" w:hAnsi="宋体" w:hint="eastAsia"/>
                <w:szCs w:val="21"/>
              </w:rPr>
              <w:t>周陌夫</w:t>
            </w:r>
            <w:r w:rsidRPr="00653AE3">
              <w:rPr>
                <w:rFonts w:ascii="宋体" w:hAnsi="宋体" w:hint="eastAsia"/>
                <w:szCs w:val="24"/>
              </w:rPr>
              <w:t>，按照标准要求制订的方针，并介绍了方针的含义，对体系知识的学习还需加强。管理评审对质量、环境、职业健</w:t>
            </w:r>
            <w:r w:rsidR="00F06934">
              <w:rPr>
                <w:rFonts w:ascii="宋体" w:hAnsi="宋体" w:hint="eastAsia"/>
                <w:szCs w:val="24"/>
              </w:rPr>
              <w:t>康安全方针的适宜性作了评审，判定适宜，适合公司的发展需求。质量</w:t>
            </w:r>
            <w:r w:rsidRPr="00653AE3">
              <w:rPr>
                <w:rFonts w:ascii="宋体" w:hAnsi="宋体" w:hint="eastAsia"/>
                <w:szCs w:val="24"/>
              </w:rPr>
              <w:t>和职业健康安全方针符合标准要求。</w:t>
            </w:r>
          </w:p>
        </w:tc>
        <w:tc>
          <w:tcPr>
            <w:tcW w:w="1585" w:type="dxa"/>
          </w:tcPr>
          <w:p w:rsidR="00961070" w:rsidRPr="00653AE3" w:rsidRDefault="00961070" w:rsidP="007757F3">
            <w:pPr>
              <w:rPr>
                <w:rFonts w:ascii="宋体"/>
                <w:sz w:val="24"/>
                <w:szCs w:val="24"/>
              </w:rPr>
            </w:pPr>
          </w:p>
        </w:tc>
      </w:tr>
      <w:tr w:rsidR="00961070" w:rsidRPr="00653AE3" w:rsidTr="003C58F5">
        <w:trPr>
          <w:trHeight w:val="676"/>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组织的角色、职责和权限</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5.3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653AE3">
              <w:rPr>
                <w:rFonts w:ascii="宋体" w:hAnsi="宋体" w:hint="eastAsia"/>
                <w:color w:val="000000"/>
                <w:szCs w:val="24"/>
              </w:rPr>
              <w:t>据总经理介绍，一共为体系的建立实施和改进投入了各种资源、资金等约</w:t>
            </w:r>
            <w:r>
              <w:rPr>
                <w:rFonts w:ascii="宋体" w:hAnsi="宋体"/>
                <w:color w:val="000000"/>
                <w:szCs w:val="24"/>
              </w:rPr>
              <w:t>2</w:t>
            </w:r>
            <w:r w:rsidRPr="00653AE3">
              <w:rPr>
                <w:rFonts w:ascii="宋体" w:hAnsi="宋体" w:hint="eastAsia"/>
                <w:color w:val="000000"/>
                <w:szCs w:val="24"/>
              </w:rPr>
              <w:t>万余元</w:t>
            </w:r>
            <w:r w:rsidRPr="00653AE3">
              <w:rPr>
                <w:rFonts w:ascii="宋体"/>
                <w:color w:val="000000"/>
                <w:szCs w:val="24"/>
              </w:rPr>
              <w:t>,</w:t>
            </w:r>
            <w:r w:rsidRPr="00653AE3">
              <w:rPr>
                <w:rFonts w:ascii="宋体" w:hAnsi="宋体" w:hint="eastAsia"/>
                <w:color w:val="000000"/>
                <w:szCs w:val="24"/>
              </w:rPr>
              <w:t>现场询问管代、陪同人员，均了解其职责。</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应对风险和机会的措施</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smartTag w:uri="urn:schemas-microsoft-com:office:smarttags" w:element="chsdate">
              <w:smartTagPr>
                <w:attr w:name="Year" w:val="1899"/>
                <w:attr w:name="Month" w:val="12"/>
                <w:attr w:name="Day" w:val="30"/>
                <w:attr w:name="IsLunarDate" w:val="False"/>
                <w:attr w:name="IsROCDate" w:val="False"/>
              </w:smartTagPr>
              <w:r w:rsidRPr="00653AE3">
                <w:rPr>
                  <w:rFonts w:ascii="宋体" w:hAnsi="宋体"/>
                  <w:szCs w:val="24"/>
                </w:rPr>
                <w:t>6.1.1</w:t>
              </w:r>
            </w:smartTag>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编制有《风险和机遇的应对控制程序</w:t>
            </w:r>
            <w:r w:rsidR="00A116B8">
              <w:rPr>
                <w:rFonts w:ascii="宋体" w:hAnsi="宋体"/>
                <w:szCs w:val="21"/>
              </w:rPr>
              <w:t>DWXJ</w:t>
            </w:r>
            <w:r w:rsidRPr="00036A57">
              <w:rPr>
                <w:rFonts w:ascii="宋体" w:hAnsi="宋体"/>
                <w:szCs w:val="21"/>
              </w:rPr>
              <w:t>-A23-2019</w:t>
            </w:r>
            <w:r w:rsidRPr="00653AE3">
              <w:rPr>
                <w:rFonts w:ascii="宋体" w:hAnsi="宋体" w:hint="eastAsia"/>
                <w:szCs w:val="24"/>
              </w:rPr>
              <w:t>》，对组织内外的风险和机遇进行了策划。提供《风险和机遇评估分析表》，识别了风险和机遇来源、风险和机遇内容、管理措施、责任部门、实时时间、评价措施等。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应对措施：与风险、机遇相适应。</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目标和措施计划（管理方案）</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6.2  </w:t>
            </w:r>
          </w:p>
        </w:tc>
        <w:tc>
          <w:tcPr>
            <w:tcW w:w="10004" w:type="dxa"/>
            <w:vAlign w:val="center"/>
          </w:tcPr>
          <w:p w:rsidR="00961070" w:rsidRPr="006761C8" w:rsidRDefault="00961070" w:rsidP="00CB02C7">
            <w:pPr>
              <w:spacing w:line="360" w:lineRule="auto"/>
              <w:ind w:firstLineChars="200" w:firstLine="420"/>
              <w:rPr>
                <w:rFonts w:ascii="宋体" w:hAnsi="宋体"/>
                <w:szCs w:val="24"/>
              </w:rPr>
            </w:pPr>
            <w:r w:rsidRPr="00653AE3">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C482C" w:rsidRPr="006761C8" w:rsidRDefault="008C482C" w:rsidP="008C482C">
            <w:pPr>
              <w:spacing w:line="400" w:lineRule="exact"/>
              <w:ind w:left="862"/>
              <w:rPr>
                <w:rFonts w:ascii="宋体" w:hAnsi="宋体"/>
                <w:szCs w:val="24"/>
              </w:rPr>
            </w:pPr>
            <w:r w:rsidRPr="006761C8">
              <w:rPr>
                <w:rFonts w:ascii="宋体" w:hAnsi="宋体" w:hint="eastAsia"/>
                <w:szCs w:val="24"/>
              </w:rPr>
              <w:t>环保安全目标：</w:t>
            </w:r>
          </w:p>
          <w:p w:rsidR="008C482C" w:rsidRPr="006761C8" w:rsidRDefault="008C482C" w:rsidP="008C482C">
            <w:pPr>
              <w:spacing w:line="400" w:lineRule="exact"/>
              <w:ind w:left="862"/>
              <w:rPr>
                <w:rFonts w:ascii="宋体" w:hAnsi="宋体"/>
                <w:szCs w:val="24"/>
              </w:rPr>
            </w:pPr>
            <w:r w:rsidRPr="006761C8">
              <w:rPr>
                <w:rFonts w:ascii="宋体" w:hAnsi="宋体" w:hint="eastAsia"/>
                <w:szCs w:val="24"/>
              </w:rPr>
              <w:t>火灾、触电机械伤害、高空堕落控制事故为0</w:t>
            </w:r>
          </w:p>
          <w:p w:rsidR="008C482C" w:rsidRPr="006761C8" w:rsidRDefault="008C482C" w:rsidP="008C482C">
            <w:pPr>
              <w:spacing w:line="400" w:lineRule="exact"/>
              <w:ind w:left="862"/>
              <w:rPr>
                <w:rFonts w:ascii="宋体" w:hAnsi="宋体"/>
                <w:szCs w:val="24"/>
              </w:rPr>
            </w:pPr>
            <w:r w:rsidRPr="006761C8">
              <w:rPr>
                <w:rFonts w:ascii="宋体" w:hAnsi="宋体" w:hint="eastAsia"/>
                <w:szCs w:val="24"/>
              </w:rPr>
              <w:t>职业病发病为0</w:t>
            </w:r>
          </w:p>
          <w:p w:rsidR="008C482C" w:rsidRPr="006761C8" w:rsidRDefault="008C482C" w:rsidP="008C482C">
            <w:pPr>
              <w:ind w:firstLineChars="400" w:firstLine="840"/>
              <w:rPr>
                <w:rFonts w:ascii="宋体" w:hAnsi="宋体"/>
                <w:szCs w:val="24"/>
              </w:rPr>
            </w:pPr>
            <w:r w:rsidRPr="006761C8">
              <w:rPr>
                <w:rFonts w:ascii="宋体" w:hAnsi="宋体" w:hint="eastAsia"/>
                <w:szCs w:val="24"/>
              </w:rPr>
              <w:t>固体废弃物分类处置</w:t>
            </w:r>
          </w:p>
          <w:p w:rsidR="00961070" w:rsidRPr="006761C8" w:rsidRDefault="008C482C" w:rsidP="008C482C">
            <w:pPr>
              <w:spacing w:line="400" w:lineRule="exact"/>
              <w:ind w:left="862"/>
              <w:rPr>
                <w:rFonts w:ascii="宋体" w:hAnsi="宋体"/>
                <w:szCs w:val="24"/>
              </w:rPr>
            </w:pPr>
            <w:r w:rsidRPr="006761C8">
              <w:rPr>
                <w:rFonts w:ascii="宋体" w:hAnsi="宋体" w:hint="eastAsia"/>
                <w:szCs w:val="24"/>
              </w:rPr>
              <w:t>噪声\粉尘达标排放</w:t>
            </w:r>
            <w:r w:rsidR="00961070" w:rsidRPr="006761C8">
              <w:rPr>
                <w:rFonts w:ascii="宋体" w:hAnsi="宋体" w:hint="eastAsia"/>
                <w:szCs w:val="24"/>
              </w:rPr>
              <w:t>；</w:t>
            </w:r>
          </w:p>
          <w:p w:rsidR="00961070" w:rsidRPr="00653AE3" w:rsidRDefault="00961070" w:rsidP="00BF3F0E">
            <w:pPr>
              <w:spacing w:line="360" w:lineRule="auto"/>
              <w:ind w:firstLineChars="200" w:firstLine="420"/>
              <w:rPr>
                <w:rFonts w:ascii="宋体"/>
                <w:szCs w:val="24"/>
              </w:rPr>
            </w:pPr>
            <w:r>
              <w:rPr>
                <w:rFonts w:ascii="宋体" w:hAnsi="宋体" w:hint="eastAsia"/>
                <w:szCs w:val="24"/>
              </w:rPr>
              <w:t>组织对公司</w:t>
            </w:r>
            <w:r w:rsidR="005D31B1">
              <w:rPr>
                <w:rFonts w:ascii="宋体" w:hAnsi="宋体" w:hint="eastAsia"/>
                <w:szCs w:val="24"/>
              </w:rPr>
              <w:t>职业健康安全目标、指标予以分解，并在相关职能层次部门建立分目标。</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t>资源</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7.1</w:t>
            </w:r>
          </w:p>
        </w:tc>
        <w:tc>
          <w:tcPr>
            <w:tcW w:w="10004" w:type="dxa"/>
            <w:vAlign w:val="center"/>
          </w:tcPr>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C63AC4">
              <w:rPr>
                <w:rFonts w:ascii="宋体" w:hAnsi="宋体" w:hint="eastAsia"/>
                <w:szCs w:val="24"/>
              </w:rPr>
              <w:t>生产设施、</w:t>
            </w:r>
            <w:r w:rsidRPr="00653AE3">
              <w:rPr>
                <w:rFonts w:ascii="宋体" w:hAnsi="宋体" w:hint="eastAsia"/>
                <w:szCs w:val="24"/>
              </w:rPr>
              <w:t>办公场所、办公设备等基础设施以及必要的工作环境，配备较为充分。</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主持了今年的管理评审，对方针、目标的适宜性进行了评审，协助管代进行了内审，确保所需资源得到满足。</w:t>
            </w:r>
          </w:p>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szCs w:val="24"/>
              </w:rPr>
              <w:t>为确保公司环保、安全资金得得以保障，公司每年制定专门预算，及时提供有关资金，确保本公司各项</w:t>
            </w:r>
            <w:r w:rsidRPr="00653AE3">
              <w:rPr>
                <w:rFonts w:ascii="宋体" w:hAnsi="宋体" w:hint="eastAsia"/>
                <w:szCs w:val="24"/>
              </w:rPr>
              <w:lastRenderedPageBreak/>
              <w:t>资金及时到位，保证环保、安全活动得到实施，达到预防污染、安全第一的活动目的。经了解组织安全主要投入到劳保、体检、消防、（高温补助、取暖费）福利费用等投入方面。</w:t>
            </w:r>
          </w:p>
          <w:p w:rsidR="00961070" w:rsidRPr="00653AE3" w:rsidRDefault="00961070" w:rsidP="00CB02C7">
            <w:pPr>
              <w:autoSpaceDE w:val="0"/>
              <w:autoSpaceDN w:val="0"/>
              <w:adjustRightInd w:val="0"/>
              <w:spacing w:line="360" w:lineRule="auto"/>
              <w:ind w:firstLineChars="200" w:firstLine="420"/>
              <w:rPr>
                <w:rFonts w:ascii="宋体"/>
                <w:szCs w:val="24"/>
              </w:rPr>
            </w:pPr>
            <w:r w:rsidRPr="00653AE3">
              <w:rPr>
                <w:rFonts w:ascii="宋体" w:hAnsi="宋体" w:hint="eastAsia"/>
                <w:szCs w:val="24"/>
              </w:rPr>
              <w:t>通过现场观察及与领导沟通了解到，公司为确保管理体系的有效运行和持续改进，确保满足顾客要求，增强顾客满意，确定并提供了必要的资源，目前</w:t>
            </w:r>
            <w:r w:rsidR="00D900DF">
              <w:rPr>
                <w:rFonts w:ascii="宋体" w:hAnsi="宋体" w:hint="eastAsia"/>
                <w:szCs w:val="24"/>
              </w:rPr>
              <w:t>车间、</w:t>
            </w:r>
            <w:r w:rsidRPr="00653AE3">
              <w:rPr>
                <w:rFonts w:ascii="宋体" w:hAnsi="宋体" w:hint="eastAsia"/>
                <w:szCs w:val="24"/>
              </w:rPr>
              <w:t>仓库和办公室等资源配备基本能满足要求，机构设置合理。经过管理体系运行证明，现有资源可满足体系和产品的要求。</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公司目前的基础设施，能够满足当前三体系的要求。公司将依据经营发展的需要，会不断补充与增加。</w:t>
            </w: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信息交流、沟通、</w:t>
            </w:r>
          </w:p>
          <w:p w:rsidR="00961070" w:rsidRPr="00653AE3" w:rsidRDefault="00961070" w:rsidP="0009309C">
            <w:pPr>
              <w:rPr>
                <w:rFonts w:ascii="宋体"/>
                <w:szCs w:val="24"/>
              </w:rPr>
            </w:pPr>
            <w:r w:rsidRPr="00653AE3">
              <w:rPr>
                <w:rFonts w:ascii="宋体" w:hAnsi="宋体" w:hint="eastAsia"/>
                <w:szCs w:val="24"/>
              </w:rPr>
              <w:t>协商与参与、安全事务代表</w:t>
            </w: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 xml:space="preserve">7.4  </w:t>
            </w:r>
          </w:p>
          <w:p w:rsidR="00961070" w:rsidRPr="00653AE3" w:rsidRDefault="00961070" w:rsidP="0009309C">
            <w:pPr>
              <w:rPr>
                <w:rFonts w:ascii="宋体" w:hAnsi="宋体"/>
                <w:szCs w:val="24"/>
              </w:rPr>
            </w:pPr>
            <w:r>
              <w:rPr>
                <w:rFonts w:ascii="宋体"/>
                <w:szCs w:val="24"/>
              </w:rPr>
              <w:t>0</w:t>
            </w:r>
            <w:r w:rsidRPr="00653AE3">
              <w:rPr>
                <w:rFonts w:ascii="宋体" w:hAnsi="宋体" w:hint="eastAsia"/>
                <w:szCs w:val="24"/>
              </w:rPr>
              <w:t>：</w:t>
            </w:r>
            <w:r w:rsidRPr="00653AE3">
              <w:rPr>
                <w:rFonts w:ascii="宋体" w:hAnsi="宋体"/>
                <w:szCs w:val="24"/>
              </w:rPr>
              <w:t xml:space="preserve">5.4 </w:t>
            </w:r>
          </w:p>
        </w:tc>
        <w:tc>
          <w:tcPr>
            <w:tcW w:w="10004" w:type="dxa"/>
            <w:vAlign w:val="center"/>
          </w:tcPr>
          <w:p w:rsidR="00961070" w:rsidRPr="00653AE3" w:rsidRDefault="00961070" w:rsidP="0009309C">
            <w:pPr>
              <w:spacing w:line="360" w:lineRule="auto"/>
              <w:ind w:firstLine="468"/>
              <w:rPr>
                <w:rFonts w:ascii="宋体" w:hAnsi="宋体"/>
                <w:szCs w:val="24"/>
              </w:rPr>
            </w:pPr>
            <w:r w:rsidRPr="00653AE3">
              <w:rPr>
                <w:rFonts w:ascii="宋体" w:hAnsi="宋体" w:hint="eastAsia"/>
                <w:szCs w:val="24"/>
              </w:rPr>
              <w:t>编制有《信息交流控制程序</w:t>
            </w:r>
            <w:r w:rsidR="00A116B8">
              <w:rPr>
                <w:rFonts w:ascii="宋体" w:hAnsi="宋体"/>
                <w:szCs w:val="21"/>
              </w:rPr>
              <w:t>DWXJ</w:t>
            </w:r>
            <w:r w:rsidRPr="00036A57">
              <w:rPr>
                <w:rFonts w:ascii="宋体" w:hAnsi="宋体"/>
                <w:szCs w:val="21"/>
              </w:rPr>
              <w:t>-A04-2019</w:t>
            </w:r>
            <w:r w:rsidRPr="00653AE3">
              <w:rPr>
                <w:rFonts w:ascii="宋体" w:hAnsi="宋体" w:hint="eastAsia"/>
                <w:szCs w:val="24"/>
              </w:rPr>
              <w:t>》。</w:t>
            </w:r>
          </w:p>
          <w:p w:rsidR="00961070" w:rsidRPr="00653AE3" w:rsidRDefault="00961070" w:rsidP="0009309C">
            <w:pPr>
              <w:spacing w:line="360" w:lineRule="auto"/>
              <w:ind w:firstLine="468"/>
              <w:rPr>
                <w:rFonts w:ascii="宋体"/>
                <w:szCs w:val="24"/>
              </w:rPr>
            </w:pPr>
            <w:r w:rsidRPr="00653AE3">
              <w:rPr>
                <w:rFonts w:ascii="宋体" w:hAnsi="宋体" w:hint="eastAsia"/>
                <w:szCs w:val="24"/>
              </w:rPr>
              <w:t>组织在各部门之间建立了与体系有关的信息通渠沟道，借助于会议、电话、口头交流等方式使全体员工达到沟通和理解。目前各部门协调一致，工作上的借口基本理顺。</w:t>
            </w:r>
          </w:p>
          <w:p w:rsidR="00961070" w:rsidRPr="00653AE3" w:rsidRDefault="00961070" w:rsidP="00F06934">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定期主持经营办公例会，分析公司的发展、市场情况和体系运行是否有效，管理目标完成情况，满足顾客要求和法规程度，改进建议等内部管理存在问题等。</w:t>
            </w:r>
          </w:p>
          <w:p w:rsidR="00961070" w:rsidRPr="00653AE3" w:rsidRDefault="00961070" w:rsidP="00F06934">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sidR="00990E25">
              <w:rPr>
                <w:rFonts w:ascii="宋体" w:hAnsi="宋体" w:hint="eastAsia"/>
                <w:szCs w:val="24"/>
              </w:rPr>
              <w:t>包四余</w:t>
            </w:r>
            <w:r w:rsidRPr="00653AE3">
              <w:rPr>
                <w:rFonts w:ascii="宋体" w:hAnsi="宋体" w:hint="eastAsia"/>
                <w:szCs w:val="24"/>
              </w:rPr>
              <w:t>为协商、参与提供了时间、机会、培训、资源等保障，明确了沟通、协商、参与渠道，消除了障碍和壁垒。</w:t>
            </w:r>
          </w:p>
          <w:p w:rsidR="00961070" w:rsidRPr="00653AE3" w:rsidRDefault="00961070" w:rsidP="00F06934">
            <w:pPr>
              <w:tabs>
                <w:tab w:val="left" w:pos="9720"/>
                <w:tab w:val="left" w:pos="9900"/>
              </w:tabs>
              <w:spacing w:beforeLines="20" w:before="62" w:afterLines="20" w:after="62" w:line="360" w:lineRule="auto"/>
              <w:ind w:firstLineChars="200" w:firstLine="420"/>
              <w:rPr>
                <w:rFonts w:ascii="宋体"/>
                <w:szCs w:val="24"/>
              </w:rPr>
            </w:pPr>
            <w:r w:rsidRPr="00653AE3">
              <w:rPr>
                <w:rFonts w:ascii="宋体" w:hAnsi="宋体" w:hint="eastAsia"/>
                <w:szCs w:val="24"/>
              </w:rPr>
              <w:t>管代</w:t>
            </w:r>
            <w:r w:rsidR="00FF0709">
              <w:rPr>
                <w:rFonts w:ascii="宋体" w:hAnsi="宋体" w:hint="eastAsia"/>
                <w:szCs w:val="21"/>
              </w:rPr>
              <w:t>周陌夫</w:t>
            </w:r>
            <w:r w:rsidR="009E3F4E">
              <w:rPr>
                <w:rFonts w:ascii="宋体" w:hAnsi="宋体" w:hint="eastAsia"/>
                <w:szCs w:val="24"/>
              </w:rPr>
              <w:t>介绍</w:t>
            </w:r>
            <w:r w:rsidRPr="00653AE3">
              <w:rPr>
                <w:rFonts w:ascii="宋体" w:hAnsi="宋体" w:hint="eastAsia"/>
                <w:szCs w:val="24"/>
              </w:rPr>
              <w:t>公司规模不大，人员不多，组织为各部门管理人员及非管理类工作人员明确了职责和权限，各部门管理人员及非管理类工作人员参与了危险源辨识、风险和机遇评价和控制措施的确定，在确定相关方的需求和期望时进行了适当的协商，共同参与了质量、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w:t>
            </w:r>
            <w:r w:rsidRPr="00653AE3">
              <w:rPr>
                <w:rFonts w:ascii="宋体" w:hAnsi="宋体" w:hint="eastAsia"/>
                <w:szCs w:val="24"/>
              </w:rPr>
              <w:lastRenderedPageBreak/>
              <w:t>对影响管理体系的任何变更将组织相关人员进行协商并且对职业健康安全事务发表意见。日常对于质量、环保、安全方面的信息主要利用会议、培训、座谈、电话、网络、收文等方式进行内外部沟通和协商。</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现场查见会议记录、通知通报、培训记录、文件签收等组织内部培训方式相关记录。</w:t>
            </w:r>
          </w:p>
          <w:p w:rsidR="00961070" w:rsidRPr="00653AE3" w:rsidRDefault="00961070" w:rsidP="00CB02C7">
            <w:pPr>
              <w:spacing w:line="360" w:lineRule="auto"/>
              <w:ind w:firstLineChars="200" w:firstLine="420"/>
              <w:rPr>
                <w:rFonts w:ascii="宋体"/>
                <w:szCs w:val="24"/>
              </w:rPr>
            </w:pPr>
            <w:r>
              <w:rPr>
                <w:rFonts w:ascii="宋体" w:hAnsi="宋体" w:hint="eastAsia"/>
                <w:szCs w:val="24"/>
              </w:rPr>
              <w:t>行政部</w:t>
            </w:r>
            <w:r w:rsidRPr="00653AE3">
              <w:rPr>
                <w:rFonts w:ascii="宋体" w:hAnsi="宋体"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经交流：目前与环保、劳动、消防、安监部门的信息交流主要是参加会议、接收来文、电话、邮件等，均按要求予以传达和落实，沟通情况较好。</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相关人员能够适当参与并协商办理公司经营管理及安全事务等工作。</w:t>
            </w:r>
          </w:p>
          <w:p w:rsidR="00961070" w:rsidRPr="00653AE3" w:rsidRDefault="00961070" w:rsidP="0009309C">
            <w:pPr>
              <w:tabs>
                <w:tab w:val="left" w:pos="9720"/>
                <w:tab w:val="left" w:pos="9900"/>
              </w:tabs>
              <w:spacing w:line="360" w:lineRule="auto"/>
              <w:ind w:firstLine="420"/>
              <w:rPr>
                <w:rFonts w:ascii="宋体"/>
                <w:szCs w:val="24"/>
              </w:rPr>
            </w:pPr>
            <w:r w:rsidRPr="00653AE3">
              <w:rPr>
                <w:rFonts w:ascii="宋体" w:hAnsi="宋体" w:hint="eastAsia"/>
                <w:szCs w:val="24"/>
              </w:rPr>
              <w:t>公司经选举确定职业健康安全事务代表是</w:t>
            </w:r>
            <w:bookmarkStart w:id="0" w:name="_GoBack"/>
            <w:r w:rsidR="00A46D4F">
              <w:rPr>
                <w:rFonts w:ascii="宋体" w:hAnsi="宋体" w:hint="eastAsia"/>
                <w:szCs w:val="21"/>
              </w:rPr>
              <w:t>邱仁</w:t>
            </w:r>
            <w:bookmarkEnd w:id="0"/>
            <w:r w:rsidRPr="00653AE3">
              <w:rPr>
                <w:rFonts w:ascii="宋体" w:hAnsi="宋体" w:hint="eastAsia"/>
                <w:szCs w:val="24"/>
              </w:rPr>
              <w:t>，</w:t>
            </w:r>
          </w:p>
          <w:p w:rsidR="00961070" w:rsidRPr="00653AE3" w:rsidRDefault="00961070" w:rsidP="0009309C">
            <w:pPr>
              <w:spacing w:line="360" w:lineRule="auto"/>
              <w:rPr>
                <w:rFonts w:ascii="宋体"/>
                <w:szCs w:val="24"/>
              </w:rPr>
            </w:pPr>
            <w:r w:rsidRPr="00653AE3">
              <w:rPr>
                <w:rFonts w:ascii="宋体" w:hAnsi="宋体"/>
                <w:szCs w:val="24"/>
              </w:rPr>
              <w:t>a</w:t>
            </w:r>
            <w:r w:rsidRPr="00653AE3">
              <w:rPr>
                <w:rFonts w:ascii="宋体" w:hAnsi="宋体" w:hint="eastAsia"/>
                <w:szCs w:val="24"/>
              </w:rPr>
              <w:t>）负责职工代表大会的日常工作，检查、督促职工代表大会决议的执行；</w:t>
            </w:r>
            <w:r w:rsidRPr="00653AE3">
              <w:rPr>
                <w:rFonts w:ascii="宋体"/>
                <w:szCs w:val="24"/>
              </w:rPr>
              <w:br/>
            </w:r>
            <w:r w:rsidRPr="00653AE3">
              <w:rPr>
                <w:rFonts w:ascii="宋体" w:hAnsi="宋体"/>
                <w:szCs w:val="24"/>
              </w:rPr>
              <w:t>b</w:t>
            </w:r>
            <w:r w:rsidRPr="00653AE3">
              <w:rPr>
                <w:rFonts w:ascii="宋体" w:hAnsi="宋体" w:hint="eastAsia"/>
                <w:szCs w:val="24"/>
              </w:rPr>
              <w:t>）负责召开讨论有关工资、福利、劳动安全卫生、社会保险等涉及职工切身利益的会议，代表员工反映员工的建议和意见；</w:t>
            </w:r>
          </w:p>
          <w:p w:rsidR="00961070" w:rsidRPr="00653AE3" w:rsidRDefault="00961070" w:rsidP="0009309C">
            <w:pPr>
              <w:spacing w:line="360" w:lineRule="auto"/>
              <w:rPr>
                <w:rFonts w:ascii="宋体"/>
                <w:szCs w:val="24"/>
              </w:rPr>
            </w:pPr>
            <w:r w:rsidRPr="00653AE3">
              <w:rPr>
                <w:rFonts w:ascii="宋体" w:hAnsi="宋体"/>
                <w:szCs w:val="24"/>
              </w:rPr>
              <w:t>c</w:t>
            </w:r>
            <w:r w:rsidRPr="00653AE3">
              <w:rPr>
                <w:rFonts w:ascii="宋体" w:hAnsi="宋体" w:hint="eastAsia"/>
                <w:szCs w:val="24"/>
              </w:rPr>
              <w:t>）接收、处理外部职业健康安全信息；</w:t>
            </w:r>
          </w:p>
          <w:p w:rsidR="00961070" w:rsidRPr="00653AE3" w:rsidRDefault="00961070" w:rsidP="0009309C">
            <w:pPr>
              <w:spacing w:line="360" w:lineRule="auto"/>
              <w:rPr>
                <w:rFonts w:ascii="宋体"/>
                <w:szCs w:val="24"/>
              </w:rPr>
            </w:pPr>
            <w:r w:rsidRPr="00653AE3">
              <w:rPr>
                <w:rFonts w:ascii="宋体" w:hAnsi="宋体"/>
                <w:szCs w:val="24"/>
              </w:rPr>
              <w:t>d</w:t>
            </w:r>
            <w:r w:rsidRPr="00653AE3">
              <w:rPr>
                <w:rFonts w:ascii="宋体" w:hAnsi="宋体" w:hint="eastAsia"/>
                <w:szCs w:val="24"/>
              </w:rPr>
              <w:t>）交流各级职能部门间产生的职业健康安全信息；</w:t>
            </w:r>
          </w:p>
          <w:p w:rsidR="00961070" w:rsidRPr="00653AE3" w:rsidRDefault="00961070" w:rsidP="0009309C">
            <w:pPr>
              <w:spacing w:line="360" w:lineRule="auto"/>
              <w:rPr>
                <w:rFonts w:ascii="宋体"/>
                <w:szCs w:val="24"/>
              </w:rPr>
            </w:pPr>
            <w:r w:rsidRPr="00653AE3">
              <w:rPr>
                <w:rFonts w:ascii="宋体" w:hAnsi="宋体"/>
                <w:szCs w:val="24"/>
              </w:rPr>
              <w:t>e</w:t>
            </w:r>
            <w:r w:rsidRPr="00653AE3">
              <w:rPr>
                <w:rFonts w:ascii="宋体" w:hAnsi="宋体" w:hint="eastAsia"/>
                <w:szCs w:val="24"/>
              </w:rPr>
              <w:t>）收集、处理和反馈员工所关心的职业健康安全问题；</w:t>
            </w:r>
          </w:p>
          <w:p w:rsidR="00961070" w:rsidRPr="00653AE3" w:rsidRDefault="00961070" w:rsidP="0009309C">
            <w:pPr>
              <w:spacing w:line="360" w:lineRule="auto"/>
              <w:rPr>
                <w:rFonts w:ascii="宋体"/>
                <w:szCs w:val="24"/>
              </w:rPr>
            </w:pPr>
            <w:r w:rsidRPr="00653AE3">
              <w:rPr>
                <w:rFonts w:ascii="宋体" w:hAnsi="宋体"/>
                <w:szCs w:val="24"/>
              </w:rPr>
              <w:t>f</w:t>
            </w:r>
            <w:r w:rsidRPr="00653AE3">
              <w:rPr>
                <w:rFonts w:ascii="宋体" w:hAnsi="宋体" w:hint="eastAsia"/>
                <w:szCs w:val="24"/>
              </w:rPr>
              <w:t>）参与职业健康安全工作方针和程序的制定、评审和实施；</w:t>
            </w:r>
          </w:p>
          <w:p w:rsidR="00961070" w:rsidRPr="00653AE3" w:rsidRDefault="00961070" w:rsidP="0009309C">
            <w:pPr>
              <w:spacing w:line="360" w:lineRule="auto"/>
              <w:rPr>
                <w:rFonts w:ascii="宋体"/>
                <w:szCs w:val="24"/>
              </w:rPr>
            </w:pPr>
            <w:r w:rsidRPr="00653AE3">
              <w:rPr>
                <w:rFonts w:ascii="宋体" w:hAnsi="宋体"/>
                <w:szCs w:val="24"/>
              </w:rPr>
              <w:t>g</w:t>
            </w:r>
            <w:r w:rsidRPr="00653AE3">
              <w:rPr>
                <w:rFonts w:ascii="宋体" w:hAnsi="宋体" w:hint="eastAsia"/>
                <w:szCs w:val="24"/>
              </w:rPr>
              <w:t>）参与影响作业场所人员职业健康安全的任何变化的讨论。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由于公司福利待遇正常发放，员工无抱怨，目前信息交流机制畅通。</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lastRenderedPageBreak/>
              <w:t>现有的沟通渠道和方法能满足要求。审核中未发现因沟通不利不及时而造成（影响）某项工作不能正常运行的情况。</w:t>
            </w:r>
          </w:p>
        </w:tc>
        <w:tc>
          <w:tcPr>
            <w:tcW w:w="1585" w:type="dxa"/>
          </w:tcPr>
          <w:p w:rsidR="00961070" w:rsidRPr="00653AE3" w:rsidRDefault="00961070" w:rsidP="007757F3">
            <w:pPr>
              <w:rPr>
                <w:rFonts w:ascii="宋体"/>
                <w:sz w:val="24"/>
                <w:szCs w:val="24"/>
              </w:rPr>
            </w:pPr>
          </w:p>
        </w:tc>
      </w:tr>
      <w:tr w:rsidR="00961070" w:rsidRPr="00653AE3" w:rsidTr="00347E99">
        <w:trPr>
          <w:trHeight w:val="3922"/>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管理评审</w:t>
            </w:r>
          </w:p>
        </w:tc>
        <w:tc>
          <w:tcPr>
            <w:tcW w:w="1311" w:type="dxa"/>
            <w:vAlign w:val="center"/>
          </w:tcPr>
          <w:p w:rsidR="00961070" w:rsidRPr="00653AE3" w:rsidRDefault="00961070" w:rsidP="0009309C">
            <w:pPr>
              <w:rPr>
                <w:rFonts w:ascii="宋体" w:hAnsi="宋体"/>
                <w:szCs w:val="24"/>
              </w:rPr>
            </w:pPr>
            <w:r>
              <w:rPr>
                <w:rFonts w:ascii="宋体" w:hAnsi="宋体"/>
                <w:szCs w:val="24"/>
              </w:rPr>
              <w:t>QO</w:t>
            </w:r>
            <w:r w:rsidRPr="00653AE3">
              <w:rPr>
                <w:rFonts w:ascii="宋体" w:hAnsi="宋体" w:hint="eastAsia"/>
                <w:szCs w:val="24"/>
              </w:rPr>
              <w:t>：</w:t>
            </w:r>
            <w:r w:rsidRPr="00653AE3">
              <w:rPr>
                <w:rFonts w:ascii="宋体" w:hAnsi="宋体"/>
                <w:szCs w:val="24"/>
              </w:rPr>
              <w:t xml:space="preserve">9.3  </w:t>
            </w:r>
          </w:p>
        </w:tc>
        <w:tc>
          <w:tcPr>
            <w:tcW w:w="10004" w:type="dxa"/>
            <w:vAlign w:val="center"/>
          </w:tcPr>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查看《管理评审程序》，基本符合要求。</w:t>
            </w:r>
            <w:r>
              <w:rPr>
                <w:rFonts w:ascii="宋体" w:hAnsi="宋体"/>
                <w:szCs w:val="24"/>
              </w:rPr>
              <w:t>2019.</w:t>
            </w:r>
            <w:r w:rsidR="00B57E48">
              <w:rPr>
                <w:rFonts w:ascii="宋体" w:hAnsi="宋体" w:hint="eastAsia"/>
                <w:szCs w:val="24"/>
              </w:rPr>
              <w:t>11</w:t>
            </w:r>
            <w:r>
              <w:rPr>
                <w:rFonts w:ascii="宋体" w:hAnsi="宋体"/>
                <w:szCs w:val="24"/>
              </w:rPr>
              <w:t>.</w:t>
            </w:r>
            <w:r w:rsidR="00B57E48">
              <w:rPr>
                <w:rFonts w:ascii="宋体" w:hAnsi="宋体" w:hint="eastAsia"/>
                <w:szCs w:val="24"/>
              </w:rPr>
              <w:t>11</w:t>
            </w:r>
            <w:r w:rsidRPr="00653AE3">
              <w:rPr>
                <w:rFonts w:ascii="宋体" w:hAnsi="宋体" w:hint="eastAsia"/>
                <w:szCs w:val="24"/>
              </w:rPr>
              <w:t>日进行了管理评审。</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查看“管理评审计划”，由</w:t>
            </w:r>
            <w:r w:rsidR="003A335A">
              <w:rPr>
                <w:rFonts w:ascii="宋体" w:hAnsi="宋体" w:hint="eastAsia"/>
                <w:szCs w:val="24"/>
              </w:rPr>
              <w:t>包四余</w:t>
            </w:r>
            <w:r w:rsidRPr="00653AE3">
              <w:rPr>
                <w:rFonts w:ascii="宋体" w:hAnsi="宋体" w:hint="eastAsia"/>
                <w:szCs w:val="24"/>
              </w:rPr>
              <w:t>签发；内容包括；评审目的、评审时间、参加部门人员、评审输入内容等。</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管理评审输入</w:t>
            </w:r>
            <w:r w:rsidRPr="00653AE3">
              <w:rPr>
                <w:rFonts w:ascii="宋体" w:hAnsi="宋体"/>
                <w:szCs w:val="24"/>
              </w:rPr>
              <w:t>:</w:t>
            </w:r>
            <w:r w:rsidRPr="00653AE3">
              <w:rPr>
                <w:rFonts w:ascii="宋体" w:hAnsi="宋体" w:hint="eastAsia"/>
                <w:szCs w:val="24"/>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管理评审输出：</w:t>
            </w:r>
          </w:p>
          <w:p w:rsidR="00961070" w:rsidRPr="00653AE3" w:rsidRDefault="00961070" w:rsidP="00CB02C7">
            <w:pPr>
              <w:spacing w:line="360" w:lineRule="auto"/>
              <w:ind w:firstLineChars="200" w:firstLine="420"/>
              <w:rPr>
                <w:rFonts w:ascii="宋体"/>
                <w:szCs w:val="24"/>
              </w:rPr>
            </w:pPr>
            <w:r w:rsidRPr="00653AE3">
              <w:rPr>
                <w:rFonts w:ascii="宋体" w:hAnsi="宋体" w:hint="eastAsia"/>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961070" w:rsidRDefault="00961070" w:rsidP="00CB02C7">
            <w:pPr>
              <w:spacing w:line="460" w:lineRule="exact"/>
              <w:ind w:firstLineChars="200" w:firstLine="420"/>
              <w:rPr>
                <w:rFonts w:ascii="宋体"/>
                <w:snapToGrid w:val="0"/>
                <w:kern w:val="0"/>
              </w:rPr>
            </w:pPr>
            <w:r w:rsidRPr="00653AE3">
              <w:rPr>
                <w:rFonts w:ascii="宋体" w:hAnsi="宋体" w:hint="eastAsia"/>
                <w:szCs w:val="24"/>
              </w:rPr>
              <w:t>提出了</w:t>
            </w:r>
            <w:r w:rsidRPr="00653AE3">
              <w:rPr>
                <w:rFonts w:ascii="宋体" w:hAnsi="宋体"/>
                <w:szCs w:val="24"/>
              </w:rPr>
              <w:t>2</w:t>
            </w:r>
            <w:r w:rsidRPr="00653AE3">
              <w:rPr>
                <w:rFonts w:ascii="宋体" w:hAnsi="宋体" w:hint="eastAsia"/>
                <w:szCs w:val="24"/>
              </w:rPr>
              <w:t>项改进措施</w:t>
            </w:r>
            <w:r w:rsidRPr="00653AE3">
              <w:rPr>
                <w:rFonts w:ascii="宋体" w:hAnsi="宋体"/>
                <w:szCs w:val="24"/>
              </w:rPr>
              <w:t xml:space="preserve">: </w:t>
            </w:r>
            <w:r>
              <w:rPr>
                <w:rFonts w:ascii="宋体" w:hAnsi="宋体" w:hint="eastAsia"/>
                <w:snapToGrid w:val="0"/>
                <w:kern w:val="0"/>
              </w:rPr>
              <w:t xml:space="preserve">⑴　</w:t>
            </w:r>
            <w:r w:rsidR="005B34CE">
              <w:rPr>
                <w:rFonts w:ascii="宋体" w:hAnsi="宋体" w:hint="eastAsia"/>
                <w:snapToGrid w:val="0"/>
                <w:kern w:val="0"/>
              </w:rPr>
              <w:t>加强体系文件的学习培训</w:t>
            </w:r>
            <w:r>
              <w:rPr>
                <w:rFonts w:ascii="宋体" w:hAnsi="宋体" w:hint="eastAsia"/>
                <w:snapToGrid w:val="0"/>
                <w:kern w:val="0"/>
              </w:rPr>
              <w:t>；</w:t>
            </w:r>
          </w:p>
          <w:p w:rsidR="001E5E0E" w:rsidRDefault="00961070" w:rsidP="001E5E0E">
            <w:pPr>
              <w:spacing w:line="460" w:lineRule="exact"/>
              <w:ind w:firstLineChars="300" w:firstLine="630"/>
              <w:rPr>
                <w:rFonts w:ascii="宋体" w:hAnsi="宋体"/>
                <w:snapToGrid w:val="0"/>
                <w:kern w:val="0"/>
              </w:rPr>
            </w:pPr>
            <w:r>
              <w:rPr>
                <w:rFonts w:ascii="宋体" w:hAnsi="宋体" w:hint="eastAsia"/>
                <w:snapToGrid w:val="0"/>
                <w:kern w:val="0"/>
              </w:rPr>
              <w:t>⑵　加强</w:t>
            </w:r>
            <w:r w:rsidR="005B34CE">
              <w:rPr>
                <w:rFonts w:ascii="宋体" w:hAnsi="宋体" w:hint="eastAsia"/>
                <w:snapToGrid w:val="0"/>
                <w:kern w:val="0"/>
              </w:rPr>
              <w:t>法律法规和规范的学习；</w:t>
            </w:r>
          </w:p>
          <w:p w:rsidR="00961070" w:rsidRDefault="005B34CE" w:rsidP="00CB02C7">
            <w:pPr>
              <w:spacing w:line="460" w:lineRule="exact"/>
              <w:ind w:firstLineChars="200" w:firstLine="420"/>
              <w:rPr>
                <w:rFonts w:ascii="宋体"/>
                <w:snapToGrid w:val="0"/>
                <w:kern w:val="0"/>
              </w:rPr>
            </w:pPr>
            <w:r>
              <w:rPr>
                <w:rFonts w:ascii="宋体" w:hAnsi="宋体" w:hint="eastAsia"/>
                <w:snapToGrid w:val="0"/>
                <w:kern w:val="0"/>
              </w:rPr>
              <w:lastRenderedPageBreak/>
              <w:t>（3）</w:t>
            </w:r>
            <w:r w:rsidR="001E5E0E">
              <w:rPr>
                <w:rFonts w:ascii="宋体" w:hAnsi="宋体" w:hint="eastAsia"/>
                <w:snapToGrid w:val="0"/>
                <w:kern w:val="0"/>
              </w:rPr>
              <w:t>节能降耗、减少资源能源和办公器材消耗</w:t>
            </w:r>
            <w:r w:rsidR="00961070">
              <w:rPr>
                <w:rFonts w:ascii="宋体" w:hAnsi="宋体" w:hint="eastAsia"/>
                <w:snapToGrid w:val="0"/>
                <w:kern w:val="0"/>
              </w:rPr>
              <w:t>。</w:t>
            </w:r>
          </w:p>
          <w:p w:rsidR="00961070" w:rsidRDefault="00961070" w:rsidP="0009309C">
            <w:pPr>
              <w:spacing w:line="360" w:lineRule="auto"/>
              <w:rPr>
                <w:rFonts w:ascii="宋体"/>
                <w:szCs w:val="24"/>
              </w:rPr>
            </w:pPr>
            <w:r w:rsidRPr="00653AE3">
              <w:rPr>
                <w:rFonts w:ascii="宋体" w:hAnsi="宋体" w:hint="eastAsia"/>
                <w:szCs w:val="24"/>
              </w:rPr>
              <w:t>管理评审的策划及实施符合要求。</w:t>
            </w:r>
          </w:p>
          <w:p w:rsidR="00961070" w:rsidRPr="00653AE3" w:rsidRDefault="00961070" w:rsidP="0009309C">
            <w:pPr>
              <w:spacing w:line="360" w:lineRule="auto"/>
              <w:rPr>
                <w:rFonts w:ascii="宋体"/>
                <w:szCs w:val="24"/>
              </w:rPr>
            </w:pPr>
          </w:p>
        </w:tc>
        <w:tc>
          <w:tcPr>
            <w:tcW w:w="1585" w:type="dxa"/>
          </w:tcPr>
          <w:p w:rsidR="00961070" w:rsidRPr="00653AE3" w:rsidRDefault="00961070" w:rsidP="007757F3">
            <w:pPr>
              <w:rPr>
                <w:rFonts w:ascii="宋体"/>
                <w:sz w:val="24"/>
                <w:szCs w:val="24"/>
              </w:rPr>
            </w:pPr>
          </w:p>
        </w:tc>
      </w:tr>
      <w:tr w:rsidR="00961070" w:rsidRPr="00653AE3" w:rsidTr="003C58F5">
        <w:trPr>
          <w:trHeight w:val="2110"/>
        </w:trPr>
        <w:tc>
          <w:tcPr>
            <w:tcW w:w="1809" w:type="dxa"/>
            <w:vAlign w:val="center"/>
          </w:tcPr>
          <w:p w:rsidR="00961070" w:rsidRPr="00653AE3" w:rsidRDefault="00961070" w:rsidP="0009309C">
            <w:pPr>
              <w:rPr>
                <w:rFonts w:ascii="宋体"/>
                <w:szCs w:val="24"/>
              </w:rPr>
            </w:pPr>
            <w:r w:rsidRPr="00653AE3">
              <w:rPr>
                <w:rFonts w:ascii="宋体" w:hAnsi="宋体" w:hint="eastAsia"/>
                <w:szCs w:val="24"/>
              </w:rPr>
              <w:lastRenderedPageBreak/>
              <w:t>改进</w:t>
            </w:r>
          </w:p>
          <w:p w:rsidR="00961070" w:rsidRPr="00653AE3" w:rsidRDefault="00961070" w:rsidP="0009309C">
            <w:pPr>
              <w:rPr>
                <w:rFonts w:ascii="宋体"/>
                <w:szCs w:val="24"/>
              </w:rPr>
            </w:pPr>
          </w:p>
        </w:tc>
        <w:tc>
          <w:tcPr>
            <w:tcW w:w="1311" w:type="dxa"/>
            <w:vAlign w:val="center"/>
          </w:tcPr>
          <w:p w:rsidR="00961070" w:rsidRPr="00653AE3" w:rsidRDefault="00961070" w:rsidP="0009309C">
            <w:pPr>
              <w:rPr>
                <w:rFonts w:ascii="宋体" w:hAnsi="宋体"/>
                <w:szCs w:val="24"/>
              </w:rPr>
            </w:pPr>
            <w:r>
              <w:rPr>
                <w:rFonts w:ascii="宋体" w:hAnsi="宋体"/>
                <w:szCs w:val="24"/>
              </w:rPr>
              <w:t>O</w:t>
            </w:r>
            <w:r w:rsidRPr="00653AE3">
              <w:rPr>
                <w:rFonts w:ascii="宋体" w:hAnsi="宋体" w:hint="eastAsia"/>
                <w:szCs w:val="24"/>
              </w:rPr>
              <w:t>：</w:t>
            </w:r>
            <w:r w:rsidRPr="00653AE3">
              <w:rPr>
                <w:rFonts w:ascii="宋体" w:hAnsi="宋体"/>
                <w:szCs w:val="24"/>
              </w:rPr>
              <w:t>10.1</w:t>
            </w:r>
            <w:r w:rsidRPr="00653AE3">
              <w:rPr>
                <w:rFonts w:ascii="宋体" w:hAnsi="宋体" w:hint="eastAsia"/>
                <w:szCs w:val="24"/>
              </w:rPr>
              <w:t>、</w:t>
            </w:r>
            <w:r w:rsidRPr="00653AE3">
              <w:rPr>
                <w:rFonts w:ascii="宋体" w:hAnsi="宋体"/>
                <w:szCs w:val="24"/>
              </w:rPr>
              <w:t>10.3</w:t>
            </w:r>
          </w:p>
          <w:p w:rsidR="00961070" w:rsidRPr="00653AE3" w:rsidRDefault="00961070" w:rsidP="0009309C">
            <w:pPr>
              <w:rPr>
                <w:rFonts w:ascii="宋体" w:hAnsi="宋体"/>
                <w:szCs w:val="24"/>
              </w:rPr>
            </w:pPr>
          </w:p>
        </w:tc>
        <w:tc>
          <w:tcPr>
            <w:tcW w:w="10004" w:type="dxa"/>
            <w:vAlign w:val="center"/>
          </w:tcPr>
          <w:p w:rsidR="00961070" w:rsidRPr="00653AE3" w:rsidRDefault="00961070" w:rsidP="00CB02C7">
            <w:pPr>
              <w:snapToGrid w:val="0"/>
              <w:spacing w:line="360" w:lineRule="auto"/>
              <w:ind w:firstLineChars="200" w:firstLine="420"/>
              <w:rPr>
                <w:rFonts w:ascii="宋体"/>
                <w:szCs w:val="24"/>
              </w:rPr>
            </w:pPr>
            <w:r w:rsidRPr="00653AE3">
              <w:rPr>
                <w:rFonts w:ascii="宋体" w:hAnsi="宋体" w:hint="eastAsia"/>
                <w:color w:val="000000"/>
                <w:szCs w:val="24"/>
              </w:rPr>
              <w:t>管理者代表根据总经理意图组织持续改进过程</w:t>
            </w:r>
            <w:r>
              <w:rPr>
                <w:rFonts w:ascii="宋体" w:hAnsi="宋体" w:hint="eastAsia"/>
                <w:color w:val="000000"/>
                <w:szCs w:val="24"/>
              </w:rPr>
              <w:t>的策划工作，由行政部</w:t>
            </w:r>
            <w:r w:rsidRPr="00653AE3">
              <w:rPr>
                <w:rFonts w:ascii="宋体" w:hAnsi="宋体" w:hint="eastAsia"/>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61070" w:rsidRPr="00653AE3" w:rsidRDefault="00961070" w:rsidP="00F77510">
            <w:pPr>
              <w:spacing w:line="360" w:lineRule="auto"/>
              <w:ind w:firstLineChars="200" w:firstLine="420"/>
              <w:rPr>
                <w:rFonts w:ascii="宋体"/>
                <w:szCs w:val="24"/>
              </w:rPr>
            </w:pPr>
            <w:r>
              <w:rPr>
                <w:rFonts w:ascii="宋体" w:hAnsi="宋体" w:hint="eastAsia"/>
                <w:szCs w:val="24"/>
              </w:rPr>
              <w:t>自体系运行以来，全员的质量意识、安全</w:t>
            </w:r>
            <w:r w:rsidRPr="00653AE3">
              <w:rPr>
                <w:rFonts w:ascii="宋体" w:hAnsi="宋体" w:hint="eastAsia"/>
                <w:szCs w:val="24"/>
              </w:rPr>
              <w:t>意识有较大的提高，市场经营规模有了较大发展，持续改进了质量管理体系的有效性。</w:t>
            </w:r>
          </w:p>
        </w:tc>
        <w:tc>
          <w:tcPr>
            <w:tcW w:w="1585" w:type="dxa"/>
          </w:tcPr>
          <w:p w:rsidR="00961070" w:rsidRPr="00653AE3" w:rsidRDefault="00961070" w:rsidP="007757F3">
            <w:pPr>
              <w:rPr>
                <w:rFonts w:ascii="宋体"/>
                <w:sz w:val="24"/>
                <w:szCs w:val="24"/>
              </w:rPr>
            </w:pPr>
          </w:p>
        </w:tc>
      </w:tr>
    </w:tbl>
    <w:p w:rsidR="00961070" w:rsidRPr="00653AE3" w:rsidRDefault="00961070" w:rsidP="005F2DAF">
      <w:pPr>
        <w:jc w:val="center"/>
        <w:rPr>
          <w:rFonts w:ascii="宋体"/>
        </w:rPr>
      </w:pPr>
    </w:p>
    <w:p w:rsidR="00961070" w:rsidRPr="00653AE3" w:rsidRDefault="00961070"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961070" w:rsidRPr="00653AE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76" w:rsidRDefault="00294776" w:rsidP="008973EE">
      <w:r>
        <w:separator/>
      </w:r>
    </w:p>
  </w:endnote>
  <w:endnote w:type="continuationSeparator" w:id="0">
    <w:p w:rsidR="00294776" w:rsidRDefault="0029477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70" w:rsidRDefault="00694956">
    <w:pPr>
      <w:pStyle w:val="a4"/>
      <w:jc w:val="center"/>
    </w:pPr>
    <w:r>
      <w:rPr>
        <w:b/>
      </w:rPr>
      <w:fldChar w:fldCharType="begin"/>
    </w:r>
    <w:r w:rsidR="00961070">
      <w:rPr>
        <w:b/>
      </w:rPr>
      <w:instrText>PAGE</w:instrText>
    </w:r>
    <w:r>
      <w:rPr>
        <w:b/>
      </w:rPr>
      <w:fldChar w:fldCharType="separate"/>
    </w:r>
    <w:r w:rsidR="00993CCE">
      <w:rPr>
        <w:b/>
        <w:noProof/>
      </w:rPr>
      <w:t>7</w:t>
    </w:r>
    <w:r>
      <w:rPr>
        <w:b/>
      </w:rPr>
      <w:fldChar w:fldCharType="end"/>
    </w:r>
    <w:r w:rsidR="00961070">
      <w:rPr>
        <w:lang w:val="zh-CN"/>
      </w:rPr>
      <w:t xml:space="preserve"> / </w:t>
    </w:r>
    <w:r>
      <w:rPr>
        <w:b/>
      </w:rPr>
      <w:fldChar w:fldCharType="begin"/>
    </w:r>
    <w:r w:rsidR="00961070">
      <w:rPr>
        <w:b/>
      </w:rPr>
      <w:instrText>NUMPAGES</w:instrText>
    </w:r>
    <w:r>
      <w:rPr>
        <w:b/>
      </w:rPr>
      <w:fldChar w:fldCharType="separate"/>
    </w:r>
    <w:r w:rsidR="00993CCE">
      <w:rPr>
        <w:b/>
        <w:noProof/>
      </w:rPr>
      <w:t>9</w:t>
    </w:r>
    <w:r>
      <w:rPr>
        <w:b/>
      </w:rPr>
      <w:fldChar w:fldCharType="end"/>
    </w:r>
  </w:p>
  <w:p w:rsidR="00961070" w:rsidRDefault="00961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76" w:rsidRDefault="00294776" w:rsidP="008973EE">
      <w:r>
        <w:separator/>
      </w:r>
    </w:p>
  </w:footnote>
  <w:footnote w:type="continuationSeparator" w:id="0">
    <w:p w:rsidR="00294776" w:rsidRDefault="0029477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70" w:rsidRPr="00390345" w:rsidRDefault="00294776" w:rsidP="00CB02C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961070" w:rsidRPr="00390345">
      <w:rPr>
        <w:rStyle w:val="CharChar1"/>
        <w:rFonts w:hint="eastAsia"/>
      </w:rPr>
      <w:t>北京国标联合认证有限公司</w:t>
    </w:r>
    <w:r w:rsidR="00961070" w:rsidRPr="00390345">
      <w:rPr>
        <w:rStyle w:val="CharChar1"/>
      </w:rPr>
      <w:tab/>
    </w:r>
    <w:r w:rsidR="00961070" w:rsidRPr="00390345">
      <w:rPr>
        <w:rStyle w:val="CharChar1"/>
      </w:rPr>
      <w:tab/>
    </w:r>
    <w:r w:rsidR="00961070">
      <w:rPr>
        <w:rStyle w:val="CharChar1"/>
      </w:rPr>
      <w:tab/>
    </w:r>
  </w:p>
  <w:p w:rsidR="00961070" w:rsidRDefault="00294776"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961070" w:rsidRPr="000B51BD" w:rsidRDefault="00961070"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961070" w:rsidRPr="00390345">
      <w:rPr>
        <w:rStyle w:val="CharChar1"/>
        <w:w w:val="90"/>
      </w:rPr>
      <w:t>Beijing International Standard united Certification Co.,Ltd.</w:t>
    </w:r>
  </w:p>
  <w:p w:rsidR="00961070" w:rsidRDefault="009610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01A2"/>
    <w:rsid w:val="00004817"/>
    <w:rsid w:val="000214B6"/>
    <w:rsid w:val="0002531E"/>
    <w:rsid w:val="0003373A"/>
    <w:rsid w:val="00036A57"/>
    <w:rsid w:val="000412F6"/>
    <w:rsid w:val="0005199E"/>
    <w:rsid w:val="0005697E"/>
    <w:rsid w:val="000579CF"/>
    <w:rsid w:val="00082216"/>
    <w:rsid w:val="00082398"/>
    <w:rsid w:val="000849D2"/>
    <w:rsid w:val="00087F9D"/>
    <w:rsid w:val="0009309C"/>
    <w:rsid w:val="000A3BC6"/>
    <w:rsid w:val="000A5E44"/>
    <w:rsid w:val="000B1394"/>
    <w:rsid w:val="000B40BD"/>
    <w:rsid w:val="000B51BD"/>
    <w:rsid w:val="000C0F8E"/>
    <w:rsid w:val="000C123B"/>
    <w:rsid w:val="000D5401"/>
    <w:rsid w:val="000D697A"/>
    <w:rsid w:val="000E2B69"/>
    <w:rsid w:val="000E33B1"/>
    <w:rsid w:val="000E4738"/>
    <w:rsid w:val="000E7EF7"/>
    <w:rsid w:val="000F35F1"/>
    <w:rsid w:val="000F7D53"/>
    <w:rsid w:val="001022F1"/>
    <w:rsid w:val="001037D5"/>
    <w:rsid w:val="0011651F"/>
    <w:rsid w:val="00145688"/>
    <w:rsid w:val="001677C1"/>
    <w:rsid w:val="001918ED"/>
    <w:rsid w:val="00192A7F"/>
    <w:rsid w:val="001A2D7F"/>
    <w:rsid w:val="001A3DF8"/>
    <w:rsid w:val="001A572D"/>
    <w:rsid w:val="001B49B2"/>
    <w:rsid w:val="001C0BFB"/>
    <w:rsid w:val="001D3314"/>
    <w:rsid w:val="001D4AD8"/>
    <w:rsid w:val="001D54FF"/>
    <w:rsid w:val="001E1974"/>
    <w:rsid w:val="001E1F68"/>
    <w:rsid w:val="001E5E0E"/>
    <w:rsid w:val="00202BC2"/>
    <w:rsid w:val="00214113"/>
    <w:rsid w:val="00215081"/>
    <w:rsid w:val="00216DB7"/>
    <w:rsid w:val="00222532"/>
    <w:rsid w:val="00237445"/>
    <w:rsid w:val="00242C4E"/>
    <w:rsid w:val="002651A6"/>
    <w:rsid w:val="00275A8E"/>
    <w:rsid w:val="00293738"/>
    <w:rsid w:val="00294776"/>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45A"/>
    <w:rsid w:val="0038061A"/>
    <w:rsid w:val="0038063B"/>
    <w:rsid w:val="00380837"/>
    <w:rsid w:val="00382EDD"/>
    <w:rsid w:val="003836CA"/>
    <w:rsid w:val="00386A98"/>
    <w:rsid w:val="00390345"/>
    <w:rsid w:val="003A1E9C"/>
    <w:rsid w:val="003A335A"/>
    <w:rsid w:val="003A5D87"/>
    <w:rsid w:val="003C0FC6"/>
    <w:rsid w:val="003C58F5"/>
    <w:rsid w:val="003D6BE3"/>
    <w:rsid w:val="003E0E52"/>
    <w:rsid w:val="003F13F2"/>
    <w:rsid w:val="003F20A5"/>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755B2"/>
    <w:rsid w:val="00476A27"/>
    <w:rsid w:val="004869FB"/>
    <w:rsid w:val="00491735"/>
    <w:rsid w:val="00494A46"/>
    <w:rsid w:val="004978D0"/>
    <w:rsid w:val="004A2D2B"/>
    <w:rsid w:val="004B217F"/>
    <w:rsid w:val="004B3E7F"/>
    <w:rsid w:val="004B78BB"/>
    <w:rsid w:val="004C07FE"/>
    <w:rsid w:val="004C6045"/>
    <w:rsid w:val="004D3E4C"/>
    <w:rsid w:val="004F185D"/>
    <w:rsid w:val="005056ED"/>
    <w:rsid w:val="00517E4C"/>
    <w:rsid w:val="00521CF0"/>
    <w:rsid w:val="00524AE7"/>
    <w:rsid w:val="005315C5"/>
    <w:rsid w:val="0053208B"/>
    <w:rsid w:val="00534814"/>
    <w:rsid w:val="00536930"/>
    <w:rsid w:val="005456D1"/>
    <w:rsid w:val="00551AE7"/>
    <w:rsid w:val="00560A2A"/>
    <w:rsid w:val="00564E53"/>
    <w:rsid w:val="00583277"/>
    <w:rsid w:val="00592C3E"/>
    <w:rsid w:val="005A000F"/>
    <w:rsid w:val="005B173D"/>
    <w:rsid w:val="005B34CE"/>
    <w:rsid w:val="005B6888"/>
    <w:rsid w:val="005C4EEF"/>
    <w:rsid w:val="005C52BE"/>
    <w:rsid w:val="005D31B1"/>
    <w:rsid w:val="005D7FAE"/>
    <w:rsid w:val="005F2DAF"/>
    <w:rsid w:val="005F6C65"/>
    <w:rsid w:val="00600F02"/>
    <w:rsid w:val="0060444D"/>
    <w:rsid w:val="00614BEC"/>
    <w:rsid w:val="00633E07"/>
    <w:rsid w:val="00636710"/>
    <w:rsid w:val="00642776"/>
    <w:rsid w:val="00644FE2"/>
    <w:rsid w:val="00645FB8"/>
    <w:rsid w:val="00651986"/>
    <w:rsid w:val="00653AE3"/>
    <w:rsid w:val="006545E8"/>
    <w:rsid w:val="00664736"/>
    <w:rsid w:val="00665980"/>
    <w:rsid w:val="006761C8"/>
    <w:rsid w:val="0067640C"/>
    <w:rsid w:val="006836D9"/>
    <w:rsid w:val="006910D6"/>
    <w:rsid w:val="00694956"/>
    <w:rsid w:val="00695256"/>
    <w:rsid w:val="00695570"/>
    <w:rsid w:val="00696AF1"/>
    <w:rsid w:val="006A3B31"/>
    <w:rsid w:val="006A68F3"/>
    <w:rsid w:val="006B4127"/>
    <w:rsid w:val="006C24BF"/>
    <w:rsid w:val="006C40B9"/>
    <w:rsid w:val="006D104E"/>
    <w:rsid w:val="006E678B"/>
    <w:rsid w:val="0070367F"/>
    <w:rsid w:val="00712F3C"/>
    <w:rsid w:val="007170AA"/>
    <w:rsid w:val="007177FF"/>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B70E3"/>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73EE"/>
    <w:rsid w:val="008C482C"/>
    <w:rsid w:val="008D089D"/>
    <w:rsid w:val="008E1006"/>
    <w:rsid w:val="008E24A5"/>
    <w:rsid w:val="008F0B04"/>
    <w:rsid w:val="008F7C55"/>
    <w:rsid w:val="00930694"/>
    <w:rsid w:val="0093521F"/>
    <w:rsid w:val="00945677"/>
    <w:rsid w:val="00955B84"/>
    <w:rsid w:val="00961070"/>
    <w:rsid w:val="00962F78"/>
    <w:rsid w:val="0096609F"/>
    <w:rsid w:val="00971600"/>
    <w:rsid w:val="00984342"/>
    <w:rsid w:val="00990E25"/>
    <w:rsid w:val="00993CCE"/>
    <w:rsid w:val="009973B4"/>
    <w:rsid w:val="009B3060"/>
    <w:rsid w:val="009B6E9B"/>
    <w:rsid w:val="009B7EB8"/>
    <w:rsid w:val="009C312A"/>
    <w:rsid w:val="009C74D1"/>
    <w:rsid w:val="009E30DA"/>
    <w:rsid w:val="009E3F4E"/>
    <w:rsid w:val="009E6193"/>
    <w:rsid w:val="009E7DD1"/>
    <w:rsid w:val="009F7EED"/>
    <w:rsid w:val="00A036B5"/>
    <w:rsid w:val="00A116B8"/>
    <w:rsid w:val="00A138EC"/>
    <w:rsid w:val="00A46D4F"/>
    <w:rsid w:val="00A60F0B"/>
    <w:rsid w:val="00A801DE"/>
    <w:rsid w:val="00A90A22"/>
    <w:rsid w:val="00A97734"/>
    <w:rsid w:val="00AA1C04"/>
    <w:rsid w:val="00AA7F40"/>
    <w:rsid w:val="00AB41FC"/>
    <w:rsid w:val="00AB7D2F"/>
    <w:rsid w:val="00AD6F34"/>
    <w:rsid w:val="00AE25D5"/>
    <w:rsid w:val="00AF0AAB"/>
    <w:rsid w:val="00AF156F"/>
    <w:rsid w:val="00AF616B"/>
    <w:rsid w:val="00B0685B"/>
    <w:rsid w:val="00B218ED"/>
    <w:rsid w:val="00B22D22"/>
    <w:rsid w:val="00B23030"/>
    <w:rsid w:val="00B237B9"/>
    <w:rsid w:val="00B23CAA"/>
    <w:rsid w:val="00B410EE"/>
    <w:rsid w:val="00B53198"/>
    <w:rsid w:val="00B57E48"/>
    <w:rsid w:val="00B8202D"/>
    <w:rsid w:val="00B929FD"/>
    <w:rsid w:val="00B95B99"/>
    <w:rsid w:val="00B95F69"/>
    <w:rsid w:val="00BA76FA"/>
    <w:rsid w:val="00BC2015"/>
    <w:rsid w:val="00BC71B0"/>
    <w:rsid w:val="00BF28CD"/>
    <w:rsid w:val="00BF3F0E"/>
    <w:rsid w:val="00BF597E"/>
    <w:rsid w:val="00C03098"/>
    <w:rsid w:val="00C14685"/>
    <w:rsid w:val="00C31C73"/>
    <w:rsid w:val="00C51A36"/>
    <w:rsid w:val="00C548BE"/>
    <w:rsid w:val="00C55228"/>
    <w:rsid w:val="00C63AC4"/>
    <w:rsid w:val="00C67E19"/>
    <w:rsid w:val="00C67E47"/>
    <w:rsid w:val="00C71E85"/>
    <w:rsid w:val="00C86F9B"/>
    <w:rsid w:val="00C87FEE"/>
    <w:rsid w:val="00C920A9"/>
    <w:rsid w:val="00CA659B"/>
    <w:rsid w:val="00CB02C7"/>
    <w:rsid w:val="00CB260B"/>
    <w:rsid w:val="00CB59BF"/>
    <w:rsid w:val="00CB787D"/>
    <w:rsid w:val="00CD2FB2"/>
    <w:rsid w:val="00CE2A9E"/>
    <w:rsid w:val="00CE315A"/>
    <w:rsid w:val="00CE7BE1"/>
    <w:rsid w:val="00CF147A"/>
    <w:rsid w:val="00CF1726"/>
    <w:rsid w:val="00CF6C5C"/>
    <w:rsid w:val="00D0162A"/>
    <w:rsid w:val="00D06F59"/>
    <w:rsid w:val="00D1412C"/>
    <w:rsid w:val="00D3392D"/>
    <w:rsid w:val="00D429D7"/>
    <w:rsid w:val="00D54940"/>
    <w:rsid w:val="00D55E69"/>
    <w:rsid w:val="00D562F6"/>
    <w:rsid w:val="00D60C3B"/>
    <w:rsid w:val="00D8388C"/>
    <w:rsid w:val="00D900DF"/>
    <w:rsid w:val="00D97AC7"/>
    <w:rsid w:val="00DA0DF0"/>
    <w:rsid w:val="00DA32AB"/>
    <w:rsid w:val="00DA50ED"/>
    <w:rsid w:val="00DB5DEA"/>
    <w:rsid w:val="00DD1C8E"/>
    <w:rsid w:val="00DE146D"/>
    <w:rsid w:val="00DE2D80"/>
    <w:rsid w:val="00DE6FCE"/>
    <w:rsid w:val="00DF76DB"/>
    <w:rsid w:val="00E038E4"/>
    <w:rsid w:val="00E13D9A"/>
    <w:rsid w:val="00E14C96"/>
    <w:rsid w:val="00E22391"/>
    <w:rsid w:val="00E32D13"/>
    <w:rsid w:val="00E43822"/>
    <w:rsid w:val="00E54035"/>
    <w:rsid w:val="00E574D6"/>
    <w:rsid w:val="00E62996"/>
    <w:rsid w:val="00E63714"/>
    <w:rsid w:val="00E64A51"/>
    <w:rsid w:val="00E676F9"/>
    <w:rsid w:val="00E7543A"/>
    <w:rsid w:val="00E910C0"/>
    <w:rsid w:val="00E970EE"/>
    <w:rsid w:val="00E97424"/>
    <w:rsid w:val="00EA55F7"/>
    <w:rsid w:val="00EB0164"/>
    <w:rsid w:val="00EB5DF5"/>
    <w:rsid w:val="00EB65F7"/>
    <w:rsid w:val="00EC42F5"/>
    <w:rsid w:val="00ED0F62"/>
    <w:rsid w:val="00ED2ED6"/>
    <w:rsid w:val="00EF36E7"/>
    <w:rsid w:val="00F06934"/>
    <w:rsid w:val="00F06D09"/>
    <w:rsid w:val="00F07EBF"/>
    <w:rsid w:val="00F11201"/>
    <w:rsid w:val="00F12002"/>
    <w:rsid w:val="00F14D99"/>
    <w:rsid w:val="00F30382"/>
    <w:rsid w:val="00F32CB9"/>
    <w:rsid w:val="00F33729"/>
    <w:rsid w:val="00F35CD7"/>
    <w:rsid w:val="00F4057A"/>
    <w:rsid w:val="00F606E1"/>
    <w:rsid w:val="00F6739D"/>
    <w:rsid w:val="00F77510"/>
    <w:rsid w:val="00F80156"/>
    <w:rsid w:val="00F83426"/>
    <w:rsid w:val="00F83639"/>
    <w:rsid w:val="00F840C3"/>
    <w:rsid w:val="00F856F5"/>
    <w:rsid w:val="00F956F5"/>
    <w:rsid w:val="00FA0833"/>
    <w:rsid w:val="00FA0C27"/>
    <w:rsid w:val="00FA350D"/>
    <w:rsid w:val="00FB03C3"/>
    <w:rsid w:val="00FB5A65"/>
    <w:rsid w:val="00FB6A6E"/>
    <w:rsid w:val="00FD2869"/>
    <w:rsid w:val="00FD5EE5"/>
    <w:rsid w:val="00FD72A6"/>
    <w:rsid w:val="00FE09C9"/>
    <w:rsid w:val="00FF0709"/>
    <w:rsid w:val="00FF081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4309">
      <w:marLeft w:val="0"/>
      <w:marRight w:val="0"/>
      <w:marTop w:val="0"/>
      <w:marBottom w:val="0"/>
      <w:divBdr>
        <w:top w:val="none" w:sz="0" w:space="0" w:color="auto"/>
        <w:left w:val="none" w:sz="0" w:space="0" w:color="auto"/>
        <w:bottom w:val="none" w:sz="0" w:space="0" w:color="auto"/>
        <w:right w:val="none" w:sz="0" w:space="0" w:color="auto"/>
      </w:divBdr>
    </w:div>
    <w:div w:id="595794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9</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39</cp:revision>
  <dcterms:created xsi:type="dcterms:W3CDTF">2019-05-18T04:55:00Z</dcterms:created>
  <dcterms:modified xsi:type="dcterms:W3CDTF">2020-01-12T04:32:00Z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