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44649E" w:rsidRDefault="00971600" w:rsidP="0044649E">
      <w:pPr>
        <w:spacing w:line="360" w:lineRule="auto"/>
        <w:jc w:val="center"/>
        <w:rPr>
          <w:rFonts w:ascii="楷体" w:eastAsia="楷体" w:hAnsi="楷体"/>
          <w:bCs/>
          <w:sz w:val="24"/>
          <w:szCs w:val="24"/>
        </w:rPr>
      </w:pPr>
      <w:r w:rsidRPr="0044649E">
        <w:rPr>
          <w:rFonts w:ascii="楷体" w:eastAsia="楷体" w:hAnsi="楷体" w:hint="eastAsia"/>
          <w:bCs/>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5373F9" w:rsidRPr="0044649E" w:rsidTr="009B606C">
        <w:trPr>
          <w:trHeight w:val="515"/>
        </w:trPr>
        <w:tc>
          <w:tcPr>
            <w:tcW w:w="1384" w:type="dxa"/>
            <w:vMerge w:val="restart"/>
            <w:vAlign w:val="center"/>
          </w:tcPr>
          <w:p w:rsidR="005373F9" w:rsidRPr="0044649E" w:rsidRDefault="005373F9" w:rsidP="0044649E">
            <w:pPr>
              <w:spacing w:before="120" w:line="360" w:lineRule="auto"/>
              <w:jc w:val="center"/>
              <w:rPr>
                <w:rFonts w:ascii="楷体" w:eastAsia="楷体" w:hAnsi="楷体"/>
                <w:sz w:val="24"/>
                <w:szCs w:val="24"/>
              </w:rPr>
            </w:pPr>
            <w:r w:rsidRPr="0044649E">
              <w:rPr>
                <w:rFonts w:ascii="楷体" w:eastAsia="楷体" w:hAnsi="楷体" w:hint="eastAsia"/>
                <w:sz w:val="24"/>
                <w:szCs w:val="24"/>
              </w:rPr>
              <w:t>过程与活动、</w:t>
            </w:r>
          </w:p>
          <w:p w:rsidR="005373F9" w:rsidRPr="0044649E" w:rsidRDefault="005373F9" w:rsidP="0044649E">
            <w:pPr>
              <w:spacing w:line="360" w:lineRule="auto"/>
              <w:jc w:val="center"/>
              <w:rPr>
                <w:rFonts w:ascii="楷体" w:eastAsia="楷体" w:hAnsi="楷体"/>
                <w:sz w:val="24"/>
                <w:szCs w:val="24"/>
              </w:rPr>
            </w:pPr>
            <w:r w:rsidRPr="0044649E">
              <w:rPr>
                <w:rFonts w:ascii="楷体" w:eastAsia="楷体" w:hAnsi="楷体" w:hint="eastAsia"/>
                <w:sz w:val="24"/>
                <w:szCs w:val="24"/>
              </w:rPr>
              <w:t>抽样计划</w:t>
            </w:r>
          </w:p>
        </w:tc>
        <w:tc>
          <w:tcPr>
            <w:tcW w:w="1276" w:type="dxa"/>
            <w:vMerge w:val="restart"/>
            <w:vAlign w:val="center"/>
          </w:tcPr>
          <w:p w:rsidR="005373F9" w:rsidRPr="0044649E" w:rsidRDefault="005373F9" w:rsidP="0044649E">
            <w:pPr>
              <w:spacing w:line="360" w:lineRule="auto"/>
              <w:rPr>
                <w:rFonts w:ascii="楷体" w:eastAsia="楷体" w:hAnsi="楷体"/>
                <w:sz w:val="24"/>
                <w:szCs w:val="24"/>
              </w:rPr>
            </w:pPr>
            <w:r w:rsidRPr="0044649E">
              <w:rPr>
                <w:rFonts w:ascii="楷体" w:eastAsia="楷体" w:hAnsi="楷体" w:hint="eastAsia"/>
                <w:sz w:val="24"/>
                <w:szCs w:val="24"/>
              </w:rPr>
              <w:t>涉及条款</w:t>
            </w:r>
          </w:p>
        </w:tc>
        <w:tc>
          <w:tcPr>
            <w:tcW w:w="10464" w:type="dxa"/>
            <w:vAlign w:val="center"/>
          </w:tcPr>
          <w:p w:rsidR="005373F9" w:rsidRPr="009B4611" w:rsidRDefault="005373F9" w:rsidP="005373F9">
            <w:pPr>
              <w:rPr>
                <w:rFonts w:ascii="楷体" w:eastAsia="楷体" w:hAnsi="楷体"/>
                <w:sz w:val="24"/>
                <w:szCs w:val="24"/>
              </w:rPr>
            </w:pPr>
            <w:r w:rsidRPr="009B4611">
              <w:rPr>
                <w:rFonts w:ascii="楷体" w:eastAsia="楷体" w:hAnsi="楷体" w:hint="eastAsia"/>
                <w:sz w:val="24"/>
                <w:szCs w:val="24"/>
              </w:rPr>
              <w:t>受审核部门：生产部</w:t>
            </w:r>
            <w:r w:rsidR="003B76AF">
              <w:rPr>
                <w:rFonts w:ascii="楷体" w:eastAsia="楷体" w:hAnsi="楷体" w:hint="eastAsia"/>
                <w:sz w:val="24"/>
                <w:szCs w:val="24"/>
              </w:rPr>
              <w:t xml:space="preserve">  </w:t>
            </w:r>
            <w:r w:rsidRPr="009B4611">
              <w:rPr>
                <w:rFonts w:ascii="楷体" w:eastAsia="楷体" w:hAnsi="楷体" w:hint="eastAsia"/>
                <w:sz w:val="24"/>
                <w:szCs w:val="24"/>
              </w:rPr>
              <w:t>主管领导：</w:t>
            </w:r>
            <w:r w:rsidRPr="00306249">
              <w:rPr>
                <w:rFonts w:ascii="楷体" w:eastAsia="楷体" w:hAnsi="楷体" w:hint="eastAsia"/>
                <w:sz w:val="24"/>
                <w:szCs w:val="24"/>
              </w:rPr>
              <w:t>游高飞</w:t>
            </w:r>
            <w:r w:rsidR="003B76AF">
              <w:rPr>
                <w:rFonts w:ascii="楷体" w:eastAsia="楷体" w:hAnsi="楷体" w:hint="eastAsia"/>
                <w:sz w:val="24"/>
                <w:szCs w:val="24"/>
              </w:rPr>
              <w:t xml:space="preserve">  </w:t>
            </w:r>
            <w:r w:rsidRPr="009B4611">
              <w:rPr>
                <w:rFonts w:ascii="楷体" w:eastAsia="楷体" w:hAnsi="楷体" w:hint="eastAsia"/>
                <w:sz w:val="24"/>
                <w:szCs w:val="24"/>
              </w:rPr>
              <w:t>陪同人员：</w:t>
            </w:r>
            <w:r w:rsidRPr="00306249">
              <w:rPr>
                <w:rFonts w:ascii="楷体" w:eastAsia="楷体" w:hAnsi="楷体" w:hint="eastAsia"/>
                <w:sz w:val="24"/>
                <w:szCs w:val="24"/>
              </w:rPr>
              <w:t>周陌夫</w:t>
            </w:r>
          </w:p>
        </w:tc>
        <w:tc>
          <w:tcPr>
            <w:tcW w:w="1585" w:type="dxa"/>
            <w:vMerge w:val="restart"/>
            <w:vAlign w:val="center"/>
          </w:tcPr>
          <w:p w:rsidR="005373F9" w:rsidRPr="0044649E" w:rsidRDefault="005373F9" w:rsidP="0044649E">
            <w:pPr>
              <w:spacing w:line="360" w:lineRule="auto"/>
              <w:rPr>
                <w:rFonts w:ascii="楷体" w:eastAsia="楷体" w:hAnsi="楷体"/>
                <w:sz w:val="24"/>
                <w:szCs w:val="24"/>
              </w:rPr>
            </w:pPr>
            <w:r w:rsidRPr="0044649E">
              <w:rPr>
                <w:rFonts w:ascii="楷体" w:eastAsia="楷体" w:hAnsi="楷体" w:hint="eastAsia"/>
                <w:sz w:val="24"/>
                <w:szCs w:val="24"/>
              </w:rPr>
              <w:t>判定</w:t>
            </w:r>
          </w:p>
        </w:tc>
      </w:tr>
      <w:tr w:rsidR="005373F9" w:rsidRPr="0044649E" w:rsidTr="009B606C">
        <w:trPr>
          <w:trHeight w:val="403"/>
        </w:trPr>
        <w:tc>
          <w:tcPr>
            <w:tcW w:w="1384" w:type="dxa"/>
            <w:vMerge/>
            <w:vAlign w:val="center"/>
          </w:tcPr>
          <w:p w:rsidR="005373F9" w:rsidRPr="0044649E" w:rsidRDefault="005373F9" w:rsidP="0044649E">
            <w:pPr>
              <w:spacing w:line="360" w:lineRule="auto"/>
              <w:rPr>
                <w:rFonts w:ascii="楷体" w:eastAsia="楷体" w:hAnsi="楷体"/>
                <w:sz w:val="24"/>
                <w:szCs w:val="24"/>
              </w:rPr>
            </w:pPr>
          </w:p>
        </w:tc>
        <w:tc>
          <w:tcPr>
            <w:tcW w:w="1276" w:type="dxa"/>
            <w:vMerge/>
            <w:vAlign w:val="center"/>
          </w:tcPr>
          <w:p w:rsidR="005373F9" w:rsidRPr="0044649E" w:rsidRDefault="005373F9" w:rsidP="0044649E">
            <w:pPr>
              <w:spacing w:line="360" w:lineRule="auto"/>
              <w:rPr>
                <w:rFonts w:ascii="楷体" w:eastAsia="楷体" w:hAnsi="楷体"/>
                <w:sz w:val="24"/>
                <w:szCs w:val="24"/>
              </w:rPr>
            </w:pPr>
          </w:p>
        </w:tc>
        <w:tc>
          <w:tcPr>
            <w:tcW w:w="10464" w:type="dxa"/>
            <w:vAlign w:val="center"/>
          </w:tcPr>
          <w:p w:rsidR="005373F9" w:rsidRPr="009B4611" w:rsidRDefault="005373F9" w:rsidP="005373F9">
            <w:pPr>
              <w:spacing w:before="120"/>
              <w:rPr>
                <w:rFonts w:ascii="楷体" w:eastAsia="楷体" w:hAnsi="楷体"/>
                <w:sz w:val="24"/>
                <w:szCs w:val="24"/>
              </w:rPr>
            </w:pPr>
            <w:r w:rsidRPr="009B4611">
              <w:rPr>
                <w:rFonts w:ascii="楷体" w:eastAsia="楷体" w:hAnsi="楷体" w:hint="eastAsia"/>
                <w:sz w:val="24"/>
                <w:szCs w:val="24"/>
              </w:rPr>
              <w:t>审核员：</w:t>
            </w:r>
            <w:r>
              <w:rPr>
                <w:rFonts w:ascii="楷体" w:eastAsia="楷体" w:hAnsi="楷体" w:hint="eastAsia"/>
                <w:sz w:val="24"/>
                <w:szCs w:val="24"/>
              </w:rPr>
              <w:t xml:space="preserve">文波 </w:t>
            </w:r>
            <w:r w:rsidR="00536427" w:rsidRPr="00E96F5B">
              <w:rPr>
                <w:rFonts w:ascii="楷体" w:eastAsia="楷体" w:hAnsi="楷体" w:hint="eastAsia"/>
                <w:sz w:val="24"/>
                <w:szCs w:val="24"/>
              </w:rPr>
              <w:t>杨振国</w:t>
            </w:r>
            <w:r>
              <w:rPr>
                <w:rFonts w:ascii="楷体" w:eastAsia="楷体" w:hAnsi="楷体" w:hint="eastAsia"/>
                <w:sz w:val="24"/>
                <w:szCs w:val="24"/>
              </w:rPr>
              <w:t xml:space="preserve"> </w:t>
            </w:r>
            <w:r w:rsidR="003B76AF">
              <w:rPr>
                <w:rFonts w:ascii="楷体" w:eastAsia="楷体" w:hAnsi="楷体" w:hint="eastAsia"/>
                <w:sz w:val="24"/>
                <w:szCs w:val="24"/>
              </w:rPr>
              <w:t xml:space="preserve">  </w:t>
            </w:r>
            <w:bookmarkStart w:id="0" w:name="_GoBack"/>
            <w:bookmarkEnd w:id="0"/>
            <w:r w:rsidRPr="009B4611">
              <w:rPr>
                <w:rFonts w:ascii="楷体" w:eastAsia="楷体" w:hAnsi="楷体" w:hint="eastAsia"/>
                <w:sz w:val="24"/>
                <w:szCs w:val="24"/>
              </w:rPr>
              <w:t>审核时间：2019.</w:t>
            </w:r>
            <w:r>
              <w:rPr>
                <w:rFonts w:ascii="楷体" w:eastAsia="楷体" w:hAnsi="楷体" w:hint="eastAsia"/>
                <w:sz w:val="24"/>
                <w:szCs w:val="24"/>
              </w:rPr>
              <w:t>12</w:t>
            </w:r>
            <w:r w:rsidRPr="009B4611">
              <w:rPr>
                <w:rFonts w:ascii="楷体" w:eastAsia="楷体" w:hAnsi="楷体" w:hint="eastAsia"/>
                <w:sz w:val="24"/>
                <w:szCs w:val="24"/>
              </w:rPr>
              <w:t>.1</w:t>
            </w:r>
            <w:r>
              <w:rPr>
                <w:rFonts w:ascii="楷体" w:eastAsia="楷体" w:hAnsi="楷体" w:hint="eastAsia"/>
                <w:sz w:val="24"/>
                <w:szCs w:val="24"/>
              </w:rPr>
              <w:t>8-12.19</w:t>
            </w:r>
          </w:p>
        </w:tc>
        <w:tc>
          <w:tcPr>
            <w:tcW w:w="1585" w:type="dxa"/>
            <w:vMerge/>
          </w:tcPr>
          <w:p w:rsidR="005373F9" w:rsidRPr="0044649E" w:rsidRDefault="005373F9" w:rsidP="0044649E">
            <w:pPr>
              <w:spacing w:line="360" w:lineRule="auto"/>
              <w:rPr>
                <w:rFonts w:ascii="楷体" w:eastAsia="楷体" w:hAnsi="楷体"/>
                <w:sz w:val="24"/>
                <w:szCs w:val="24"/>
              </w:rPr>
            </w:pPr>
          </w:p>
        </w:tc>
      </w:tr>
      <w:tr w:rsidR="004B1EC1" w:rsidRPr="0044649E" w:rsidTr="009B606C">
        <w:trPr>
          <w:trHeight w:val="516"/>
        </w:trPr>
        <w:tc>
          <w:tcPr>
            <w:tcW w:w="1384" w:type="dxa"/>
            <w:vMerge/>
            <w:vAlign w:val="center"/>
          </w:tcPr>
          <w:p w:rsidR="008973EE" w:rsidRPr="0044649E" w:rsidRDefault="008973EE" w:rsidP="0044649E">
            <w:pPr>
              <w:spacing w:line="360" w:lineRule="auto"/>
              <w:rPr>
                <w:rFonts w:ascii="楷体" w:eastAsia="楷体" w:hAnsi="楷体"/>
                <w:sz w:val="24"/>
                <w:szCs w:val="24"/>
              </w:rPr>
            </w:pPr>
          </w:p>
        </w:tc>
        <w:tc>
          <w:tcPr>
            <w:tcW w:w="1276" w:type="dxa"/>
            <w:vMerge/>
            <w:vAlign w:val="center"/>
          </w:tcPr>
          <w:p w:rsidR="008973EE" w:rsidRPr="0044649E" w:rsidRDefault="008973EE" w:rsidP="0044649E">
            <w:pPr>
              <w:spacing w:line="360" w:lineRule="auto"/>
              <w:rPr>
                <w:rFonts w:ascii="楷体" w:eastAsia="楷体" w:hAnsi="楷体"/>
                <w:sz w:val="24"/>
                <w:szCs w:val="24"/>
              </w:rPr>
            </w:pPr>
          </w:p>
        </w:tc>
        <w:tc>
          <w:tcPr>
            <w:tcW w:w="10464" w:type="dxa"/>
            <w:vAlign w:val="center"/>
          </w:tcPr>
          <w:p w:rsidR="005373F9" w:rsidRPr="0044649E" w:rsidRDefault="00971600" w:rsidP="005373F9">
            <w:pPr>
              <w:rPr>
                <w:rFonts w:ascii="楷体" w:eastAsia="楷体" w:hAnsi="楷体"/>
                <w:sz w:val="24"/>
                <w:szCs w:val="24"/>
              </w:rPr>
            </w:pPr>
            <w:r w:rsidRPr="0044649E">
              <w:rPr>
                <w:rFonts w:ascii="楷体" w:eastAsia="楷体" w:hAnsi="楷体" w:hint="eastAsia"/>
                <w:sz w:val="24"/>
                <w:szCs w:val="24"/>
              </w:rPr>
              <w:t>审核条款：</w:t>
            </w:r>
            <w:r w:rsidR="00F544CE" w:rsidRPr="00F544CE">
              <w:rPr>
                <w:rFonts w:ascii="楷体" w:eastAsia="楷体" w:hAnsi="楷体" w:cs="Arial" w:hint="eastAsia"/>
                <w:sz w:val="24"/>
                <w:szCs w:val="24"/>
              </w:rPr>
              <w:t>QMS:5.3组织的岗位、职责和权限、6.2质量目标、7.1.3基础设施、7.1.4过程运行环境、8.5.1生产和服务提供的控制、8.5.2产品标识和可追朔性、8.5.4产品防护、8.5.6生产和服务提供的更改控制、8.7不合格输出的控制，</w:t>
            </w:r>
          </w:p>
        </w:tc>
        <w:tc>
          <w:tcPr>
            <w:tcW w:w="1585" w:type="dxa"/>
            <w:vMerge/>
          </w:tcPr>
          <w:p w:rsidR="008973EE" w:rsidRPr="0044649E" w:rsidRDefault="008973EE" w:rsidP="0044649E">
            <w:pPr>
              <w:spacing w:line="360" w:lineRule="auto"/>
              <w:rPr>
                <w:rFonts w:ascii="楷体" w:eastAsia="楷体" w:hAnsi="楷体"/>
                <w:sz w:val="24"/>
                <w:szCs w:val="24"/>
              </w:rPr>
            </w:pPr>
          </w:p>
        </w:tc>
      </w:tr>
      <w:tr w:rsidR="005373F9" w:rsidRPr="0044649E" w:rsidTr="009B606C">
        <w:trPr>
          <w:trHeight w:val="516"/>
        </w:trPr>
        <w:tc>
          <w:tcPr>
            <w:tcW w:w="1384" w:type="dxa"/>
            <w:vAlign w:val="center"/>
          </w:tcPr>
          <w:p w:rsidR="005373F9" w:rsidRPr="0044649E" w:rsidRDefault="005373F9" w:rsidP="0044649E">
            <w:pPr>
              <w:spacing w:line="360" w:lineRule="auto"/>
              <w:rPr>
                <w:rFonts w:ascii="楷体" w:eastAsia="楷体" w:hAnsi="楷体"/>
                <w:b/>
                <w:sz w:val="24"/>
                <w:szCs w:val="24"/>
              </w:rPr>
            </w:pPr>
            <w:r w:rsidRPr="0044649E">
              <w:rPr>
                <w:rFonts w:ascii="楷体" w:eastAsia="楷体" w:hAnsi="楷体" w:cs="Arial" w:hint="eastAsia"/>
                <w:sz w:val="24"/>
                <w:szCs w:val="24"/>
              </w:rPr>
              <w:t>组织的岗位、职责和权限</w:t>
            </w:r>
          </w:p>
        </w:tc>
        <w:tc>
          <w:tcPr>
            <w:tcW w:w="1276" w:type="dxa"/>
          </w:tcPr>
          <w:p w:rsidR="005373F9" w:rsidRPr="0044649E" w:rsidRDefault="005373F9" w:rsidP="0044649E">
            <w:pPr>
              <w:spacing w:line="360" w:lineRule="auto"/>
              <w:rPr>
                <w:rFonts w:ascii="楷体" w:eastAsia="楷体" w:hAnsi="楷体" w:cs="Arial"/>
                <w:sz w:val="24"/>
                <w:szCs w:val="24"/>
              </w:rPr>
            </w:pPr>
            <w:r>
              <w:rPr>
                <w:rFonts w:ascii="楷体" w:eastAsia="楷体" w:hAnsi="楷体" w:cs="Arial" w:hint="eastAsia"/>
                <w:sz w:val="24"/>
                <w:szCs w:val="24"/>
              </w:rPr>
              <w:t>Q</w:t>
            </w:r>
            <w:r w:rsidRPr="0044649E">
              <w:rPr>
                <w:rFonts w:ascii="楷体" w:eastAsia="楷体" w:hAnsi="楷体" w:cs="Arial" w:hint="eastAsia"/>
                <w:sz w:val="24"/>
                <w:szCs w:val="24"/>
              </w:rPr>
              <w:t xml:space="preserve"> 5.3</w:t>
            </w:r>
          </w:p>
        </w:tc>
        <w:tc>
          <w:tcPr>
            <w:tcW w:w="10464" w:type="dxa"/>
          </w:tcPr>
          <w:p w:rsidR="005373F9" w:rsidRPr="009B4611" w:rsidRDefault="005373F9" w:rsidP="005373F9">
            <w:pPr>
              <w:spacing w:line="360" w:lineRule="auto"/>
              <w:rPr>
                <w:rFonts w:ascii="楷体" w:eastAsia="楷体" w:hAnsi="楷体"/>
                <w:sz w:val="24"/>
                <w:szCs w:val="24"/>
              </w:rPr>
            </w:pPr>
            <w:r>
              <w:rPr>
                <w:rFonts w:ascii="楷体" w:eastAsia="楷体" w:hAnsi="楷体" w:hint="eastAsia"/>
                <w:sz w:val="24"/>
                <w:szCs w:val="24"/>
              </w:rPr>
              <w:t>生产部</w:t>
            </w:r>
            <w:r w:rsidRPr="009B4611">
              <w:rPr>
                <w:rFonts w:ascii="楷体" w:eastAsia="楷体" w:hAnsi="楷体" w:hint="eastAsia"/>
                <w:sz w:val="24"/>
                <w:szCs w:val="24"/>
              </w:rPr>
              <w:t>主要作用、职责和权限包括:</w:t>
            </w:r>
            <w:r w:rsidRPr="00E2187D">
              <w:rPr>
                <w:rFonts w:ascii="楷体" w:eastAsia="楷体" w:hAnsi="楷体" w:hint="eastAsia"/>
                <w:sz w:val="24"/>
                <w:szCs w:val="24"/>
              </w:rPr>
              <w:t xml:space="preserve"> 负责生产工作环境和基础设施的控制</w:t>
            </w:r>
            <w:r w:rsidRPr="009B4611">
              <w:rPr>
                <w:rFonts w:ascii="楷体" w:eastAsia="楷体" w:hAnsi="楷体" w:hint="eastAsia"/>
                <w:sz w:val="24"/>
                <w:szCs w:val="24"/>
              </w:rPr>
              <w:t>，负责生产和服务提供的控制，包括制定生产计划，科学合理调度，确保生产计划及时按期完成，负责产品标识，并确保在必要时实现可追溯性，</w:t>
            </w:r>
            <w:r>
              <w:rPr>
                <w:rFonts w:ascii="楷体" w:eastAsia="楷体" w:hAnsi="楷体" w:hint="eastAsia"/>
                <w:sz w:val="24"/>
                <w:szCs w:val="24"/>
              </w:rPr>
              <w:t>负责</w:t>
            </w:r>
            <w:r>
              <w:rPr>
                <w:rFonts w:ascii="楷体" w:eastAsia="楷体" w:hAnsi="楷体" w:cs="楷体" w:hint="eastAsia"/>
                <w:sz w:val="24"/>
                <w:szCs w:val="24"/>
              </w:rPr>
              <w:t>产品检验，不合格品管理</w:t>
            </w:r>
            <w:r w:rsidRPr="00E2187D">
              <w:rPr>
                <w:rFonts w:ascii="楷体" w:eastAsia="楷体" w:hAnsi="楷体" w:hint="eastAsia"/>
                <w:sz w:val="24"/>
                <w:szCs w:val="24"/>
              </w:rPr>
              <w:t>控制及处置</w:t>
            </w:r>
            <w:r>
              <w:rPr>
                <w:rFonts w:ascii="楷体" w:eastAsia="楷体" w:hAnsi="楷体" w:cs="楷体" w:hint="eastAsia"/>
                <w:sz w:val="24"/>
                <w:szCs w:val="24"/>
              </w:rPr>
              <w:t>，</w:t>
            </w:r>
            <w:r w:rsidRPr="009B4611">
              <w:rPr>
                <w:rFonts w:ascii="楷体" w:eastAsia="楷体" w:hAnsi="楷体" w:hint="eastAsia"/>
                <w:sz w:val="24"/>
                <w:szCs w:val="24"/>
              </w:rPr>
              <w:t>负责</w:t>
            </w:r>
            <w:r>
              <w:rPr>
                <w:rFonts w:ascii="楷体" w:eastAsia="楷体" w:hAnsi="楷体" w:hint="eastAsia"/>
                <w:sz w:val="24"/>
                <w:szCs w:val="24"/>
              </w:rPr>
              <w:t>危险源辨识</w:t>
            </w:r>
            <w:r w:rsidRPr="009B4611">
              <w:rPr>
                <w:rFonts w:ascii="楷体" w:eastAsia="楷体" w:hAnsi="楷体" w:hint="eastAsia"/>
                <w:sz w:val="24"/>
                <w:szCs w:val="24"/>
              </w:rPr>
              <w:t>和控制，负责</w:t>
            </w:r>
            <w:r>
              <w:rPr>
                <w:rFonts w:ascii="楷体" w:eastAsia="楷体" w:hAnsi="楷体" w:hint="eastAsia"/>
                <w:sz w:val="24"/>
                <w:szCs w:val="24"/>
              </w:rPr>
              <w:t>生产</w:t>
            </w:r>
            <w:r w:rsidRPr="009B4611">
              <w:rPr>
                <w:rFonts w:ascii="楷体" w:eastAsia="楷体" w:hAnsi="楷体" w:hint="eastAsia"/>
                <w:sz w:val="24"/>
                <w:szCs w:val="24"/>
              </w:rPr>
              <w:t>过程运行的环境</w:t>
            </w:r>
            <w:r>
              <w:rPr>
                <w:rFonts w:ascii="楷体" w:eastAsia="楷体" w:hAnsi="楷体" w:hint="eastAsia"/>
                <w:sz w:val="24"/>
                <w:szCs w:val="24"/>
              </w:rPr>
              <w:t>和安全</w:t>
            </w:r>
            <w:r w:rsidRPr="009B4611">
              <w:rPr>
                <w:rFonts w:ascii="楷体" w:eastAsia="楷体" w:hAnsi="楷体" w:hint="eastAsia"/>
                <w:sz w:val="24"/>
                <w:szCs w:val="24"/>
              </w:rPr>
              <w:t>控制，应急预案并实施预案的紧急演练，负责产品生产作业活动、过程中环境</w:t>
            </w:r>
            <w:r>
              <w:rPr>
                <w:rFonts w:ascii="楷体" w:eastAsia="楷体" w:hAnsi="楷体" w:hint="eastAsia"/>
                <w:sz w:val="24"/>
                <w:szCs w:val="24"/>
              </w:rPr>
              <w:t>安全</w:t>
            </w:r>
            <w:r w:rsidRPr="009B4611">
              <w:rPr>
                <w:rFonts w:ascii="楷体" w:eastAsia="楷体" w:hAnsi="楷体" w:hint="eastAsia"/>
                <w:sz w:val="24"/>
                <w:szCs w:val="24"/>
              </w:rPr>
              <w:t>的监视和测量，负责生产进度、现场工作环境和安全生产管理。生产部上述作用和职责、权限基本得到有效沟通和实施。</w:t>
            </w:r>
          </w:p>
        </w:tc>
        <w:tc>
          <w:tcPr>
            <w:tcW w:w="1585" w:type="dxa"/>
          </w:tcPr>
          <w:p w:rsidR="005373F9" w:rsidRPr="0044649E" w:rsidRDefault="005373F9" w:rsidP="0044649E">
            <w:pPr>
              <w:spacing w:line="360" w:lineRule="auto"/>
              <w:rPr>
                <w:rFonts w:ascii="楷体" w:eastAsia="楷体" w:hAnsi="楷体"/>
                <w:sz w:val="24"/>
                <w:szCs w:val="24"/>
              </w:rPr>
            </w:pPr>
          </w:p>
        </w:tc>
      </w:tr>
      <w:tr w:rsidR="00D5229B" w:rsidRPr="0044649E" w:rsidTr="009B606C">
        <w:trPr>
          <w:trHeight w:val="516"/>
        </w:trPr>
        <w:tc>
          <w:tcPr>
            <w:tcW w:w="1384" w:type="dxa"/>
            <w:vAlign w:val="center"/>
          </w:tcPr>
          <w:p w:rsidR="00D5229B" w:rsidRPr="0044649E" w:rsidRDefault="00D5229B" w:rsidP="0044649E">
            <w:pPr>
              <w:spacing w:line="360" w:lineRule="auto"/>
              <w:rPr>
                <w:rFonts w:ascii="楷体" w:eastAsia="楷体" w:hAnsi="楷体" w:cs="Arial"/>
                <w:sz w:val="24"/>
                <w:szCs w:val="24"/>
              </w:rPr>
            </w:pPr>
            <w:r w:rsidRPr="0044649E">
              <w:rPr>
                <w:rFonts w:ascii="楷体" w:eastAsia="楷体" w:hAnsi="楷体" w:cs="Arial" w:hint="eastAsia"/>
                <w:sz w:val="24"/>
                <w:szCs w:val="24"/>
              </w:rPr>
              <w:t xml:space="preserve">目标 </w:t>
            </w:r>
          </w:p>
        </w:tc>
        <w:tc>
          <w:tcPr>
            <w:tcW w:w="1276" w:type="dxa"/>
            <w:vAlign w:val="center"/>
          </w:tcPr>
          <w:p w:rsidR="00907520" w:rsidRPr="0044649E" w:rsidRDefault="00B357F0" w:rsidP="0044649E">
            <w:pPr>
              <w:spacing w:line="360" w:lineRule="auto"/>
              <w:rPr>
                <w:rFonts w:ascii="楷体" w:eastAsia="楷体" w:hAnsi="楷体" w:cs="Arial"/>
                <w:sz w:val="24"/>
                <w:szCs w:val="24"/>
              </w:rPr>
            </w:pPr>
            <w:r>
              <w:rPr>
                <w:rFonts w:ascii="楷体" w:eastAsia="楷体" w:hAnsi="楷体" w:cs="Arial" w:hint="eastAsia"/>
                <w:sz w:val="24"/>
                <w:szCs w:val="24"/>
              </w:rPr>
              <w:t>Q</w:t>
            </w:r>
            <w:r w:rsidR="00D5229B" w:rsidRPr="0044649E">
              <w:rPr>
                <w:rFonts w:ascii="楷体" w:eastAsia="楷体" w:hAnsi="楷体" w:cs="Arial" w:hint="eastAsia"/>
                <w:sz w:val="24"/>
                <w:szCs w:val="24"/>
              </w:rPr>
              <w:t>:6.2</w:t>
            </w:r>
          </w:p>
        </w:tc>
        <w:tc>
          <w:tcPr>
            <w:tcW w:w="10464" w:type="dxa"/>
            <w:vAlign w:val="center"/>
          </w:tcPr>
          <w:p w:rsidR="005373F9" w:rsidRDefault="00D5229B" w:rsidP="0044649E">
            <w:pPr>
              <w:spacing w:line="360" w:lineRule="auto"/>
              <w:rPr>
                <w:rFonts w:ascii="楷体" w:eastAsia="楷体" w:hAnsi="楷体"/>
                <w:sz w:val="24"/>
                <w:szCs w:val="24"/>
              </w:rPr>
            </w:pPr>
            <w:r w:rsidRPr="0044649E">
              <w:rPr>
                <w:rFonts w:ascii="楷体" w:eastAsia="楷体" w:hAnsi="楷体" w:cs="Arial" w:hint="eastAsia"/>
                <w:sz w:val="24"/>
                <w:szCs w:val="24"/>
              </w:rPr>
              <w:t>部</w:t>
            </w:r>
            <w:r w:rsidRPr="0044649E">
              <w:rPr>
                <w:rFonts w:ascii="楷体" w:eastAsia="楷体" w:hAnsi="楷体" w:hint="eastAsia"/>
                <w:sz w:val="24"/>
                <w:szCs w:val="24"/>
              </w:rPr>
              <w:t>门目标：</w:t>
            </w:r>
          </w:p>
          <w:p w:rsidR="00EB7DE3" w:rsidRPr="00EB7DE3" w:rsidRDefault="00EB7DE3" w:rsidP="00EB7DE3">
            <w:pPr>
              <w:spacing w:line="360" w:lineRule="auto"/>
              <w:rPr>
                <w:rFonts w:ascii="楷体" w:eastAsia="楷体" w:hAnsi="楷体"/>
                <w:sz w:val="24"/>
                <w:szCs w:val="24"/>
              </w:rPr>
            </w:pPr>
            <w:r w:rsidRPr="00EB7DE3">
              <w:rPr>
                <w:rFonts w:ascii="楷体" w:eastAsia="楷体" w:hAnsi="楷体" w:hint="eastAsia"/>
                <w:sz w:val="24"/>
                <w:szCs w:val="24"/>
              </w:rPr>
              <w:t>1、生产设备设施完好率9</w:t>
            </w:r>
            <w:r w:rsidRPr="00EB7DE3">
              <w:rPr>
                <w:rFonts w:ascii="楷体" w:eastAsia="楷体" w:hAnsi="楷体"/>
                <w:sz w:val="24"/>
                <w:szCs w:val="24"/>
              </w:rPr>
              <w:t>7</w:t>
            </w:r>
            <w:r w:rsidRPr="00EB7DE3">
              <w:rPr>
                <w:rFonts w:ascii="楷体" w:eastAsia="楷体" w:hAnsi="楷体" w:hint="eastAsia"/>
                <w:sz w:val="24"/>
                <w:szCs w:val="24"/>
              </w:rPr>
              <w:t>%以上</w:t>
            </w:r>
          </w:p>
          <w:p w:rsidR="00EB7DE3" w:rsidRPr="00EB7DE3" w:rsidRDefault="00EB7DE3" w:rsidP="00EB7DE3">
            <w:pPr>
              <w:spacing w:line="360" w:lineRule="auto"/>
              <w:rPr>
                <w:rFonts w:ascii="楷体" w:eastAsia="楷体" w:hAnsi="楷体"/>
                <w:sz w:val="24"/>
                <w:szCs w:val="24"/>
              </w:rPr>
            </w:pPr>
            <w:r w:rsidRPr="00EB7DE3">
              <w:rPr>
                <w:rFonts w:ascii="楷体" w:eastAsia="楷体" w:hAnsi="楷体" w:hint="eastAsia"/>
                <w:sz w:val="24"/>
                <w:szCs w:val="24"/>
              </w:rPr>
              <w:t>2、职业病发病为0</w:t>
            </w:r>
          </w:p>
          <w:p w:rsidR="00EB7DE3" w:rsidRPr="00EB7DE3" w:rsidRDefault="00EB7DE3" w:rsidP="00EB7DE3">
            <w:pPr>
              <w:spacing w:line="360" w:lineRule="auto"/>
              <w:rPr>
                <w:rFonts w:ascii="楷体" w:eastAsia="楷体" w:hAnsi="楷体"/>
                <w:sz w:val="24"/>
                <w:szCs w:val="24"/>
              </w:rPr>
            </w:pPr>
            <w:r w:rsidRPr="00EB7DE3">
              <w:rPr>
                <w:rFonts w:ascii="楷体" w:eastAsia="楷体" w:hAnsi="楷体" w:hint="eastAsia"/>
                <w:sz w:val="24"/>
                <w:szCs w:val="24"/>
              </w:rPr>
              <w:t>3、火灾、触电、高温灼伤、化学品泄漏、高空堕落、机械伤害事故为0</w:t>
            </w:r>
          </w:p>
          <w:p w:rsidR="00EB7DE3" w:rsidRPr="00EB7DE3" w:rsidRDefault="00EB7DE3" w:rsidP="00EB7DE3">
            <w:pPr>
              <w:spacing w:line="360" w:lineRule="auto"/>
              <w:rPr>
                <w:rFonts w:ascii="楷体" w:eastAsia="楷体" w:hAnsi="楷体"/>
                <w:sz w:val="24"/>
                <w:szCs w:val="24"/>
              </w:rPr>
            </w:pPr>
            <w:r w:rsidRPr="00EB7DE3">
              <w:rPr>
                <w:rFonts w:ascii="楷体" w:eastAsia="楷体" w:hAnsi="楷体" w:hint="eastAsia"/>
                <w:sz w:val="24"/>
                <w:szCs w:val="24"/>
              </w:rPr>
              <w:t>4、合理处置固体废弃物及危险废物；</w:t>
            </w:r>
          </w:p>
          <w:p w:rsidR="00EB7DE3" w:rsidRPr="00EB7DE3" w:rsidRDefault="00EB7DE3" w:rsidP="00EB7DE3">
            <w:pPr>
              <w:spacing w:line="360" w:lineRule="auto"/>
              <w:rPr>
                <w:rFonts w:ascii="楷体" w:eastAsia="楷体" w:hAnsi="楷体"/>
                <w:sz w:val="24"/>
                <w:szCs w:val="24"/>
              </w:rPr>
            </w:pPr>
            <w:r w:rsidRPr="00EB7DE3">
              <w:rPr>
                <w:rFonts w:ascii="楷体" w:eastAsia="楷体" w:hAnsi="楷体" w:hint="eastAsia"/>
                <w:sz w:val="24"/>
                <w:szCs w:val="24"/>
              </w:rPr>
              <w:t>5、固废分类处置率100%；</w:t>
            </w:r>
          </w:p>
          <w:p w:rsidR="00EB7DE3" w:rsidRPr="00CF55B7" w:rsidRDefault="00EB7DE3" w:rsidP="00EB7DE3">
            <w:pPr>
              <w:spacing w:line="360" w:lineRule="auto"/>
              <w:rPr>
                <w:rFonts w:ascii="楷体" w:eastAsia="楷体" w:hAnsi="楷体"/>
                <w:sz w:val="18"/>
                <w:szCs w:val="18"/>
                <w:highlight w:val="yellow"/>
              </w:rPr>
            </w:pPr>
            <w:r w:rsidRPr="00EB7DE3">
              <w:rPr>
                <w:rFonts w:ascii="楷体" w:eastAsia="楷体" w:hAnsi="楷体" w:hint="eastAsia"/>
                <w:sz w:val="24"/>
                <w:szCs w:val="24"/>
              </w:rPr>
              <w:t>6、厂界噪声达标排放（≤65dB（昼）、≤55dB（夜）.</w:t>
            </w:r>
          </w:p>
          <w:p w:rsidR="006F47BE" w:rsidRDefault="00EB7DE3" w:rsidP="0044649E">
            <w:pPr>
              <w:spacing w:line="360" w:lineRule="auto"/>
              <w:rPr>
                <w:rFonts w:ascii="楷体" w:eastAsia="楷体" w:hAnsi="楷体"/>
                <w:sz w:val="24"/>
                <w:szCs w:val="24"/>
              </w:rPr>
            </w:pPr>
            <w:r w:rsidRPr="00FC5772">
              <w:rPr>
                <w:rFonts w:ascii="楷体" w:eastAsia="楷体" w:hAnsi="楷体" w:hint="eastAsia"/>
                <w:sz w:val="24"/>
                <w:szCs w:val="24"/>
              </w:rPr>
              <w:lastRenderedPageBreak/>
              <w:t>考核情况：2019.</w:t>
            </w:r>
            <w:r>
              <w:rPr>
                <w:rFonts w:ascii="楷体" w:eastAsia="楷体" w:hAnsi="楷体" w:hint="eastAsia"/>
                <w:sz w:val="24"/>
                <w:szCs w:val="24"/>
              </w:rPr>
              <w:t>11.12</w:t>
            </w:r>
            <w:r w:rsidRPr="00FC5772">
              <w:rPr>
                <w:rFonts w:ascii="楷体" w:eastAsia="楷体" w:hAnsi="楷体" w:hint="eastAsia"/>
                <w:sz w:val="24"/>
                <w:szCs w:val="24"/>
              </w:rPr>
              <w:t>日考核情况。</w:t>
            </w:r>
          </w:p>
          <w:p w:rsidR="00EB7DE3" w:rsidRPr="00EB7DE3" w:rsidRDefault="00EB7DE3" w:rsidP="00EB7DE3">
            <w:pPr>
              <w:spacing w:line="360" w:lineRule="auto"/>
              <w:rPr>
                <w:rFonts w:ascii="楷体" w:eastAsia="楷体" w:hAnsi="楷体"/>
                <w:sz w:val="24"/>
                <w:szCs w:val="24"/>
              </w:rPr>
            </w:pPr>
            <w:r w:rsidRPr="00EB7DE3">
              <w:rPr>
                <w:rFonts w:ascii="楷体" w:eastAsia="楷体" w:hAnsi="楷体" w:hint="eastAsia"/>
                <w:sz w:val="24"/>
                <w:szCs w:val="24"/>
              </w:rPr>
              <w:t>1、生产设备设施完好率</w:t>
            </w:r>
            <w:r w:rsidRPr="00EB7DE3">
              <w:rPr>
                <w:rFonts w:ascii="楷体" w:eastAsia="楷体" w:hAnsi="楷体"/>
                <w:sz w:val="24"/>
                <w:szCs w:val="24"/>
              </w:rPr>
              <w:t>100</w:t>
            </w:r>
            <w:r w:rsidRPr="00EB7DE3">
              <w:rPr>
                <w:rFonts w:ascii="楷体" w:eastAsia="楷体" w:hAnsi="楷体" w:hint="eastAsia"/>
                <w:sz w:val="24"/>
                <w:szCs w:val="24"/>
              </w:rPr>
              <w:t>%</w:t>
            </w:r>
          </w:p>
          <w:p w:rsidR="00EB7DE3" w:rsidRPr="00EB7DE3" w:rsidRDefault="00EB7DE3" w:rsidP="00EB7DE3">
            <w:pPr>
              <w:spacing w:line="360" w:lineRule="auto"/>
              <w:rPr>
                <w:rFonts w:ascii="楷体" w:eastAsia="楷体" w:hAnsi="楷体"/>
                <w:sz w:val="24"/>
                <w:szCs w:val="24"/>
              </w:rPr>
            </w:pPr>
            <w:r w:rsidRPr="00EB7DE3">
              <w:rPr>
                <w:rFonts w:ascii="楷体" w:eastAsia="楷体" w:hAnsi="楷体" w:hint="eastAsia"/>
                <w:sz w:val="24"/>
                <w:szCs w:val="24"/>
              </w:rPr>
              <w:t>2、没有发生职业病</w:t>
            </w:r>
          </w:p>
          <w:p w:rsidR="00EB7DE3" w:rsidRPr="00EB7DE3" w:rsidRDefault="00EB7DE3" w:rsidP="00EB7DE3">
            <w:pPr>
              <w:spacing w:line="360" w:lineRule="auto"/>
              <w:rPr>
                <w:rFonts w:ascii="楷体" w:eastAsia="楷体" w:hAnsi="楷体"/>
                <w:sz w:val="24"/>
                <w:szCs w:val="24"/>
              </w:rPr>
            </w:pPr>
            <w:r w:rsidRPr="00EB7DE3">
              <w:rPr>
                <w:rFonts w:ascii="楷体" w:eastAsia="楷体" w:hAnsi="楷体" w:hint="eastAsia"/>
                <w:sz w:val="24"/>
                <w:szCs w:val="24"/>
              </w:rPr>
              <w:t>3、没有发生火灾、触电、高温灼伤、机械伤害、化学品泄漏、高空堕落事故</w:t>
            </w:r>
          </w:p>
          <w:p w:rsidR="00EB7DE3" w:rsidRPr="00EB7DE3" w:rsidRDefault="00EB7DE3" w:rsidP="00EB7DE3">
            <w:pPr>
              <w:spacing w:line="360" w:lineRule="auto"/>
              <w:rPr>
                <w:rFonts w:ascii="楷体" w:eastAsia="楷体" w:hAnsi="楷体"/>
                <w:sz w:val="24"/>
                <w:szCs w:val="24"/>
              </w:rPr>
            </w:pPr>
            <w:r w:rsidRPr="00EB7DE3">
              <w:rPr>
                <w:rFonts w:ascii="楷体" w:eastAsia="楷体" w:hAnsi="楷体" w:hint="eastAsia"/>
                <w:sz w:val="24"/>
                <w:szCs w:val="24"/>
              </w:rPr>
              <w:t>4、固废、危废分类处置100%；</w:t>
            </w:r>
          </w:p>
          <w:p w:rsidR="00571E42" w:rsidRPr="00571E42" w:rsidRDefault="00EB7DE3" w:rsidP="00D51A82">
            <w:pPr>
              <w:spacing w:line="360" w:lineRule="auto"/>
              <w:rPr>
                <w:rFonts w:ascii="楷体" w:eastAsia="楷体" w:hAnsi="楷体"/>
                <w:sz w:val="24"/>
                <w:szCs w:val="24"/>
              </w:rPr>
            </w:pPr>
            <w:r w:rsidRPr="00EB7DE3">
              <w:rPr>
                <w:rFonts w:ascii="楷体" w:eastAsia="楷体" w:hAnsi="楷体" w:hint="eastAsia"/>
                <w:sz w:val="24"/>
                <w:szCs w:val="24"/>
              </w:rPr>
              <w:t>5、厂界噪声达标排放（≤65dB（昼）、≤55dB（夜）</w:t>
            </w:r>
          </w:p>
        </w:tc>
        <w:tc>
          <w:tcPr>
            <w:tcW w:w="1585" w:type="dxa"/>
          </w:tcPr>
          <w:p w:rsidR="00D5229B" w:rsidRPr="0044649E" w:rsidRDefault="00D5229B" w:rsidP="0044649E">
            <w:pPr>
              <w:spacing w:line="360" w:lineRule="auto"/>
              <w:rPr>
                <w:rFonts w:ascii="楷体" w:eastAsia="楷体" w:hAnsi="楷体"/>
                <w:sz w:val="24"/>
                <w:szCs w:val="24"/>
              </w:rPr>
            </w:pPr>
          </w:p>
        </w:tc>
      </w:tr>
      <w:tr w:rsidR="00367240" w:rsidRPr="0044649E" w:rsidTr="009B606C">
        <w:trPr>
          <w:trHeight w:val="516"/>
        </w:trPr>
        <w:tc>
          <w:tcPr>
            <w:tcW w:w="1384" w:type="dxa"/>
            <w:vAlign w:val="center"/>
          </w:tcPr>
          <w:p w:rsidR="00367240" w:rsidRPr="0044649E" w:rsidRDefault="00367240" w:rsidP="0044649E">
            <w:pPr>
              <w:spacing w:line="360" w:lineRule="auto"/>
              <w:jc w:val="center"/>
              <w:rPr>
                <w:rFonts w:ascii="楷体" w:eastAsia="楷体" w:hAnsi="楷体"/>
                <w:sz w:val="24"/>
                <w:szCs w:val="24"/>
              </w:rPr>
            </w:pPr>
            <w:r w:rsidRPr="0044649E">
              <w:rPr>
                <w:rFonts w:ascii="楷体" w:eastAsia="楷体" w:hAnsi="楷体" w:hint="eastAsia"/>
                <w:sz w:val="24"/>
                <w:szCs w:val="24"/>
              </w:rPr>
              <w:lastRenderedPageBreak/>
              <w:t>基础设施</w:t>
            </w:r>
          </w:p>
        </w:tc>
        <w:tc>
          <w:tcPr>
            <w:tcW w:w="1276" w:type="dxa"/>
            <w:vAlign w:val="center"/>
          </w:tcPr>
          <w:p w:rsidR="00367240" w:rsidRPr="0044649E" w:rsidRDefault="00367240" w:rsidP="0044649E">
            <w:pPr>
              <w:spacing w:line="360" w:lineRule="auto"/>
              <w:jc w:val="center"/>
              <w:rPr>
                <w:rFonts w:ascii="楷体" w:eastAsia="楷体" w:hAnsi="楷体"/>
                <w:sz w:val="24"/>
                <w:szCs w:val="24"/>
              </w:rPr>
            </w:pPr>
            <w:r w:rsidRPr="0044649E">
              <w:rPr>
                <w:rFonts w:ascii="楷体" w:eastAsia="楷体" w:hAnsi="楷体"/>
                <w:sz w:val="24"/>
                <w:szCs w:val="24"/>
              </w:rPr>
              <w:t>Q7.1.3</w:t>
            </w:r>
          </w:p>
        </w:tc>
        <w:tc>
          <w:tcPr>
            <w:tcW w:w="10464" w:type="dxa"/>
            <w:vAlign w:val="center"/>
          </w:tcPr>
          <w:p w:rsidR="00367240" w:rsidRPr="0044649E" w:rsidRDefault="00367240" w:rsidP="0044649E">
            <w:pPr>
              <w:numPr>
                <w:ilvl w:val="0"/>
                <w:numId w:val="3"/>
              </w:numPr>
              <w:spacing w:line="360" w:lineRule="auto"/>
              <w:rPr>
                <w:rFonts w:ascii="楷体" w:eastAsia="楷体" w:hAnsi="楷体"/>
                <w:sz w:val="24"/>
                <w:szCs w:val="24"/>
              </w:rPr>
            </w:pPr>
            <w:r w:rsidRPr="0044649E">
              <w:rPr>
                <w:rFonts w:ascii="楷体" w:eastAsia="楷体" w:hAnsi="楷体" w:hint="eastAsia"/>
                <w:sz w:val="24"/>
                <w:szCs w:val="24"/>
              </w:rPr>
              <w:t>公司为确保质量、</w:t>
            </w:r>
            <w:r w:rsidR="00304F0B" w:rsidRPr="0044649E">
              <w:rPr>
                <w:rFonts w:ascii="楷体" w:eastAsia="楷体" w:hAnsi="楷体" w:hint="eastAsia"/>
                <w:sz w:val="24"/>
                <w:szCs w:val="24"/>
              </w:rPr>
              <w:t>职业健康安全</w:t>
            </w:r>
            <w:r w:rsidRPr="0044649E">
              <w:rPr>
                <w:rFonts w:ascii="楷体" w:eastAsia="楷体" w:hAnsi="楷体" w:hint="eastAsia"/>
                <w:sz w:val="24"/>
                <w:szCs w:val="24"/>
              </w:rPr>
              <w:t>管理体系的建立、实施和改进需要，提供并配备主要生产设备包括</w:t>
            </w:r>
            <w:r w:rsidR="00E5771A" w:rsidRPr="00E5771A">
              <w:rPr>
                <w:rFonts w:ascii="楷体" w:eastAsia="楷体" w:hAnsi="楷体" w:hint="eastAsia"/>
                <w:sz w:val="24"/>
                <w:szCs w:val="24"/>
              </w:rPr>
              <w:t>乙氯醋酸乙烯酯计量罐、调节剂-丁（二硫化二异丙基黄原酸酯）计量罐、还原剂（连二亚硫酸钠）计量罐、氧化剂（过氧化异丙苯）计量罐、氯化钾计量罐、阻聚剂（ 二甲基二硫代氨基甲酸钠）计量罐、氢氧化钠计量罐、预混釜、聚合反应釜、凝聚釜、凝聚液釜、热水罐、洗涤水罐、储存罐、洗胶罐、污水缓冲罐、旋风分离器、丙烯酸甲酯储罐、丙烯酸乙酯储罐、丙烯酸丁酯储罐、旋风分离器、RTO炉体、混合箱、冷却塔、碱洗塔、丙烯酸甲酯原料泵、丙烯酸甲酯卸车泵、丙烯酸乙酯原料泵、丙烯酸乙酯卸车泵、丙烯酸丁酯原料泵、丙烯酸丁酯卸车泵、冷却泵、碱液循环泵、碱液加药泵、消防水泵、提升泵、搅拌机、喷射泵、提升泵、内循</w:t>
            </w:r>
            <w:r w:rsidR="002A6C4F">
              <w:rPr>
                <w:rFonts w:ascii="楷体" w:eastAsia="楷体" w:hAnsi="楷体" w:hint="eastAsia"/>
                <w:sz w:val="24"/>
                <w:szCs w:val="24"/>
              </w:rPr>
              <w:t>环泵、潜水搅拌机、罗茨风机、回流泵、减速搅拌机、搅拌机、循环泵</w:t>
            </w:r>
            <w:r w:rsidR="00E5771A" w:rsidRPr="00E5771A">
              <w:rPr>
                <w:rFonts w:ascii="楷体" w:eastAsia="楷体" w:hAnsi="楷体" w:hint="eastAsia"/>
                <w:sz w:val="24"/>
                <w:szCs w:val="24"/>
              </w:rPr>
              <w:t>、振动脱水筛、振动输送机、链板破碎机、螺旋输送机、胶粒破碎机、包装机、尾气总管风机、循环风机、胶粒输送风机、消音风机、空压机（空压机组）、冷干机（空压机组）、风机（RTO）</w:t>
            </w:r>
            <w:r w:rsidR="002A6C4F">
              <w:rPr>
                <w:rFonts w:ascii="楷体" w:eastAsia="楷体" w:hAnsi="楷体" w:hint="eastAsia"/>
                <w:sz w:val="24"/>
                <w:szCs w:val="24"/>
              </w:rPr>
              <w:t>、电脑、网络</w:t>
            </w:r>
            <w:r w:rsidRPr="0044649E">
              <w:rPr>
                <w:rFonts w:ascii="楷体" w:eastAsia="楷体" w:hAnsi="楷体" w:hint="eastAsia"/>
                <w:sz w:val="24"/>
                <w:szCs w:val="24"/>
              </w:rPr>
              <w:t>等</w:t>
            </w:r>
            <w:r w:rsidR="00E5771A">
              <w:rPr>
                <w:rFonts w:ascii="楷体" w:eastAsia="楷体" w:hAnsi="楷体" w:hint="eastAsia"/>
                <w:sz w:val="24"/>
                <w:szCs w:val="24"/>
              </w:rPr>
              <w:t>生产</w:t>
            </w:r>
            <w:r w:rsidR="00940D41" w:rsidRPr="0044649E">
              <w:rPr>
                <w:rFonts w:ascii="楷体" w:eastAsia="楷体" w:hAnsi="楷体" w:hint="eastAsia"/>
                <w:sz w:val="24"/>
                <w:szCs w:val="24"/>
              </w:rPr>
              <w:t>和</w:t>
            </w:r>
            <w:r w:rsidRPr="0044649E">
              <w:rPr>
                <w:rFonts w:ascii="楷体" w:eastAsia="楷体" w:hAnsi="楷体" w:hint="eastAsia"/>
                <w:sz w:val="24"/>
                <w:szCs w:val="24"/>
              </w:rPr>
              <w:t>安全辅助设备/设施。现有基础设施配备较充分、齐全，满足日常经营和管理体系的实施和改</w:t>
            </w:r>
            <w:r w:rsidRPr="0044649E">
              <w:rPr>
                <w:rFonts w:ascii="楷体" w:eastAsia="楷体" w:hAnsi="楷体" w:hint="eastAsia"/>
                <w:sz w:val="24"/>
                <w:szCs w:val="24"/>
              </w:rPr>
              <w:lastRenderedPageBreak/>
              <w:t>进需要。</w:t>
            </w:r>
          </w:p>
          <w:p w:rsidR="00367240" w:rsidRPr="00CE5737" w:rsidRDefault="00367240" w:rsidP="0044649E">
            <w:pPr>
              <w:spacing w:line="360" w:lineRule="auto"/>
              <w:rPr>
                <w:rFonts w:ascii="楷体" w:eastAsia="楷体" w:hAnsi="楷体"/>
                <w:sz w:val="24"/>
                <w:szCs w:val="24"/>
              </w:rPr>
            </w:pPr>
            <w:r w:rsidRPr="0044649E">
              <w:rPr>
                <w:rFonts w:ascii="楷体" w:eastAsia="楷体" w:hAnsi="楷体" w:hint="eastAsia"/>
                <w:sz w:val="24"/>
                <w:szCs w:val="24"/>
              </w:rPr>
              <w:t>2、</w:t>
            </w:r>
            <w:r w:rsidRPr="00CE5737">
              <w:rPr>
                <w:rFonts w:ascii="楷体" w:eastAsia="楷体" w:hAnsi="楷体" w:hint="eastAsia"/>
                <w:sz w:val="24"/>
                <w:szCs w:val="24"/>
              </w:rPr>
              <w:t>查见“设备</w:t>
            </w:r>
            <w:r w:rsidR="00CA1035" w:rsidRPr="00CE5737">
              <w:rPr>
                <w:rFonts w:ascii="楷体" w:eastAsia="楷体" w:hAnsi="楷体" w:hint="eastAsia"/>
                <w:sz w:val="24"/>
                <w:szCs w:val="24"/>
              </w:rPr>
              <w:t>检修保养</w:t>
            </w:r>
            <w:r w:rsidR="002C4476" w:rsidRPr="00CE5737">
              <w:rPr>
                <w:rFonts w:ascii="楷体" w:eastAsia="楷体" w:hAnsi="楷体" w:hint="eastAsia"/>
                <w:sz w:val="24"/>
                <w:szCs w:val="24"/>
              </w:rPr>
              <w:t>计划”，每周</w:t>
            </w:r>
            <w:r w:rsidRPr="00CE5737">
              <w:rPr>
                <w:rFonts w:ascii="楷体" w:eastAsia="楷体" w:hAnsi="楷体" w:hint="eastAsia"/>
                <w:sz w:val="24"/>
                <w:szCs w:val="24"/>
              </w:rPr>
              <w:t>进行一次设备</w:t>
            </w:r>
            <w:r w:rsidR="00CA1035" w:rsidRPr="00CE5737">
              <w:rPr>
                <w:rFonts w:ascii="楷体" w:eastAsia="楷体" w:hAnsi="楷体" w:hint="eastAsia"/>
                <w:sz w:val="24"/>
                <w:szCs w:val="24"/>
              </w:rPr>
              <w:t>检修</w:t>
            </w:r>
            <w:r w:rsidRPr="00CE5737">
              <w:rPr>
                <w:rFonts w:ascii="楷体" w:eastAsia="楷体" w:hAnsi="楷体" w:hint="eastAsia"/>
                <w:sz w:val="24"/>
                <w:szCs w:val="24"/>
              </w:rPr>
              <w:t>。</w:t>
            </w:r>
          </w:p>
          <w:p w:rsidR="00367240" w:rsidRPr="00CE5737" w:rsidRDefault="00367240" w:rsidP="0044649E">
            <w:pPr>
              <w:spacing w:line="360" w:lineRule="auto"/>
              <w:rPr>
                <w:rFonts w:ascii="楷体" w:eastAsia="楷体" w:hAnsi="楷体"/>
                <w:sz w:val="24"/>
                <w:szCs w:val="24"/>
              </w:rPr>
            </w:pPr>
            <w:r w:rsidRPr="00CE5737">
              <w:rPr>
                <w:rFonts w:ascii="楷体" w:eastAsia="楷体" w:hAnsi="楷体" w:hint="eastAsia"/>
                <w:sz w:val="24"/>
                <w:szCs w:val="24"/>
              </w:rPr>
              <w:t>查见201</w:t>
            </w:r>
            <w:r w:rsidR="0031213E" w:rsidRPr="00CE5737">
              <w:rPr>
                <w:rFonts w:ascii="楷体" w:eastAsia="楷体" w:hAnsi="楷体" w:hint="eastAsia"/>
                <w:sz w:val="24"/>
                <w:szCs w:val="24"/>
              </w:rPr>
              <w:t>9</w:t>
            </w:r>
            <w:r w:rsidRPr="00CE5737">
              <w:rPr>
                <w:rFonts w:ascii="楷体" w:eastAsia="楷体" w:hAnsi="楷体" w:hint="eastAsia"/>
                <w:sz w:val="24"/>
                <w:szCs w:val="24"/>
              </w:rPr>
              <w:t>年</w:t>
            </w:r>
            <w:r w:rsidR="002C4476" w:rsidRPr="00CE5737">
              <w:rPr>
                <w:rFonts w:ascii="楷体" w:eastAsia="楷体" w:hAnsi="楷体" w:hint="eastAsia"/>
                <w:sz w:val="24"/>
                <w:szCs w:val="24"/>
              </w:rPr>
              <w:t>8</w:t>
            </w:r>
            <w:r w:rsidRPr="00CE5737">
              <w:rPr>
                <w:rFonts w:ascii="楷体" w:eastAsia="楷体" w:hAnsi="楷体" w:hint="eastAsia"/>
                <w:sz w:val="24"/>
                <w:szCs w:val="24"/>
              </w:rPr>
              <w:t>月</w:t>
            </w:r>
            <w:r w:rsidR="002C4476" w:rsidRPr="00CE5737">
              <w:rPr>
                <w:rFonts w:ascii="楷体" w:eastAsia="楷体" w:hAnsi="楷体" w:hint="eastAsia"/>
                <w:sz w:val="24"/>
                <w:szCs w:val="24"/>
              </w:rPr>
              <w:t>24日</w:t>
            </w:r>
            <w:r w:rsidR="00086C3D" w:rsidRPr="00CE5737">
              <w:rPr>
                <w:rFonts w:ascii="楷体" w:eastAsia="楷体" w:hAnsi="楷体" w:hint="eastAsia"/>
                <w:sz w:val="24"/>
                <w:szCs w:val="24"/>
              </w:rPr>
              <w:t>的</w:t>
            </w:r>
            <w:r w:rsidRPr="00CE5737">
              <w:rPr>
                <w:rFonts w:ascii="楷体" w:eastAsia="楷体" w:hAnsi="楷体" w:hint="eastAsia"/>
                <w:sz w:val="24"/>
                <w:szCs w:val="24"/>
              </w:rPr>
              <w:t>“设备</w:t>
            </w:r>
            <w:r w:rsidR="002C4476" w:rsidRPr="00CE5737">
              <w:rPr>
                <w:rFonts w:ascii="楷体" w:eastAsia="楷体" w:hAnsi="楷体" w:hint="eastAsia"/>
                <w:sz w:val="24"/>
                <w:szCs w:val="24"/>
              </w:rPr>
              <w:t>点检确认表</w:t>
            </w:r>
            <w:r w:rsidRPr="00CE5737">
              <w:rPr>
                <w:rFonts w:ascii="楷体" w:eastAsia="楷体" w:hAnsi="楷体" w:hint="eastAsia"/>
                <w:sz w:val="24"/>
                <w:szCs w:val="24"/>
              </w:rPr>
              <w:t>”。设备名称</w:t>
            </w:r>
            <w:r w:rsidR="002C4476" w:rsidRPr="00CE5737">
              <w:rPr>
                <w:rFonts w:ascii="楷体" w:eastAsia="楷体" w:hAnsi="楷体" w:hint="eastAsia"/>
                <w:sz w:val="24"/>
                <w:szCs w:val="24"/>
              </w:rPr>
              <w:t>聚合釜</w:t>
            </w:r>
            <w:r w:rsidR="00537771" w:rsidRPr="00CE5737">
              <w:rPr>
                <w:rFonts w:ascii="楷体" w:eastAsia="楷体" w:hAnsi="楷体" w:hint="eastAsia"/>
                <w:sz w:val="24"/>
                <w:szCs w:val="24"/>
              </w:rPr>
              <w:t>，</w:t>
            </w:r>
            <w:r w:rsidR="00175A6B" w:rsidRPr="00CE5737">
              <w:rPr>
                <w:rFonts w:ascii="楷体" w:eastAsia="楷体" w:hAnsi="楷体" w:hint="eastAsia"/>
                <w:sz w:val="24"/>
                <w:szCs w:val="24"/>
              </w:rPr>
              <w:t>对设备卫生、润滑</w:t>
            </w:r>
            <w:r w:rsidR="001C5854" w:rsidRPr="00CE5737">
              <w:rPr>
                <w:rFonts w:ascii="楷体" w:eastAsia="楷体" w:hAnsi="楷体" w:hint="eastAsia"/>
                <w:sz w:val="24"/>
                <w:szCs w:val="24"/>
              </w:rPr>
              <w:t>、安全防护措施、异常震动、用电安全等进行了点检</w:t>
            </w:r>
            <w:r w:rsidR="002C4476" w:rsidRPr="00CE5737">
              <w:rPr>
                <w:rFonts w:ascii="楷体" w:eastAsia="楷体" w:hAnsi="楷体" w:hint="eastAsia"/>
                <w:sz w:val="24"/>
                <w:szCs w:val="24"/>
              </w:rPr>
              <w:t>，未发现异常，点检人潘飞海</w:t>
            </w:r>
            <w:r w:rsidR="00BD5727" w:rsidRPr="00CE5737">
              <w:rPr>
                <w:rFonts w:ascii="楷体" w:eastAsia="楷体" w:hAnsi="楷体" w:hint="eastAsia"/>
                <w:sz w:val="24"/>
                <w:szCs w:val="24"/>
              </w:rPr>
              <w:t>。</w:t>
            </w:r>
          </w:p>
          <w:p w:rsidR="00175A6B" w:rsidRPr="00CE5737" w:rsidRDefault="002C4476" w:rsidP="0044649E">
            <w:pPr>
              <w:spacing w:line="360" w:lineRule="auto"/>
              <w:rPr>
                <w:rFonts w:ascii="楷体" w:eastAsia="楷体" w:hAnsi="楷体"/>
                <w:sz w:val="24"/>
                <w:szCs w:val="24"/>
              </w:rPr>
            </w:pPr>
            <w:r w:rsidRPr="00CE5737">
              <w:rPr>
                <w:rFonts w:ascii="楷体" w:eastAsia="楷体" w:hAnsi="楷体" w:hint="eastAsia"/>
                <w:sz w:val="24"/>
                <w:szCs w:val="24"/>
              </w:rPr>
              <w:t>查见2019年9月9日的“设备点检确认表”。设备名称胶粒破碎机，对设备卫生、润滑、安全防护措施、异常震动、用电安全等进行了点检，未发现异常，点检人汪结丽。</w:t>
            </w:r>
          </w:p>
          <w:p w:rsidR="00175A6B" w:rsidRPr="00CE5737" w:rsidRDefault="002C4476" w:rsidP="0044649E">
            <w:pPr>
              <w:spacing w:line="360" w:lineRule="auto"/>
              <w:rPr>
                <w:rFonts w:ascii="楷体" w:eastAsia="楷体" w:hAnsi="楷体"/>
                <w:sz w:val="24"/>
                <w:szCs w:val="24"/>
              </w:rPr>
            </w:pPr>
            <w:r w:rsidRPr="00CE5737">
              <w:rPr>
                <w:rFonts w:ascii="楷体" w:eastAsia="楷体" w:hAnsi="楷体" w:hint="eastAsia"/>
                <w:sz w:val="24"/>
                <w:szCs w:val="24"/>
              </w:rPr>
              <w:t>查见2019年10月8日的“设备点检确认表”。设备名称凝聚釜，对设备卫生、润滑、安全防护措施、异常震动、用电安全等进行了点检，未发现异常，点检人李武波。</w:t>
            </w:r>
          </w:p>
          <w:p w:rsidR="00175A6B" w:rsidRPr="00CE5737" w:rsidRDefault="001A382A" w:rsidP="0044649E">
            <w:pPr>
              <w:spacing w:line="360" w:lineRule="auto"/>
              <w:rPr>
                <w:rFonts w:ascii="楷体" w:eastAsia="楷体" w:hAnsi="楷体"/>
                <w:sz w:val="24"/>
                <w:szCs w:val="24"/>
              </w:rPr>
            </w:pPr>
            <w:r w:rsidRPr="00CE5737">
              <w:rPr>
                <w:rFonts w:ascii="楷体" w:eastAsia="楷体" w:hAnsi="楷体" w:hint="eastAsia"/>
                <w:sz w:val="24"/>
                <w:szCs w:val="24"/>
              </w:rPr>
              <w:t>再查</w:t>
            </w:r>
            <w:r w:rsidR="00CE5737" w:rsidRPr="00CE5737">
              <w:rPr>
                <w:rFonts w:ascii="楷体" w:eastAsia="楷体" w:hAnsi="楷体" w:hint="eastAsia"/>
                <w:sz w:val="24"/>
                <w:szCs w:val="24"/>
              </w:rPr>
              <w:t>风机、输送机、脱水机、包装</w:t>
            </w:r>
            <w:r w:rsidRPr="00CE5737">
              <w:rPr>
                <w:rFonts w:ascii="楷体" w:eastAsia="楷体" w:hAnsi="楷体" w:hint="eastAsia"/>
                <w:sz w:val="24"/>
                <w:szCs w:val="24"/>
              </w:rPr>
              <w:t>机等设备维护保养记录，基本同上。</w:t>
            </w:r>
          </w:p>
          <w:p w:rsidR="00367240" w:rsidRDefault="00367240" w:rsidP="0044649E">
            <w:pPr>
              <w:spacing w:line="360" w:lineRule="auto"/>
              <w:rPr>
                <w:rFonts w:ascii="楷体" w:eastAsia="楷体" w:hAnsi="楷体"/>
                <w:sz w:val="24"/>
                <w:szCs w:val="24"/>
              </w:rPr>
            </w:pPr>
            <w:r w:rsidRPr="00CE5737">
              <w:rPr>
                <w:rFonts w:ascii="楷体" w:eastAsia="楷体" w:hAnsi="楷体" w:hint="eastAsia"/>
                <w:sz w:val="24"/>
                <w:szCs w:val="24"/>
              </w:rPr>
              <w:t>现场观察到上述生产设备</w:t>
            </w:r>
            <w:r w:rsidR="006D1477" w:rsidRPr="00CE5737">
              <w:rPr>
                <w:rFonts w:ascii="楷体" w:eastAsia="楷体" w:hAnsi="楷体" w:hint="eastAsia"/>
                <w:sz w:val="24"/>
                <w:szCs w:val="24"/>
              </w:rPr>
              <w:t>及</w:t>
            </w:r>
            <w:r w:rsidRPr="00CE5737">
              <w:rPr>
                <w:rFonts w:ascii="楷体" w:eastAsia="楷体" w:hAnsi="楷体" w:hint="eastAsia"/>
                <w:sz w:val="24"/>
                <w:szCs w:val="24"/>
              </w:rPr>
              <w:t>辅助设备运行状态正常。</w:t>
            </w:r>
          </w:p>
          <w:p w:rsidR="00CE5737" w:rsidRPr="0044649E" w:rsidRDefault="00CE5737" w:rsidP="0044649E">
            <w:pPr>
              <w:spacing w:line="360" w:lineRule="auto"/>
              <w:rPr>
                <w:rFonts w:ascii="楷体" w:eastAsia="楷体" w:hAnsi="楷体"/>
                <w:sz w:val="24"/>
                <w:szCs w:val="24"/>
              </w:rPr>
            </w:pPr>
          </w:p>
          <w:p w:rsidR="002A6C4F" w:rsidRDefault="008D4103" w:rsidP="0044649E">
            <w:pPr>
              <w:spacing w:line="360" w:lineRule="auto"/>
              <w:rPr>
                <w:rFonts w:ascii="楷体" w:eastAsia="楷体" w:hAnsi="楷体"/>
                <w:sz w:val="24"/>
                <w:szCs w:val="24"/>
              </w:rPr>
            </w:pPr>
            <w:r w:rsidRPr="00D51A82">
              <w:rPr>
                <w:rFonts w:ascii="楷体" w:eastAsia="楷体" w:hAnsi="楷体" w:hint="eastAsia"/>
                <w:sz w:val="24"/>
                <w:szCs w:val="24"/>
              </w:rPr>
              <w:t>3、</w:t>
            </w:r>
            <w:r w:rsidR="00420C95" w:rsidRPr="00D51A82">
              <w:rPr>
                <w:rFonts w:ascii="楷体" w:eastAsia="楷体" w:hAnsi="楷体" w:hint="eastAsia"/>
                <w:sz w:val="24"/>
                <w:szCs w:val="24"/>
              </w:rPr>
              <w:t>查</w:t>
            </w:r>
            <w:r w:rsidR="00367240" w:rsidRPr="00D51A82">
              <w:rPr>
                <w:rFonts w:ascii="楷体" w:eastAsia="楷体" w:hAnsi="楷体" w:hint="eastAsia"/>
                <w:sz w:val="24"/>
                <w:szCs w:val="24"/>
              </w:rPr>
              <w:t>特种设备</w:t>
            </w:r>
            <w:r w:rsidR="008D6174" w:rsidRPr="00D51A82">
              <w:rPr>
                <w:rFonts w:ascii="楷体" w:eastAsia="楷体" w:hAnsi="楷体" w:hint="eastAsia"/>
                <w:sz w:val="24"/>
                <w:szCs w:val="24"/>
              </w:rPr>
              <w:t>，</w:t>
            </w:r>
            <w:r w:rsidR="005A34DD" w:rsidRPr="00D51A82">
              <w:rPr>
                <w:rFonts w:ascii="楷体" w:eastAsia="楷体" w:hAnsi="楷体" w:hint="eastAsia"/>
                <w:sz w:val="24"/>
                <w:szCs w:val="24"/>
              </w:rPr>
              <w:t>企业有使用</w:t>
            </w:r>
            <w:r w:rsidR="005A34DD">
              <w:rPr>
                <w:rFonts w:ascii="楷体" w:eastAsia="楷体" w:hAnsi="楷体" w:hint="eastAsia"/>
                <w:sz w:val="24"/>
                <w:szCs w:val="24"/>
              </w:rPr>
              <w:t>空压机储气罐，罐体容积：1.0立方米，制造日期：2019年1月，设计使用年限10年；压力表，出厂编号：19059673，规格型号：1.6MPa，检定结论：合格，检定日期：2019年8月5日，</w:t>
            </w:r>
            <w:r w:rsidR="00CB07AB">
              <w:rPr>
                <w:rFonts w:ascii="楷体" w:eastAsia="楷体" w:hAnsi="楷体" w:hint="eastAsia"/>
                <w:sz w:val="24"/>
                <w:szCs w:val="24"/>
              </w:rPr>
              <w:t>检验</w:t>
            </w:r>
            <w:r w:rsidR="005A34DD">
              <w:rPr>
                <w:rFonts w:ascii="楷体" w:eastAsia="楷体" w:hAnsi="楷体" w:hint="eastAsia"/>
                <w:sz w:val="24"/>
                <w:szCs w:val="24"/>
              </w:rPr>
              <w:t>单位：彭泽县计量所；安全阀，校验结果：合格，校验日期：</w:t>
            </w:r>
            <w:r w:rsidR="002A6C4F">
              <w:rPr>
                <w:rFonts w:ascii="楷体" w:eastAsia="楷体" w:hAnsi="楷体" w:hint="eastAsia"/>
                <w:sz w:val="24"/>
                <w:szCs w:val="24"/>
              </w:rPr>
              <w:t>2019年8月7日，校验机构：</w:t>
            </w:r>
            <w:proofErr w:type="gramStart"/>
            <w:r w:rsidR="002A6C4F">
              <w:rPr>
                <w:rFonts w:ascii="楷体" w:eastAsia="楷体" w:hAnsi="楷体" w:hint="eastAsia"/>
                <w:sz w:val="24"/>
                <w:szCs w:val="24"/>
              </w:rPr>
              <w:t>九江昌润特种</w:t>
            </w:r>
            <w:proofErr w:type="gramEnd"/>
            <w:r w:rsidR="002A6C4F">
              <w:rPr>
                <w:rFonts w:ascii="楷体" w:eastAsia="楷体" w:hAnsi="楷体" w:hint="eastAsia"/>
                <w:sz w:val="24"/>
                <w:szCs w:val="24"/>
              </w:rPr>
              <w:t>设备检验检测有限公司。</w:t>
            </w:r>
          </w:p>
          <w:p w:rsidR="00041994" w:rsidRPr="0044649E" w:rsidRDefault="002A6C4F" w:rsidP="00FF479F">
            <w:pPr>
              <w:spacing w:line="360" w:lineRule="auto"/>
              <w:rPr>
                <w:rFonts w:ascii="楷体" w:eastAsia="楷体" w:hAnsi="楷体"/>
                <w:sz w:val="24"/>
                <w:szCs w:val="24"/>
              </w:rPr>
            </w:pPr>
            <w:r w:rsidRPr="00FF479F">
              <w:rPr>
                <w:rFonts w:ascii="楷体" w:eastAsia="楷体" w:hAnsi="楷体" w:hint="eastAsia"/>
                <w:sz w:val="24"/>
                <w:szCs w:val="24"/>
              </w:rPr>
              <w:t>企业有使用蓄电池平衡重式叉车（编号：AC1804151），</w:t>
            </w:r>
            <w:r w:rsidR="00122CF5" w:rsidRPr="00FF479F">
              <w:rPr>
                <w:rFonts w:ascii="楷体" w:eastAsia="楷体" w:hAnsi="楷体" w:hint="eastAsia"/>
                <w:sz w:val="24"/>
                <w:szCs w:val="24"/>
              </w:rPr>
              <w:t>规格型号：FB30，提供了年检报告，检验结论：合格，检验日期：2019年11月28日，检验机构：江西省特种设备检验检测研究所。</w:t>
            </w:r>
          </w:p>
        </w:tc>
        <w:tc>
          <w:tcPr>
            <w:tcW w:w="1585" w:type="dxa"/>
          </w:tcPr>
          <w:p w:rsidR="00367240" w:rsidRPr="0044649E" w:rsidRDefault="00367240" w:rsidP="0044649E">
            <w:pPr>
              <w:spacing w:line="360" w:lineRule="auto"/>
              <w:rPr>
                <w:rFonts w:ascii="楷体" w:eastAsia="楷体" w:hAnsi="楷体"/>
                <w:sz w:val="24"/>
                <w:szCs w:val="24"/>
              </w:rPr>
            </w:pPr>
          </w:p>
        </w:tc>
      </w:tr>
      <w:tr w:rsidR="00367240" w:rsidRPr="0044649E" w:rsidTr="009B606C">
        <w:trPr>
          <w:trHeight w:val="516"/>
        </w:trPr>
        <w:tc>
          <w:tcPr>
            <w:tcW w:w="1384" w:type="dxa"/>
            <w:vAlign w:val="center"/>
          </w:tcPr>
          <w:p w:rsidR="00367240" w:rsidRPr="0044649E" w:rsidRDefault="00367240" w:rsidP="0044649E">
            <w:pPr>
              <w:spacing w:line="360" w:lineRule="auto"/>
              <w:jc w:val="center"/>
              <w:rPr>
                <w:rFonts w:ascii="楷体" w:eastAsia="楷体" w:hAnsi="楷体"/>
                <w:sz w:val="24"/>
                <w:szCs w:val="24"/>
              </w:rPr>
            </w:pPr>
            <w:r w:rsidRPr="0044649E">
              <w:rPr>
                <w:rFonts w:ascii="楷体" w:eastAsia="楷体" w:hAnsi="楷体" w:hint="eastAsia"/>
                <w:sz w:val="24"/>
                <w:szCs w:val="24"/>
              </w:rPr>
              <w:lastRenderedPageBreak/>
              <w:t>过程运行</w:t>
            </w:r>
            <w:r w:rsidRPr="0044649E">
              <w:rPr>
                <w:rFonts w:ascii="楷体" w:eastAsia="楷体" w:hAnsi="楷体" w:hint="eastAsia"/>
                <w:sz w:val="24"/>
                <w:szCs w:val="24"/>
              </w:rPr>
              <w:lastRenderedPageBreak/>
              <w:t>环境</w:t>
            </w:r>
          </w:p>
        </w:tc>
        <w:tc>
          <w:tcPr>
            <w:tcW w:w="1276" w:type="dxa"/>
            <w:vAlign w:val="center"/>
          </w:tcPr>
          <w:p w:rsidR="00367240" w:rsidRPr="0044649E" w:rsidRDefault="00367240" w:rsidP="0044649E">
            <w:pPr>
              <w:spacing w:line="360" w:lineRule="auto"/>
              <w:jc w:val="center"/>
              <w:rPr>
                <w:rFonts w:ascii="楷体" w:eastAsia="楷体" w:hAnsi="楷体"/>
                <w:sz w:val="24"/>
                <w:szCs w:val="24"/>
              </w:rPr>
            </w:pPr>
            <w:r w:rsidRPr="0044649E">
              <w:rPr>
                <w:rFonts w:ascii="楷体" w:eastAsia="楷体" w:hAnsi="楷体"/>
                <w:sz w:val="24"/>
                <w:szCs w:val="24"/>
              </w:rPr>
              <w:lastRenderedPageBreak/>
              <w:t>Q7.1.4</w:t>
            </w:r>
          </w:p>
        </w:tc>
        <w:tc>
          <w:tcPr>
            <w:tcW w:w="10464" w:type="dxa"/>
            <w:vAlign w:val="center"/>
          </w:tcPr>
          <w:p w:rsidR="00367240" w:rsidRPr="0044649E" w:rsidRDefault="00C75B42" w:rsidP="00C531E1">
            <w:pPr>
              <w:spacing w:line="360" w:lineRule="auto"/>
              <w:ind w:firstLineChars="200" w:firstLine="480"/>
              <w:rPr>
                <w:rFonts w:ascii="楷体" w:eastAsia="楷体" w:hAnsi="楷体"/>
                <w:sz w:val="24"/>
                <w:szCs w:val="24"/>
              </w:rPr>
            </w:pPr>
            <w:r w:rsidRPr="0044649E">
              <w:rPr>
                <w:rFonts w:ascii="楷体" w:eastAsia="楷体" w:hAnsi="楷体" w:hint="eastAsia"/>
                <w:sz w:val="24"/>
                <w:szCs w:val="24"/>
              </w:rPr>
              <w:t>查公司</w:t>
            </w:r>
            <w:r w:rsidR="00367240" w:rsidRPr="0044649E">
              <w:rPr>
                <w:rFonts w:ascii="楷体" w:eastAsia="楷体" w:hAnsi="楷体" w:hint="eastAsia"/>
                <w:sz w:val="24"/>
                <w:szCs w:val="24"/>
              </w:rPr>
              <w:t>办公面积</w:t>
            </w:r>
            <w:r w:rsidRPr="0044649E">
              <w:rPr>
                <w:rFonts w:ascii="楷体" w:eastAsia="楷体" w:hAnsi="楷体" w:hint="eastAsia"/>
                <w:sz w:val="24"/>
                <w:szCs w:val="24"/>
              </w:rPr>
              <w:t>适宜</w:t>
            </w:r>
            <w:r w:rsidR="00041994">
              <w:rPr>
                <w:rFonts w:ascii="楷体" w:eastAsia="楷体" w:hAnsi="楷体" w:hint="eastAsia"/>
                <w:sz w:val="24"/>
                <w:szCs w:val="24"/>
              </w:rPr>
              <w:t>，</w:t>
            </w:r>
            <w:r w:rsidR="00367240" w:rsidRPr="0044649E">
              <w:rPr>
                <w:rFonts w:ascii="楷体" w:eastAsia="楷体" w:hAnsi="楷体" w:hint="eastAsia"/>
                <w:sz w:val="24"/>
                <w:szCs w:val="24"/>
              </w:rPr>
              <w:t>车间布局</w:t>
            </w:r>
            <w:r w:rsidRPr="0044649E">
              <w:rPr>
                <w:rFonts w:ascii="楷体" w:eastAsia="楷体" w:hAnsi="楷体" w:hint="eastAsia"/>
                <w:sz w:val="24"/>
                <w:szCs w:val="24"/>
              </w:rPr>
              <w:t>基本合理</w:t>
            </w:r>
            <w:r w:rsidR="00367240" w:rsidRPr="0044649E">
              <w:rPr>
                <w:rFonts w:ascii="楷体" w:eastAsia="楷体" w:hAnsi="楷体" w:hint="eastAsia"/>
                <w:sz w:val="24"/>
                <w:szCs w:val="24"/>
              </w:rPr>
              <w:t>，空间较宽敞</w:t>
            </w:r>
            <w:r w:rsidR="006338A4">
              <w:rPr>
                <w:rFonts w:ascii="楷体" w:eastAsia="楷体" w:hAnsi="楷体" w:hint="eastAsia"/>
                <w:sz w:val="24"/>
                <w:szCs w:val="24"/>
              </w:rPr>
              <w:t>，</w:t>
            </w:r>
            <w:r w:rsidR="00367240" w:rsidRPr="0044649E">
              <w:rPr>
                <w:rFonts w:ascii="楷体" w:eastAsia="楷体" w:hAnsi="楷体" w:hint="eastAsia"/>
                <w:sz w:val="24"/>
                <w:szCs w:val="24"/>
              </w:rPr>
              <w:t>生产区域原料存放区、</w:t>
            </w:r>
            <w:r w:rsidR="00C531E1">
              <w:rPr>
                <w:rFonts w:ascii="楷体" w:eastAsia="楷体" w:hAnsi="楷体" w:hint="eastAsia"/>
                <w:sz w:val="24"/>
                <w:szCs w:val="24"/>
              </w:rPr>
              <w:t>成品区域</w:t>
            </w:r>
            <w:r w:rsidR="00367240" w:rsidRPr="0044649E">
              <w:rPr>
                <w:rFonts w:ascii="楷体" w:eastAsia="楷体" w:hAnsi="楷体" w:hint="eastAsia"/>
                <w:sz w:val="24"/>
                <w:szCs w:val="24"/>
              </w:rPr>
              <w:t>产品</w:t>
            </w:r>
            <w:r w:rsidR="00367240" w:rsidRPr="0044649E">
              <w:rPr>
                <w:rFonts w:ascii="楷体" w:eastAsia="楷体" w:hAnsi="楷体" w:hint="eastAsia"/>
                <w:sz w:val="24"/>
                <w:szCs w:val="24"/>
              </w:rPr>
              <w:lastRenderedPageBreak/>
              <w:t>等</w:t>
            </w:r>
            <w:r w:rsidR="00C531E1">
              <w:rPr>
                <w:rFonts w:ascii="楷体" w:eastAsia="楷体" w:hAnsi="楷体" w:hint="eastAsia"/>
                <w:sz w:val="24"/>
                <w:szCs w:val="24"/>
              </w:rPr>
              <w:t>摆放</w:t>
            </w:r>
            <w:r w:rsidR="00367240" w:rsidRPr="0044649E">
              <w:rPr>
                <w:rFonts w:ascii="楷体" w:eastAsia="楷体" w:hAnsi="楷体" w:hint="eastAsia"/>
                <w:sz w:val="24"/>
                <w:szCs w:val="24"/>
              </w:rPr>
              <w:t>整齐，标识明确，</w:t>
            </w:r>
            <w:r w:rsidR="00C531E1">
              <w:rPr>
                <w:rFonts w:ascii="楷体" w:eastAsia="楷体" w:hAnsi="楷体" w:hint="eastAsia"/>
                <w:sz w:val="24"/>
                <w:szCs w:val="24"/>
              </w:rPr>
              <w:t>现场各预混釜、反应釜、凝聚釜、凝聚液釜、原料罐、计量罐、冷凝水回收罐、输送管道布置合理，</w:t>
            </w:r>
            <w:r w:rsidR="00367240" w:rsidRPr="0044649E">
              <w:rPr>
                <w:rFonts w:ascii="楷体" w:eastAsia="楷体" w:hAnsi="楷体" w:hint="eastAsia"/>
                <w:sz w:val="24"/>
                <w:szCs w:val="24"/>
              </w:rPr>
              <w:t>现场巡视发现车间现场、仓库等区域/场所有按规定要求配备灭火器、</w:t>
            </w:r>
            <w:r w:rsidR="00C531E1">
              <w:rPr>
                <w:rFonts w:ascii="楷体" w:eastAsia="楷体" w:hAnsi="楷体" w:hint="eastAsia"/>
                <w:sz w:val="24"/>
                <w:szCs w:val="24"/>
              </w:rPr>
              <w:t>消防栓、</w:t>
            </w:r>
            <w:r w:rsidR="00367240" w:rsidRPr="0044649E">
              <w:rPr>
                <w:rFonts w:ascii="楷体" w:eastAsia="楷体" w:hAnsi="楷体" w:hint="eastAsia"/>
                <w:sz w:val="24"/>
                <w:szCs w:val="24"/>
              </w:rPr>
              <w:t xml:space="preserve">安全通道畅通，现场观察到操作工按章作业，生产秩序良好。车间现场工作环境基本满足要求。过程运行环境基本满足要求。  </w:t>
            </w:r>
          </w:p>
        </w:tc>
        <w:tc>
          <w:tcPr>
            <w:tcW w:w="1585" w:type="dxa"/>
          </w:tcPr>
          <w:p w:rsidR="00367240" w:rsidRPr="0044649E" w:rsidRDefault="00367240" w:rsidP="0044649E">
            <w:pPr>
              <w:spacing w:line="360" w:lineRule="auto"/>
              <w:rPr>
                <w:rFonts w:ascii="楷体" w:eastAsia="楷体" w:hAnsi="楷体"/>
                <w:sz w:val="24"/>
                <w:szCs w:val="24"/>
              </w:rPr>
            </w:pPr>
          </w:p>
        </w:tc>
      </w:tr>
      <w:tr w:rsidR="0008749B" w:rsidRPr="0044649E" w:rsidTr="009B606C">
        <w:trPr>
          <w:trHeight w:val="1255"/>
        </w:trPr>
        <w:tc>
          <w:tcPr>
            <w:tcW w:w="1384" w:type="dxa"/>
          </w:tcPr>
          <w:p w:rsidR="0008749B" w:rsidRPr="0044649E" w:rsidRDefault="0008749B" w:rsidP="0044649E">
            <w:pPr>
              <w:spacing w:line="360" w:lineRule="auto"/>
              <w:rPr>
                <w:rFonts w:ascii="楷体" w:eastAsia="楷体" w:hAnsi="楷体"/>
                <w:b/>
                <w:sz w:val="24"/>
                <w:szCs w:val="24"/>
              </w:rPr>
            </w:pPr>
            <w:r w:rsidRPr="0044649E">
              <w:rPr>
                <w:rFonts w:ascii="楷体" w:eastAsia="楷体" w:hAnsi="楷体" w:hint="eastAsia"/>
                <w:bCs/>
                <w:sz w:val="24"/>
                <w:szCs w:val="24"/>
              </w:rPr>
              <w:lastRenderedPageBreak/>
              <w:t>生产和服务提供的控制</w:t>
            </w:r>
          </w:p>
        </w:tc>
        <w:tc>
          <w:tcPr>
            <w:tcW w:w="1276" w:type="dxa"/>
          </w:tcPr>
          <w:p w:rsidR="0008749B" w:rsidRPr="0044649E" w:rsidRDefault="0008749B" w:rsidP="0044649E">
            <w:pPr>
              <w:spacing w:line="360" w:lineRule="auto"/>
              <w:rPr>
                <w:rFonts w:ascii="楷体" w:eastAsia="楷体" w:hAnsi="楷体" w:cs="宋体"/>
                <w:bCs/>
                <w:sz w:val="24"/>
                <w:szCs w:val="24"/>
              </w:rPr>
            </w:pPr>
            <w:r w:rsidRPr="0044649E">
              <w:rPr>
                <w:rFonts w:ascii="楷体" w:eastAsia="楷体" w:hAnsi="楷体" w:cs="宋体" w:hint="eastAsia"/>
                <w:bCs/>
                <w:sz w:val="24"/>
                <w:szCs w:val="24"/>
              </w:rPr>
              <w:t>Q8.5.1</w:t>
            </w:r>
          </w:p>
        </w:tc>
        <w:tc>
          <w:tcPr>
            <w:tcW w:w="10464" w:type="dxa"/>
          </w:tcPr>
          <w:p w:rsidR="0008749B" w:rsidRDefault="0008749B" w:rsidP="0044649E">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公司主要从事</w:t>
            </w:r>
            <w:r w:rsidR="006365D3" w:rsidRPr="006365D3">
              <w:rPr>
                <w:rFonts w:ascii="楷体" w:eastAsia="楷体" w:hAnsi="楷体" w:cs="Arial" w:hint="eastAsia"/>
                <w:bCs/>
                <w:sz w:val="24"/>
                <w:szCs w:val="24"/>
              </w:rPr>
              <w:t>丙烯酸酯橡胶的生产</w:t>
            </w:r>
            <w:r w:rsidRPr="0044649E">
              <w:rPr>
                <w:rFonts w:ascii="楷体" w:eastAsia="楷体" w:hAnsi="楷体" w:cs="Arial" w:hint="eastAsia"/>
                <w:bCs/>
                <w:sz w:val="24"/>
                <w:szCs w:val="24"/>
              </w:rPr>
              <w:t>。</w:t>
            </w:r>
          </w:p>
          <w:p w:rsidR="00C77970" w:rsidRPr="00C77970" w:rsidRDefault="00C77970" w:rsidP="00C77970">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生产流程：</w:t>
            </w:r>
            <w:r w:rsidRPr="00C77970">
              <w:rPr>
                <w:rFonts w:ascii="楷体" w:eastAsia="楷体" w:hAnsi="楷体" w:cs="Arial" w:hint="eastAsia"/>
                <w:bCs/>
                <w:sz w:val="24"/>
                <w:szCs w:val="24"/>
              </w:rPr>
              <w:t>原材料采购→进货检验→预混工序→聚合工序→凝聚工序→振动脱水、洗胶工序→烘干工序→包装→入库</w:t>
            </w:r>
          </w:p>
          <w:p w:rsidR="0008749B" w:rsidRPr="0044649E" w:rsidRDefault="0008749B" w:rsidP="0044649E">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公司依据客户订单，下达生产</w:t>
            </w:r>
            <w:r w:rsidR="00FB7DB5" w:rsidRPr="0044649E">
              <w:rPr>
                <w:rFonts w:ascii="楷体" w:eastAsia="楷体" w:hAnsi="楷体" w:cs="宋体" w:hint="eastAsia"/>
                <w:sz w:val="24"/>
                <w:szCs w:val="24"/>
              </w:rPr>
              <w:t>任务通知单</w:t>
            </w:r>
            <w:r w:rsidRPr="0044649E">
              <w:rPr>
                <w:rFonts w:ascii="楷体" w:eastAsia="楷体" w:hAnsi="楷体" w:cs="宋体" w:hint="eastAsia"/>
                <w:sz w:val="24"/>
                <w:szCs w:val="24"/>
              </w:rPr>
              <w:t>。</w:t>
            </w:r>
          </w:p>
          <w:p w:rsidR="0008749B" w:rsidRPr="0044649E" w:rsidRDefault="00752B53" w:rsidP="0044649E">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生产部</w:t>
            </w:r>
            <w:r w:rsidR="0008749B" w:rsidRPr="0044649E">
              <w:rPr>
                <w:rFonts w:ascii="楷体" w:eastAsia="楷体" w:hAnsi="楷体" w:cs="宋体" w:hint="eastAsia"/>
                <w:sz w:val="24"/>
                <w:szCs w:val="24"/>
              </w:rPr>
              <w:t>接到定单后召开生产会议，进行生产、质量及管理工作协调。通过原材料检验、过程检验、成品检验等过程对产品质量、生产进度等进行监控。</w:t>
            </w:r>
          </w:p>
          <w:p w:rsidR="0008749B" w:rsidRPr="0044649E" w:rsidRDefault="0008749B" w:rsidP="0044649E">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为生产过程提供了适宜的设备及环境。</w:t>
            </w:r>
          </w:p>
          <w:p w:rsidR="0008749B" w:rsidRPr="0044649E" w:rsidRDefault="0008749B" w:rsidP="0044649E">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配备了胜任的人员，如：生产</w:t>
            </w:r>
            <w:r w:rsidR="006365D3">
              <w:rPr>
                <w:rFonts w:ascii="楷体" w:eastAsia="楷体" w:hAnsi="楷体" w:cs="宋体" w:hint="eastAsia"/>
                <w:sz w:val="24"/>
                <w:szCs w:val="24"/>
              </w:rPr>
              <w:t>经理游高飞</w:t>
            </w:r>
            <w:r w:rsidRPr="0044649E">
              <w:rPr>
                <w:rFonts w:ascii="楷体" w:eastAsia="楷体" w:hAnsi="楷体" w:cs="宋体" w:hint="eastAsia"/>
                <w:sz w:val="24"/>
                <w:szCs w:val="24"/>
              </w:rPr>
              <w:t>，有较丰富的管理经验和专业技术水平。</w:t>
            </w:r>
          </w:p>
          <w:p w:rsidR="0008749B" w:rsidRPr="0044649E" w:rsidRDefault="0008749B" w:rsidP="0044649E">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公司需确认的过程为</w:t>
            </w:r>
            <w:r w:rsidR="006365D3" w:rsidRPr="006365D3">
              <w:rPr>
                <w:rFonts w:ascii="楷体" w:eastAsia="楷体" w:hAnsi="楷体" w:cs="宋体" w:hint="eastAsia"/>
                <w:sz w:val="24"/>
                <w:szCs w:val="24"/>
              </w:rPr>
              <w:t>聚合工序、凝聚工序</w:t>
            </w:r>
            <w:r w:rsidRPr="0044649E">
              <w:rPr>
                <w:rFonts w:ascii="楷体" w:eastAsia="楷体" w:hAnsi="楷体" w:cs="宋体" w:hint="eastAsia"/>
                <w:sz w:val="24"/>
                <w:szCs w:val="24"/>
              </w:rPr>
              <w:t>，提供了确</w:t>
            </w:r>
            <w:r w:rsidRPr="0044649E">
              <w:rPr>
                <w:rFonts w:ascii="楷体" w:eastAsia="楷体" w:hAnsi="楷体" w:cs="Arial" w:hint="eastAsia"/>
                <w:bCs/>
                <w:sz w:val="24"/>
                <w:szCs w:val="24"/>
              </w:rPr>
              <w:t>认记录，确认</w:t>
            </w:r>
            <w:r w:rsidRPr="0044649E">
              <w:rPr>
                <w:rFonts w:ascii="楷体" w:eastAsia="楷体" w:hAnsi="楷体" w:cs="宋体" w:hint="eastAsia"/>
                <w:sz w:val="24"/>
                <w:szCs w:val="24"/>
              </w:rPr>
              <w:t>日期2019年</w:t>
            </w:r>
            <w:r w:rsidR="006365D3">
              <w:rPr>
                <w:rFonts w:ascii="楷体" w:eastAsia="楷体" w:hAnsi="楷体" w:cs="宋体" w:hint="eastAsia"/>
                <w:sz w:val="24"/>
                <w:szCs w:val="24"/>
              </w:rPr>
              <w:t>8</w:t>
            </w:r>
            <w:r w:rsidRPr="0044649E">
              <w:rPr>
                <w:rFonts w:ascii="楷体" w:eastAsia="楷体" w:hAnsi="楷体" w:cs="宋体" w:hint="eastAsia"/>
                <w:sz w:val="24"/>
                <w:szCs w:val="24"/>
              </w:rPr>
              <w:t>月</w:t>
            </w:r>
            <w:r w:rsidR="006771A9">
              <w:rPr>
                <w:rFonts w:ascii="楷体" w:eastAsia="楷体" w:hAnsi="楷体" w:cs="宋体" w:hint="eastAsia"/>
                <w:sz w:val="24"/>
                <w:szCs w:val="24"/>
              </w:rPr>
              <w:t>8</w:t>
            </w:r>
            <w:r w:rsidRPr="0044649E">
              <w:rPr>
                <w:rFonts w:ascii="楷体" w:eastAsia="楷体" w:hAnsi="楷体" w:cs="宋体" w:hint="eastAsia"/>
                <w:sz w:val="24"/>
                <w:szCs w:val="24"/>
              </w:rPr>
              <w:t>日，主要确认了人员资质能力、设备能力、工艺标准等内容，确认人员</w:t>
            </w:r>
            <w:r w:rsidR="00B64C09">
              <w:rPr>
                <w:rFonts w:ascii="楷体" w:eastAsia="楷体" w:hAnsi="楷体" w:cs="宋体" w:hint="eastAsia"/>
                <w:sz w:val="24"/>
                <w:szCs w:val="24"/>
              </w:rPr>
              <w:t>游高飞、周陌夫、魏志军</w:t>
            </w:r>
            <w:r w:rsidRPr="0044649E">
              <w:rPr>
                <w:rFonts w:ascii="楷体" w:eastAsia="楷体" w:hAnsi="楷体" w:cs="宋体" w:hint="eastAsia"/>
                <w:sz w:val="24"/>
                <w:szCs w:val="24"/>
              </w:rPr>
              <w:t>等。</w:t>
            </w:r>
          </w:p>
          <w:p w:rsidR="0008749B" w:rsidRPr="0044649E" w:rsidRDefault="00B64C09" w:rsidP="0044649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生产主管</w:t>
            </w:r>
            <w:r w:rsidR="0008749B" w:rsidRPr="0044649E">
              <w:rPr>
                <w:rFonts w:ascii="楷体" w:eastAsia="楷体" w:hAnsi="楷体" w:cs="宋体" w:hint="eastAsia"/>
                <w:sz w:val="24"/>
                <w:szCs w:val="24"/>
              </w:rPr>
              <w:t>介绍说生产过程中采取措施防止人为错误；如：</w:t>
            </w:r>
            <w:r>
              <w:rPr>
                <w:rFonts w:ascii="楷体" w:eastAsia="楷体" w:hAnsi="楷体" w:cs="宋体" w:hint="eastAsia"/>
                <w:sz w:val="24"/>
                <w:szCs w:val="24"/>
              </w:rPr>
              <w:t>自动化控制系统、</w:t>
            </w:r>
            <w:r w:rsidR="0008749B" w:rsidRPr="0044649E">
              <w:rPr>
                <w:rFonts w:ascii="楷体" w:eastAsia="楷体" w:hAnsi="楷体" w:cs="宋体" w:hint="eastAsia"/>
                <w:sz w:val="24"/>
                <w:szCs w:val="24"/>
              </w:rPr>
              <w:t>配备专业技术人员和加强技术人员的培训不断提高生产水平来防止人为失误等。</w:t>
            </w:r>
          </w:p>
          <w:p w:rsidR="0008749B" w:rsidRPr="0044649E" w:rsidRDefault="00753348" w:rsidP="0044649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生产主管</w:t>
            </w:r>
            <w:r w:rsidR="0008749B" w:rsidRPr="0044649E">
              <w:rPr>
                <w:rFonts w:ascii="楷体" w:eastAsia="楷体" w:hAnsi="楷体" w:cs="宋体" w:hint="eastAsia"/>
                <w:sz w:val="24"/>
                <w:szCs w:val="24"/>
              </w:rPr>
              <w:t>介绍说，产品交付后如客户在使用过程中出现问题，先通过电话进行解决，如远程无法解决，派专人到客户现场实地解决。</w:t>
            </w:r>
          </w:p>
          <w:p w:rsidR="001549E6" w:rsidRDefault="0008749B" w:rsidP="0044649E">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lastRenderedPageBreak/>
              <w:t>现场审核，抽查关键工序控制情况</w:t>
            </w:r>
            <w:r w:rsidR="001549E6">
              <w:rPr>
                <w:rFonts w:ascii="楷体" w:eastAsia="楷体" w:hAnsi="楷体" w:cs="宋体" w:hint="eastAsia"/>
                <w:sz w:val="24"/>
                <w:szCs w:val="24"/>
              </w:rPr>
              <w:t>：</w:t>
            </w:r>
          </w:p>
          <w:p w:rsidR="0008749B" w:rsidRDefault="001707F0" w:rsidP="0044649E">
            <w:pPr>
              <w:spacing w:line="360" w:lineRule="auto"/>
              <w:ind w:firstLineChars="200" w:firstLine="480"/>
              <w:rPr>
                <w:rFonts w:ascii="楷体" w:eastAsia="楷体" w:hAnsi="楷体" w:cs="宋体"/>
                <w:sz w:val="24"/>
                <w:szCs w:val="24"/>
              </w:rPr>
            </w:pPr>
            <w:r w:rsidRPr="00371CC8">
              <w:rPr>
                <w:rFonts w:ascii="楷体" w:eastAsia="楷体" w:hAnsi="楷体" w:cs="宋体" w:hint="eastAsia"/>
                <w:sz w:val="24"/>
                <w:szCs w:val="24"/>
              </w:rPr>
              <w:t>现场生产ACM-2012</w:t>
            </w:r>
            <w:r w:rsidRPr="00371CC8">
              <w:rPr>
                <w:rFonts w:ascii="楷体" w:eastAsia="楷体" w:hAnsi="楷体" w:cs="Arial" w:hint="eastAsia"/>
                <w:bCs/>
                <w:sz w:val="24"/>
                <w:szCs w:val="24"/>
              </w:rPr>
              <w:t>丙烯酸酯橡胶</w:t>
            </w:r>
            <w:r w:rsidRPr="00371CC8">
              <w:rPr>
                <w:rFonts w:ascii="楷体" w:eastAsia="楷体" w:hAnsi="楷体" w:cs="宋体" w:hint="eastAsia"/>
                <w:sz w:val="24"/>
                <w:szCs w:val="24"/>
              </w:rPr>
              <w:t>产品，订单数量2吨</w:t>
            </w:r>
            <w:r w:rsidR="0008749B" w:rsidRPr="00371CC8">
              <w:rPr>
                <w:rFonts w:ascii="楷体" w:eastAsia="楷体" w:hAnsi="楷体" w:cs="宋体" w:hint="eastAsia"/>
                <w:sz w:val="24"/>
                <w:szCs w:val="24"/>
              </w:rPr>
              <w:t>：</w:t>
            </w:r>
          </w:p>
          <w:p w:rsidR="0058614A" w:rsidRDefault="0058614A" w:rsidP="0044649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聚合工序：</w:t>
            </w:r>
            <w:r w:rsidR="001707F0">
              <w:rPr>
                <w:rFonts w:ascii="楷体" w:eastAsia="楷体" w:hAnsi="楷体" w:cs="宋体" w:hint="eastAsia"/>
                <w:sz w:val="24"/>
                <w:szCs w:val="24"/>
              </w:rPr>
              <w:t>作业员</w:t>
            </w:r>
            <w:r w:rsidR="001707F0" w:rsidRPr="00D40124">
              <w:rPr>
                <w:rFonts w:ascii="楷体" w:eastAsia="楷体" w:hAnsi="楷体" w:cs="宋体" w:hint="eastAsia"/>
                <w:sz w:val="24"/>
                <w:szCs w:val="24"/>
              </w:rPr>
              <w:t>汪结丽</w:t>
            </w:r>
            <w:r w:rsidR="006A732D">
              <w:rPr>
                <w:rFonts w:ascii="楷体" w:eastAsia="楷体" w:hAnsi="楷体" w:cs="宋体" w:hint="eastAsia"/>
                <w:sz w:val="24"/>
                <w:szCs w:val="24"/>
              </w:rPr>
              <w:t>等</w:t>
            </w:r>
            <w:r w:rsidR="001707F0">
              <w:rPr>
                <w:rFonts w:ascii="楷体" w:eastAsia="楷体" w:hAnsi="楷体" w:cs="宋体" w:hint="eastAsia"/>
                <w:sz w:val="24"/>
                <w:szCs w:val="24"/>
              </w:rPr>
              <w:t>正在进行ACM-2012</w:t>
            </w:r>
            <w:r w:rsidR="001707F0" w:rsidRPr="006365D3">
              <w:rPr>
                <w:rFonts w:ascii="楷体" w:eastAsia="楷体" w:hAnsi="楷体" w:cs="Arial" w:hint="eastAsia"/>
                <w:bCs/>
                <w:sz w:val="24"/>
                <w:szCs w:val="24"/>
              </w:rPr>
              <w:t>丙烯酸酯橡胶</w:t>
            </w:r>
            <w:r w:rsidR="001707F0">
              <w:rPr>
                <w:rFonts w:ascii="楷体" w:eastAsia="楷体" w:hAnsi="楷体" w:cs="Arial" w:hint="eastAsia"/>
                <w:bCs/>
                <w:sz w:val="24"/>
                <w:szCs w:val="24"/>
              </w:rPr>
              <w:t>半成品聚合</w:t>
            </w:r>
            <w:r w:rsidR="001707F0">
              <w:rPr>
                <w:rFonts w:ascii="楷体" w:eastAsia="楷体" w:hAnsi="楷体" w:cs="宋体" w:hint="eastAsia"/>
                <w:sz w:val="24"/>
                <w:szCs w:val="24"/>
              </w:rPr>
              <w:t>作业。</w:t>
            </w:r>
            <w:r w:rsidR="000977FB">
              <w:rPr>
                <w:rFonts w:ascii="楷体" w:eastAsia="楷体" w:hAnsi="楷体" w:cs="宋体" w:hint="eastAsia"/>
                <w:sz w:val="24"/>
                <w:szCs w:val="24"/>
              </w:rPr>
              <w:t>先</w:t>
            </w:r>
            <w:r w:rsidR="0082412A">
              <w:rPr>
                <w:rFonts w:ascii="楷体" w:eastAsia="楷体" w:hAnsi="楷体" w:cs="宋体" w:hint="eastAsia"/>
                <w:sz w:val="24"/>
                <w:szCs w:val="24"/>
              </w:rPr>
              <w:t>在反应釜中按配比配置好乳液，将预混液</w:t>
            </w:r>
            <w:r w:rsidR="008A21ED">
              <w:rPr>
                <w:rFonts w:ascii="楷体" w:eastAsia="楷体" w:hAnsi="楷体" w:cs="宋体" w:hint="eastAsia"/>
                <w:sz w:val="24"/>
                <w:szCs w:val="24"/>
              </w:rPr>
              <w:t>产品</w:t>
            </w:r>
            <w:r w:rsidR="0082412A">
              <w:rPr>
                <w:rFonts w:ascii="楷体" w:eastAsia="楷体" w:hAnsi="楷体" w:cs="宋体" w:hint="eastAsia"/>
                <w:sz w:val="24"/>
                <w:szCs w:val="24"/>
              </w:rPr>
              <w:t>（丙烯酸乙酯、丙烯酸丁酯</w:t>
            </w:r>
            <w:r w:rsidR="007D12C0">
              <w:rPr>
                <w:rFonts w:ascii="楷体" w:eastAsia="楷体" w:hAnsi="楷体" w:cs="宋体" w:hint="eastAsia"/>
                <w:sz w:val="24"/>
                <w:szCs w:val="24"/>
              </w:rPr>
              <w:t>、VCA）</w:t>
            </w:r>
            <w:r w:rsidR="008A21ED">
              <w:rPr>
                <w:rFonts w:ascii="楷体" w:eastAsia="楷体" w:hAnsi="楷体" w:cs="宋体" w:hint="eastAsia"/>
                <w:sz w:val="24"/>
                <w:szCs w:val="24"/>
              </w:rPr>
              <w:t>输送至R102反应釜中，</w:t>
            </w:r>
            <w:r w:rsidR="0082412A">
              <w:rPr>
                <w:rFonts w:ascii="楷体" w:eastAsia="楷体" w:hAnsi="楷体" w:cs="宋体" w:hint="eastAsia"/>
                <w:sz w:val="24"/>
                <w:szCs w:val="24"/>
              </w:rPr>
              <w:t>搅拌</w:t>
            </w:r>
            <w:r w:rsidR="003A371D">
              <w:rPr>
                <w:rFonts w:ascii="楷体" w:eastAsia="楷体" w:hAnsi="楷体" w:cs="宋体" w:hint="eastAsia"/>
                <w:sz w:val="24"/>
                <w:szCs w:val="24"/>
              </w:rPr>
              <w:t>30分钟，控制温度符合要求，输入氧化剂（过氧化氢异丙苯）和还原剂（连二亚硫酸钠）</w:t>
            </w:r>
            <w:r w:rsidR="0082412A">
              <w:rPr>
                <w:rFonts w:ascii="楷体" w:eastAsia="楷体" w:hAnsi="楷体" w:cs="宋体" w:hint="eastAsia"/>
                <w:sz w:val="24"/>
                <w:szCs w:val="24"/>
              </w:rPr>
              <w:t>，</w:t>
            </w:r>
            <w:r w:rsidR="006A7273">
              <w:rPr>
                <w:rFonts w:ascii="楷体" w:eastAsia="楷体" w:hAnsi="楷体" w:cs="宋体" w:hint="eastAsia"/>
                <w:sz w:val="24"/>
                <w:szCs w:val="24"/>
              </w:rPr>
              <w:t>促使发生化学反应，</w:t>
            </w:r>
            <w:r w:rsidR="000977FB">
              <w:rPr>
                <w:rFonts w:ascii="楷体" w:eastAsia="楷体" w:hAnsi="楷体" w:cs="宋体" w:hint="eastAsia"/>
                <w:sz w:val="24"/>
                <w:szCs w:val="24"/>
              </w:rPr>
              <w:t>控制温度</w:t>
            </w:r>
            <w:r w:rsidR="006A7273">
              <w:rPr>
                <w:rFonts w:ascii="楷体" w:eastAsia="楷体" w:hAnsi="楷体" w:cs="宋体" w:hint="eastAsia"/>
                <w:sz w:val="24"/>
                <w:szCs w:val="24"/>
              </w:rPr>
              <w:t>在80℃左右，不超过90</w:t>
            </w:r>
            <w:r w:rsidR="000977FB">
              <w:rPr>
                <w:rFonts w:ascii="楷体" w:eastAsia="楷体" w:hAnsi="楷体" w:cs="宋体" w:hint="eastAsia"/>
                <w:sz w:val="24"/>
                <w:szCs w:val="24"/>
              </w:rPr>
              <w:t>℃</w:t>
            </w:r>
            <w:r w:rsidR="006A7273">
              <w:rPr>
                <w:rFonts w:ascii="楷体" w:eastAsia="楷体" w:hAnsi="楷体" w:cs="宋体" w:hint="eastAsia"/>
                <w:sz w:val="24"/>
                <w:szCs w:val="24"/>
              </w:rPr>
              <w:t>，</w:t>
            </w:r>
            <w:r w:rsidR="00FB217C">
              <w:rPr>
                <w:rFonts w:ascii="楷体" w:eastAsia="楷体" w:hAnsi="楷体" w:cs="宋体" w:hint="eastAsia"/>
                <w:sz w:val="24"/>
                <w:szCs w:val="24"/>
              </w:rPr>
              <w:t>现场查看温度表显示80℃，</w:t>
            </w:r>
            <w:r w:rsidR="006A7273">
              <w:rPr>
                <w:rFonts w:ascii="楷体" w:eastAsia="楷体" w:hAnsi="楷体" w:cs="宋体" w:hint="eastAsia"/>
                <w:sz w:val="24"/>
                <w:szCs w:val="24"/>
              </w:rPr>
              <w:t>进行保温1小时后，输送至下个工序凝聚釜中</w:t>
            </w:r>
            <w:r w:rsidR="008A21ED">
              <w:rPr>
                <w:rFonts w:ascii="楷体" w:eastAsia="楷体" w:hAnsi="楷体" w:cs="宋体" w:hint="eastAsia"/>
                <w:sz w:val="24"/>
                <w:szCs w:val="24"/>
              </w:rPr>
              <w:t>。</w:t>
            </w:r>
            <w:r w:rsidR="005B4D2A">
              <w:rPr>
                <w:rFonts w:ascii="楷体" w:eastAsia="楷体" w:hAnsi="楷体" w:cs="宋体" w:hint="eastAsia"/>
                <w:sz w:val="24"/>
                <w:szCs w:val="24"/>
              </w:rPr>
              <w:t>现场观察操作工作业符合工艺要求。</w:t>
            </w:r>
          </w:p>
          <w:p w:rsidR="0058614A" w:rsidRDefault="0058614A" w:rsidP="0044649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凝聚工序：</w:t>
            </w:r>
            <w:r w:rsidR="00D40124">
              <w:rPr>
                <w:rFonts w:ascii="楷体" w:eastAsia="楷体" w:hAnsi="楷体" w:cs="宋体" w:hint="eastAsia"/>
                <w:sz w:val="24"/>
                <w:szCs w:val="24"/>
              </w:rPr>
              <w:t>作业员</w:t>
            </w:r>
            <w:r w:rsidR="00D40124" w:rsidRPr="00D40124">
              <w:rPr>
                <w:rFonts w:ascii="楷体" w:eastAsia="楷体" w:hAnsi="楷体" w:cs="宋体" w:hint="eastAsia"/>
                <w:sz w:val="24"/>
                <w:szCs w:val="24"/>
              </w:rPr>
              <w:t>乔嘉</w:t>
            </w:r>
            <w:r w:rsidR="006A732D">
              <w:rPr>
                <w:rFonts w:ascii="楷体" w:eastAsia="楷体" w:hAnsi="楷体" w:cs="宋体" w:hint="eastAsia"/>
                <w:sz w:val="24"/>
                <w:szCs w:val="24"/>
              </w:rPr>
              <w:t>等</w:t>
            </w:r>
            <w:r w:rsidR="00D40124">
              <w:rPr>
                <w:rFonts w:ascii="楷体" w:eastAsia="楷体" w:hAnsi="楷体" w:cs="宋体" w:hint="eastAsia"/>
                <w:sz w:val="24"/>
                <w:szCs w:val="24"/>
              </w:rPr>
              <w:t>正在进行ACM-2012</w:t>
            </w:r>
            <w:r w:rsidR="00D40124" w:rsidRPr="006365D3">
              <w:rPr>
                <w:rFonts w:ascii="楷体" w:eastAsia="楷体" w:hAnsi="楷体" w:cs="Arial" w:hint="eastAsia"/>
                <w:bCs/>
                <w:sz w:val="24"/>
                <w:szCs w:val="24"/>
              </w:rPr>
              <w:t>丙烯酸酯橡胶</w:t>
            </w:r>
            <w:r w:rsidR="00D40124">
              <w:rPr>
                <w:rFonts w:ascii="楷体" w:eastAsia="楷体" w:hAnsi="楷体" w:cs="Arial" w:hint="eastAsia"/>
                <w:bCs/>
                <w:sz w:val="24"/>
                <w:szCs w:val="24"/>
              </w:rPr>
              <w:t>半成品凝聚</w:t>
            </w:r>
            <w:r w:rsidR="00D40124">
              <w:rPr>
                <w:rFonts w:ascii="楷体" w:eastAsia="楷体" w:hAnsi="楷体" w:cs="宋体" w:hint="eastAsia"/>
                <w:sz w:val="24"/>
                <w:szCs w:val="24"/>
              </w:rPr>
              <w:t>作业。</w:t>
            </w:r>
            <w:r w:rsidR="003766CF">
              <w:rPr>
                <w:rFonts w:ascii="楷体" w:eastAsia="楷体" w:hAnsi="楷体" w:cs="宋体" w:hint="eastAsia"/>
                <w:sz w:val="24"/>
                <w:szCs w:val="24"/>
              </w:rPr>
              <w:t>将聚合工序产生的聚合液输送至</w:t>
            </w:r>
            <w:r w:rsidR="0082412A">
              <w:rPr>
                <w:rFonts w:ascii="楷体" w:eastAsia="楷体" w:hAnsi="楷体" w:cs="宋体" w:hint="eastAsia"/>
                <w:sz w:val="24"/>
                <w:szCs w:val="24"/>
              </w:rPr>
              <w:t>在凝聚釜</w:t>
            </w:r>
            <w:r w:rsidR="003766CF">
              <w:rPr>
                <w:rFonts w:ascii="楷体" w:eastAsia="楷体" w:hAnsi="楷体" w:cs="宋体" w:hint="eastAsia"/>
                <w:sz w:val="24"/>
                <w:szCs w:val="24"/>
              </w:rPr>
              <w:t>R103</w:t>
            </w:r>
            <w:r w:rsidR="0082412A">
              <w:rPr>
                <w:rFonts w:ascii="楷体" w:eastAsia="楷体" w:hAnsi="楷体" w:cs="宋体" w:hint="eastAsia"/>
                <w:sz w:val="24"/>
                <w:szCs w:val="24"/>
              </w:rPr>
              <w:t>中</w:t>
            </w:r>
            <w:r w:rsidR="003766CF">
              <w:rPr>
                <w:rFonts w:ascii="楷体" w:eastAsia="楷体" w:hAnsi="楷体" w:cs="宋体" w:hint="eastAsia"/>
                <w:sz w:val="24"/>
                <w:szCs w:val="24"/>
              </w:rPr>
              <w:t>，加入定量的碱水和阻聚剂</w:t>
            </w:r>
            <w:r w:rsidR="00FF2CB8">
              <w:rPr>
                <w:rFonts w:ascii="楷体" w:eastAsia="楷体" w:hAnsi="楷体" w:cs="宋体" w:hint="eastAsia"/>
                <w:sz w:val="24"/>
                <w:szCs w:val="24"/>
              </w:rPr>
              <w:t>，</w:t>
            </w:r>
            <w:r w:rsidR="005664D1">
              <w:rPr>
                <w:rFonts w:ascii="楷体" w:eastAsia="楷体" w:hAnsi="楷体" w:cs="宋体" w:hint="eastAsia"/>
                <w:sz w:val="24"/>
                <w:szCs w:val="24"/>
              </w:rPr>
              <w:t>具体数量保密，</w:t>
            </w:r>
            <w:r w:rsidR="00FF2CB8">
              <w:rPr>
                <w:rFonts w:ascii="楷体" w:eastAsia="楷体" w:hAnsi="楷体" w:cs="宋体" w:hint="eastAsia"/>
                <w:sz w:val="24"/>
                <w:szCs w:val="24"/>
              </w:rPr>
              <w:t>控制PH值小于7</w:t>
            </w:r>
            <w:r w:rsidR="003766CF">
              <w:rPr>
                <w:rFonts w:ascii="楷体" w:eastAsia="楷体" w:hAnsi="楷体" w:cs="宋体" w:hint="eastAsia"/>
                <w:sz w:val="24"/>
                <w:szCs w:val="24"/>
              </w:rPr>
              <w:t>，搅拌均匀，从凝聚液釜R104通过P101泵入凝聚液至R103凝聚釜中，促使反应约1小时，将</w:t>
            </w:r>
            <w:r w:rsidR="005B4D2A">
              <w:rPr>
                <w:rFonts w:ascii="楷体" w:eastAsia="楷体" w:hAnsi="楷体" w:cs="宋体" w:hint="eastAsia"/>
                <w:sz w:val="24"/>
                <w:szCs w:val="24"/>
              </w:rPr>
              <w:t>凝聚釜</w:t>
            </w:r>
            <w:r w:rsidR="003766CF">
              <w:rPr>
                <w:rFonts w:ascii="楷体" w:eastAsia="楷体" w:hAnsi="楷体" w:cs="宋体" w:hint="eastAsia"/>
                <w:sz w:val="24"/>
                <w:szCs w:val="24"/>
              </w:rPr>
              <w:t>R</w:t>
            </w:r>
            <w:r w:rsidR="005B4D2A">
              <w:rPr>
                <w:rFonts w:ascii="楷体" w:eastAsia="楷体" w:hAnsi="楷体" w:cs="宋体" w:hint="eastAsia"/>
                <w:sz w:val="24"/>
                <w:szCs w:val="24"/>
              </w:rPr>
              <w:t>1</w:t>
            </w:r>
            <w:r w:rsidR="003766CF">
              <w:rPr>
                <w:rFonts w:ascii="楷体" w:eastAsia="楷体" w:hAnsi="楷体" w:cs="宋体" w:hint="eastAsia"/>
                <w:sz w:val="24"/>
                <w:szCs w:val="24"/>
              </w:rPr>
              <w:t>03中物料破乳成颗粒。目视查看是否破乳成功颗粒是否均匀，自检合格后打开</w:t>
            </w:r>
            <w:r w:rsidR="00DE6FDD">
              <w:rPr>
                <w:rFonts w:ascii="楷体" w:eastAsia="楷体" w:hAnsi="楷体" w:cs="宋体" w:hint="eastAsia"/>
                <w:sz w:val="24"/>
                <w:szCs w:val="24"/>
              </w:rPr>
              <w:t>底阀输送至</w:t>
            </w:r>
            <w:r w:rsidR="009B3646">
              <w:rPr>
                <w:rFonts w:ascii="楷体" w:eastAsia="楷体" w:hAnsi="楷体" w:cs="宋体" w:hint="eastAsia"/>
                <w:sz w:val="24"/>
                <w:szCs w:val="24"/>
              </w:rPr>
              <w:t>下一工序</w:t>
            </w:r>
            <w:r w:rsidR="003766CF">
              <w:rPr>
                <w:rFonts w:ascii="楷体" w:eastAsia="楷体" w:hAnsi="楷体" w:cs="宋体" w:hint="eastAsia"/>
                <w:sz w:val="24"/>
                <w:szCs w:val="24"/>
              </w:rPr>
              <w:t xml:space="preserve">。 </w:t>
            </w:r>
            <w:r w:rsidR="005B4D2A">
              <w:rPr>
                <w:rFonts w:ascii="楷体" w:eastAsia="楷体" w:hAnsi="楷体" w:cs="宋体" w:hint="eastAsia"/>
                <w:sz w:val="24"/>
                <w:szCs w:val="24"/>
              </w:rPr>
              <w:t>现场观察操作工作业符合工艺要求。</w:t>
            </w:r>
          </w:p>
          <w:p w:rsidR="0058614A" w:rsidRDefault="0058614A" w:rsidP="0044649E">
            <w:pPr>
              <w:spacing w:line="360" w:lineRule="auto"/>
              <w:ind w:firstLineChars="200" w:firstLine="480"/>
              <w:rPr>
                <w:rFonts w:ascii="楷体" w:eastAsia="楷体" w:hAnsi="楷体" w:cs="宋体"/>
                <w:sz w:val="24"/>
                <w:szCs w:val="24"/>
              </w:rPr>
            </w:pPr>
            <w:r w:rsidRPr="00753348">
              <w:rPr>
                <w:rFonts w:ascii="楷体" w:eastAsia="楷体" w:hAnsi="楷体" w:cs="宋体" w:hint="eastAsia"/>
                <w:sz w:val="24"/>
                <w:szCs w:val="24"/>
              </w:rPr>
              <w:t>振动脱水、洗胶工序</w:t>
            </w:r>
            <w:r>
              <w:rPr>
                <w:rFonts w:ascii="楷体" w:eastAsia="楷体" w:hAnsi="楷体" w:cs="宋体" w:hint="eastAsia"/>
                <w:sz w:val="24"/>
                <w:szCs w:val="24"/>
              </w:rPr>
              <w:t>：</w:t>
            </w:r>
            <w:r w:rsidR="00D40124">
              <w:rPr>
                <w:rFonts w:ascii="楷体" w:eastAsia="楷体" w:hAnsi="楷体" w:cs="宋体" w:hint="eastAsia"/>
                <w:sz w:val="24"/>
                <w:szCs w:val="24"/>
              </w:rPr>
              <w:t>作业员</w:t>
            </w:r>
            <w:r w:rsidR="00D40124" w:rsidRPr="00D40124">
              <w:rPr>
                <w:rFonts w:ascii="楷体" w:eastAsia="楷体" w:hAnsi="楷体" w:cs="宋体" w:hint="eastAsia"/>
                <w:sz w:val="24"/>
                <w:szCs w:val="24"/>
              </w:rPr>
              <w:t>高国红</w:t>
            </w:r>
            <w:r w:rsidR="006A732D">
              <w:rPr>
                <w:rFonts w:ascii="楷体" w:eastAsia="楷体" w:hAnsi="楷体" w:cs="宋体" w:hint="eastAsia"/>
                <w:sz w:val="24"/>
                <w:szCs w:val="24"/>
              </w:rPr>
              <w:t>等</w:t>
            </w:r>
            <w:r w:rsidR="00D40124">
              <w:rPr>
                <w:rFonts w:ascii="楷体" w:eastAsia="楷体" w:hAnsi="楷体" w:cs="宋体" w:hint="eastAsia"/>
                <w:sz w:val="24"/>
                <w:szCs w:val="24"/>
              </w:rPr>
              <w:t>正在进行ACM-2012</w:t>
            </w:r>
            <w:r w:rsidR="00D40124" w:rsidRPr="006365D3">
              <w:rPr>
                <w:rFonts w:ascii="楷体" w:eastAsia="楷体" w:hAnsi="楷体" w:cs="Arial" w:hint="eastAsia"/>
                <w:bCs/>
                <w:sz w:val="24"/>
                <w:szCs w:val="24"/>
              </w:rPr>
              <w:t>丙烯酸酯橡胶</w:t>
            </w:r>
            <w:r w:rsidR="00D40124">
              <w:rPr>
                <w:rFonts w:ascii="楷体" w:eastAsia="楷体" w:hAnsi="楷体" w:cs="Arial" w:hint="eastAsia"/>
                <w:bCs/>
                <w:sz w:val="24"/>
                <w:szCs w:val="24"/>
              </w:rPr>
              <w:t>半成品烘干</w:t>
            </w:r>
            <w:r w:rsidR="00D40124">
              <w:rPr>
                <w:rFonts w:ascii="楷体" w:eastAsia="楷体" w:hAnsi="楷体" w:cs="宋体" w:hint="eastAsia"/>
                <w:sz w:val="24"/>
                <w:szCs w:val="24"/>
              </w:rPr>
              <w:t>作业。</w:t>
            </w:r>
            <w:r w:rsidR="00676CBF">
              <w:rPr>
                <w:rFonts w:ascii="楷体" w:eastAsia="楷体" w:hAnsi="楷体" w:cs="宋体" w:hint="eastAsia"/>
                <w:sz w:val="24"/>
                <w:szCs w:val="24"/>
              </w:rPr>
              <w:t>胶粒从凝聚釜底阀出来后，进入1#脱水振动筛进行筛分，胶粒进入1#洗胶罐V110中进行洗涤，通过溢流槽至2#脱水振动筛进行筛分，胶粒进行2#胶罐V111A中进行洗涤，通过溢流槽至3#脱水振动筛进行筛分，胶粒行3#胶罐V111B中进行洗涤；洗完后通过溢流槽进入4#脱水振动筛进行筛分完后，胶粒进入挤压脱水机，进行脱水后流入下一工序</w:t>
            </w:r>
            <w:r w:rsidR="006A732D">
              <w:rPr>
                <w:rFonts w:ascii="楷体" w:eastAsia="楷体" w:hAnsi="楷体" w:cs="宋体" w:hint="eastAsia"/>
                <w:sz w:val="24"/>
                <w:szCs w:val="24"/>
              </w:rPr>
              <w:t>烘干</w:t>
            </w:r>
            <w:r w:rsidR="00676CBF">
              <w:rPr>
                <w:rFonts w:ascii="楷体" w:eastAsia="楷体" w:hAnsi="楷体" w:cs="宋体" w:hint="eastAsia"/>
                <w:sz w:val="24"/>
                <w:szCs w:val="24"/>
              </w:rPr>
              <w:t>。</w:t>
            </w:r>
            <w:r w:rsidR="006A732D">
              <w:rPr>
                <w:rFonts w:ascii="楷体" w:eastAsia="楷体" w:hAnsi="楷体" w:cs="宋体" w:hint="eastAsia"/>
                <w:sz w:val="24"/>
                <w:szCs w:val="24"/>
              </w:rPr>
              <w:t>现场观察操作工作业符合工艺要求。</w:t>
            </w:r>
          </w:p>
          <w:p w:rsidR="00DA76E0" w:rsidRDefault="00DA76E0" w:rsidP="0044649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烘干工序：</w:t>
            </w:r>
            <w:r w:rsidR="00D40124">
              <w:rPr>
                <w:rFonts w:ascii="楷体" w:eastAsia="楷体" w:hAnsi="楷体" w:cs="宋体" w:hint="eastAsia"/>
                <w:sz w:val="24"/>
                <w:szCs w:val="24"/>
              </w:rPr>
              <w:t>作业员</w:t>
            </w:r>
            <w:r w:rsidR="00D40124" w:rsidRPr="00D40124">
              <w:rPr>
                <w:rFonts w:ascii="楷体" w:eastAsia="楷体" w:hAnsi="楷体" w:cs="宋体" w:hint="eastAsia"/>
                <w:sz w:val="24"/>
                <w:szCs w:val="24"/>
              </w:rPr>
              <w:t>欧阳剑波</w:t>
            </w:r>
            <w:r w:rsidR="00CF0D5C">
              <w:rPr>
                <w:rFonts w:ascii="楷体" w:eastAsia="楷体" w:hAnsi="楷体" w:cs="宋体" w:hint="eastAsia"/>
                <w:sz w:val="24"/>
                <w:szCs w:val="24"/>
              </w:rPr>
              <w:t>等</w:t>
            </w:r>
            <w:r w:rsidR="00D40124">
              <w:rPr>
                <w:rFonts w:ascii="楷体" w:eastAsia="楷体" w:hAnsi="楷体" w:cs="宋体" w:hint="eastAsia"/>
                <w:sz w:val="24"/>
                <w:szCs w:val="24"/>
              </w:rPr>
              <w:t>正在进行ACM-2012</w:t>
            </w:r>
            <w:r w:rsidR="00D40124" w:rsidRPr="006365D3">
              <w:rPr>
                <w:rFonts w:ascii="楷体" w:eastAsia="楷体" w:hAnsi="楷体" w:cs="Arial" w:hint="eastAsia"/>
                <w:bCs/>
                <w:sz w:val="24"/>
                <w:szCs w:val="24"/>
              </w:rPr>
              <w:t>丙烯酸酯橡胶</w:t>
            </w:r>
            <w:r w:rsidR="00D40124">
              <w:rPr>
                <w:rFonts w:ascii="楷体" w:eastAsia="楷体" w:hAnsi="楷体" w:cs="Arial" w:hint="eastAsia"/>
                <w:bCs/>
                <w:sz w:val="24"/>
                <w:szCs w:val="24"/>
              </w:rPr>
              <w:t>半成品烘干</w:t>
            </w:r>
            <w:r w:rsidR="00D40124">
              <w:rPr>
                <w:rFonts w:ascii="楷体" w:eastAsia="楷体" w:hAnsi="楷体" w:cs="宋体" w:hint="eastAsia"/>
                <w:sz w:val="24"/>
                <w:szCs w:val="24"/>
              </w:rPr>
              <w:t>作业。</w:t>
            </w:r>
            <w:r w:rsidR="00676CBF">
              <w:rPr>
                <w:rFonts w:ascii="楷体" w:eastAsia="楷体" w:hAnsi="楷体" w:cs="宋体" w:hint="eastAsia"/>
                <w:sz w:val="24"/>
                <w:szCs w:val="24"/>
              </w:rPr>
              <w:t>经过挤压脱</w:t>
            </w:r>
            <w:r w:rsidR="00676CBF">
              <w:rPr>
                <w:rFonts w:ascii="楷体" w:eastAsia="楷体" w:hAnsi="楷体" w:cs="宋体" w:hint="eastAsia"/>
                <w:sz w:val="24"/>
                <w:szCs w:val="24"/>
              </w:rPr>
              <w:lastRenderedPageBreak/>
              <w:t>水后的胶粒，通过振动输送机输送至链板干燥箱进行干燥（温度控制：1段≤150℃，2段≤130℃，3段≤100℃，</w:t>
            </w:r>
            <w:r w:rsidR="00393538">
              <w:rPr>
                <w:rFonts w:ascii="楷体" w:eastAsia="楷体" w:hAnsi="楷体" w:cs="宋体" w:hint="eastAsia"/>
                <w:sz w:val="24"/>
                <w:szCs w:val="24"/>
              </w:rPr>
              <w:t>烘干时间：40分钟</w:t>
            </w:r>
            <w:r w:rsidR="00676CBF">
              <w:rPr>
                <w:rFonts w:ascii="楷体" w:eastAsia="楷体" w:hAnsi="楷体" w:cs="宋体" w:hint="eastAsia"/>
                <w:sz w:val="24"/>
                <w:szCs w:val="24"/>
              </w:rPr>
              <w:t>）</w:t>
            </w:r>
            <w:r w:rsidR="00393538">
              <w:rPr>
                <w:rFonts w:ascii="楷体" w:eastAsia="楷体" w:hAnsi="楷体" w:cs="宋体" w:hint="eastAsia"/>
                <w:sz w:val="24"/>
                <w:szCs w:val="24"/>
              </w:rPr>
              <w:t>，</w:t>
            </w:r>
            <w:r w:rsidR="00FF2CB8">
              <w:rPr>
                <w:rFonts w:ascii="楷体" w:eastAsia="楷体" w:hAnsi="楷体" w:cs="宋体" w:hint="eastAsia"/>
                <w:sz w:val="24"/>
                <w:szCs w:val="24"/>
              </w:rPr>
              <w:t>控制</w:t>
            </w:r>
            <w:r w:rsidR="000977FB" w:rsidRPr="000977FB">
              <w:rPr>
                <w:rFonts w:ascii="楷体" w:eastAsia="楷体" w:hAnsi="楷体" w:cs="宋体" w:hint="eastAsia"/>
                <w:sz w:val="24"/>
                <w:szCs w:val="24"/>
              </w:rPr>
              <w:t>挥发份</w:t>
            </w:r>
            <w:r w:rsidR="00FF2CB8">
              <w:rPr>
                <w:rFonts w:ascii="楷体" w:eastAsia="楷体" w:hAnsi="楷体" w:cs="宋体" w:hint="eastAsia"/>
                <w:sz w:val="24"/>
                <w:szCs w:val="24"/>
              </w:rPr>
              <w:t>小于等于0.5%，胶粒</w:t>
            </w:r>
            <w:r w:rsidR="00393538">
              <w:rPr>
                <w:rFonts w:ascii="楷体" w:eastAsia="楷体" w:hAnsi="楷体" w:cs="宋体" w:hint="eastAsia"/>
                <w:sz w:val="24"/>
                <w:szCs w:val="24"/>
              </w:rPr>
              <w:t>进入干燥箱出料段，经过螺旋输送机输送至破碎机进行破碎处理，流入包装工序。</w:t>
            </w:r>
            <w:r w:rsidR="008256A4">
              <w:rPr>
                <w:rFonts w:ascii="楷体" w:eastAsia="楷体" w:hAnsi="楷体" w:cs="宋体" w:hint="eastAsia"/>
                <w:sz w:val="24"/>
                <w:szCs w:val="24"/>
              </w:rPr>
              <w:t>现场观察操作工作业符合工艺要求。</w:t>
            </w:r>
          </w:p>
          <w:p w:rsidR="0058614A" w:rsidRDefault="0058614A" w:rsidP="0044649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包装工序：</w:t>
            </w:r>
            <w:r w:rsidR="000977FB">
              <w:rPr>
                <w:rFonts w:ascii="楷体" w:eastAsia="楷体" w:hAnsi="楷体" w:cs="宋体" w:hint="eastAsia"/>
                <w:sz w:val="24"/>
                <w:szCs w:val="24"/>
              </w:rPr>
              <w:t>作业员</w:t>
            </w:r>
            <w:r w:rsidR="000977FB" w:rsidRPr="000977FB">
              <w:rPr>
                <w:rFonts w:ascii="楷体" w:eastAsia="楷体" w:hAnsi="楷体" w:cs="宋体" w:hint="eastAsia"/>
                <w:sz w:val="24"/>
                <w:szCs w:val="24"/>
              </w:rPr>
              <w:t>江学龙</w:t>
            </w:r>
            <w:r w:rsidR="008256A4">
              <w:rPr>
                <w:rFonts w:ascii="楷体" w:eastAsia="楷体" w:hAnsi="楷体" w:cs="宋体" w:hint="eastAsia"/>
                <w:sz w:val="24"/>
                <w:szCs w:val="24"/>
              </w:rPr>
              <w:t>等</w:t>
            </w:r>
            <w:r w:rsidR="000977FB">
              <w:rPr>
                <w:rFonts w:ascii="楷体" w:eastAsia="楷体" w:hAnsi="楷体" w:cs="宋体" w:hint="eastAsia"/>
                <w:sz w:val="24"/>
                <w:szCs w:val="24"/>
              </w:rPr>
              <w:t>正在进行ACM-2012</w:t>
            </w:r>
            <w:r w:rsidR="000977FB" w:rsidRPr="006365D3">
              <w:rPr>
                <w:rFonts w:ascii="楷体" w:eastAsia="楷体" w:hAnsi="楷体" w:cs="Arial" w:hint="eastAsia"/>
                <w:bCs/>
                <w:sz w:val="24"/>
                <w:szCs w:val="24"/>
              </w:rPr>
              <w:t>丙烯酸酯橡胶</w:t>
            </w:r>
            <w:r w:rsidR="000977FB">
              <w:rPr>
                <w:rFonts w:ascii="楷体" w:eastAsia="楷体" w:hAnsi="楷体" w:cs="宋体" w:hint="eastAsia"/>
                <w:sz w:val="24"/>
                <w:szCs w:val="24"/>
              </w:rPr>
              <w:t>包装作业</w:t>
            </w:r>
            <w:r w:rsidR="00D40124">
              <w:rPr>
                <w:rFonts w:ascii="楷体" w:eastAsia="楷体" w:hAnsi="楷体" w:cs="宋体" w:hint="eastAsia"/>
                <w:sz w:val="24"/>
                <w:szCs w:val="24"/>
              </w:rPr>
              <w:t>。</w:t>
            </w:r>
            <w:r w:rsidR="000977FB">
              <w:rPr>
                <w:rFonts w:ascii="楷体" w:eastAsia="楷体" w:hAnsi="楷体" w:cs="宋体" w:hint="eastAsia"/>
                <w:sz w:val="24"/>
                <w:szCs w:val="24"/>
              </w:rPr>
              <w:t>经过烘干工序处理破碎后的胶粒，通过风送系统，输送至包装机，经</w:t>
            </w:r>
            <w:r w:rsidR="00393538">
              <w:rPr>
                <w:rFonts w:ascii="楷体" w:eastAsia="楷体" w:hAnsi="楷体" w:cs="宋体" w:hint="eastAsia"/>
                <w:sz w:val="24"/>
                <w:szCs w:val="24"/>
              </w:rPr>
              <w:t>包装机的电子秤称量各最小包装成品为20Kg/袋，通过输送机进行自动封包处理，封包完成后，</w:t>
            </w:r>
            <w:r w:rsidR="000977FB">
              <w:rPr>
                <w:rFonts w:ascii="楷体" w:eastAsia="楷体" w:hAnsi="楷体" w:cs="宋体" w:hint="eastAsia"/>
                <w:sz w:val="24"/>
                <w:szCs w:val="24"/>
              </w:rPr>
              <w:t>作业员</w:t>
            </w:r>
            <w:r w:rsidR="00393538">
              <w:rPr>
                <w:rFonts w:ascii="楷体" w:eastAsia="楷体" w:hAnsi="楷体" w:cs="宋体" w:hint="eastAsia"/>
                <w:sz w:val="24"/>
                <w:szCs w:val="24"/>
              </w:rPr>
              <w:t>人工摆放至托盘，放置待检区，待检验合格后入库处理。</w:t>
            </w:r>
            <w:r w:rsidR="00A94012">
              <w:rPr>
                <w:rFonts w:ascii="楷体" w:eastAsia="楷体" w:hAnsi="楷体" w:cs="宋体" w:hint="eastAsia"/>
                <w:sz w:val="24"/>
                <w:szCs w:val="24"/>
              </w:rPr>
              <w:t>现场观察操作工作业符合工艺要求。</w:t>
            </w:r>
          </w:p>
          <w:p w:rsidR="0008749B" w:rsidRPr="0044649E" w:rsidRDefault="0008749B" w:rsidP="0044649E">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观</w:t>
            </w:r>
            <w:r w:rsidR="005E417F">
              <w:rPr>
                <w:rFonts w:ascii="楷体" w:eastAsia="楷体" w:hAnsi="楷体" w:cs="宋体" w:hint="eastAsia"/>
                <w:sz w:val="24"/>
                <w:szCs w:val="24"/>
              </w:rPr>
              <w:t>察实际操作，</w:t>
            </w:r>
            <w:r w:rsidRPr="0044649E">
              <w:rPr>
                <w:rFonts w:ascii="楷体" w:eastAsia="楷体" w:hAnsi="楷体" w:cs="宋体" w:hint="eastAsia"/>
                <w:sz w:val="24"/>
                <w:szCs w:val="24"/>
              </w:rPr>
              <w:t>符合操作规程。</w:t>
            </w:r>
          </w:p>
        </w:tc>
        <w:tc>
          <w:tcPr>
            <w:tcW w:w="1585" w:type="dxa"/>
          </w:tcPr>
          <w:p w:rsidR="0008749B" w:rsidRPr="0044649E" w:rsidRDefault="0008749B" w:rsidP="0044649E">
            <w:pPr>
              <w:spacing w:line="360" w:lineRule="auto"/>
              <w:rPr>
                <w:rFonts w:ascii="楷体" w:eastAsia="楷体" w:hAnsi="楷体"/>
                <w:sz w:val="24"/>
                <w:szCs w:val="24"/>
              </w:rPr>
            </w:pPr>
          </w:p>
        </w:tc>
      </w:tr>
      <w:tr w:rsidR="0008749B" w:rsidRPr="0044649E" w:rsidTr="00F544CE">
        <w:trPr>
          <w:trHeight w:val="662"/>
        </w:trPr>
        <w:tc>
          <w:tcPr>
            <w:tcW w:w="1384" w:type="dxa"/>
            <w:vAlign w:val="center"/>
          </w:tcPr>
          <w:p w:rsidR="0008749B" w:rsidRPr="0044649E" w:rsidRDefault="0008749B" w:rsidP="0044649E">
            <w:pPr>
              <w:spacing w:line="360" w:lineRule="auto"/>
              <w:jc w:val="center"/>
              <w:rPr>
                <w:rFonts w:ascii="楷体" w:eastAsia="楷体" w:hAnsi="楷体"/>
                <w:sz w:val="24"/>
                <w:szCs w:val="24"/>
              </w:rPr>
            </w:pPr>
            <w:r w:rsidRPr="0044649E">
              <w:rPr>
                <w:rFonts w:ascii="楷体" w:eastAsia="楷体" w:hAnsi="楷体" w:hint="eastAsia"/>
                <w:sz w:val="24"/>
                <w:szCs w:val="24"/>
              </w:rPr>
              <w:lastRenderedPageBreak/>
              <w:t>标识和可追溯/产品防护</w:t>
            </w:r>
          </w:p>
        </w:tc>
        <w:tc>
          <w:tcPr>
            <w:tcW w:w="1276" w:type="dxa"/>
            <w:vAlign w:val="center"/>
          </w:tcPr>
          <w:p w:rsidR="0008749B" w:rsidRPr="0044649E" w:rsidRDefault="0008749B" w:rsidP="0044649E">
            <w:pPr>
              <w:spacing w:line="360" w:lineRule="auto"/>
              <w:jc w:val="center"/>
              <w:rPr>
                <w:rFonts w:ascii="楷体" w:eastAsia="楷体" w:hAnsi="楷体"/>
                <w:sz w:val="24"/>
                <w:szCs w:val="24"/>
              </w:rPr>
            </w:pPr>
            <w:r w:rsidRPr="0044649E">
              <w:rPr>
                <w:rFonts w:ascii="楷体" w:eastAsia="楷体" w:hAnsi="楷体"/>
                <w:sz w:val="24"/>
                <w:szCs w:val="24"/>
              </w:rPr>
              <w:t>Q8.5.2</w:t>
            </w:r>
          </w:p>
          <w:p w:rsidR="0008749B" w:rsidRPr="0044649E" w:rsidRDefault="0008749B" w:rsidP="0044649E">
            <w:pPr>
              <w:spacing w:line="360" w:lineRule="auto"/>
              <w:jc w:val="center"/>
              <w:rPr>
                <w:rFonts w:ascii="楷体" w:eastAsia="楷体" w:hAnsi="楷体"/>
                <w:sz w:val="24"/>
                <w:szCs w:val="24"/>
              </w:rPr>
            </w:pPr>
            <w:r w:rsidRPr="0044649E">
              <w:rPr>
                <w:rFonts w:ascii="楷体" w:eastAsia="楷体" w:hAnsi="楷体"/>
                <w:sz w:val="24"/>
                <w:szCs w:val="24"/>
              </w:rPr>
              <w:t>8.5.4</w:t>
            </w:r>
          </w:p>
        </w:tc>
        <w:tc>
          <w:tcPr>
            <w:tcW w:w="10464" w:type="dxa"/>
            <w:vAlign w:val="center"/>
          </w:tcPr>
          <w:p w:rsidR="0008749B" w:rsidRPr="0044649E" w:rsidRDefault="005C4564" w:rsidP="0044649E">
            <w:pPr>
              <w:spacing w:line="360" w:lineRule="auto"/>
              <w:ind w:firstLineChars="200" w:firstLine="480"/>
              <w:rPr>
                <w:rFonts w:ascii="楷体" w:eastAsia="楷体" w:hAnsi="楷体"/>
                <w:sz w:val="24"/>
                <w:szCs w:val="24"/>
              </w:rPr>
            </w:pPr>
            <w:r>
              <w:rPr>
                <w:rFonts w:ascii="楷体" w:eastAsia="楷体" w:hAnsi="楷体" w:hint="eastAsia"/>
                <w:sz w:val="24"/>
                <w:szCs w:val="24"/>
              </w:rPr>
              <w:t>生产过程中按逐个订单进行生产，一个订单生产完后，进行</w:t>
            </w:r>
            <w:r w:rsidR="005D3F12">
              <w:rPr>
                <w:rFonts w:ascii="楷体" w:eastAsia="楷体" w:hAnsi="楷体" w:hint="eastAsia"/>
                <w:sz w:val="24"/>
                <w:szCs w:val="24"/>
              </w:rPr>
              <w:t>反应釜</w:t>
            </w:r>
            <w:r>
              <w:rPr>
                <w:rFonts w:ascii="楷体" w:eastAsia="楷体" w:hAnsi="楷体" w:hint="eastAsia"/>
                <w:sz w:val="24"/>
                <w:szCs w:val="24"/>
              </w:rPr>
              <w:t>清洗符合要求后，生产下一个订单；</w:t>
            </w:r>
            <w:r w:rsidRPr="0044649E">
              <w:rPr>
                <w:rFonts w:ascii="楷体" w:eastAsia="楷体" w:hAnsi="楷体" w:hint="eastAsia"/>
                <w:sz w:val="24"/>
                <w:szCs w:val="24"/>
              </w:rPr>
              <w:t>产品标识主要通过划分区域、生产工艺记录、检验</w:t>
            </w:r>
            <w:r>
              <w:rPr>
                <w:rFonts w:ascii="楷体" w:eastAsia="楷体" w:hAnsi="楷体" w:hint="eastAsia"/>
                <w:sz w:val="24"/>
                <w:szCs w:val="24"/>
              </w:rPr>
              <w:t>记录等进行标识，状态标识分为合格、不合格、待检等，</w:t>
            </w:r>
            <w:r w:rsidR="0008749B" w:rsidRPr="0044649E">
              <w:rPr>
                <w:rFonts w:ascii="楷体" w:eastAsia="楷体" w:hAnsi="楷体" w:hint="eastAsia"/>
                <w:sz w:val="24"/>
                <w:szCs w:val="24"/>
              </w:rPr>
              <w:t>标识有确保唯一性，当有追溯性要求时，可确保在必要时进行追溯。</w:t>
            </w:r>
          </w:p>
          <w:p w:rsidR="0008749B" w:rsidRPr="0044649E" w:rsidRDefault="0008749B" w:rsidP="0044649E">
            <w:pPr>
              <w:spacing w:line="360" w:lineRule="auto"/>
              <w:ind w:firstLineChars="200" w:firstLine="480"/>
              <w:rPr>
                <w:rFonts w:ascii="楷体" w:eastAsia="楷体" w:hAnsi="楷体"/>
                <w:sz w:val="24"/>
                <w:szCs w:val="24"/>
              </w:rPr>
            </w:pPr>
            <w:r w:rsidRPr="0044649E">
              <w:rPr>
                <w:rFonts w:ascii="楷体" w:eastAsia="楷体" w:hAnsi="楷体" w:hint="eastAsia"/>
                <w:sz w:val="24"/>
                <w:szCs w:val="24"/>
              </w:rPr>
              <w:t>原材料依据不同的类型和防护要求进行防护，产品运输时防止跌落损坏等。</w:t>
            </w:r>
          </w:p>
          <w:p w:rsidR="0008749B" w:rsidRPr="0044649E" w:rsidRDefault="005C4564" w:rsidP="0044649E">
            <w:pPr>
              <w:spacing w:line="360" w:lineRule="auto"/>
              <w:ind w:firstLineChars="200" w:firstLine="480"/>
              <w:rPr>
                <w:rFonts w:ascii="楷体" w:eastAsia="楷体" w:hAnsi="楷体"/>
                <w:sz w:val="24"/>
                <w:szCs w:val="24"/>
              </w:rPr>
            </w:pPr>
            <w:r>
              <w:rPr>
                <w:rFonts w:ascii="楷体" w:eastAsia="楷体" w:hAnsi="楷体" w:hint="eastAsia"/>
                <w:sz w:val="24"/>
                <w:szCs w:val="24"/>
              </w:rPr>
              <w:t>生产车间现场原料至成品过程中由管道进行输送，</w:t>
            </w:r>
            <w:r w:rsidR="00C44D23">
              <w:rPr>
                <w:rFonts w:ascii="楷体" w:eastAsia="楷体" w:hAnsi="楷体" w:hint="eastAsia"/>
                <w:sz w:val="24"/>
                <w:szCs w:val="24"/>
              </w:rPr>
              <w:t>管道上有标识，</w:t>
            </w:r>
            <w:r w:rsidR="0008749B" w:rsidRPr="0044649E">
              <w:rPr>
                <w:rFonts w:ascii="楷体" w:eastAsia="楷体" w:hAnsi="楷体" w:hint="eastAsia"/>
                <w:sz w:val="24"/>
                <w:szCs w:val="24"/>
              </w:rPr>
              <w:t>成品分别按区域放置。原材料分类分区放置在指定仓库、产品标识方法得当、未发现不同类型和状态产品发生混淆现象。标识和可追溯性基本符合标准要求。</w:t>
            </w:r>
          </w:p>
          <w:p w:rsidR="0008749B" w:rsidRPr="0044649E" w:rsidRDefault="0008749B" w:rsidP="0044649E">
            <w:pPr>
              <w:spacing w:line="360" w:lineRule="auto"/>
              <w:ind w:firstLineChars="200" w:firstLine="480"/>
              <w:rPr>
                <w:rFonts w:ascii="楷体" w:eastAsia="楷体" w:hAnsi="楷体"/>
                <w:sz w:val="24"/>
                <w:szCs w:val="24"/>
              </w:rPr>
            </w:pPr>
            <w:r w:rsidRPr="0044649E">
              <w:rPr>
                <w:rFonts w:ascii="楷体" w:eastAsia="楷体" w:hAnsi="楷体" w:hint="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w:t>
            </w:r>
            <w:r w:rsidR="00AE4708" w:rsidRPr="0044649E">
              <w:rPr>
                <w:rFonts w:ascii="楷体" w:eastAsia="楷体" w:hAnsi="楷体" w:hint="eastAsia"/>
                <w:sz w:val="24"/>
                <w:szCs w:val="24"/>
              </w:rPr>
              <w:t>（</w:t>
            </w:r>
            <w:r w:rsidR="005C4564">
              <w:rPr>
                <w:rFonts w:ascii="楷体" w:eastAsia="楷体" w:hAnsi="楷体" w:hint="eastAsia"/>
                <w:sz w:val="24"/>
                <w:szCs w:val="24"/>
              </w:rPr>
              <w:t>叉车等</w:t>
            </w:r>
            <w:r w:rsidR="00AE4708" w:rsidRPr="0044649E">
              <w:rPr>
                <w:rFonts w:ascii="楷体" w:eastAsia="楷体" w:hAnsi="楷体" w:hint="eastAsia"/>
                <w:sz w:val="24"/>
                <w:szCs w:val="24"/>
              </w:rPr>
              <w:t>）</w:t>
            </w:r>
            <w:r w:rsidRPr="0044649E">
              <w:rPr>
                <w:rFonts w:ascii="楷体" w:eastAsia="楷体" w:hAnsi="楷体" w:hint="eastAsia"/>
                <w:sz w:val="24"/>
                <w:szCs w:val="24"/>
              </w:rPr>
              <w:t>、贮存场所，保持标识完整、清晰。</w:t>
            </w:r>
          </w:p>
          <w:p w:rsidR="0008749B" w:rsidRPr="0044649E" w:rsidRDefault="0008749B" w:rsidP="0044649E">
            <w:pPr>
              <w:spacing w:line="360" w:lineRule="auto"/>
              <w:ind w:firstLineChars="200" w:firstLine="480"/>
              <w:rPr>
                <w:rFonts w:ascii="楷体" w:eastAsia="楷体" w:hAnsi="楷体"/>
                <w:sz w:val="24"/>
                <w:szCs w:val="24"/>
              </w:rPr>
            </w:pPr>
            <w:r w:rsidRPr="0044649E">
              <w:rPr>
                <w:rFonts w:ascii="楷体" w:eastAsia="楷体" w:hAnsi="楷体" w:hint="eastAsia"/>
                <w:sz w:val="24"/>
                <w:szCs w:val="24"/>
              </w:rPr>
              <w:lastRenderedPageBreak/>
              <w:t>产品</w:t>
            </w:r>
            <w:r w:rsidR="00AE4708" w:rsidRPr="0044649E">
              <w:rPr>
                <w:rFonts w:ascii="楷体" w:eastAsia="楷体" w:hAnsi="楷体" w:hint="eastAsia"/>
                <w:sz w:val="24"/>
                <w:szCs w:val="24"/>
              </w:rPr>
              <w:t>标识和</w:t>
            </w:r>
            <w:r w:rsidRPr="0044649E">
              <w:rPr>
                <w:rFonts w:ascii="楷体" w:eastAsia="楷体" w:hAnsi="楷体" w:hint="eastAsia"/>
                <w:sz w:val="24"/>
                <w:szCs w:val="24"/>
              </w:rPr>
              <w:t>防护</w:t>
            </w:r>
            <w:r w:rsidR="00AE4708" w:rsidRPr="0044649E">
              <w:rPr>
                <w:rFonts w:ascii="楷体" w:eastAsia="楷体" w:hAnsi="楷体" w:hint="eastAsia"/>
                <w:sz w:val="24"/>
                <w:szCs w:val="24"/>
              </w:rPr>
              <w:t>管理</w:t>
            </w:r>
            <w:r w:rsidRPr="0044649E">
              <w:rPr>
                <w:rFonts w:ascii="楷体" w:eastAsia="楷体" w:hAnsi="楷体" w:hint="eastAsia"/>
                <w:sz w:val="24"/>
                <w:szCs w:val="24"/>
              </w:rPr>
              <w:t>基本符合要求。</w:t>
            </w:r>
          </w:p>
        </w:tc>
        <w:tc>
          <w:tcPr>
            <w:tcW w:w="1585" w:type="dxa"/>
          </w:tcPr>
          <w:p w:rsidR="0008749B" w:rsidRPr="0044649E" w:rsidRDefault="0008749B" w:rsidP="0044649E">
            <w:pPr>
              <w:spacing w:line="360" w:lineRule="auto"/>
              <w:rPr>
                <w:rFonts w:ascii="楷体" w:eastAsia="楷体" w:hAnsi="楷体"/>
                <w:sz w:val="24"/>
                <w:szCs w:val="24"/>
              </w:rPr>
            </w:pPr>
          </w:p>
        </w:tc>
      </w:tr>
      <w:tr w:rsidR="0008749B" w:rsidRPr="0044649E" w:rsidTr="009B606C">
        <w:trPr>
          <w:trHeight w:val="1101"/>
        </w:trPr>
        <w:tc>
          <w:tcPr>
            <w:tcW w:w="1384" w:type="dxa"/>
            <w:vAlign w:val="center"/>
          </w:tcPr>
          <w:p w:rsidR="0008749B" w:rsidRPr="0044649E" w:rsidRDefault="0008749B" w:rsidP="0044649E">
            <w:pPr>
              <w:spacing w:line="360" w:lineRule="auto"/>
              <w:jc w:val="center"/>
              <w:rPr>
                <w:rFonts w:ascii="楷体" w:eastAsia="楷体" w:hAnsi="楷体"/>
                <w:sz w:val="24"/>
                <w:szCs w:val="24"/>
              </w:rPr>
            </w:pPr>
            <w:r w:rsidRPr="0044649E">
              <w:rPr>
                <w:rFonts w:ascii="楷体" w:eastAsia="楷体" w:hAnsi="楷体" w:hint="eastAsia"/>
                <w:sz w:val="24"/>
                <w:szCs w:val="24"/>
              </w:rPr>
              <w:lastRenderedPageBreak/>
              <w:t>更改控制</w:t>
            </w:r>
          </w:p>
        </w:tc>
        <w:tc>
          <w:tcPr>
            <w:tcW w:w="1276" w:type="dxa"/>
            <w:vAlign w:val="center"/>
          </w:tcPr>
          <w:p w:rsidR="0008749B" w:rsidRPr="0044649E" w:rsidRDefault="0008749B" w:rsidP="0044649E">
            <w:pPr>
              <w:tabs>
                <w:tab w:val="left" w:pos="7380"/>
              </w:tabs>
              <w:spacing w:line="360" w:lineRule="auto"/>
              <w:rPr>
                <w:rFonts w:ascii="楷体" w:eastAsia="楷体" w:hAnsi="楷体"/>
                <w:sz w:val="24"/>
                <w:szCs w:val="24"/>
              </w:rPr>
            </w:pPr>
            <w:r w:rsidRPr="0044649E">
              <w:rPr>
                <w:rFonts w:ascii="楷体" w:eastAsia="楷体" w:hAnsi="楷体"/>
                <w:sz w:val="24"/>
                <w:szCs w:val="24"/>
              </w:rPr>
              <w:t>Q8.5.6</w:t>
            </w:r>
          </w:p>
        </w:tc>
        <w:tc>
          <w:tcPr>
            <w:tcW w:w="10464" w:type="dxa"/>
            <w:vAlign w:val="center"/>
          </w:tcPr>
          <w:p w:rsidR="0008749B" w:rsidRPr="0044649E" w:rsidRDefault="0008749B" w:rsidP="0044649E">
            <w:pPr>
              <w:spacing w:line="360" w:lineRule="auto"/>
              <w:ind w:firstLineChars="200" w:firstLine="480"/>
              <w:rPr>
                <w:rFonts w:ascii="楷体" w:eastAsia="楷体" w:hAnsi="楷体"/>
                <w:sz w:val="24"/>
                <w:szCs w:val="24"/>
              </w:rPr>
            </w:pPr>
            <w:r w:rsidRPr="0044649E">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自体系建立以来，未发生生产和服务控制有关信息的变更。</w:t>
            </w:r>
          </w:p>
        </w:tc>
        <w:tc>
          <w:tcPr>
            <w:tcW w:w="1585" w:type="dxa"/>
          </w:tcPr>
          <w:p w:rsidR="0008749B" w:rsidRPr="0044649E" w:rsidRDefault="0008749B" w:rsidP="0044649E">
            <w:pPr>
              <w:spacing w:line="360" w:lineRule="auto"/>
              <w:rPr>
                <w:rFonts w:ascii="楷体" w:eastAsia="楷体" w:hAnsi="楷体"/>
                <w:sz w:val="24"/>
                <w:szCs w:val="24"/>
              </w:rPr>
            </w:pPr>
          </w:p>
        </w:tc>
      </w:tr>
      <w:tr w:rsidR="0008749B" w:rsidRPr="0044649E" w:rsidTr="00E33315">
        <w:trPr>
          <w:trHeight w:val="3182"/>
        </w:trPr>
        <w:tc>
          <w:tcPr>
            <w:tcW w:w="1384" w:type="dxa"/>
            <w:vAlign w:val="center"/>
          </w:tcPr>
          <w:p w:rsidR="0008749B" w:rsidRPr="00BC1C09" w:rsidRDefault="0008749B" w:rsidP="0044649E">
            <w:pPr>
              <w:spacing w:line="360" w:lineRule="auto"/>
              <w:jc w:val="center"/>
              <w:rPr>
                <w:rFonts w:ascii="楷体" w:eastAsia="楷体" w:hAnsi="楷体" w:cs="楷体"/>
                <w:sz w:val="24"/>
                <w:szCs w:val="24"/>
              </w:rPr>
            </w:pPr>
            <w:r w:rsidRPr="00BC1C09">
              <w:rPr>
                <w:rFonts w:ascii="楷体" w:eastAsia="楷体" w:hAnsi="楷体" w:cs="楷体" w:hint="eastAsia"/>
                <w:sz w:val="24"/>
                <w:szCs w:val="24"/>
              </w:rPr>
              <w:t>不合格输出的控制</w:t>
            </w:r>
          </w:p>
        </w:tc>
        <w:tc>
          <w:tcPr>
            <w:tcW w:w="1276" w:type="dxa"/>
            <w:vAlign w:val="center"/>
          </w:tcPr>
          <w:p w:rsidR="0008749B" w:rsidRPr="00BC1C09" w:rsidRDefault="0008749B" w:rsidP="0044649E">
            <w:pPr>
              <w:spacing w:line="360" w:lineRule="auto"/>
              <w:jc w:val="center"/>
              <w:rPr>
                <w:rFonts w:ascii="楷体" w:eastAsia="楷体" w:hAnsi="楷体" w:cs="楷体"/>
                <w:sz w:val="24"/>
                <w:szCs w:val="24"/>
              </w:rPr>
            </w:pPr>
            <w:r w:rsidRPr="00BC1C09">
              <w:rPr>
                <w:rFonts w:ascii="楷体" w:eastAsia="楷体" w:hAnsi="楷体" w:cs="楷体"/>
                <w:sz w:val="24"/>
                <w:szCs w:val="24"/>
              </w:rPr>
              <w:t>Q8.7</w:t>
            </w:r>
          </w:p>
        </w:tc>
        <w:tc>
          <w:tcPr>
            <w:tcW w:w="10464" w:type="dxa"/>
            <w:vAlign w:val="center"/>
          </w:tcPr>
          <w:p w:rsidR="0008749B" w:rsidRPr="00BC1C09" w:rsidRDefault="0008749B" w:rsidP="00E648E3">
            <w:pPr>
              <w:spacing w:line="360" w:lineRule="auto"/>
              <w:ind w:firstLineChars="200" w:firstLine="480"/>
              <w:rPr>
                <w:rFonts w:ascii="楷体" w:eastAsia="楷体" w:hAnsi="楷体" w:cs="楷体"/>
                <w:sz w:val="24"/>
                <w:szCs w:val="24"/>
              </w:rPr>
            </w:pPr>
            <w:r w:rsidRPr="00BC1C09">
              <w:rPr>
                <w:rFonts w:ascii="楷体" w:eastAsia="楷体" w:hAnsi="楷体" w:cs="楷体" w:hint="eastAsia"/>
                <w:sz w:val="24"/>
                <w:szCs w:val="24"/>
              </w:rPr>
              <w:t>提供的《不合格品控制程序》中规定了对不合格品的标识、记录、隔离、记录和处置的控制要求。采购检验中发现的不合格，要求做好相应的标识，并及时通知采购人员作退/</w:t>
            </w:r>
            <w:r w:rsidR="004A0F71" w:rsidRPr="00BC1C09">
              <w:rPr>
                <w:rFonts w:ascii="楷体" w:eastAsia="楷体" w:hAnsi="楷体" w:cs="楷体" w:hint="eastAsia"/>
                <w:sz w:val="24"/>
                <w:szCs w:val="24"/>
              </w:rPr>
              <w:t>换货处理，生产过程和产品检验过程中发现的少量不合格品让步、降级</w:t>
            </w:r>
            <w:r w:rsidR="005464F1" w:rsidRPr="00BC1C09">
              <w:rPr>
                <w:rFonts w:ascii="楷体" w:eastAsia="楷体" w:hAnsi="楷体" w:cs="楷体" w:hint="eastAsia"/>
                <w:sz w:val="24"/>
                <w:szCs w:val="24"/>
              </w:rPr>
              <w:t>、回收利用</w:t>
            </w:r>
            <w:r w:rsidRPr="00BC1C09">
              <w:rPr>
                <w:rFonts w:ascii="楷体" w:eastAsia="楷体" w:hAnsi="楷体" w:cs="楷体" w:hint="eastAsia"/>
                <w:sz w:val="24"/>
                <w:szCs w:val="24"/>
              </w:rPr>
              <w:t>和报废</w:t>
            </w:r>
            <w:r w:rsidR="004A0F71" w:rsidRPr="00BC1C09">
              <w:rPr>
                <w:rFonts w:ascii="楷体" w:eastAsia="楷体" w:hAnsi="楷体" w:cs="楷体" w:hint="eastAsia"/>
                <w:sz w:val="24"/>
                <w:szCs w:val="24"/>
              </w:rPr>
              <w:t>等方式进行</w:t>
            </w:r>
            <w:r w:rsidRPr="00BC1C09">
              <w:rPr>
                <w:rFonts w:ascii="楷体" w:eastAsia="楷体" w:hAnsi="楷体" w:cs="楷体" w:hint="eastAsia"/>
                <w:sz w:val="24"/>
                <w:szCs w:val="24"/>
              </w:rPr>
              <w:t>处理，批量的不合格品要求填写“不合格</w:t>
            </w:r>
            <w:r w:rsidR="004A0F71" w:rsidRPr="00BC1C09">
              <w:rPr>
                <w:rFonts w:ascii="楷体" w:eastAsia="楷体" w:hAnsi="楷体" w:cs="楷体" w:hint="eastAsia"/>
                <w:sz w:val="24"/>
                <w:szCs w:val="24"/>
              </w:rPr>
              <w:t>处理记录表</w:t>
            </w:r>
            <w:r w:rsidRPr="00BC1C09">
              <w:rPr>
                <w:rFonts w:ascii="楷体" w:eastAsia="楷体" w:hAnsi="楷体" w:cs="楷体" w:hint="eastAsia"/>
                <w:sz w:val="24"/>
                <w:szCs w:val="24"/>
              </w:rPr>
              <w:t>”，记录不合格品名称、规格/型号、数量、不合格事实、评审处置措施，验证结果等。</w:t>
            </w:r>
          </w:p>
          <w:p w:rsidR="0008749B" w:rsidRPr="00BC1C09" w:rsidRDefault="0008749B" w:rsidP="00B6684F">
            <w:pPr>
              <w:spacing w:line="360" w:lineRule="auto"/>
              <w:ind w:firstLineChars="200" w:firstLine="480"/>
              <w:rPr>
                <w:rFonts w:ascii="楷体" w:eastAsia="楷体" w:hAnsi="楷体" w:cs="楷体"/>
                <w:sz w:val="24"/>
                <w:szCs w:val="24"/>
              </w:rPr>
            </w:pPr>
            <w:r w:rsidRPr="00BC1C09">
              <w:rPr>
                <w:rFonts w:ascii="楷体" w:eastAsia="楷体" w:hAnsi="楷体" w:cs="楷体" w:hint="eastAsia"/>
                <w:sz w:val="24"/>
                <w:szCs w:val="24"/>
              </w:rPr>
              <w:t>抽2019年</w:t>
            </w:r>
            <w:r w:rsidR="004A0F71" w:rsidRPr="00BC1C09">
              <w:rPr>
                <w:rFonts w:ascii="楷体" w:eastAsia="楷体" w:hAnsi="楷体" w:cs="楷体" w:hint="eastAsia"/>
                <w:sz w:val="24"/>
                <w:szCs w:val="24"/>
              </w:rPr>
              <w:t>9</w:t>
            </w:r>
            <w:r w:rsidRPr="00BC1C09">
              <w:rPr>
                <w:rFonts w:ascii="楷体" w:eastAsia="楷体" w:hAnsi="楷体" w:cs="楷体" w:hint="eastAsia"/>
                <w:sz w:val="24"/>
                <w:szCs w:val="24"/>
              </w:rPr>
              <w:t>月</w:t>
            </w:r>
            <w:r w:rsidR="004A0F71" w:rsidRPr="00BC1C09">
              <w:rPr>
                <w:rFonts w:ascii="楷体" w:eastAsia="楷体" w:hAnsi="楷体" w:cs="楷体" w:hint="eastAsia"/>
                <w:sz w:val="24"/>
                <w:szCs w:val="24"/>
              </w:rPr>
              <w:t>8</w:t>
            </w:r>
            <w:r w:rsidRPr="00BC1C09">
              <w:rPr>
                <w:rFonts w:ascii="楷体" w:eastAsia="楷体" w:hAnsi="楷体" w:cs="楷体" w:hint="eastAsia"/>
                <w:sz w:val="24"/>
                <w:szCs w:val="24"/>
              </w:rPr>
              <w:t>日“不合格</w:t>
            </w:r>
            <w:r w:rsidR="004A0F71" w:rsidRPr="00BC1C09">
              <w:rPr>
                <w:rFonts w:ascii="楷体" w:eastAsia="楷体" w:hAnsi="楷体" w:cs="楷体" w:hint="eastAsia"/>
                <w:sz w:val="24"/>
                <w:szCs w:val="24"/>
              </w:rPr>
              <w:t>处理记录</w:t>
            </w:r>
            <w:r w:rsidRPr="00BC1C09">
              <w:rPr>
                <w:rFonts w:ascii="楷体" w:eastAsia="楷体" w:hAnsi="楷体" w:cs="楷体" w:hint="eastAsia"/>
                <w:sz w:val="24"/>
                <w:szCs w:val="24"/>
              </w:rPr>
              <w:t>”</w:t>
            </w:r>
            <w:r w:rsidR="00112473" w:rsidRPr="00BC1C09">
              <w:rPr>
                <w:rFonts w:ascii="楷体" w:eastAsia="楷体" w:hAnsi="楷体" w:cs="楷体" w:hint="eastAsia"/>
                <w:sz w:val="24"/>
                <w:szCs w:val="24"/>
              </w:rPr>
              <w:t>，</w:t>
            </w:r>
            <w:r w:rsidRPr="00BC1C09">
              <w:rPr>
                <w:rFonts w:ascii="楷体" w:eastAsia="楷体" w:hAnsi="楷体" w:cs="楷体" w:hint="eastAsia"/>
                <w:sz w:val="24"/>
                <w:szCs w:val="24"/>
              </w:rPr>
              <w:t>不合格品描述：</w:t>
            </w:r>
            <w:r w:rsidR="004A0F71" w:rsidRPr="00BC1C09">
              <w:rPr>
                <w:rFonts w:ascii="楷体" w:eastAsia="楷体" w:hAnsi="楷体" w:cs="楷体" w:hint="eastAsia"/>
                <w:sz w:val="24"/>
                <w:szCs w:val="24"/>
              </w:rPr>
              <w:t>ACM2012成品，批量数量：200Kg，抽检：100g，检测发现指标挥发性项目不合格</w:t>
            </w:r>
            <w:r w:rsidRPr="00BC1C09">
              <w:rPr>
                <w:rFonts w:ascii="楷体" w:eastAsia="楷体" w:hAnsi="楷体" w:cs="楷体" w:hint="eastAsia"/>
                <w:sz w:val="24"/>
                <w:szCs w:val="24"/>
              </w:rPr>
              <w:t>，</w:t>
            </w:r>
            <w:r w:rsidR="004A0F71" w:rsidRPr="00BC1C09">
              <w:rPr>
                <w:rFonts w:ascii="楷体" w:eastAsia="楷体" w:hAnsi="楷体" w:cs="楷体" w:hint="eastAsia"/>
                <w:sz w:val="24"/>
                <w:szCs w:val="24"/>
              </w:rPr>
              <w:t>要求≤0.5%，实际：2.1%；</w:t>
            </w:r>
          </w:p>
          <w:p w:rsidR="0008749B" w:rsidRPr="00A26B14" w:rsidRDefault="0008749B" w:rsidP="005464F1">
            <w:pPr>
              <w:spacing w:line="360" w:lineRule="auto"/>
              <w:rPr>
                <w:rFonts w:ascii="楷体" w:eastAsia="楷体" w:hAnsi="楷体" w:cs="楷体"/>
                <w:sz w:val="24"/>
                <w:szCs w:val="24"/>
                <w:highlight w:val="yellow"/>
              </w:rPr>
            </w:pPr>
            <w:r w:rsidRPr="00BC1C09">
              <w:rPr>
                <w:rFonts w:ascii="楷体" w:eastAsia="楷体" w:hAnsi="楷体" w:cs="楷体" w:hint="eastAsia"/>
                <w:sz w:val="24"/>
                <w:szCs w:val="24"/>
              </w:rPr>
              <w:t>处理意见：</w:t>
            </w:r>
            <w:r w:rsidR="005464F1" w:rsidRPr="00BC1C09">
              <w:rPr>
                <w:rFonts w:ascii="楷体" w:eastAsia="楷体" w:hAnsi="楷体" w:cs="楷体" w:hint="eastAsia"/>
                <w:sz w:val="24"/>
                <w:szCs w:val="24"/>
              </w:rPr>
              <w:t>将不合格产品加入配料和助剂混炼</w:t>
            </w:r>
            <w:r w:rsidR="00AF062F" w:rsidRPr="00BC1C09">
              <w:rPr>
                <w:rFonts w:ascii="楷体" w:eastAsia="楷体" w:hAnsi="楷体" w:cs="楷体" w:hint="eastAsia"/>
                <w:sz w:val="24"/>
                <w:szCs w:val="24"/>
              </w:rPr>
              <w:t>，</w:t>
            </w:r>
            <w:r w:rsidR="005464F1" w:rsidRPr="00BC1C09">
              <w:rPr>
                <w:rFonts w:ascii="楷体" w:eastAsia="楷体" w:hAnsi="楷体" w:cs="楷体" w:hint="eastAsia"/>
                <w:sz w:val="24"/>
                <w:szCs w:val="24"/>
              </w:rPr>
              <w:t>使用开炼机进行处理，生产成丙烯酸酯混炼胶，回收进行利用；重新投料生产此批产品。</w:t>
            </w:r>
            <w:r w:rsidR="004A0F71" w:rsidRPr="00BC1C09">
              <w:rPr>
                <w:rFonts w:ascii="楷体" w:eastAsia="楷体" w:hAnsi="楷体" w:cs="楷体" w:hint="eastAsia"/>
                <w:sz w:val="24"/>
                <w:szCs w:val="24"/>
              </w:rPr>
              <w:t>处理</w:t>
            </w:r>
            <w:r w:rsidRPr="00BC1C09">
              <w:rPr>
                <w:rFonts w:ascii="楷体" w:eastAsia="楷体" w:hAnsi="楷体" w:cs="楷体" w:hint="eastAsia"/>
                <w:sz w:val="24"/>
                <w:szCs w:val="24"/>
              </w:rPr>
              <w:t>人：</w:t>
            </w:r>
            <w:r w:rsidR="004A0F71" w:rsidRPr="00BC1C09">
              <w:rPr>
                <w:rFonts w:ascii="楷体" w:eastAsia="楷体" w:hAnsi="楷体" w:cs="楷体" w:hint="eastAsia"/>
                <w:sz w:val="24"/>
                <w:szCs w:val="24"/>
              </w:rPr>
              <w:t>游高飞</w:t>
            </w:r>
            <w:r w:rsidRPr="00BC1C09">
              <w:rPr>
                <w:rFonts w:ascii="楷体" w:eastAsia="楷体" w:hAnsi="楷体" w:cs="楷体" w:hint="eastAsia"/>
                <w:sz w:val="24"/>
                <w:szCs w:val="24"/>
              </w:rPr>
              <w:t>。</w:t>
            </w:r>
            <w:r w:rsidR="004A0F71" w:rsidRPr="00BC1C09">
              <w:rPr>
                <w:rFonts w:ascii="楷体" w:eastAsia="楷体" w:hAnsi="楷体" w:cs="楷体" w:hint="eastAsia"/>
                <w:sz w:val="24"/>
                <w:szCs w:val="24"/>
              </w:rPr>
              <w:t>跟进验证人：周陌夫。</w:t>
            </w:r>
          </w:p>
        </w:tc>
        <w:tc>
          <w:tcPr>
            <w:tcW w:w="1585" w:type="dxa"/>
          </w:tcPr>
          <w:p w:rsidR="0008749B" w:rsidRPr="00A26B14" w:rsidRDefault="0008749B" w:rsidP="0044649E">
            <w:pPr>
              <w:spacing w:line="360" w:lineRule="auto"/>
              <w:rPr>
                <w:rFonts w:ascii="楷体" w:eastAsia="楷体" w:hAnsi="楷体"/>
                <w:sz w:val="24"/>
                <w:szCs w:val="24"/>
                <w:highlight w:val="yellow"/>
              </w:rPr>
            </w:pPr>
          </w:p>
        </w:tc>
      </w:tr>
      <w:tr w:rsidR="003F4179" w:rsidRPr="0044649E" w:rsidTr="00F544CE">
        <w:trPr>
          <w:trHeight w:val="433"/>
        </w:trPr>
        <w:tc>
          <w:tcPr>
            <w:tcW w:w="1384" w:type="dxa"/>
          </w:tcPr>
          <w:p w:rsidR="003F4179" w:rsidRPr="0044649E" w:rsidRDefault="003F4179" w:rsidP="0044649E">
            <w:pPr>
              <w:spacing w:line="360" w:lineRule="auto"/>
              <w:rPr>
                <w:rFonts w:ascii="楷体" w:eastAsia="楷体" w:hAnsi="楷体" w:cs="宋体"/>
                <w:sz w:val="24"/>
                <w:szCs w:val="24"/>
              </w:rPr>
            </w:pPr>
          </w:p>
        </w:tc>
        <w:tc>
          <w:tcPr>
            <w:tcW w:w="1276" w:type="dxa"/>
          </w:tcPr>
          <w:p w:rsidR="003F4179" w:rsidRPr="0044649E" w:rsidRDefault="003F4179" w:rsidP="0044649E">
            <w:pPr>
              <w:spacing w:line="360" w:lineRule="auto"/>
              <w:rPr>
                <w:rFonts w:ascii="楷体" w:eastAsia="楷体" w:hAnsi="楷体" w:cs="宋体"/>
                <w:sz w:val="24"/>
                <w:szCs w:val="24"/>
              </w:rPr>
            </w:pPr>
          </w:p>
        </w:tc>
        <w:tc>
          <w:tcPr>
            <w:tcW w:w="10464" w:type="dxa"/>
            <w:vAlign w:val="center"/>
          </w:tcPr>
          <w:p w:rsidR="003F4179" w:rsidRPr="0044649E" w:rsidRDefault="003F4179" w:rsidP="0044649E">
            <w:pPr>
              <w:snapToGrid w:val="0"/>
              <w:spacing w:line="360" w:lineRule="auto"/>
              <w:ind w:firstLineChars="200" w:firstLine="480"/>
              <w:jc w:val="left"/>
              <w:rPr>
                <w:rFonts w:ascii="楷体" w:eastAsia="楷体" w:hAnsi="楷体" w:cs="宋体"/>
                <w:sz w:val="24"/>
                <w:szCs w:val="24"/>
              </w:rPr>
            </w:pPr>
          </w:p>
        </w:tc>
        <w:tc>
          <w:tcPr>
            <w:tcW w:w="1585" w:type="dxa"/>
          </w:tcPr>
          <w:p w:rsidR="003F4179" w:rsidRPr="0044649E" w:rsidRDefault="003F4179" w:rsidP="0044649E">
            <w:pPr>
              <w:spacing w:line="360" w:lineRule="auto"/>
              <w:rPr>
                <w:rFonts w:ascii="楷体" w:eastAsia="楷体" w:hAnsi="楷体"/>
                <w:sz w:val="24"/>
                <w:szCs w:val="24"/>
              </w:rPr>
            </w:pPr>
          </w:p>
        </w:tc>
      </w:tr>
    </w:tbl>
    <w:p w:rsidR="008973EE" w:rsidRPr="0044649E" w:rsidRDefault="00971600" w:rsidP="0044649E">
      <w:pPr>
        <w:spacing w:line="360" w:lineRule="auto"/>
        <w:rPr>
          <w:rFonts w:ascii="楷体" w:eastAsia="楷体" w:hAnsi="楷体"/>
          <w:sz w:val="24"/>
          <w:szCs w:val="24"/>
        </w:rPr>
      </w:pPr>
      <w:r w:rsidRPr="0044649E">
        <w:rPr>
          <w:rFonts w:ascii="楷体" w:eastAsia="楷体" w:hAnsi="楷体"/>
          <w:sz w:val="24"/>
          <w:szCs w:val="24"/>
        </w:rPr>
        <w:ptab w:relativeTo="margin" w:alignment="center" w:leader="none"/>
      </w:r>
    </w:p>
    <w:p w:rsidR="007757F3" w:rsidRPr="0044649E" w:rsidRDefault="007757F3" w:rsidP="0044649E">
      <w:pPr>
        <w:spacing w:line="360" w:lineRule="auto"/>
        <w:rPr>
          <w:rFonts w:ascii="楷体" w:eastAsia="楷体" w:hAnsi="楷体"/>
          <w:sz w:val="24"/>
          <w:szCs w:val="24"/>
        </w:rPr>
      </w:pPr>
    </w:p>
    <w:p w:rsidR="007757F3" w:rsidRPr="0044649E" w:rsidRDefault="007757F3" w:rsidP="0044649E">
      <w:pPr>
        <w:pStyle w:val="a4"/>
        <w:spacing w:line="360" w:lineRule="auto"/>
        <w:rPr>
          <w:rFonts w:ascii="楷体" w:eastAsia="楷体" w:hAnsi="楷体"/>
          <w:sz w:val="24"/>
          <w:szCs w:val="24"/>
        </w:rPr>
      </w:pPr>
      <w:r w:rsidRPr="0044649E">
        <w:rPr>
          <w:rFonts w:ascii="楷体" w:eastAsia="楷体" w:hAnsi="楷体" w:hint="eastAsia"/>
          <w:sz w:val="24"/>
          <w:szCs w:val="24"/>
        </w:rPr>
        <w:t>说明：不符合标注N</w:t>
      </w:r>
    </w:p>
    <w:sectPr w:rsidR="007757F3" w:rsidRPr="0044649E"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DF" w:rsidRDefault="003C66DF" w:rsidP="008973EE">
      <w:r>
        <w:separator/>
      </w:r>
    </w:p>
  </w:endnote>
  <w:endnote w:type="continuationSeparator" w:id="0">
    <w:p w:rsidR="003C66DF" w:rsidRDefault="003C66DF"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490DA1" w:rsidRDefault="0072637B">
            <w:pPr>
              <w:pStyle w:val="a4"/>
              <w:jc w:val="center"/>
            </w:pPr>
            <w:r>
              <w:rPr>
                <w:b/>
                <w:sz w:val="24"/>
                <w:szCs w:val="24"/>
              </w:rPr>
              <w:fldChar w:fldCharType="begin"/>
            </w:r>
            <w:r w:rsidR="00490DA1">
              <w:rPr>
                <w:b/>
              </w:rPr>
              <w:instrText>PAGE</w:instrText>
            </w:r>
            <w:r>
              <w:rPr>
                <w:b/>
                <w:sz w:val="24"/>
                <w:szCs w:val="24"/>
              </w:rPr>
              <w:fldChar w:fldCharType="separate"/>
            </w:r>
            <w:r w:rsidR="00904DDB">
              <w:rPr>
                <w:b/>
                <w:noProof/>
              </w:rPr>
              <w:t>1</w:t>
            </w:r>
            <w:r>
              <w:rPr>
                <w:b/>
                <w:sz w:val="24"/>
                <w:szCs w:val="24"/>
              </w:rPr>
              <w:fldChar w:fldCharType="end"/>
            </w:r>
            <w:r w:rsidR="00490DA1">
              <w:rPr>
                <w:lang w:val="zh-CN"/>
              </w:rPr>
              <w:t xml:space="preserve">/ </w:t>
            </w:r>
            <w:r>
              <w:rPr>
                <w:b/>
                <w:sz w:val="24"/>
                <w:szCs w:val="24"/>
              </w:rPr>
              <w:fldChar w:fldCharType="begin"/>
            </w:r>
            <w:r w:rsidR="00490DA1">
              <w:rPr>
                <w:b/>
              </w:rPr>
              <w:instrText>NUMPAGES</w:instrText>
            </w:r>
            <w:r>
              <w:rPr>
                <w:b/>
                <w:sz w:val="24"/>
                <w:szCs w:val="24"/>
              </w:rPr>
              <w:fldChar w:fldCharType="separate"/>
            </w:r>
            <w:r w:rsidR="00904DDB">
              <w:rPr>
                <w:b/>
                <w:noProof/>
              </w:rPr>
              <w:t>7</w:t>
            </w:r>
            <w:r>
              <w:rPr>
                <w:b/>
                <w:sz w:val="24"/>
                <w:szCs w:val="24"/>
              </w:rPr>
              <w:fldChar w:fldCharType="end"/>
            </w:r>
          </w:p>
        </w:sdtContent>
      </w:sdt>
    </w:sdtContent>
  </w:sdt>
  <w:p w:rsidR="00490DA1" w:rsidRDefault="00490D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DF" w:rsidRDefault="003C66DF" w:rsidP="008973EE">
      <w:r>
        <w:separator/>
      </w:r>
    </w:p>
  </w:footnote>
  <w:footnote w:type="continuationSeparator" w:id="0">
    <w:p w:rsidR="003C66DF" w:rsidRDefault="003C66DF"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A1" w:rsidRPr="00390345" w:rsidRDefault="00490DA1"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90DA1" w:rsidRDefault="003C66DF"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490DA1" w:rsidRPr="000B51BD" w:rsidRDefault="00490DA1"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90DA1" w:rsidRPr="00390345">
      <w:rPr>
        <w:rStyle w:val="CharChar1"/>
        <w:rFonts w:hint="default"/>
        <w:w w:val="90"/>
      </w:rPr>
      <w:t xml:space="preserve">Beijing International Standard united Certification </w:t>
    </w:r>
    <w:proofErr w:type="spellStart"/>
    <w:r w:rsidR="00490DA1" w:rsidRPr="00390345">
      <w:rPr>
        <w:rStyle w:val="CharChar1"/>
        <w:rFonts w:hint="default"/>
        <w:w w:val="90"/>
      </w:rPr>
      <w:t>Co.</w:t>
    </w:r>
    <w:proofErr w:type="gramStart"/>
    <w:r w:rsidR="00490DA1" w:rsidRPr="00390345">
      <w:rPr>
        <w:rStyle w:val="CharChar1"/>
        <w:rFonts w:hint="default"/>
        <w:w w:val="90"/>
      </w:rPr>
      <w:t>,Ltd</w:t>
    </w:r>
    <w:proofErr w:type="spellEnd"/>
    <w:proofErr w:type="gramEnd"/>
    <w:r w:rsidR="00490DA1" w:rsidRPr="00390345">
      <w:rPr>
        <w:rStyle w:val="CharChar1"/>
        <w:rFonts w:hint="default"/>
        <w:w w:val="90"/>
      </w:rPr>
      <w:t>.</w:t>
    </w:r>
  </w:p>
  <w:p w:rsidR="00490DA1" w:rsidRDefault="00490D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7C97"/>
    <w:rsid w:val="000214B6"/>
    <w:rsid w:val="000225FF"/>
    <w:rsid w:val="000230F0"/>
    <w:rsid w:val="0002531E"/>
    <w:rsid w:val="00032AC0"/>
    <w:rsid w:val="0003373A"/>
    <w:rsid w:val="000368A2"/>
    <w:rsid w:val="000369F1"/>
    <w:rsid w:val="000412F6"/>
    <w:rsid w:val="00041994"/>
    <w:rsid w:val="00045270"/>
    <w:rsid w:val="00046121"/>
    <w:rsid w:val="0004642B"/>
    <w:rsid w:val="00047E49"/>
    <w:rsid w:val="0005199E"/>
    <w:rsid w:val="000539C1"/>
    <w:rsid w:val="00053E8E"/>
    <w:rsid w:val="0005697E"/>
    <w:rsid w:val="000579CF"/>
    <w:rsid w:val="00063275"/>
    <w:rsid w:val="00065C74"/>
    <w:rsid w:val="00072B81"/>
    <w:rsid w:val="00076CD3"/>
    <w:rsid w:val="0008004C"/>
    <w:rsid w:val="00080C1D"/>
    <w:rsid w:val="00082216"/>
    <w:rsid w:val="00082398"/>
    <w:rsid w:val="00084173"/>
    <w:rsid w:val="000849D2"/>
    <w:rsid w:val="0008635A"/>
    <w:rsid w:val="00086C3D"/>
    <w:rsid w:val="0008749B"/>
    <w:rsid w:val="0009136A"/>
    <w:rsid w:val="00092FFA"/>
    <w:rsid w:val="00095A5B"/>
    <w:rsid w:val="000977FB"/>
    <w:rsid w:val="00097CAB"/>
    <w:rsid w:val="000A2796"/>
    <w:rsid w:val="000A5E44"/>
    <w:rsid w:val="000A7044"/>
    <w:rsid w:val="000B0541"/>
    <w:rsid w:val="000B1394"/>
    <w:rsid w:val="000B1EF8"/>
    <w:rsid w:val="000B2E9C"/>
    <w:rsid w:val="000B3FDD"/>
    <w:rsid w:val="000B40BD"/>
    <w:rsid w:val="000C123B"/>
    <w:rsid w:val="000C151C"/>
    <w:rsid w:val="000D51FB"/>
    <w:rsid w:val="000D5401"/>
    <w:rsid w:val="000D5976"/>
    <w:rsid w:val="000D5BE4"/>
    <w:rsid w:val="000D697A"/>
    <w:rsid w:val="000E2B69"/>
    <w:rsid w:val="000E2FCD"/>
    <w:rsid w:val="000E4B40"/>
    <w:rsid w:val="000E7848"/>
    <w:rsid w:val="000E7EE2"/>
    <w:rsid w:val="000E7EF7"/>
    <w:rsid w:val="000F0CB7"/>
    <w:rsid w:val="000F2483"/>
    <w:rsid w:val="000F2C7C"/>
    <w:rsid w:val="000F35F1"/>
    <w:rsid w:val="000F7D53"/>
    <w:rsid w:val="0010182C"/>
    <w:rsid w:val="00101F08"/>
    <w:rsid w:val="001022F1"/>
    <w:rsid w:val="001037D5"/>
    <w:rsid w:val="0010381F"/>
    <w:rsid w:val="00105BF7"/>
    <w:rsid w:val="00107942"/>
    <w:rsid w:val="001103A2"/>
    <w:rsid w:val="00112473"/>
    <w:rsid w:val="00112EBF"/>
    <w:rsid w:val="00112EF4"/>
    <w:rsid w:val="00122CF5"/>
    <w:rsid w:val="0012440D"/>
    <w:rsid w:val="00126769"/>
    <w:rsid w:val="00127181"/>
    <w:rsid w:val="00136114"/>
    <w:rsid w:val="0014220A"/>
    <w:rsid w:val="0014235B"/>
    <w:rsid w:val="00145688"/>
    <w:rsid w:val="001478E0"/>
    <w:rsid w:val="00150852"/>
    <w:rsid w:val="00152F47"/>
    <w:rsid w:val="0015453C"/>
    <w:rsid w:val="001549E6"/>
    <w:rsid w:val="001555E4"/>
    <w:rsid w:val="00160A2C"/>
    <w:rsid w:val="00161106"/>
    <w:rsid w:val="00165CC8"/>
    <w:rsid w:val="001667AE"/>
    <w:rsid w:val="001677C1"/>
    <w:rsid w:val="001707F0"/>
    <w:rsid w:val="00170E3E"/>
    <w:rsid w:val="001714F7"/>
    <w:rsid w:val="00172DFF"/>
    <w:rsid w:val="001737D0"/>
    <w:rsid w:val="00173DEB"/>
    <w:rsid w:val="00175A6B"/>
    <w:rsid w:val="00176F70"/>
    <w:rsid w:val="001812A6"/>
    <w:rsid w:val="00186432"/>
    <w:rsid w:val="001876B6"/>
    <w:rsid w:val="001904A8"/>
    <w:rsid w:val="001918ED"/>
    <w:rsid w:val="00192A7F"/>
    <w:rsid w:val="001936B7"/>
    <w:rsid w:val="001951C7"/>
    <w:rsid w:val="00196315"/>
    <w:rsid w:val="001A191B"/>
    <w:rsid w:val="001A1B33"/>
    <w:rsid w:val="001A2536"/>
    <w:rsid w:val="001A2D7F"/>
    <w:rsid w:val="001A382A"/>
    <w:rsid w:val="001A3DF8"/>
    <w:rsid w:val="001A4511"/>
    <w:rsid w:val="001A572D"/>
    <w:rsid w:val="001C0577"/>
    <w:rsid w:val="001C5854"/>
    <w:rsid w:val="001C6A65"/>
    <w:rsid w:val="001C724A"/>
    <w:rsid w:val="001C74CE"/>
    <w:rsid w:val="001D12D6"/>
    <w:rsid w:val="001D1F89"/>
    <w:rsid w:val="001D318E"/>
    <w:rsid w:val="001D4AD8"/>
    <w:rsid w:val="001D54FF"/>
    <w:rsid w:val="001D73AD"/>
    <w:rsid w:val="001E159E"/>
    <w:rsid w:val="001E1974"/>
    <w:rsid w:val="001E1C36"/>
    <w:rsid w:val="001E21FA"/>
    <w:rsid w:val="001E4362"/>
    <w:rsid w:val="001E43F1"/>
    <w:rsid w:val="001E64EB"/>
    <w:rsid w:val="001E707E"/>
    <w:rsid w:val="001E74E2"/>
    <w:rsid w:val="001F0DAF"/>
    <w:rsid w:val="001F1714"/>
    <w:rsid w:val="001F556C"/>
    <w:rsid w:val="00201285"/>
    <w:rsid w:val="002020CB"/>
    <w:rsid w:val="00202985"/>
    <w:rsid w:val="00202B47"/>
    <w:rsid w:val="00202BC2"/>
    <w:rsid w:val="002122D7"/>
    <w:rsid w:val="00214113"/>
    <w:rsid w:val="00215081"/>
    <w:rsid w:val="00215B15"/>
    <w:rsid w:val="00222532"/>
    <w:rsid w:val="00222839"/>
    <w:rsid w:val="002250F7"/>
    <w:rsid w:val="0023038C"/>
    <w:rsid w:val="00237445"/>
    <w:rsid w:val="00237625"/>
    <w:rsid w:val="00244DE1"/>
    <w:rsid w:val="00245B8A"/>
    <w:rsid w:val="0024743C"/>
    <w:rsid w:val="00247AD6"/>
    <w:rsid w:val="00250E2E"/>
    <w:rsid w:val="002510E6"/>
    <w:rsid w:val="002513BC"/>
    <w:rsid w:val="002518FD"/>
    <w:rsid w:val="00251FDE"/>
    <w:rsid w:val="00252A48"/>
    <w:rsid w:val="0025362E"/>
    <w:rsid w:val="002538FB"/>
    <w:rsid w:val="00264A93"/>
    <w:rsid w:val="002651A6"/>
    <w:rsid w:val="002669E5"/>
    <w:rsid w:val="00267C9B"/>
    <w:rsid w:val="00267E42"/>
    <w:rsid w:val="0027346A"/>
    <w:rsid w:val="0027384F"/>
    <w:rsid w:val="00281EB5"/>
    <w:rsid w:val="00282823"/>
    <w:rsid w:val="00282C4E"/>
    <w:rsid w:val="0028333D"/>
    <w:rsid w:val="00283EE4"/>
    <w:rsid w:val="00290C8D"/>
    <w:rsid w:val="00290F6F"/>
    <w:rsid w:val="00290FC2"/>
    <w:rsid w:val="00293973"/>
    <w:rsid w:val="00294078"/>
    <w:rsid w:val="00297251"/>
    <w:rsid w:val="002973F0"/>
    <w:rsid w:val="002975C1"/>
    <w:rsid w:val="00297DFB"/>
    <w:rsid w:val="002A0E6E"/>
    <w:rsid w:val="002A2529"/>
    <w:rsid w:val="002A33CC"/>
    <w:rsid w:val="002A458C"/>
    <w:rsid w:val="002A6C4F"/>
    <w:rsid w:val="002B01C2"/>
    <w:rsid w:val="002B14DB"/>
    <w:rsid w:val="002B1808"/>
    <w:rsid w:val="002B18FD"/>
    <w:rsid w:val="002B59CF"/>
    <w:rsid w:val="002C1ACE"/>
    <w:rsid w:val="002C1AF9"/>
    <w:rsid w:val="002C3E0D"/>
    <w:rsid w:val="002C4476"/>
    <w:rsid w:val="002D41FB"/>
    <w:rsid w:val="002D70C3"/>
    <w:rsid w:val="002E0587"/>
    <w:rsid w:val="002E1E1D"/>
    <w:rsid w:val="002E38F2"/>
    <w:rsid w:val="002E5A2D"/>
    <w:rsid w:val="002F05FA"/>
    <w:rsid w:val="002F2E87"/>
    <w:rsid w:val="002F307B"/>
    <w:rsid w:val="002F7BCD"/>
    <w:rsid w:val="002F7E4D"/>
    <w:rsid w:val="00304F0B"/>
    <w:rsid w:val="003075BF"/>
    <w:rsid w:val="0031213E"/>
    <w:rsid w:val="003122CA"/>
    <w:rsid w:val="00317401"/>
    <w:rsid w:val="00320958"/>
    <w:rsid w:val="0032273E"/>
    <w:rsid w:val="0032358B"/>
    <w:rsid w:val="003253BA"/>
    <w:rsid w:val="00325552"/>
    <w:rsid w:val="0032616E"/>
    <w:rsid w:val="00326FC1"/>
    <w:rsid w:val="00330405"/>
    <w:rsid w:val="00330858"/>
    <w:rsid w:val="0033189B"/>
    <w:rsid w:val="00331EC6"/>
    <w:rsid w:val="00334298"/>
    <w:rsid w:val="003377CF"/>
    <w:rsid w:val="00337922"/>
    <w:rsid w:val="00340867"/>
    <w:rsid w:val="00340CC4"/>
    <w:rsid w:val="00341BAB"/>
    <w:rsid w:val="00342857"/>
    <w:rsid w:val="00342E9F"/>
    <w:rsid w:val="003439A4"/>
    <w:rsid w:val="003453B3"/>
    <w:rsid w:val="00350DA9"/>
    <w:rsid w:val="00351CEE"/>
    <w:rsid w:val="00354FA3"/>
    <w:rsid w:val="0035727B"/>
    <w:rsid w:val="003605A4"/>
    <w:rsid w:val="003608CB"/>
    <w:rsid w:val="00362501"/>
    <w:rsid w:val="003627B6"/>
    <w:rsid w:val="0036615E"/>
    <w:rsid w:val="0036714F"/>
    <w:rsid w:val="00367240"/>
    <w:rsid w:val="003708D5"/>
    <w:rsid w:val="00371CC8"/>
    <w:rsid w:val="003720E8"/>
    <w:rsid w:val="003744AD"/>
    <w:rsid w:val="00374D02"/>
    <w:rsid w:val="00374EE8"/>
    <w:rsid w:val="00375DE9"/>
    <w:rsid w:val="003766CF"/>
    <w:rsid w:val="00376B84"/>
    <w:rsid w:val="0038061A"/>
    <w:rsid w:val="0038063B"/>
    <w:rsid w:val="00380837"/>
    <w:rsid w:val="00382518"/>
    <w:rsid w:val="00382EDD"/>
    <w:rsid w:val="003836CA"/>
    <w:rsid w:val="00384306"/>
    <w:rsid w:val="00385291"/>
    <w:rsid w:val="00386A98"/>
    <w:rsid w:val="0038786B"/>
    <w:rsid w:val="00390252"/>
    <w:rsid w:val="0039060D"/>
    <w:rsid w:val="003908B4"/>
    <w:rsid w:val="0039221F"/>
    <w:rsid w:val="003932D0"/>
    <w:rsid w:val="00393538"/>
    <w:rsid w:val="00394590"/>
    <w:rsid w:val="00396212"/>
    <w:rsid w:val="003A1E9C"/>
    <w:rsid w:val="003A36B8"/>
    <w:rsid w:val="003A371D"/>
    <w:rsid w:val="003A484E"/>
    <w:rsid w:val="003A50E7"/>
    <w:rsid w:val="003A7A5C"/>
    <w:rsid w:val="003B0CE0"/>
    <w:rsid w:val="003B2D8A"/>
    <w:rsid w:val="003B4CA7"/>
    <w:rsid w:val="003B76AF"/>
    <w:rsid w:val="003C0FC5"/>
    <w:rsid w:val="003C56FD"/>
    <w:rsid w:val="003C66DF"/>
    <w:rsid w:val="003C7798"/>
    <w:rsid w:val="003D42CB"/>
    <w:rsid w:val="003D51E8"/>
    <w:rsid w:val="003D5720"/>
    <w:rsid w:val="003D6BE3"/>
    <w:rsid w:val="003D736E"/>
    <w:rsid w:val="003E03C4"/>
    <w:rsid w:val="003E0E52"/>
    <w:rsid w:val="003F20A5"/>
    <w:rsid w:val="003F2202"/>
    <w:rsid w:val="003F233D"/>
    <w:rsid w:val="003F4179"/>
    <w:rsid w:val="003F53C3"/>
    <w:rsid w:val="003F5B09"/>
    <w:rsid w:val="003F7D59"/>
    <w:rsid w:val="003F7D64"/>
    <w:rsid w:val="00400B96"/>
    <w:rsid w:val="00401BD6"/>
    <w:rsid w:val="00401EB3"/>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598C"/>
    <w:rsid w:val="0042604D"/>
    <w:rsid w:val="00430432"/>
    <w:rsid w:val="0043078C"/>
    <w:rsid w:val="004316FF"/>
    <w:rsid w:val="00433759"/>
    <w:rsid w:val="0043494E"/>
    <w:rsid w:val="004351AF"/>
    <w:rsid w:val="00440B76"/>
    <w:rsid w:val="004414A5"/>
    <w:rsid w:val="00441C33"/>
    <w:rsid w:val="00442208"/>
    <w:rsid w:val="004455CA"/>
    <w:rsid w:val="0044649E"/>
    <w:rsid w:val="00456697"/>
    <w:rsid w:val="00460E78"/>
    <w:rsid w:val="00461F7A"/>
    <w:rsid w:val="00465FE1"/>
    <w:rsid w:val="00466832"/>
    <w:rsid w:val="00475491"/>
    <w:rsid w:val="004833D0"/>
    <w:rsid w:val="004869FB"/>
    <w:rsid w:val="004870E0"/>
    <w:rsid w:val="00490DA1"/>
    <w:rsid w:val="00491735"/>
    <w:rsid w:val="00494A46"/>
    <w:rsid w:val="004954AB"/>
    <w:rsid w:val="00496016"/>
    <w:rsid w:val="004A0F71"/>
    <w:rsid w:val="004A25AE"/>
    <w:rsid w:val="004A5A81"/>
    <w:rsid w:val="004B1EC1"/>
    <w:rsid w:val="004B217F"/>
    <w:rsid w:val="004B29CD"/>
    <w:rsid w:val="004B3600"/>
    <w:rsid w:val="004B38E4"/>
    <w:rsid w:val="004B3E7F"/>
    <w:rsid w:val="004B437C"/>
    <w:rsid w:val="004B768D"/>
    <w:rsid w:val="004C07FE"/>
    <w:rsid w:val="004D1FBC"/>
    <w:rsid w:val="004D228E"/>
    <w:rsid w:val="004D3B73"/>
    <w:rsid w:val="004D3E4C"/>
    <w:rsid w:val="004D4610"/>
    <w:rsid w:val="004D4FFE"/>
    <w:rsid w:val="004D71B9"/>
    <w:rsid w:val="004E2863"/>
    <w:rsid w:val="004E2D21"/>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537"/>
    <w:rsid w:val="00517E4C"/>
    <w:rsid w:val="00520BEF"/>
    <w:rsid w:val="00521CF0"/>
    <w:rsid w:val="00524794"/>
    <w:rsid w:val="00525B29"/>
    <w:rsid w:val="00525EBE"/>
    <w:rsid w:val="005272FD"/>
    <w:rsid w:val="00530B0E"/>
    <w:rsid w:val="00530BBE"/>
    <w:rsid w:val="0053208B"/>
    <w:rsid w:val="00532214"/>
    <w:rsid w:val="005329D9"/>
    <w:rsid w:val="00534814"/>
    <w:rsid w:val="00536427"/>
    <w:rsid w:val="00536930"/>
    <w:rsid w:val="005373F9"/>
    <w:rsid w:val="00537771"/>
    <w:rsid w:val="005403BA"/>
    <w:rsid w:val="0054118D"/>
    <w:rsid w:val="0054270E"/>
    <w:rsid w:val="005428F3"/>
    <w:rsid w:val="00542A03"/>
    <w:rsid w:val="005464F1"/>
    <w:rsid w:val="00547980"/>
    <w:rsid w:val="00547E16"/>
    <w:rsid w:val="00550AEB"/>
    <w:rsid w:val="00552F32"/>
    <w:rsid w:val="005532E7"/>
    <w:rsid w:val="00553C08"/>
    <w:rsid w:val="00557D4F"/>
    <w:rsid w:val="00560A2A"/>
    <w:rsid w:val="00564E53"/>
    <w:rsid w:val="005664D1"/>
    <w:rsid w:val="00571DE8"/>
    <w:rsid w:val="00571E42"/>
    <w:rsid w:val="0057559A"/>
    <w:rsid w:val="00580224"/>
    <w:rsid w:val="00581364"/>
    <w:rsid w:val="00581B74"/>
    <w:rsid w:val="00581ECA"/>
    <w:rsid w:val="00583277"/>
    <w:rsid w:val="00583744"/>
    <w:rsid w:val="00584E4C"/>
    <w:rsid w:val="0058614A"/>
    <w:rsid w:val="00586F75"/>
    <w:rsid w:val="00592C3E"/>
    <w:rsid w:val="005938AF"/>
    <w:rsid w:val="00595FA8"/>
    <w:rsid w:val="00597CB8"/>
    <w:rsid w:val="005A000F"/>
    <w:rsid w:val="005A1ED6"/>
    <w:rsid w:val="005A34DD"/>
    <w:rsid w:val="005A46E1"/>
    <w:rsid w:val="005A4E86"/>
    <w:rsid w:val="005B173D"/>
    <w:rsid w:val="005B3CC1"/>
    <w:rsid w:val="005B4D2A"/>
    <w:rsid w:val="005B6888"/>
    <w:rsid w:val="005B78B3"/>
    <w:rsid w:val="005C4564"/>
    <w:rsid w:val="005C7906"/>
    <w:rsid w:val="005D2669"/>
    <w:rsid w:val="005D3185"/>
    <w:rsid w:val="005D3F12"/>
    <w:rsid w:val="005D40A4"/>
    <w:rsid w:val="005D5667"/>
    <w:rsid w:val="005D5BD7"/>
    <w:rsid w:val="005D788C"/>
    <w:rsid w:val="005E417F"/>
    <w:rsid w:val="005E4698"/>
    <w:rsid w:val="005E59EE"/>
    <w:rsid w:val="005E6BC0"/>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1FC6"/>
    <w:rsid w:val="006334B3"/>
    <w:rsid w:val="006338A4"/>
    <w:rsid w:val="006354BB"/>
    <w:rsid w:val="0063646D"/>
    <w:rsid w:val="006365D3"/>
    <w:rsid w:val="00640BAD"/>
    <w:rsid w:val="00642776"/>
    <w:rsid w:val="00644FB6"/>
    <w:rsid w:val="00644FE2"/>
    <w:rsid w:val="00645FB8"/>
    <w:rsid w:val="0065134F"/>
    <w:rsid w:val="00651986"/>
    <w:rsid w:val="00651C82"/>
    <w:rsid w:val="006545E8"/>
    <w:rsid w:val="0065538A"/>
    <w:rsid w:val="00657DE9"/>
    <w:rsid w:val="00660ABD"/>
    <w:rsid w:val="00662233"/>
    <w:rsid w:val="00662CD1"/>
    <w:rsid w:val="00663F92"/>
    <w:rsid w:val="00664736"/>
    <w:rsid w:val="006647C9"/>
    <w:rsid w:val="00665701"/>
    <w:rsid w:val="00665980"/>
    <w:rsid w:val="00672BD0"/>
    <w:rsid w:val="006730A2"/>
    <w:rsid w:val="0067640C"/>
    <w:rsid w:val="00676CBF"/>
    <w:rsid w:val="006771A9"/>
    <w:rsid w:val="006777A2"/>
    <w:rsid w:val="006836D9"/>
    <w:rsid w:val="00685473"/>
    <w:rsid w:val="00685F68"/>
    <w:rsid w:val="00686699"/>
    <w:rsid w:val="00686D0C"/>
    <w:rsid w:val="00687468"/>
    <w:rsid w:val="00690286"/>
    <w:rsid w:val="0069072E"/>
    <w:rsid w:val="0069278B"/>
    <w:rsid w:val="00695256"/>
    <w:rsid w:val="00695570"/>
    <w:rsid w:val="00696AF1"/>
    <w:rsid w:val="006A0BDC"/>
    <w:rsid w:val="006A0FEA"/>
    <w:rsid w:val="006A3B31"/>
    <w:rsid w:val="006A66C1"/>
    <w:rsid w:val="006A68F3"/>
    <w:rsid w:val="006A7273"/>
    <w:rsid w:val="006A732D"/>
    <w:rsid w:val="006B0297"/>
    <w:rsid w:val="006B06F4"/>
    <w:rsid w:val="006B2C6D"/>
    <w:rsid w:val="006B4127"/>
    <w:rsid w:val="006B5E6F"/>
    <w:rsid w:val="006C24BF"/>
    <w:rsid w:val="006C298F"/>
    <w:rsid w:val="006C2A6A"/>
    <w:rsid w:val="006C40B5"/>
    <w:rsid w:val="006C40B9"/>
    <w:rsid w:val="006C6653"/>
    <w:rsid w:val="006D1477"/>
    <w:rsid w:val="006D24BB"/>
    <w:rsid w:val="006D5A83"/>
    <w:rsid w:val="006E050D"/>
    <w:rsid w:val="006E0DB3"/>
    <w:rsid w:val="006E3B1A"/>
    <w:rsid w:val="006E678B"/>
    <w:rsid w:val="006F1C10"/>
    <w:rsid w:val="006F2987"/>
    <w:rsid w:val="006F47BE"/>
    <w:rsid w:val="006F50AA"/>
    <w:rsid w:val="006F5843"/>
    <w:rsid w:val="006F599A"/>
    <w:rsid w:val="006F5F4B"/>
    <w:rsid w:val="006F7580"/>
    <w:rsid w:val="00702175"/>
    <w:rsid w:val="00703009"/>
    <w:rsid w:val="0070367F"/>
    <w:rsid w:val="00705E5B"/>
    <w:rsid w:val="0070605A"/>
    <w:rsid w:val="007076CC"/>
    <w:rsid w:val="007115C1"/>
    <w:rsid w:val="0071293B"/>
    <w:rsid w:val="00712F3C"/>
    <w:rsid w:val="00713183"/>
    <w:rsid w:val="00715C27"/>
    <w:rsid w:val="007170AA"/>
    <w:rsid w:val="0071783D"/>
    <w:rsid w:val="00720D05"/>
    <w:rsid w:val="00722A29"/>
    <w:rsid w:val="00725011"/>
    <w:rsid w:val="0072637B"/>
    <w:rsid w:val="00726503"/>
    <w:rsid w:val="00726918"/>
    <w:rsid w:val="00732B66"/>
    <w:rsid w:val="0073433C"/>
    <w:rsid w:val="00734D96"/>
    <w:rsid w:val="00737C8F"/>
    <w:rsid w:val="007406DE"/>
    <w:rsid w:val="00740DCC"/>
    <w:rsid w:val="00743E79"/>
    <w:rsid w:val="00744BEA"/>
    <w:rsid w:val="00746B34"/>
    <w:rsid w:val="00751532"/>
    <w:rsid w:val="00751C37"/>
    <w:rsid w:val="00752B53"/>
    <w:rsid w:val="00753348"/>
    <w:rsid w:val="0075411F"/>
    <w:rsid w:val="007555AA"/>
    <w:rsid w:val="0075769B"/>
    <w:rsid w:val="007578A5"/>
    <w:rsid w:val="0077198E"/>
    <w:rsid w:val="00773E78"/>
    <w:rsid w:val="007757F3"/>
    <w:rsid w:val="00777C2A"/>
    <w:rsid w:val="0078033F"/>
    <w:rsid w:val="007815DC"/>
    <w:rsid w:val="00782175"/>
    <w:rsid w:val="00786F84"/>
    <w:rsid w:val="00787A58"/>
    <w:rsid w:val="00793469"/>
    <w:rsid w:val="00794527"/>
    <w:rsid w:val="00796E4A"/>
    <w:rsid w:val="007A47FB"/>
    <w:rsid w:val="007A50C4"/>
    <w:rsid w:val="007A7056"/>
    <w:rsid w:val="007B08D7"/>
    <w:rsid w:val="007B106B"/>
    <w:rsid w:val="007B13D1"/>
    <w:rsid w:val="007B275D"/>
    <w:rsid w:val="007B677C"/>
    <w:rsid w:val="007C1D49"/>
    <w:rsid w:val="007C6207"/>
    <w:rsid w:val="007C75EB"/>
    <w:rsid w:val="007D078F"/>
    <w:rsid w:val="007D12C0"/>
    <w:rsid w:val="007D2D21"/>
    <w:rsid w:val="007D4928"/>
    <w:rsid w:val="007E4877"/>
    <w:rsid w:val="007E4EB7"/>
    <w:rsid w:val="007E509A"/>
    <w:rsid w:val="007E6AEB"/>
    <w:rsid w:val="007E6E7A"/>
    <w:rsid w:val="007F01EC"/>
    <w:rsid w:val="007F53E6"/>
    <w:rsid w:val="007F55ED"/>
    <w:rsid w:val="007F7DF2"/>
    <w:rsid w:val="0080089B"/>
    <w:rsid w:val="00805A7B"/>
    <w:rsid w:val="00806CD1"/>
    <w:rsid w:val="008079FA"/>
    <w:rsid w:val="00810D58"/>
    <w:rsid w:val="00812EF4"/>
    <w:rsid w:val="00813316"/>
    <w:rsid w:val="008154F4"/>
    <w:rsid w:val="00820838"/>
    <w:rsid w:val="008235F4"/>
    <w:rsid w:val="00823D48"/>
    <w:rsid w:val="0082412A"/>
    <w:rsid w:val="008256A4"/>
    <w:rsid w:val="0082611C"/>
    <w:rsid w:val="008336D7"/>
    <w:rsid w:val="008341E7"/>
    <w:rsid w:val="00835B31"/>
    <w:rsid w:val="008366E4"/>
    <w:rsid w:val="00837A07"/>
    <w:rsid w:val="008407A1"/>
    <w:rsid w:val="00841655"/>
    <w:rsid w:val="00844B5D"/>
    <w:rsid w:val="00847376"/>
    <w:rsid w:val="0084762C"/>
    <w:rsid w:val="0084793C"/>
    <w:rsid w:val="00847F41"/>
    <w:rsid w:val="00850413"/>
    <w:rsid w:val="0085226F"/>
    <w:rsid w:val="00852573"/>
    <w:rsid w:val="008579B3"/>
    <w:rsid w:val="00857B4A"/>
    <w:rsid w:val="008605B6"/>
    <w:rsid w:val="00863074"/>
    <w:rsid w:val="008646DE"/>
    <w:rsid w:val="00864902"/>
    <w:rsid w:val="00864BE7"/>
    <w:rsid w:val="00865200"/>
    <w:rsid w:val="00867D8F"/>
    <w:rsid w:val="00867F1D"/>
    <w:rsid w:val="00871695"/>
    <w:rsid w:val="00871A89"/>
    <w:rsid w:val="008776D8"/>
    <w:rsid w:val="00884879"/>
    <w:rsid w:val="00891C25"/>
    <w:rsid w:val="008945E1"/>
    <w:rsid w:val="008954D4"/>
    <w:rsid w:val="008957E5"/>
    <w:rsid w:val="00896A10"/>
    <w:rsid w:val="008970AD"/>
    <w:rsid w:val="008973EE"/>
    <w:rsid w:val="0089745C"/>
    <w:rsid w:val="00897630"/>
    <w:rsid w:val="00897717"/>
    <w:rsid w:val="008A21ED"/>
    <w:rsid w:val="008A6340"/>
    <w:rsid w:val="008A7314"/>
    <w:rsid w:val="008B1414"/>
    <w:rsid w:val="008B2609"/>
    <w:rsid w:val="008B29EE"/>
    <w:rsid w:val="008B3F12"/>
    <w:rsid w:val="008B407C"/>
    <w:rsid w:val="008C023E"/>
    <w:rsid w:val="008C1939"/>
    <w:rsid w:val="008C42C7"/>
    <w:rsid w:val="008C51BA"/>
    <w:rsid w:val="008D089D"/>
    <w:rsid w:val="008D315D"/>
    <w:rsid w:val="008D4103"/>
    <w:rsid w:val="008D41C3"/>
    <w:rsid w:val="008D6174"/>
    <w:rsid w:val="008D70B9"/>
    <w:rsid w:val="008E0630"/>
    <w:rsid w:val="008E0863"/>
    <w:rsid w:val="008E1496"/>
    <w:rsid w:val="008E31F5"/>
    <w:rsid w:val="008E4207"/>
    <w:rsid w:val="008E4B69"/>
    <w:rsid w:val="008E64A5"/>
    <w:rsid w:val="008E7066"/>
    <w:rsid w:val="008E74B0"/>
    <w:rsid w:val="008F04C2"/>
    <w:rsid w:val="008F0B04"/>
    <w:rsid w:val="008F38E9"/>
    <w:rsid w:val="008F3FE0"/>
    <w:rsid w:val="008F41A1"/>
    <w:rsid w:val="008F5664"/>
    <w:rsid w:val="008F5883"/>
    <w:rsid w:val="008F7C55"/>
    <w:rsid w:val="00900C72"/>
    <w:rsid w:val="00904DDB"/>
    <w:rsid w:val="0090619E"/>
    <w:rsid w:val="00907520"/>
    <w:rsid w:val="00907732"/>
    <w:rsid w:val="00911F3F"/>
    <w:rsid w:val="009128D8"/>
    <w:rsid w:val="0092033F"/>
    <w:rsid w:val="00922540"/>
    <w:rsid w:val="00924F19"/>
    <w:rsid w:val="009250FC"/>
    <w:rsid w:val="00925CE3"/>
    <w:rsid w:val="00930694"/>
    <w:rsid w:val="00930878"/>
    <w:rsid w:val="00931334"/>
    <w:rsid w:val="0093521F"/>
    <w:rsid w:val="00936368"/>
    <w:rsid w:val="00936493"/>
    <w:rsid w:val="00940D41"/>
    <w:rsid w:val="00940F06"/>
    <w:rsid w:val="00945677"/>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2422"/>
    <w:rsid w:val="00983B0D"/>
    <w:rsid w:val="00984342"/>
    <w:rsid w:val="009858FB"/>
    <w:rsid w:val="00985FDD"/>
    <w:rsid w:val="00987356"/>
    <w:rsid w:val="009933F5"/>
    <w:rsid w:val="009973B4"/>
    <w:rsid w:val="009975F2"/>
    <w:rsid w:val="009A1BBF"/>
    <w:rsid w:val="009A3C46"/>
    <w:rsid w:val="009A46DF"/>
    <w:rsid w:val="009A54EA"/>
    <w:rsid w:val="009A611E"/>
    <w:rsid w:val="009A62A5"/>
    <w:rsid w:val="009A76A1"/>
    <w:rsid w:val="009B3646"/>
    <w:rsid w:val="009B3E6E"/>
    <w:rsid w:val="009B4611"/>
    <w:rsid w:val="009B606C"/>
    <w:rsid w:val="009B7EB8"/>
    <w:rsid w:val="009C11E1"/>
    <w:rsid w:val="009C22BC"/>
    <w:rsid w:val="009C3E61"/>
    <w:rsid w:val="009D1FC3"/>
    <w:rsid w:val="009D48E6"/>
    <w:rsid w:val="009D5BB8"/>
    <w:rsid w:val="009D642E"/>
    <w:rsid w:val="009D6D70"/>
    <w:rsid w:val="009D7E11"/>
    <w:rsid w:val="009E0407"/>
    <w:rsid w:val="009E1902"/>
    <w:rsid w:val="009E30DA"/>
    <w:rsid w:val="009E4F84"/>
    <w:rsid w:val="009E6193"/>
    <w:rsid w:val="009E6BE6"/>
    <w:rsid w:val="009E7DD1"/>
    <w:rsid w:val="009F609F"/>
    <w:rsid w:val="009F7EED"/>
    <w:rsid w:val="00A01006"/>
    <w:rsid w:val="00A05352"/>
    <w:rsid w:val="00A05E55"/>
    <w:rsid w:val="00A068AD"/>
    <w:rsid w:val="00A115EA"/>
    <w:rsid w:val="00A11894"/>
    <w:rsid w:val="00A13137"/>
    <w:rsid w:val="00A138EC"/>
    <w:rsid w:val="00A169D0"/>
    <w:rsid w:val="00A22858"/>
    <w:rsid w:val="00A22C20"/>
    <w:rsid w:val="00A2306A"/>
    <w:rsid w:val="00A26B14"/>
    <w:rsid w:val="00A26E26"/>
    <w:rsid w:val="00A26E44"/>
    <w:rsid w:val="00A30ADA"/>
    <w:rsid w:val="00A33258"/>
    <w:rsid w:val="00A34B9E"/>
    <w:rsid w:val="00A34EEE"/>
    <w:rsid w:val="00A35CA1"/>
    <w:rsid w:val="00A43B08"/>
    <w:rsid w:val="00A458FE"/>
    <w:rsid w:val="00A46853"/>
    <w:rsid w:val="00A502CC"/>
    <w:rsid w:val="00A53106"/>
    <w:rsid w:val="00A54F21"/>
    <w:rsid w:val="00A55527"/>
    <w:rsid w:val="00A6128F"/>
    <w:rsid w:val="00A656F9"/>
    <w:rsid w:val="00A672B4"/>
    <w:rsid w:val="00A67356"/>
    <w:rsid w:val="00A70964"/>
    <w:rsid w:val="00A7595A"/>
    <w:rsid w:val="00A801DE"/>
    <w:rsid w:val="00A85271"/>
    <w:rsid w:val="00A909A3"/>
    <w:rsid w:val="00A90A22"/>
    <w:rsid w:val="00A916A0"/>
    <w:rsid w:val="00A94012"/>
    <w:rsid w:val="00A95DF8"/>
    <w:rsid w:val="00A960E3"/>
    <w:rsid w:val="00A97734"/>
    <w:rsid w:val="00AA1946"/>
    <w:rsid w:val="00AA1A59"/>
    <w:rsid w:val="00AA291D"/>
    <w:rsid w:val="00AA6C7E"/>
    <w:rsid w:val="00AA7F40"/>
    <w:rsid w:val="00AB1435"/>
    <w:rsid w:val="00AB2990"/>
    <w:rsid w:val="00AB345E"/>
    <w:rsid w:val="00AB34A0"/>
    <w:rsid w:val="00AB3547"/>
    <w:rsid w:val="00AB41FC"/>
    <w:rsid w:val="00AB7D2F"/>
    <w:rsid w:val="00AC3B02"/>
    <w:rsid w:val="00AC3C8A"/>
    <w:rsid w:val="00AC3E6A"/>
    <w:rsid w:val="00AC763E"/>
    <w:rsid w:val="00AD11A5"/>
    <w:rsid w:val="00AD1C7F"/>
    <w:rsid w:val="00AD244C"/>
    <w:rsid w:val="00AD333E"/>
    <w:rsid w:val="00AD6F34"/>
    <w:rsid w:val="00AD78E6"/>
    <w:rsid w:val="00AE0F95"/>
    <w:rsid w:val="00AE4708"/>
    <w:rsid w:val="00AE6C79"/>
    <w:rsid w:val="00AF062F"/>
    <w:rsid w:val="00AF0AAB"/>
    <w:rsid w:val="00AF156F"/>
    <w:rsid w:val="00AF3BBF"/>
    <w:rsid w:val="00AF4316"/>
    <w:rsid w:val="00AF616B"/>
    <w:rsid w:val="00B0685B"/>
    <w:rsid w:val="00B103EA"/>
    <w:rsid w:val="00B17A56"/>
    <w:rsid w:val="00B20E72"/>
    <w:rsid w:val="00B21CD1"/>
    <w:rsid w:val="00B22D22"/>
    <w:rsid w:val="00B23030"/>
    <w:rsid w:val="00B237B9"/>
    <w:rsid w:val="00B23A5E"/>
    <w:rsid w:val="00B23CAA"/>
    <w:rsid w:val="00B23D33"/>
    <w:rsid w:val="00B27167"/>
    <w:rsid w:val="00B357F0"/>
    <w:rsid w:val="00B363B3"/>
    <w:rsid w:val="00B37385"/>
    <w:rsid w:val="00B40A19"/>
    <w:rsid w:val="00B410EE"/>
    <w:rsid w:val="00B41946"/>
    <w:rsid w:val="00B42303"/>
    <w:rsid w:val="00B4369C"/>
    <w:rsid w:val="00B443E9"/>
    <w:rsid w:val="00B44E79"/>
    <w:rsid w:val="00B453DF"/>
    <w:rsid w:val="00B5109F"/>
    <w:rsid w:val="00B52DA5"/>
    <w:rsid w:val="00B55292"/>
    <w:rsid w:val="00B57EAB"/>
    <w:rsid w:val="00B60132"/>
    <w:rsid w:val="00B609E0"/>
    <w:rsid w:val="00B64933"/>
    <w:rsid w:val="00B64949"/>
    <w:rsid w:val="00B64BD1"/>
    <w:rsid w:val="00B64C09"/>
    <w:rsid w:val="00B6684F"/>
    <w:rsid w:val="00B7096B"/>
    <w:rsid w:val="00B75198"/>
    <w:rsid w:val="00B81284"/>
    <w:rsid w:val="00B8202D"/>
    <w:rsid w:val="00B84589"/>
    <w:rsid w:val="00B850E7"/>
    <w:rsid w:val="00B857F1"/>
    <w:rsid w:val="00B87BB8"/>
    <w:rsid w:val="00B9117B"/>
    <w:rsid w:val="00B929FD"/>
    <w:rsid w:val="00B95759"/>
    <w:rsid w:val="00B95B99"/>
    <w:rsid w:val="00B95F69"/>
    <w:rsid w:val="00BA19CC"/>
    <w:rsid w:val="00BA7FC5"/>
    <w:rsid w:val="00BB12B2"/>
    <w:rsid w:val="00BB36BA"/>
    <w:rsid w:val="00BB62BA"/>
    <w:rsid w:val="00BC1C09"/>
    <w:rsid w:val="00BC2015"/>
    <w:rsid w:val="00BC20C7"/>
    <w:rsid w:val="00BC228E"/>
    <w:rsid w:val="00BC2E36"/>
    <w:rsid w:val="00BC3352"/>
    <w:rsid w:val="00BC532D"/>
    <w:rsid w:val="00BC5DFE"/>
    <w:rsid w:val="00BC6CDF"/>
    <w:rsid w:val="00BC71B0"/>
    <w:rsid w:val="00BD01FA"/>
    <w:rsid w:val="00BD0501"/>
    <w:rsid w:val="00BD5727"/>
    <w:rsid w:val="00BE27D6"/>
    <w:rsid w:val="00BE6A10"/>
    <w:rsid w:val="00BF58D5"/>
    <w:rsid w:val="00BF597E"/>
    <w:rsid w:val="00C028B7"/>
    <w:rsid w:val="00C0299D"/>
    <w:rsid w:val="00C03098"/>
    <w:rsid w:val="00C0339F"/>
    <w:rsid w:val="00C03D35"/>
    <w:rsid w:val="00C03F82"/>
    <w:rsid w:val="00C04B24"/>
    <w:rsid w:val="00C05601"/>
    <w:rsid w:val="00C1018A"/>
    <w:rsid w:val="00C11758"/>
    <w:rsid w:val="00C12CE4"/>
    <w:rsid w:val="00C14685"/>
    <w:rsid w:val="00C173F0"/>
    <w:rsid w:val="00C31264"/>
    <w:rsid w:val="00C31C73"/>
    <w:rsid w:val="00C3266A"/>
    <w:rsid w:val="00C34DC2"/>
    <w:rsid w:val="00C42B88"/>
    <w:rsid w:val="00C44D23"/>
    <w:rsid w:val="00C45C74"/>
    <w:rsid w:val="00C46917"/>
    <w:rsid w:val="00C46B78"/>
    <w:rsid w:val="00C513E5"/>
    <w:rsid w:val="00C515AC"/>
    <w:rsid w:val="00C51A36"/>
    <w:rsid w:val="00C531E1"/>
    <w:rsid w:val="00C53CCD"/>
    <w:rsid w:val="00C548BE"/>
    <w:rsid w:val="00C55228"/>
    <w:rsid w:val="00C633BF"/>
    <w:rsid w:val="00C643B0"/>
    <w:rsid w:val="00C67E19"/>
    <w:rsid w:val="00C67E47"/>
    <w:rsid w:val="00C71E85"/>
    <w:rsid w:val="00C73543"/>
    <w:rsid w:val="00C74D8F"/>
    <w:rsid w:val="00C74F8C"/>
    <w:rsid w:val="00C75269"/>
    <w:rsid w:val="00C75B42"/>
    <w:rsid w:val="00C77970"/>
    <w:rsid w:val="00C81ACE"/>
    <w:rsid w:val="00C85031"/>
    <w:rsid w:val="00C85583"/>
    <w:rsid w:val="00C865C7"/>
    <w:rsid w:val="00C86F9B"/>
    <w:rsid w:val="00C87FEE"/>
    <w:rsid w:val="00C90DD2"/>
    <w:rsid w:val="00C910BD"/>
    <w:rsid w:val="00C911DA"/>
    <w:rsid w:val="00C920A9"/>
    <w:rsid w:val="00CA0D31"/>
    <w:rsid w:val="00CA1035"/>
    <w:rsid w:val="00CA22B6"/>
    <w:rsid w:val="00CA4D10"/>
    <w:rsid w:val="00CA5A02"/>
    <w:rsid w:val="00CA6D75"/>
    <w:rsid w:val="00CB07AB"/>
    <w:rsid w:val="00CB0B69"/>
    <w:rsid w:val="00CB11CC"/>
    <w:rsid w:val="00CB21C8"/>
    <w:rsid w:val="00CB254E"/>
    <w:rsid w:val="00CB260B"/>
    <w:rsid w:val="00CB2BCA"/>
    <w:rsid w:val="00CB54D6"/>
    <w:rsid w:val="00CB780D"/>
    <w:rsid w:val="00CC0FFF"/>
    <w:rsid w:val="00CC3C67"/>
    <w:rsid w:val="00CC5710"/>
    <w:rsid w:val="00CC57E5"/>
    <w:rsid w:val="00CC5C13"/>
    <w:rsid w:val="00CD3512"/>
    <w:rsid w:val="00CD5A88"/>
    <w:rsid w:val="00CD5BA8"/>
    <w:rsid w:val="00CD5F67"/>
    <w:rsid w:val="00CD6DC6"/>
    <w:rsid w:val="00CE1546"/>
    <w:rsid w:val="00CE2A9E"/>
    <w:rsid w:val="00CE315A"/>
    <w:rsid w:val="00CE32C3"/>
    <w:rsid w:val="00CE5737"/>
    <w:rsid w:val="00CE7591"/>
    <w:rsid w:val="00CE7BE1"/>
    <w:rsid w:val="00CF0D5C"/>
    <w:rsid w:val="00CF147A"/>
    <w:rsid w:val="00CF1726"/>
    <w:rsid w:val="00CF46F8"/>
    <w:rsid w:val="00CF48EF"/>
    <w:rsid w:val="00CF55B7"/>
    <w:rsid w:val="00CF615B"/>
    <w:rsid w:val="00CF6266"/>
    <w:rsid w:val="00CF6C5C"/>
    <w:rsid w:val="00CF6FBA"/>
    <w:rsid w:val="00D02852"/>
    <w:rsid w:val="00D02F7F"/>
    <w:rsid w:val="00D04468"/>
    <w:rsid w:val="00D06F59"/>
    <w:rsid w:val="00D073F6"/>
    <w:rsid w:val="00D13798"/>
    <w:rsid w:val="00D214B6"/>
    <w:rsid w:val="00D214D8"/>
    <w:rsid w:val="00D216DF"/>
    <w:rsid w:val="00D21EFD"/>
    <w:rsid w:val="00D2302E"/>
    <w:rsid w:val="00D2691C"/>
    <w:rsid w:val="00D31A09"/>
    <w:rsid w:val="00D3340A"/>
    <w:rsid w:val="00D3392D"/>
    <w:rsid w:val="00D342C8"/>
    <w:rsid w:val="00D35060"/>
    <w:rsid w:val="00D35353"/>
    <w:rsid w:val="00D35B64"/>
    <w:rsid w:val="00D35FC3"/>
    <w:rsid w:val="00D363BF"/>
    <w:rsid w:val="00D37C06"/>
    <w:rsid w:val="00D37F3C"/>
    <w:rsid w:val="00D40124"/>
    <w:rsid w:val="00D429D7"/>
    <w:rsid w:val="00D44AD0"/>
    <w:rsid w:val="00D458E8"/>
    <w:rsid w:val="00D47627"/>
    <w:rsid w:val="00D5050A"/>
    <w:rsid w:val="00D51A82"/>
    <w:rsid w:val="00D5229B"/>
    <w:rsid w:val="00D55BC5"/>
    <w:rsid w:val="00D55E69"/>
    <w:rsid w:val="00D562F6"/>
    <w:rsid w:val="00D56512"/>
    <w:rsid w:val="00D566B4"/>
    <w:rsid w:val="00D56DBB"/>
    <w:rsid w:val="00D624A3"/>
    <w:rsid w:val="00D63565"/>
    <w:rsid w:val="00D7104B"/>
    <w:rsid w:val="00D75B5B"/>
    <w:rsid w:val="00D75CA1"/>
    <w:rsid w:val="00D8064B"/>
    <w:rsid w:val="00D8388C"/>
    <w:rsid w:val="00D87E15"/>
    <w:rsid w:val="00D94C5B"/>
    <w:rsid w:val="00D95656"/>
    <w:rsid w:val="00D96342"/>
    <w:rsid w:val="00D96755"/>
    <w:rsid w:val="00D97421"/>
    <w:rsid w:val="00D9790F"/>
    <w:rsid w:val="00D97B82"/>
    <w:rsid w:val="00DA0DF0"/>
    <w:rsid w:val="00DA1244"/>
    <w:rsid w:val="00DA53CD"/>
    <w:rsid w:val="00DA55E7"/>
    <w:rsid w:val="00DA644D"/>
    <w:rsid w:val="00DA7616"/>
    <w:rsid w:val="00DA76E0"/>
    <w:rsid w:val="00DB3A8F"/>
    <w:rsid w:val="00DB46AB"/>
    <w:rsid w:val="00DB7121"/>
    <w:rsid w:val="00DC44CE"/>
    <w:rsid w:val="00DC4F7D"/>
    <w:rsid w:val="00DC5456"/>
    <w:rsid w:val="00DC5865"/>
    <w:rsid w:val="00DC6E5C"/>
    <w:rsid w:val="00DD1C8E"/>
    <w:rsid w:val="00DD55F5"/>
    <w:rsid w:val="00DE146D"/>
    <w:rsid w:val="00DE2D80"/>
    <w:rsid w:val="00DE6FCE"/>
    <w:rsid w:val="00DE6FDD"/>
    <w:rsid w:val="00DE705C"/>
    <w:rsid w:val="00DF1363"/>
    <w:rsid w:val="00DF2A29"/>
    <w:rsid w:val="00DF3ECC"/>
    <w:rsid w:val="00DF4787"/>
    <w:rsid w:val="00DF68A6"/>
    <w:rsid w:val="00DF76DB"/>
    <w:rsid w:val="00E02739"/>
    <w:rsid w:val="00E038E4"/>
    <w:rsid w:val="00E11CA6"/>
    <w:rsid w:val="00E12BF8"/>
    <w:rsid w:val="00E13CEC"/>
    <w:rsid w:val="00E13D9A"/>
    <w:rsid w:val="00E14380"/>
    <w:rsid w:val="00E17B61"/>
    <w:rsid w:val="00E21843"/>
    <w:rsid w:val="00E25215"/>
    <w:rsid w:val="00E26C32"/>
    <w:rsid w:val="00E32D13"/>
    <w:rsid w:val="00E33315"/>
    <w:rsid w:val="00E43822"/>
    <w:rsid w:val="00E44012"/>
    <w:rsid w:val="00E440D7"/>
    <w:rsid w:val="00E442C3"/>
    <w:rsid w:val="00E44B66"/>
    <w:rsid w:val="00E52DEB"/>
    <w:rsid w:val="00E534B0"/>
    <w:rsid w:val="00E54035"/>
    <w:rsid w:val="00E5771A"/>
    <w:rsid w:val="00E610A0"/>
    <w:rsid w:val="00E62631"/>
    <w:rsid w:val="00E62996"/>
    <w:rsid w:val="00E63714"/>
    <w:rsid w:val="00E648E3"/>
    <w:rsid w:val="00E64A51"/>
    <w:rsid w:val="00E66E67"/>
    <w:rsid w:val="00E676F9"/>
    <w:rsid w:val="00E7040E"/>
    <w:rsid w:val="00E70928"/>
    <w:rsid w:val="00E7486D"/>
    <w:rsid w:val="00E764D2"/>
    <w:rsid w:val="00E769D5"/>
    <w:rsid w:val="00E77648"/>
    <w:rsid w:val="00E80989"/>
    <w:rsid w:val="00E8200F"/>
    <w:rsid w:val="00E910C0"/>
    <w:rsid w:val="00E93BC8"/>
    <w:rsid w:val="00E9449D"/>
    <w:rsid w:val="00E97424"/>
    <w:rsid w:val="00E9749F"/>
    <w:rsid w:val="00EA0F0B"/>
    <w:rsid w:val="00EA10B1"/>
    <w:rsid w:val="00EA3C65"/>
    <w:rsid w:val="00EA48AE"/>
    <w:rsid w:val="00EA55F7"/>
    <w:rsid w:val="00EA6AD7"/>
    <w:rsid w:val="00EA7BEC"/>
    <w:rsid w:val="00EB0164"/>
    <w:rsid w:val="00EB2329"/>
    <w:rsid w:val="00EB4FD0"/>
    <w:rsid w:val="00EB5DF5"/>
    <w:rsid w:val="00EB65F7"/>
    <w:rsid w:val="00EB7DE3"/>
    <w:rsid w:val="00EC42F5"/>
    <w:rsid w:val="00EC5062"/>
    <w:rsid w:val="00EC73DA"/>
    <w:rsid w:val="00ED0F62"/>
    <w:rsid w:val="00ED22E3"/>
    <w:rsid w:val="00ED7602"/>
    <w:rsid w:val="00EE16F5"/>
    <w:rsid w:val="00EF0B04"/>
    <w:rsid w:val="00EF36E7"/>
    <w:rsid w:val="00EF7FD0"/>
    <w:rsid w:val="00F02F60"/>
    <w:rsid w:val="00F03382"/>
    <w:rsid w:val="00F0431B"/>
    <w:rsid w:val="00F06D09"/>
    <w:rsid w:val="00F0715C"/>
    <w:rsid w:val="00F11201"/>
    <w:rsid w:val="00F1181E"/>
    <w:rsid w:val="00F14D99"/>
    <w:rsid w:val="00F1554F"/>
    <w:rsid w:val="00F200FE"/>
    <w:rsid w:val="00F23B35"/>
    <w:rsid w:val="00F23FF4"/>
    <w:rsid w:val="00F31115"/>
    <w:rsid w:val="00F32CB9"/>
    <w:rsid w:val="00F33729"/>
    <w:rsid w:val="00F35CD7"/>
    <w:rsid w:val="00F3666E"/>
    <w:rsid w:val="00F41F8F"/>
    <w:rsid w:val="00F452BD"/>
    <w:rsid w:val="00F507DD"/>
    <w:rsid w:val="00F508E8"/>
    <w:rsid w:val="00F51005"/>
    <w:rsid w:val="00F51B53"/>
    <w:rsid w:val="00F544CE"/>
    <w:rsid w:val="00F5492A"/>
    <w:rsid w:val="00F5511A"/>
    <w:rsid w:val="00F55C97"/>
    <w:rsid w:val="00F55DAA"/>
    <w:rsid w:val="00F606E1"/>
    <w:rsid w:val="00F61412"/>
    <w:rsid w:val="00F657C4"/>
    <w:rsid w:val="00F66C27"/>
    <w:rsid w:val="00F6739D"/>
    <w:rsid w:val="00F67C21"/>
    <w:rsid w:val="00F71974"/>
    <w:rsid w:val="00F74DB4"/>
    <w:rsid w:val="00F763FF"/>
    <w:rsid w:val="00F80C36"/>
    <w:rsid w:val="00F83639"/>
    <w:rsid w:val="00F83B71"/>
    <w:rsid w:val="00F840C3"/>
    <w:rsid w:val="00F842BF"/>
    <w:rsid w:val="00F856F5"/>
    <w:rsid w:val="00F87F8F"/>
    <w:rsid w:val="00F90091"/>
    <w:rsid w:val="00F95049"/>
    <w:rsid w:val="00F956F5"/>
    <w:rsid w:val="00F977FD"/>
    <w:rsid w:val="00FA0833"/>
    <w:rsid w:val="00FA1505"/>
    <w:rsid w:val="00FA350D"/>
    <w:rsid w:val="00FA3D64"/>
    <w:rsid w:val="00FA60D4"/>
    <w:rsid w:val="00FB03C3"/>
    <w:rsid w:val="00FB20A6"/>
    <w:rsid w:val="00FB217C"/>
    <w:rsid w:val="00FB3FC7"/>
    <w:rsid w:val="00FB5A65"/>
    <w:rsid w:val="00FB6EF2"/>
    <w:rsid w:val="00FB7834"/>
    <w:rsid w:val="00FB7DB5"/>
    <w:rsid w:val="00FB7EC7"/>
    <w:rsid w:val="00FC35EF"/>
    <w:rsid w:val="00FC38C8"/>
    <w:rsid w:val="00FC6FE0"/>
    <w:rsid w:val="00FD1448"/>
    <w:rsid w:val="00FD2869"/>
    <w:rsid w:val="00FD3AB4"/>
    <w:rsid w:val="00FD4D06"/>
    <w:rsid w:val="00FD5EE5"/>
    <w:rsid w:val="00FD72A6"/>
    <w:rsid w:val="00FE065B"/>
    <w:rsid w:val="00FE09C9"/>
    <w:rsid w:val="00FE318B"/>
    <w:rsid w:val="00FE3B1D"/>
    <w:rsid w:val="00FE7025"/>
    <w:rsid w:val="00FF2CB8"/>
    <w:rsid w:val="00FF479F"/>
    <w:rsid w:val="00FF51A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55"/>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431588572">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3284</TotalTime>
  <Pages>7</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1608</cp:revision>
  <dcterms:created xsi:type="dcterms:W3CDTF">2015-06-17T12:51:00Z</dcterms:created>
  <dcterms:modified xsi:type="dcterms:W3CDTF">2020-01-12T04:36:00Z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