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07050C">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151C14" w:rsidTr="00662B75">
        <w:trPr>
          <w:trHeight w:val="515"/>
        </w:trPr>
        <w:tc>
          <w:tcPr>
            <w:tcW w:w="1954" w:type="dxa"/>
            <w:vMerge w:val="restart"/>
            <w:vAlign w:val="center"/>
          </w:tcPr>
          <w:p w:rsidR="00D312CA" w:rsidRPr="00151C14" w:rsidRDefault="00F16A33">
            <w:pPr>
              <w:spacing w:before="120"/>
              <w:jc w:val="center"/>
              <w:rPr>
                <w:rFonts w:eastAsiaTheme="minorEastAsia"/>
                <w:szCs w:val="21"/>
              </w:rPr>
            </w:pPr>
            <w:r w:rsidRPr="00151C14">
              <w:rPr>
                <w:rFonts w:eastAsiaTheme="minorEastAsia" w:hAnsiTheme="minorEastAsia"/>
                <w:szCs w:val="21"/>
              </w:rPr>
              <w:t>过程与活动、</w:t>
            </w:r>
          </w:p>
          <w:p w:rsidR="00D312CA" w:rsidRPr="00151C14" w:rsidRDefault="00F16A33">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涉及</w:t>
            </w:r>
          </w:p>
          <w:p w:rsidR="00D312CA" w:rsidRPr="00151C14" w:rsidRDefault="00F16A33">
            <w:pPr>
              <w:rPr>
                <w:rFonts w:eastAsiaTheme="minorEastAsia"/>
                <w:szCs w:val="21"/>
              </w:rPr>
            </w:pPr>
            <w:r w:rsidRPr="00151C14">
              <w:rPr>
                <w:rFonts w:eastAsiaTheme="minorEastAsia" w:hAnsiTheme="minorEastAsia"/>
                <w:szCs w:val="21"/>
              </w:rPr>
              <w:t>条款</w:t>
            </w:r>
          </w:p>
        </w:tc>
        <w:tc>
          <w:tcPr>
            <w:tcW w:w="10738" w:type="dxa"/>
            <w:vAlign w:val="center"/>
          </w:tcPr>
          <w:p w:rsidR="00D312CA" w:rsidRPr="00151C14" w:rsidRDefault="00F16A33" w:rsidP="008A37E8">
            <w:pPr>
              <w:rPr>
                <w:rFonts w:eastAsiaTheme="minorEastAsia"/>
                <w:szCs w:val="21"/>
              </w:rPr>
            </w:pPr>
            <w:r w:rsidRPr="00151C14">
              <w:rPr>
                <w:rFonts w:eastAsiaTheme="minorEastAsia" w:hAnsiTheme="minorEastAsia"/>
                <w:szCs w:val="21"/>
              </w:rPr>
              <w:t>受审核部门：生产部</w:t>
            </w:r>
            <w:r w:rsidRPr="00151C14">
              <w:rPr>
                <w:rFonts w:eastAsiaTheme="minorEastAsia" w:hAnsiTheme="minorEastAsia" w:hint="eastAsia"/>
                <w:szCs w:val="21"/>
              </w:rPr>
              <w:t xml:space="preserve">      </w:t>
            </w:r>
            <w:r w:rsidR="008A37E8"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Pr="00151C14">
              <w:rPr>
                <w:rFonts w:eastAsiaTheme="minorEastAsia" w:hAnsiTheme="minorEastAsia"/>
                <w:szCs w:val="21"/>
              </w:rPr>
              <w:t>主管领导</w:t>
            </w:r>
            <w:r w:rsidR="008A37E8" w:rsidRPr="00151C14">
              <w:rPr>
                <w:rFonts w:eastAsiaTheme="minorEastAsia" w:hAnsiTheme="minorEastAsia" w:hint="eastAsia"/>
                <w:szCs w:val="21"/>
              </w:rPr>
              <w:t>/</w:t>
            </w:r>
            <w:r w:rsidR="008A37E8" w:rsidRPr="00151C14">
              <w:rPr>
                <w:rFonts w:eastAsiaTheme="minorEastAsia" w:hAnsiTheme="minorEastAsia"/>
                <w:szCs w:val="21"/>
              </w:rPr>
              <w:t>陪同人员</w:t>
            </w:r>
            <w:r w:rsidRPr="00151C14">
              <w:rPr>
                <w:rFonts w:eastAsiaTheme="minorEastAsia" w:hAnsiTheme="minorEastAsia"/>
                <w:szCs w:val="21"/>
              </w:rPr>
              <w:t>：</w:t>
            </w:r>
            <w:r w:rsidR="001738E4" w:rsidRPr="001738E4">
              <w:rPr>
                <w:rFonts w:hAnsi="宋体" w:hint="eastAsia"/>
                <w:szCs w:val="21"/>
              </w:rPr>
              <w:t>丁晓青</w:t>
            </w:r>
          </w:p>
        </w:tc>
        <w:tc>
          <w:tcPr>
            <w:tcW w:w="851"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判定</w:t>
            </w:r>
          </w:p>
        </w:tc>
      </w:tr>
      <w:tr w:rsidR="00D312CA" w:rsidRPr="00151C14" w:rsidTr="00662B75">
        <w:trPr>
          <w:trHeight w:val="403"/>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D312CA" w:rsidRPr="00151C14" w:rsidRDefault="00F16A33" w:rsidP="001738E4">
            <w:pPr>
              <w:spacing w:before="120"/>
              <w:rPr>
                <w:rFonts w:eastAsiaTheme="minorEastAsia"/>
                <w:szCs w:val="21"/>
              </w:rPr>
            </w:pPr>
            <w:r w:rsidRPr="00151C14">
              <w:rPr>
                <w:rFonts w:eastAsiaTheme="minorEastAsia" w:hAnsiTheme="minorEastAsia"/>
                <w:szCs w:val="21"/>
              </w:rPr>
              <w:t>审核员：文波</w:t>
            </w:r>
            <w:r w:rsidRPr="00151C14">
              <w:rPr>
                <w:rFonts w:eastAsiaTheme="minorEastAsia" w:hAnsiTheme="minorEastAsia" w:hint="eastAsia"/>
                <w:szCs w:val="21"/>
              </w:rPr>
              <w:t xml:space="preserve">  </w:t>
            </w:r>
            <w:r w:rsidR="00457760">
              <w:rPr>
                <w:rFonts w:eastAsiaTheme="minorEastAsia" w:hAnsiTheme="minorEastAsia" w:hint="eastAsia"/>
                <w:szCs w:val="21"/>
              </w:rPr>
              <w:t>（微信）</w:t>
            </w:r>
            <w:r w:rsidRPr="00151C14">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Pr="00151C14">
              <w:rPr>
                <w:rFonts w:eastAsiaTheme="minorEastAsia" w:hAnsiTheme="minorEastAsia"/>
                <w:szCs w:val="21"/>
              </w:rPr>
              <w:t>审核时间：</w:t>
            </w:r>
            <w:r w:rsidRPr="00151C14">
              <w:rPr>
                <w:rFonts w:eastAsiaTheme="minorEastAsia"/>
                <w:szCs w:val="21"/>
              </w:rPr>
              <w:t>202</w:t>
            </w:r>
            <w:r w:rsidR="0007050C">
              <w:rPr>
                <w:rFonts w:eastAsiaTheme="minorEastAsia" w:hint="eastAsia"/>
                <w:szCs w:val="21"/>
              </w:rPr>
              <w:t>2</w:t>
            </w:r>
            <w:r w:rsidRPr="00151C14">
              <w:rPr>
                <w:rFonts w:eastAsiaTheme="minorEastAsia" w:hAnsiTheme="minorEastAsia"/>
                <w:szCs w:val="21"/>
              </w:rPr>
              <w:t>年</w:t>
            </w:r>
            <w:r w:rsidR="0007050C">
              <w:rPr>
                <w:rFonts w:eastAsiaTheme="minorEastAsia" w:hint="eastAsia"/>
                <w:szCs w:val="21"/>
              </w:rPr>
              <w:t>5</w:t>
            </w:r>
            <w:r w:rsidRPr="00151C14">
              <w:rPr>
                <w:rFonts w:eastAsiaTheme="minorEastAsia" w:hAnsiTheme="minorEastAsia"/>
                <w:szCs w:val="21"/>
              </w:rPr>
              <w:t>月</w:t>
            </w:r>
            <w:r w:rsidR="001738E4">
              <w:rPr>
                <w:rFonts w:eastAsiaTheme="minorEastAsia" w:hint="eastAsia"/>
                <w:szCs w:val="21"/>
              </w:rPr>
              <w:t>25</w:t>
            </w:r>
            <w:r w:rsidRPr="00151C14">
              <w:rPr>
                <w:rFonts w:eastAsiaTheme="minorEastAsia" w:hAnsiTheme="minorEastAsia"/>
                <w:szCs w:val="21"/>
              </w:rPr>
              <w:t>日</w:t>
            </w:r>
          </w:p>
        </w:tc>
        <w:tc>
          <w:tcPr>
            <w:tcW w:w="851" w:type="dxa"/>
            <w:vMerge/>
          </w:tcPr>
          <w:p w:rsidR="00D312CA" w:rsidRPr="00151C14" w:rsidRDefault="00D312CA">
            <w:pPr>
              <w:rPr>
                <w:rFonts w:eastAsiaTheme="minorEastAsia"/>
                <w:szCs w:val="21"/>
              </w:rPr>
            </w:pPr>
          </w:p>
        </w:tc>
      </w:tr>
      <w:tr w:rsidR="00D312CA" w:rsidRPr="00151C14" w:rsidTr="00662B75">
        <w:trPr>
          <w:trHeight w:val="516"/>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A21EF2" w:rsidRDefault="00F16A33" w:rsidP="00A21EF2">
            <w:pPr>
              <w:rPr>
                <w:rFonts w:eastAsiaTheme="minorEastAsia"/>
                <w:szCs w:val="21"/>
              </w:rPr>
            </w:pPr>
            <w:r w:rsidRPr="00151C14">
              <w:rPr>
                <w:rFonts w:eastAsiaTheme="minorEastAsia" w:hAnsiTheme="minorEastAsia"/>
                <w:szCs w:val="21"/>
              </w:rPr>
              <w:t>审核条款：</w:t>
            </w:r>
          </w:p>
          <w:p w:rsidR="001738E4" w:rsidRPr="001738E4" w:rsidRDefault="001738E4" w:rsidP="001738E4">
            <w:pPr>
              <w:rPr>
                <w:rFonts w:eastAsiaTheme="minorEastAsia"/>
                <w:szCs w:val="21"/>
              </w:rPr>
            </w:pPr>
            <w:r w:rsidRPr="001738E4">
              <w:rPr>
                <w:rFonts w:eastAsiaTheme="minorEastAsia" w:hint="eastAsia"/>
                <w:szCs w:val="21"/>
              </w:rPr>
              <w:t>QMS:5.3</w:t>
            </w:r>
            <w:r w:rsidRPr="001738E4">
              <w:rPr>
                <w:rFonts w:eastAsiaTheme="minorEastAsia" w:hint="eastAsia"/>
                <w:szCs w:val="21"/>
              </w:rPr>
              <w:t>组织的岗位、职责和权限、</w:t>
            </w:r>
            <w:r w:rsidRPr="001738E4">
              <w:rPr>
                <w:rFonts w:eastAsiaTheme="minorEastAsia" w:hint="eastAsia"/>
                <w:szCs w:val="21"/>
              </w:rPr>
              <w:t>6.2</w:t>
            </w:r>
            <w:r w:rsidRPr="001738E4">
              <w:rPr>
                <w:rFonts w:eastAsiaTheme="minorEastAsia" w:hint="eastAsia"/>
                <w:szCs w:val="21"/>
              </w:rPr>
              <w:t>质量目标、</w:t>
            </w:r>
            <w:r w:rsidRPr="001738E4">
              <w:rPr>
                <w:rFonts w:eastAsiaTheme="minorEastAsia" w:hint="eastAsia"/>
                <w:szCs w:val="21"/>
              </w:rPr>
              <w:t>8.1</w:t>
            </w:r>
            <w:r w:rsidRPr="001738E4">
              <w:rPr>
                <w:rFonts w:eastAsiaTheme="minorEastAsia" w:hint="eastAsia"/>
                <w:szCs w:val="21"/>
              </w:rPr>
              <w:t>运行策划和控制、</w:t>
            </w:r>
            <w:r w:rsidRPr="001738E4">
              <w:rPr>
                <w:rFonts w:eastAsiaTheme="minorEastAsia" w:hint="eastAsia"/>
                <w:szCs w:val="21"/>
              </w:rPr>
              <w:t>8.3</w:t>
            </w:r>
            <w:r w:rsidRPr="001738E4">
              <w:rPr>
                <w:rFonts w:eastAsiaTheme="minorEastAsia" w:hint="eastAsia"/>
                <w:szCs w:val="21"/>
              </w:rPr>
              <w:t>产品和服务的设计和开发、</w:t>
            </w:r>
            <w:r w:rsidRPr="001738E4">
              <w:rPr>
                <w:rFonts w:eastAsiaTheme="minorEastAsia" w:hint="eastAsia"/>
                <w:szCs w:val="21"/>
              </w:rPr>
              <w:t>8.5.1</w:t>
            </w:r>
            <w:r w:rsidRPr="001738E4">
              <w:rPr>
                <w:rFonts w:eastAsiaTheme="minorEastAsia" w:hint="eastAsia"/>
                <w:szCs w:val="21"/>
              </w:rPr>
              <w:t>生产和服务提供的控制、</w:t>
            </w:r>
            <w:r w:rsidRPr="001738E4">
              <w:rPr>
                <w:rFonts w:eastAsiaTheme="minorEastAsia" w:hint="eastAsia"/>
                <w:szCs w:val="21"/>
              </w:rPr>
              <w:t>8.5.2</w:t>
            </w:r>
            <w:r w:rsidRPr="001738E4">
              <w:rPr>
                <w:rFonts w:eastAsiaTheme="minorEastAsia" w:hint="eastAsia"/>
                <w:szCs w:val="21"/>
              </w:rPr>
              <w:t>产品标识和可追朔性、</w:t>
            </w:r>
            <w:r w:rsidRPr="001738E4">
              <w:rPr>
                <w:rFonts w:eastAsiaTheme="minorEastAsia" w:hint="eastAsia"/>
                <w:szCs w:val="21"/>
              </w:rPr>
              <w:t>8.5.4</w:t>
            </w:r>
            <w:r w:rsidRPr="001738E4">
              <w:rPr>
                <w:rFonts w:eastAsiaTheme="minorEastAsia" w:hint="eastAsia"/>
                <w:szCs w:val="21"/>
              </w:rPr>
              <w:t>产品防护、</w:t>
            </w:r>
            <w:r w:rsidRPr="001738E4">
              <w:rPr>
                <w:rFonts w:eastAsiaTheme="minorEastAsia" w:hint="eastAsia"/>
                <w:szCs w:val="21"/>
              </w:rPr>
              <w:t>8.5.6</w:t>
            </w:r>
            <w:r w:rsidRPr="001738E4">
              <w:rPr>
                <w:rFonts w:eastAsiaTheme="minorEastAsia" w:hint="eastAsia"/>
                <w:szCs w:val="21"/>
              </w:rPr>
              <w:t>更改控制</w:t>
            </w:r>
          </w:p>
          <w:p w:rsidR="00D312CA" w:rsidRPr="00151C14" w:rsidRDefault="001738E4" w:rsidP="001738E4">
            <w:pPr>
              <w:rPr>
                <w:rFonts w:eastAsiaTheme="minorEastAsia"/>
                <w:szCs w:val="21"/>
              </w:rPr>
            </w:pPr>
            <w:r w:rsidRPr="001738E4">
              <w:rPr>
                <w:rFonts w:eastAsiaTheme="minorEastAsia" w:hint="eastAsia"/>
                <w:szCs w:val="21"/>
              </w:rPr>
              <w:t>EMS: 5.3</w:t>
            </w:r>
            <w:r w:rsidRPr="001738E4">
              <w:rPr>
                <w:rFonts w:eastAsiaTheme="minorEastAsia" w:hint="eastAsia"/>
                <w:szCs w:val="21"/>
              </w:rPr>
              <w:t>组织的岗位、职责和权限、</w:t>
            </w:r>
            <w:r w:rsidRPr="001738E4">
              <w:rPr>
                <w:rFonts w:eastAsiaTheme="minorEastAsia" w:hint="eastAsia"/>
                <w:szCs w:val="21"/>
              </w:rPr>
              <w:t>6.2.1</w:t>
            </w:r>
            <w:r w:rsidRPr="001738E4">
              <w:rPr>
                <w:rFonts w:eastAsiaTheme="minorEastAsia" w:hint="eastAsia"/>
                <w:szCs w:val="21"/>
              </w:rPr>
              <w:t>环境目标、</w:t>
            </w:r>
            <w:r w:rsidRPr="001738E4">
              <w:rPr>
                <w:rFonts w:eastAsiaTheme="minorEastAsia" w:hint="eastAsia"/>
                <w:szCs w:val="21"/>
              </w:rPr>
              <w:t>6.2.2</w:t>
            </w:r>
            <w:r w:rsidRPr="001738E4">
              <w:rPr>
                <w:rFonts w:eastAsiaTheme="minorEastAsia" w:hint="eastAsia"/>
                <w:szCs w:val="21"/>
              </w:rPr>
              <w:t>实现环境目标措施的策划、</w:t>
            </w:r>
            <w:r w:rsidRPr="001738E4">
              <w:rPr>
                <w:rFonts w:eastAsiaTheme="minorEastAsia" w:hint="eastAsia"/>
                <w:szCs w:val="21"/>
              </w:rPr>
              <w:t>6.1.2</w:t>
            </w:r>
            <w:r w:rsidRPr="001738E4">
              <w:rPr>
                <w:rFonts w:eastAsiaTheme="minorEastAsia" w:hint="eastAsia"/>
                <w:szCs w:val="21"/>
              </w:rPr>
              <w:t>环境因素的识别与评价、</w:t>
            </w:r>
            <w:r w:rsidRPr="001738E4">
              <w:rPr>
                <w:rFonts w:eastAsiaTheme="minorEastAsia" w:hint="eastAsia"/>
                <w:szCs w:val="21"/>
              </w:rPr>
              <w:t>8.1</w:t>
            </w:r>
            <w:r w:rsidRPr="001738E4">
              <w:rPr>
                <w:rFonts w:eastAsiaTheme="minorEastAsia" w:hint="eastAsia"/>
                <w:szCs w:val="21"/>
              </w:rPr>
              <w:t>运行策划和控制、</w:t>
            </w:r>
            <w:r w:rsidRPr="001738E4">
              <w:rPr>
                <w:rFonts w:eastAsiaTheme="minorEastAsia" w:hint="eastAsia"/>
                <w:szCs w:val="21"/>
              </w:rPr>
              <w:t>8.2</w:t>
            </w:r>
            <w:r w:rsidRPr="001738E4">
              <w:rPr>
                <w:rFonts w:eastAsiaTheme="minorEastAsia" w:hint="eastAsia"/>
                <w:szCs w:val="21"/>
              </w:rPr>
              <w:t>应急准备和响应，</w:t>
            </w:r>
          </w:p>
        </w:tc>
        <w:tc>
          <w:tcPr>
            <w:tcW w:w="851" w:type="dxa"/>
            <w:vMerge/>
          </w:tcPr>
          <w:p w:rsidR="00D312CA" w:rsidRPr="00151C14" w:rsidRDefault="00D312CA">
            <w:pPr>
              <w:rPr>
                <w:rFonts w:eastAsiaTheme="minorEastAsia"/>
                <w:szCs w:val="21"/>
              </w:rPr>
            </w:pPr>
          </w:p>
        </w:tc>
      </w:tr>
      <w:tr w:rsidR="00D312CA" w:rsidRPr="00151C14" w:rsidTr="00662B75">
        <w:trPr>
          <w:trHeight w:val="1255"/>
        </w:trPr>
        <w:tc>
          <w:tcPr>
            <w:tcW w:w="1954" w:type="dxa"/>
          </w:tcPr>
          <w:p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rsidR="00D312CA" w:rsidRPr="00151C14" w:rsidRDefault="00F16A33">
            <w:pPr>
              <w:rPr>
                <w:rFonts w:eastAsiaTheme="minorEastAsia"/>
                <w:b/>
                <w:bCs/>
                <w:szCs w:val="21"/>
              </w:rPr>
            </w:pPr>
            <w:r w:rsidRPr="00151C14">
              <w:rPr>
                <w:rFonts w:eastAsiaTheme="minorEastAsia"/>
                <w:b/>
                <w:bCs/>
                <w:szCs w:val="21"/>
              </w:rPr>
              <w:t>QE5.3</w:t>
            </w:r>
          </w:p>
          <w:p w:rsidR="00D312CA" w:rsidRPr="00151C14" w:rsidRDefault="00D312CA">
            <w:pPr>
              <w:rPr>
                <w:rFonts w:eastAsiaTheme="minorEastAsia"/>
                <w:b/>
                <w:bCs/>
                <w:szCs w:val="21"/>
              </w:rPr>
            </w:pPr>
          </w:p>
          <w:p w:rsidR="00D312CA" w:rsidRPr="00151C14" w:rsidRDefault="00D312CA">
            <w:pPr>
              <w:rPr>
                <w:rFonts w:eastAsiaTheme="minorEastAsia"/>
                <w:szCs w:val="21"/>
              </w:rPr>
            </w:pPr>
          </w:p>
        </w:tc>
        <w:tc>
          <w:tcPr>
            <w:tcW w:w="10738" w:type="dxa"/>
          </w:tcPr>
          <w:p w:rsidR="0093182A" w:rsidRPr="0093182A" w:rsidRDefault="0093182A" w:rsidP="009D2F16">
            <w:pPr>
              <w:spacing w:beforeLines="30" w:afterLines="30" w:line="288" w:lineRule="auto"/>
              <w:ind w:firstLineChars="200" w:firstLine="420"/>
              <w:rPr>
                <w:rFonts w:eastAsiaTheme="minorEastAsia"/>
                <w:szCs w:val="21"/>
              </w:rPr>
            </w:pPr>
            <w:r w:rsidRPr="0093182A">
              <w:rPr>
                <w:rFonts w:eastAsiaTheme="minorEastAsia" w:hint="eastAsia"/>
                <w:szCs w:val="21"/>
              </w:rPr>
              <w:t>部门负责人：</w:t>
            </w:r>
            <w:r w:rsidR="001738E4" w:rsidRPr="001738E4">
              <w:rPr>
                <w:rFonts w:hAnsi="宋体" w:hint="eastAsia"/>
                <w:szCs w:val="21"/>
              </w:rPr>
              <w:t>丁晓青</w:t>
            </w:r>
            <w:r w:rsidRPr="0093182A">
              <w:rPr>
                <w:rFonts w:eastAsiaTheme="minorEastAsia" w:hint="eastAsia"/>
                <w:szCs w:val="21"/>
              </w:rPr>
              <w:t>，共</w:t>
            </w:r>
            <w:r w:rsidR="001738E4">
              <w:rPr>
                <w:rFonts w:eastAsiaTheme="minorEastAsia" w:hint="eastAsia"/>
                <w:szCs w:val="21"/>
              </w:rPr>
              <w:t>34</w:t>
            </w:r>
            <w:r w:rsidRPr="0093182A">
              <w:rPr>
                <w:rFonts w:eastAsiaTheme="minorEastAsia" w:hint="eastAsia"/>
                <w:szCs w:val="21"/>
              </w:rPr>
              <w:t>人。</w:t>
            </w:r>
          </w:p>
          <w:p w:rsidR="0093182A" w:rsidRPr="0093182A" w:rsidRDefault="0093182A" w:rsidP="009D2F16">
            <w:pPr>
              <w:spacing w:beforeLines="30" w:afterLines="30" w:line="288" w:lineRule="auto"/>
              <w:ind w:firstLineChars="200" w:firstLine="420"/>
              <w:rPr>
                <w:rFonts w:eastAsiaTheme="minorEastAsia"/>
                <w:szCs w:val="21"/>
              </w:rPr>
            </w:pPr>
            <w:r w:rsidRPr="0093182A">
              <w:rPr>
                <w:rFonts w:eastAsiaTheme="minorEastAsia" w:hint="eastAsia"/>
                <w:szCs w:val="21"/>
              </w:rPr>
              <w:t>生产部主要作用、职责和权限包括</w:t>
            </w:r>
            <w:r w:rsidRPr="0093182A">
              <w:rPr>
                <w:rFonts w:eastAsiaTheme="minorEastAsia" w:hint="eastAsia"/>
                <w:szCs w:val="21"/>
              </w:rPr>
              <w:t>:</w:t>
            </w:r>
            <w:r w:rsidRPr="0093182A">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环境因素、危险源辨识和控制，负责生产过程运行的环境和安全控制，应急预案并实施预案的紧急演练，负责产品生产作业活动、过程中环境安全的监视和测量，负责生产进度、现场工作环境和安全生产管理。</w:t>
            </w:r>
          </w:p>
          <w:p w:rsidR="00D312CA" w:rsidRPr="00151C14" w:rsidRDefault="0093182A" w:rsidP="009D2F16">
            <w:pPr>
              <w:spacing w:beforeLines="30" w:afterLines="30" w:line="288" w:lineRule="auto"/>
              <w:ind w:firstLineChars="200" w:firstLine="420"/>
              <w:rPr>
                <w:rFonts w:eastAsiaTheme="minorEastAsia"/>
                <w:szCs w:val="21"/>
              </w:rPr>
            </w:pPr>
            <w:r w:rsidRPr="0093182A">
              <w:rPr>
                <w:rFonts w:eastAsiaTheme="minorEastAsia" w:hint="eastAsia"/>
                <w:szCs w:val="21"/>
              </w:rPr>
              <w:t>生产部上述作用和职责、权限基本得到有效沟通和实施。</w:t>
            </w:r>
          </w:p>
        </w:tc>
        <w:tc>
          <w:tcPr>
            <w:tcW w:w="851" w:type="dxa"/>
          </w:tcPr>
          <w:p w:rsidR="00D312CA" w:rsidRPr="00151C14" w:rsidRDefault="008A37E8">
            <w:pPr>
              <w:rPr>
                <w:rFonts w:eastAsiaTheme="minorEastAsia"/>
                <w:szCs w:val="21"/>
              </w:rPr>
            </w:pPr>
            <w:r w:rsidRPr="00151C14">
              <w:rPr>
                <w:rFonts w:eastAsiaTheme="minorEastAsia"/>
                <w:szCs w:val="21"/>
              </w:rPr>
              <w:t>符合</w:t>
            </w:r>
          </w:p>
        </w:tc>
      </w:tr>
      <w:tr w:rsidR="00D312CA" w:rsidRPr="00151C14" w:rsidTr="00662B75">
        <w:trPr>
          <w:trHeight w:val="1968"/>
        </w:trPr>
        <w:tc>
          <w:tcPr>
            <w:tcW w:w="1954" w:type="dxa"/>
          </w:tcPr>
          <w:p w:rsidR="00D312CA" w:rsidRPr="00151C14" w:rsidRDefault="00F16A33">
            <w:pPr>
              <w:spacing w:line="360" w:lineRule="auto"/>
              <w:rPr>
                <w:rFonts w:eastAsiaTheme="minorEastAsia" w:hAnsiTheme="minorEastAsia"/>
                <w:szCs w:val="21"/>
              </w:rPr>
            </w:pPr>
            <w:r w:rsidRPr="00151C14">
              <w:rPr>
                <w:rFonts w:eastAsiaTheme="minorEastAsia" w:hAnsiTheme="minorEastAsia"/>
                <w:szCs w:val="21"/>
              </w:rPr>
              <w:t>环境因素</w:t>
            </w:r>
          </w:p>
          <w:p w:rsidR="008A37E8" w:rsidRPr="00151C14" w:rsidRDefault="008A37E8">
            <w:pPr>
              <w:spacing w:line="360" w:lineRule="auto"/>
              <w:rPr>
                <w:rFonts w:eastAsiaTheme="minorEastAsia" w:hAnsiTheme="minorEastAsia"/>
                <w:szCs w:val="21"/>
              </w:rPr>
            </w:pPr>
          </w:p>
          <w:p w:rsidR="008A37E8" w:rsidRPr="00151C14" w:rsidRDefault="008A37E8">
            <w:pPr>
              <w:spacing w:line="360" w:lineRule="auto"/>
              <w:rPr>
                <w:rFonts w:eastAsiaTheme="minorEastAsia" w:hAnsiTheme="minorEastAsia"/>
                <w:szCs w:val="21"/>
              </w:rPr>
            </w:pPr>
          </w:p>
          <w:p w:rsidR="008A37E8" w:rsidRPr="00151C14" w:rsidRDefault="008A37E8">
            <w:pPr>
              <w:spacing w:line="360" w:lineRule="auto"/>
              <w:rPr>
                <w:rFonts w:eastAsiaTheme="minorEastAsia"/>
                <w:szCs w:val="21"/>
              </w:rPr>
            </w:pPr>
            <w:r w:rsidRPr="00151C14">
              <w:rPr>
                <w:rFonts w:eastAsiaTheme="minorEastAsia" w:hAnsiTheme="minorEastAsia" w:hint="eastAsia"/>
                <w:szCs w:val="21"/>
              </w:rPr>
              <w:t>措施的策划</w:t>
            </w:r>
          </w:p>
        </w:tc>
        <w:tc>
          <w:tcPr>
            <w:tcW w:w="1166" w:type="dxa"/>
          </w:tcPr>
          <w:p w:rsidR="00D312CA" w:rsidRPr="00151C14" w:rsidRDefault="00F16A33">
            <w:pPr>
              <w:spacing w:line="360" w:lineRule="auto"/>
              <w:rPr>
                <w:rFonts w:eastAsiaTheme="minorEastAsia"/>
                <w:b/>
                <w:szCs w:val="21"/>
              </w:rPr>
            </w:pPr>
            <w:r w:rsidRPr="00151C14">
              <w:rPr>
                <w:rFonts w:eastAsiaTheme="minorEastAsia"/>
                <w:b/>
                <w:bCs/>
                <w:szCs w:val="21"/>
              </w:rPr>
              <w:t>E</w:t>
            </w:r>
            <w:r w:rsidRPr="00151C14">
              <w:rPr>
                <w:rFonts w:eastAsiaTheme="minorEastAsia"/>
                <w:b/>
                <w:szCs w:val="21"/>
              </w:rPr>
              <w:t>6.1.2</w:t>
            </w:r>
          </w:p>
          <w:p w:rsidR="00D312CA" w:rsidRPr="00151C14" w:rsidRDefault="00D312CA">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8A37E8">
            <w:pPr>
              <w:rPr>
                <w:rFonts w:eastAsiaTheme="minorEastAsia"/>
                <w:b/>
                <w:bCs/>
                <w:szCs w:val="21"/>
              </w:rPr>
            </w:pPr>
          </w:p>
          <w:p w:rsidR="008A37E8" w:rsidRPr="00151C14" w:rsidRDefault="001738E4">
            <w:pPr>
              <w:rPr>
                <w:rFonts w:eastAsiaTheme="minorEastAsia"/>
                <w:b/>
                <w:bCs/>
                <w:szCs w:val="21"/>
              </w:rPr>
            </w:pPr>
            <w:r>
              <w:rPr>
                <w:rFonts w:eastAsiaTheme="minorEastAsia" w:hint="eastAsia"/>
                <w:b/>
                <w:bCs/>
                <w:szCs w:val="21"/>
              </w:rPr>
              <w:t>E</w:t>
            </w:r>
            <w:r w:rsidR="008A37E8" w:rsidRPr="00151C14">
              <w:rPr>
                <w:rFonts w:eastAsiaTheme="minorEastAsia" w:hint="eastAsia"/>
                <w:b/>
                <w:bCs/>
                <w:szCs w:val="21"/>
              </w:rPr>
              <w:t>6.1.4</w:t>
            </w:r>
          </w:p>
          <w:p w:rsidR="00D312CA" w:rsidRPr="00151C14" w:rsidRDefault="00D312CA">
            <w:pPr>
              <w:rPr>
                <w:rFonts w:eastAsiaTheme="minorEastAsia"/>
                <w:szCs w:val="21"/>
              </w:rPr>
            </w:pPr>
          </w:p>
        </w:tc>
        <w:tc>
          <w:tcPr>
            <w:tcW w:w="10738" w:type="dxa"/>
          </w:tcPr>
          <w:p w:rsidR="0093182A" w:rsidRPr="0093182A" w:rsidRDefault="0093182A" w:rsidP="009D2F16">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公司制订《环境因素和危险源识别评价与控制程序》，</w:t>
            </w:r>
            <w:r>
              <w:rPr>
                <w:rFonts w:eastAsiaTheme="minorEastAsia" w:hAnsiTheme="minorEastAsia" w:hint="eastAsia"/>
                <w:bCs/>
                <w:szCs w:val="21"/>
              </w:rPr>
              <w:t>有效文件</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Pr>
                <w:rFonts w:eastAsiaTheme="minorEastAsia" w:hAnsiTheme="minorEastAsia" w:hint="eastAsia"/>
                <w:bCs/>
                <w:szCs w:val="21"/>
              </w:rPr>
              <w:t>生产部部长</w:t>
            </w:r>
            <w:r w:rsidR="001738E4" w:rsidRPr="001738E4">
              <w:rPr>
                <w:rFonts w:hAnsi="宋体" w:hint="eastAsia"/>
                <w:szCs w:val="21"/>
              </w:rPr>
              <w:t>丁晓青</w:t>
            </w:r>
            <w:r>
              <w:rPr>
                <w:rFonts w:eastAsiaTheme="minorEastAsia" w:hAnsiTheme="minorEastAsia" w:hint="eastAsia"/>
                <w:bCs/>
                <w:szCs w:val="21"/>
              </w:rPr>
              <w:t>介绍说</w:t>
            </w:r>
            <w:r w:rsidRPr="0093182A">
              <w:rPr>
                <w:rFonts w:eastAsiaTheme="minorEastAsia" w:hAnsiTheme="minorEastAsia" w:hint="eastAsia"/>
                <w:bCs/>
                <w:szCs w:val="21"/>
              </w:rPr>
              <w:t>：</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公司对</w:t>
            </w:r>
            <w:r w:rsidR="001738E4" w:rsidRPr="001738E4">
              <w:rPr>
                <w:rFonts w:eastAsiaTheme="minorEastAsia" w:hAnsiTheme="minorEastAsia" w:hint="eastAsia"/>
                <w:bCs/>
                <w:szCs w:val="21"/>
              </w:rPr>
              <w:t>室内外健身器材、乒乓球台、学校校具（公寓床、铁床、餐桌、礼堂椅、课桌椅、排椅、讲台、实验台）、制式营具的设计、生产</w:t>
            </w:r>
            <w:r w:rsidRPr="0093182A">
              <w:rPr>
                <w:rFonts w:eastAsiaTheme="minorEastAsia" w:hAnsiTheme="minorEastAsia" w:hint="eastAsia"/>
                <w:bCs/>
                <w:szCs w:val="21"/>
              </w:rPr>
              <w:t>等过程工作特点对涉及的环境因素、危险源进行了识别和辨识。</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在公司编制的”环境因素识别与评价控制程序”中，对环境因素识别和评价的目的、职责、工作程序和记录的要求均有明确的规定。</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lastRenderedPageBreak/>
              <w:t>查到《环境因素识别评价表》：已识别生产部的环境因素产生过程包括：剪切开料、冲压、折弯、</w:t>
            </w:r>
            <w:r w:rsidR="001738E4">
              <w:rPr>
                <w:rFonts w:eastAsiaTheme="minorEastAsia" w:hAnsiTheme="minorEastAsia" w:hint="eastAsia"/>
                <w:bCs/>
                <w:szCs w:val="21"/>
              </w:rPr>
              <w:t>焊接、除锈、喷塑</w:t>
            </w:r>
            <w:r w:rsidRPr="0093182A">
              <w:rPr>
                <w:rFonts w:eastAsiaTheme="minorEastAsia" w:hAnsiTheme="minorEastAsia" w:hint="eastAsia"/>
                <w:bCs/>
                <w:szCs w:val="21"/>
              </w:rPr>
              <w:t>组装包装、能源消耗、用电不当、生产垃圾等过程中粉尘的排放，噪声的排放，能源的消耗，废水、废气、废渣的排放、固废的废弃等，在环境评价过程中考虑到环境影响、三种时态和三种状态等。使用分级评分的方式。基本合理。</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查到《重要环境因素清单》已识别重要环境因素包括：</w:t>
            </w:r>
            <w:r w:rsidR="001738E4" w:rsidRPr="001738E4">
              <w:rPr>
                <w:rFonts w:eastAsiaTheme="minorEastAsia" w:hAnsiTheme="minorEastAsia" w:hint="eastAsia"/>
                <w:bCs/>
                <w:szCs w:val="21"/>
              </w:rPr>
              <w:t>噪音排放、粉尘</w:t>
            </w:r>
            <w:r w:rsidR="001738E4" w:rsidRPr="001738E4">
              <w:rPr>
                <w:rFonts w:eastAsiaTheme="minorEastAsia" w:hAnsiTheme="minorEastAsia" w:hint="eastAsia"/>
                <w:bCs/>
                <w:szCs w:val="21"/>
              </w:rPr>
              <w:t>/</w:t>
            </w:r>
            <w:r w:rsidR="001738E4" w:rsidRPr="001738E4">
              <w:rPr>
                <w:rFonts w:eastAsiaTheme="minorEastAsia" w:hAnsiTheme="minorEastAsia" w:hint="eastAsia"/>
                <w:bCs/>
                <w:szCs w:val="21"/>
              </w:rPr>
              <w:t>废气排放、固废</w:t>
            </w:r>
            <w:r w:rsidR="001738E4" w:rsidRPr="001738E4">
              <w:rPr>
                <w:rFonts w:eastAsiaTheme="minorEastAsia" w:hAnsiTheme="minorEastAsia" w:hint="eastAsia"/>
                <w:bCs/>
                <w:szCs w:val="21"/>
              </w:rPr>
              <w:t>/</w:t>
            </w:r>
            <w:r w:rsidR="001738E4" w:rsidRPr="001738E4">
              <w:rPr>
                <w:rFonts w:eastAsiaTheme="minorEastAsia" w:hAnsiTheme="minorEastAsia" w:hint="eastAsia"/>
                <w:bCs/>
                <w:szCs w:val="21"/>
              </w:rPr>
              <w:t>危废排放、火灾发生、废水排放等，明确控制措施和责任部门，基本合理</w:t>
            </w:r>
            <w:r w:rsidRPr="0093182A">
              <w:rPr>
                <w:rFonts w:eastAsiaTheme="minorEastAsia" w:hAnsiTheme="minorEastAsia" w:hint="eastAsia"/>
                <w:bCs/>
                <w:szCs w:val="21"/>
              </w:rPr>
              <w:t>，明确控制措施和责任部门，基本合理。</w:t>
            </w:r>
          </w:p>
          <w:p w:rsidR="0093182A" w:rsidRPr="0093182A" w:rsidRDefault="0093182A" w:rsidP="009D2F16">
            <w:pPr>
              <w:spacing w:beforeLines="30" w:afterLines="30" w:line="288" w:lineRule="auto"/>
              <w:ind w:firstLineChars="200" w:firstLine="420"/>
              <w:rPr>
                <w:rFonts w:eastAsiaTheme="minorEastAsia" w:hAnsiTheme="minorEastAsia"/>
                <w:bCs/>
                <w:szCs w:val="21"/>
              </w:rPr>
            </w:pPr>
            <w:r>
              <w:rPr>
                <w:rFonts w:eastAsiaTheme="minorEastAsia" w:hAnsiTheme="minorEastAsia" w:hint="eastAsia"/>
                <w:bCs/>
                <w:szCs w:val="21"/>
              </w:rPr>
              <w:t>控制措施：固废集中收集外售，生活固废环卫部门处理</w:t>
            </w:r>
            <w:r w:rsidRPr="0093182A">
              <w:rPr>
                <w:rFonts w:eastAsiaTheme="minorEastAsia" w:hAnsiTheme="minorEastAsia" w:hint="eastAsia"/>
                <w:bCs/>
                <w:szCs w:val="21"/>
              </w:rPr>
              <w:t>；</w:t>
            </w:r>
            <w:r w:rsidR="001738E4" w:rsidRPr="001738E4">
              <w:rPr>
                <w:rFonts w:eastAsiaTheme="minorEastAsia" w:hAnsiTheme="minorEastAsia" w:hint="eastAsia"/>
                <w:bCs/>
                <w:szCs w:val="21"/>
              </w:rPr>
              <w:t>危废委托有资质单位回收</w:t>
            </w:r>
            <w:r w:rsidR="001738E4">
              <w:rPr>
                <w:rFonts w:eastAsiaTheme="minorEastAsia" w:hAnsiTheme="minorEastAsia" w:hint="eastAsia"/>
                <w:bCs/>
                <w:szCs w:val="21"/>
              </w:rPr>
              <w:t>处理；</w:t>
            </w:r>
            <w:r w:rsidRPr="0093182A">
              <w:rPr>
                <w:rFonts w:eastAsiaTheme="minorEastAsia" w:hAnsiTheme="minorEastAsia" w:hint="eastAsia"/>
                <w:bCs/>
                <w:szCs w:val="21"/>
              </w:rPr>
              <w:t>选用低噪声设备，合理布局，隔声减震，厂房隔音；设备、电路定期检修、不定期检查，提高安全意识；做好火灾预防措施。一旦发生按相关应急预案执行；制定目标、指标；设备、电路定期检修、降低跑冒滴漏。</w:t>
            </w:r>
          </w:p>
          <w:p w:rsidR="00D312CA" w:rsidRPr="00151C14" w:rsidRDefault="0093182A" w:rsidP="009D2F16">
            <w:pPr>
              <w:spacing w:beforeLines="30" w:afterLines="30" w:line="288" w:lineRule="auto"/>
              <w:ind w:firstLineChars="200" w:firstLine="420"/>
              <w:rPr>
                <w:rFonts w:eastAsiaTheme="minorEastAsia"/>
                <w:color w:val="FF0000"/>
                <w:szCs w:val="21"/>
              </w:rPr>
            </w:pPr>
            <w:r w:rsidRPr="0093182A">
              <w:rPr>
                <w:rFonts w:eastAsiaTheme="minorEastAsia" w:hAnsiTheme="minorEastAsia" w:hint="eastAsia"/>
                <w:bCs/>
                <w:szCs w:val="21"/>
              </w:rPr>
              <w:t>基本适宜，具体见</w:t>
            </w:r>
            <w:r w:rsidR="002B0581">
              <w:rPr>
                <w:rFonts w:eastAsiaTheme="minorEastAsia" w:hAnsiTheme="minorEastAsia" w:hint="eastAsia"/>
                <w:bCs/>
                <w:szCs w:val="21"/>
              </w:rPr>
              <w:t>E</w:t>
            </w:r>
            <w:r w:rsidRPr="0093182A">
              <w:rPr>
                <w:rFonts w:eastAsiaTheme="minorEastAsia" w:hAnsiTheme="minorEastAsia" w:hint="eastAsia"/>
                <w:bCs/>
                <w:szCs w:val="21"/>
              </w:rPr>
              <w:t>8.1</w:t>
            </w:r>
            <w:r w:rsidRPr="0093182A">
              <w:rPr>
                <w:rFonts w:eastAsiaTheme="minorEastAsia" w:hAnsiTheme="minorEastAsia" w:hint="eastAsia"/>
                <w:bCs/>
                <w:szCs w:val="21"/>
              </w:rPr>
              <w:t>条款。</w:t>
            </w:r>
          </w:p>
        </w:tc>
        <w:tc>
          <w:tcPr>
            <w:tcW w:w="851" w:type="dxa"/>
          </w:tcPr>
          <w:p w:rsidR="00D312CA" w:rsidRPr="00151C14" w:rsidRDefault="008A37E8">
            <w:pPr>
              <w:rPr>
                <w:rFonts w:eastAsiaTheme="minorEastAsia"/>
                <w:szCs w:val="21"/>
              </w:rPr>
            </w:pPr>
            <w:r w:rsidRPr="00151C14">
              <w:rPr>
                <w:rFonts w:eastAsiaTheme="minorEastAsia"/>
                <w:szCs w:val="21"/>
              </w:rPr>
              <w:lastRenderedPageBreak/>
              <w:t>符合</w:t>
            </w:r>
          </w:p>
        </w:tc>
      </w:tr>
      <w:tr w:rsidR="00D312CA" w:rsidRPr="00151C14" w:rsidTr="00662B75">
        <w:trPr>
          <w:trHeight w:val="1397"/>
        </w:trPr>
        <w:tc>
          <w:tcPr>
            <w:tcW w:w="1954" w:type="dxa"/>
          </w:tcPr>
          <w:p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lastRenderedPageBreak/>
              <w:t>目标</w:t>
            </w: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bCs/>
                <w:szCs w:val="21"/>
              </w:rPr>
            </w:pPr>
            <w:r w:rsidRPr="00151C14">
              <w:rPr>
                <w:rFonts w:eastAsiaTheme="minorEastAsia"/>
                <w:b/>
                <w:bCs/>
                <w:szCs w:val="21"/>
              </w:rPr>
              <w:t>QE</w:t>
            </w:r>
            <w:r w:rsidRPr="00151C14">
              <w:rPr>
                <w:rFonts w:eastAsiaTheme="minorEastAsia"/>
                <w:b/>
                <w:szCs w:val="21"/>
              </w:rPr>
              <w:t>6.2</w:t>
            </w:r>
          </w:p>
          <w:p w:rsidR="00D312CA" w:rsidRPr="00151C14" w:rsidRDefault="00D312CA">
            <w:pPr>
              <w:spacing w:line="360" w:lineRule="auto"/>
              <w:rPr>
                <w:rFonts w:eastAsiaTheme="minorEastAsia"/>
                <w:bCs/>
                <w:szCs w:val="21"/>
              </w:rPr>
            </w:pPr>
          </w:p>
          <w:p w:rsidR="00D312CA" w:rsidRPr="00151C14" w:rsidRDefault="00D312CA">
            <w:pPr>
              <w:spacing w:line="360" w:lineRule="auto"/>
              <w:rPr>
                <w:rFonts w:eastAsiaTheme="minorEastAsia"/>
                <w:szCs w:val="21"/>
              </w:rPr>
            </w:pPr>
          </w:p>
        </w:tc>
        <w:tc>
          <w:tcPr>
            <w:tcW w:w="10738" w:type="dxa"/>
          </w:tcPr>
          <w:p w:rsidR="00151C14" w:rsidRPr="00151C14" w:rsidRDefault="00151C14" w:rsidP="009D2F16">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F03B13" w:rsidRPr="00151C14" w:rsidRDefault="008A37E8" w:rsidP="009D2F16">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w:t>
            </w:r>
            <w:r w:rsidR="00F03B13" w:rsidRPr="00151C14">
              <w:rPr>
                <w:rFonts w:eastAsiaTheme="minorEastAsia" w:hAnsiTheme="minorEastAsia"/>
                <w:szCs w:val="21"/>
              </w:rPr>
              <w:t>主要目标</w:t>
            </w:r>
            <w:r w:rsidR="00F03B13" w:rsidRPr="00151C14">
              <w:rPr>
                <w:rFonts w:eastAsiaTheme="minorEastAsia"/>
                <w:szCs w:val="21"/>
              </w:rPr>
              <w:t xml:space="preserve">                                   </w:t>
            </w:r>
          </w:p>
          <w:p w:rsidR="00514518" w:rsidRPr="00514518" w:rsidRDefault="00514518" w:rsidP="009D2F16">
            <w:pPr>
              <w:spacing w:beforeLines="20" w:afterLines="20" w:line="312" w:lineRule="auto"/>
              <w:ind w:firstLineChars="200" w:firstLine="420"/>
              <w:rPr>
                <w:rFonts w:eastAsiaTheme="minorEastAsia"/>
                <w:szCs w:val="21"/>
              </w:rPr>
            </w:pPr>
            <w:r>
              <w:rPr>
                <w:rFonts w:eastAsiaTheme="minorEastAsia" w:hint="eastAsia"/>
                <w:szCs w:val="21"/>
              </w:rPr>
              <w:t>1.</w:t>
            </w:r>
            <w:r w:rsidRPr="00514518">
              <w:rPr>
                <w:rFonts w:eastAsiaTheme="minorEastAsia" w:hint="eastAsia"/>
                <w:szCs w:val="21"/>
              </w:rPr>
              <w:t>生产设备设施完好率</w:t>
            </w:r>
            <w:r w:rsidRPr="00514518">
              <w:rPr>
                <w:rFonts w:eastAsiaTheme="minorEastAsia" w:hint="eastAsia"/>
                <w:szCs w:val="21"/>
              </w:rPr>
              <w:t>97%</w:t>
            </w:r>
            <w:r w:rsidRPr="00514518">
              <w:rPr>
                <w:rFonts w:eastAsiaTheme="minorEastAsia" w:hint="eastAsia"/>
                <w:szCs w:val="21"/>
              </w:rPr>
              <w:t>以上</w:t>
            </w:r>
          </w:p>
          <w:p w:rsidR="00514518" w:rsidRPr="00514518" w:rsidRDefault="00514518" w:rsidP="009D2F16">
            <w:pPr>
              <w:spacing w:beforeLines="20" w:afterLines="20" w:line="312" w:lineRule="auto"/>
              <w:ind w:firstLineChars="200" w:firstLine="420"/>
              <w:rPr>
                <w:rFonts w:eastAsiaTheme="minorEastAsia"/>
                <w:szCs w:val="21"/>
              </w:rPr>
            </w:pPr>
            <w:r>
              <w:rPr>
                <w:rFonts w:eastAsiaTheme="minorEastAsia" w:hint="eastAsia"/>
                <w:szCs w:val="21"/>
              </w:rPr>
              <w:t>2.</w:t>
            </w:r>
            <w:r w:rsidRPr="00514518">
              <w:rPr>
                <w:rFonts w:eastAsiaTheme="minorEastAsia" w:hint="eastAsia"/>
                <w:szCs w:val="21"/>
              </w:rPr>
              <w:t>职业病发病为</w:t>
            </w:r>
            <w:r w:rsidRPr="00514518">
              <w:rPr>
                <w:rFonts w:eastAsiaTheme="minorEastAsia" w:hint="eastAsia"/>
                <w:szCs w:val="21"/>
              </w:rPr>
              <w:t>0</w:t>
            </w:r>
          </w:p>
          <w:p w:rsidR="00514518" w:rsidRPr="00514518" w:rsidRDefault="00514518" w:rsidP="009D2F16">
            <w:pPr>
              <w:spacing w:beforeLines="20" w:afterLines="20" w:line="312" w:lineRule="auto"/>
              <w:ind w:firstLineChars="200" w:firstLine="420"/>
              <w:rPr>
                <w:rFonts w:eastAsiaTheme="minorEastAsia"/>
                <w:szCs w:val="21"/>
              </w:rPr>
            </w:pPr>
            <w:r>
              <w:rPr>
                <w:rFonts w:eastAsiaTheme="minorEastAsia" w:hint="eastAsia"/>
                <w:szCs w:val="21"/>
              </w:rPr>
              <w:t>3.</w:t>
            </w:r>
            <w:r w:rsidRPr="00514518">
              <w:rPr>
                <w:rFonts w:eastAsiaTheme="minorEastAsia" w:hint="eastAsia"/>
                <w:szCs w:val="21"/>
              </w:rPr>
              <w:t>杜绝火灾、触电事故、高温灼伤、机械伤害</w:t>
            </w:r>
            <w:r w:rsidRPr="00514518">
              <w:rPr>
                <w:rFonts w:eastAsiaTheme="minorEastAsia" w:hint="eastAsia"/>
                <w:szCs w:val="21"/>
              </w:rPr>
              <w:t xml:space="preserve">   </w:t>
            </w:r>
            <w:r w:rsidRPr="00514518">
              <w:rPr>
                <w:rFonts w:eastAsiaTheme="minorEastAsia" w:hint="eastAsia"/>
                <w:szCs w:val="21"/>
              </w:rPr>
              <w:t>（火灾、触电、高温灼伤、机械伤害事故为</w:t>
            </w:r>
            <w:r w:rsidRPr="00514518">
              <w:rPr>
                <w:rFonts w:eastAsiaTheme="minorEastAsia" w:hint="eastAsia"/>
                <w:szCs w:val="21"/>
              </w:rPr>
              <w:t>0.</w:t>
            </w:r>
            <w:r w:rsidRPr="00514518">
              <w:rPr>
                <w:rFonts w:eastAsiaTheme="minorEastAsia" w:hint="eastAsia"/>
                <w:szCs w:val="21"/>
              </w:rPr>
              <w:t>）；</w:t>
            </w:r>
          </w:p>
          <w:p w:rsidR="00514518" w:rsidRPr="00514518" w:rsidRDefault="00514518" w:rsidP="009D2F16">
            <w:pPr>
              <w:spacing w:beforeLines="20" w:afterLines="20" w:line="312" w:lineRule="auto"/>
              <w:ind w:firstLineChars="200" w:firstLine="420"/>
              <w:rPr>
                <w:rFonts w:eastAsiaTheme="minorEastAsia"/>
                <w:szCs w:val="21"/>
              </w:rPr>
            </w:pPr>
            <w:r>
              <w:rPr>
                <w:rFonts w:eastAsiaTheme="minorEastAsia" w:hint="eastAsia"/>
                <w:szCs w:val="21"/>
              </w:rPr>
              <w:t>4.</w:t>
            </w:r>
            <w:r w:rsidRPr="00514518">
              <w:rPr>
                <w:rFonts w:eastAsiaTheme="minorEastAsia" w:hint="eastAsia"/>
                <w:szCs w:val="21"/>
              </w:rPr>
              <w:t>合理处置固体废弃物；</w:t>
            </w:r>
          </w:p>
          <w:p w:rsidR="00514518" w:rsidRPr="00514518" w:rsidRDefault="00514518" w:rsidP="009D2F16">
            <w:pPr>
              <w:spacing w:beforeLines="20" w:afterLines="20" w:line="312" w:lineRule="auto"/>
              <w:ind w:firstLineChars="200" w:firstLine="420"/>
              <w:rPr>
                <w:rFonts w:eastAsiaTheme="minorEastAsia"/>
                <w:szCs w:val="21"/>
              </w:rPr>
            </w:pPr>
            <w:r>
              <w:rPr>
                <w:rFonts w:eastAsiaTheme="minorEastAsia" w:hint="eastAsia"/>
                <w:szCs w:val="21"/>
              </w:rPr>
              <w:t>5.</w:t>
            </w:r>
            <w:r w:rsidRPr="00514518">
              <w:rPr>
                <w:rFonts w:eastAsiaTheme="minorEastAsia" w:hint="eastAsia"/>
                <w:szCs w:val="21"/>
              </w:rPr>
              <w:t>固废分类处置率</w:t>
            </w:r>
            <w:r w:rsidRPr="00514518">
              <w:rPr>
                <w:rFonts w:eastAsiaTheme="minorEastAsia" w:hint="eastAsia"/>
                <w:szCs w:val="21"/>
              </w:rPr>
              <w:t>100%</w:t>
            </w:r>
            <w:r w:rsidRPr="00514518">
              <w:rPr>
                <w:rFonts w:eastAsiaTheme="minorEastAsia" w:hint="eastAsia"/>
                <w:szCs w:val="21"/>
              </w:rPr>
              <w:t>；</w:t>
            </w:r>
          </w:p>
          <w:p w:rsidR="00151C14" w:rsidRPr="00151C14" w:rsidRDefault="00514518" w:rsidP="009D2F16">
            <w:pPr>
              <w:spacing w:beforeLines="30" w:afterLines="30" w:line="288" w:lineRule="auto"/>
              <w:ind w:firstLineChars="200" w:firstLine="420"/>
              <w:rPr>
                <w:rFonts w:eastAsiaTheme="minorEastAsia"/>
                <w:szCs w:val="21"/>
              </w:rPr>
            </w:pPr>
            <w:r>
              <w:rPr>
                <w:rFonts w:eastAsiaTheme="minorEastAsia" w:hint="eastAsia"/>
                <w:szCs w:val="21"/>
              </w:rPr>
              <w:t>6.</w:t>
            </w:r>
            <w:r w:rsidRPr="00514518">
              <w:rPr>
                <w:rFonts w:eastAsiaTheme="minorEastAsia" w:hint="eastAsia"/>
                <w:szCs w:val="21"/>
              </w:rPr>
              <w:t>厂界噪声达标排放（≤</w:t>
            </w:r>
            <w:r w:rsidRPr="00514518">
              <w:rPr>
                <w:rFonts w:eastAsiaTheme="minorEastAsia" w:hint="eastAsia"/>
                <w:szCs w:val="21"/>
              </w:rPr>
              <w:t>65dB</w:t>
            </w:r>
            <w:r w:rsidRPr="00514518">
              <w:rPr>
                <w:rFonts w:eastAsiaTheme="minorEastAsia" w:hint="eastAsia"/>
                <w:szCs w:val="21"/>
              </w:rPr>
              <w:t>（昼）、≤</w:t>
            </w:r>
            <w:r w:rsidRPr="00514518">
              <w:rPr>
                <w:rFonts w:eastAsiaTheme="minorEastAsia" w:hint="eastAsia"/>
                <w:szCs w:val="21"/>
              </w:rPr>
              <w:t>55dB</w:t>
            </w:r>
            <w:r w:rsidRPr="00514518">
              <w:rPr>
                <w:rFonts w:eastAsiaTheme="minorEastAsia" w:hint="eastAsia"/>
                <w:szCs w:val="21"/>
              </w:rPr>
              <w:t>（夜）</w:t>
            </w:r>
            <w:r w:rsidRPr="00514518">
              <w:rPr>
                <w:rFonts w:eastAsiaTheme="minorEastAsia" w:hint="eastAsia"/>
                <w:szCs w:val="21"/>
              </w:rPr>
              <w:t>.</w:t>
            </w:r>
            <w:r w:rsidR="00FC2C87" w:rsidRPr="00FC2C87">
              <w:rPr>
                <w:rFonts w:eastAsiaTheme="minorEastAsia" w:hint="eastAsia"/>
                <w:szCs w:val="21"/>
              </w:rPr>
              <w:t>；</w:t>
            </w:r>
            <w:r w:rsidR="00151C14" w:rsidRPr="00151C14">
              <w:rPr>
                <w:rFonts w:eastAsiaTheme="minorEastAsia" w:hint="eastAsia"/>
                <w:szCs w:val="21"/>
              </w:rPr>
              <w:t>.</w:t>
            </w:r>
          </w:p>
          <w:p w:rsidR="00D312CA" w:rsidRPr="00151C14" w:rsidRDefault="00FC2C87" w:rsidP="009D2F16">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lastRenderedPageBreak/>
              <w:t>202</w:t>
            </w:r>
            <w:r w:rsidR="002B0581">
              <w:rPr>
                <w:rFonts w:eastAsiaTheme="minorEastAsia" w:hAnsiTheme="minorEastAsia" w:hint="eastAsia"/>
                <w:szCs w:val="21"/>
              </w:rPr>
              <w:t>2</w:t>
            </w:r>
            <w:r>
              <w:rPr>
                <w:rFonts w:eastAsiaTheme="minorEastAsia" w:hAnsiTheme="minorEastAsia" w:hint="eastAsia"/>
                <w:szCs w:val="21"/>
              </w:rPr>
              <w:t>年</w:t>
            </w:r>
            <w:r w:rsidR="002B0581">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sidR="002B0581">
              <w:rPr>
                <w:rFonts w:eastAsiaTheme="minorEastAsia" w:hAnsiTheme="minorEastAsia" w:hint="eastAsia"/>
                <w:szCs w:val="21"/>
              </w:rPr>
              <w:t>2</w:t>
            </w:r>
            <w:r>
              <w:rPr>
                <w:rFonts w:eastAsiaTheme="minorEastAsia" w:hAnsiTheme="minorEastAsia" w:hint="eastAsia"/>
                <w:szCs w:val="21"/>
              </w:rPr>
              <w:t>年</w:t>
            </w:r>
            <w:r w:rsidR="002B0581">
              <w:rPr>
                <w:rFonts w:eastAsiaTheme="minorEastAsia" w:hAnsiTheme="minorEastAsia" w:hint="eastAsia"/>
                <w:szCs w:val="21"/>
              </w:rPr>
              <w:t>3</w:t>
            </w:r>
            <w:r>
              <w:rPr>
                <w:rFonts w:eastAsiaTheme="minorEastAsia" w:hAnsiTheme="minorEastAsia" w:hint="eastAsia"/>
                <w:szCs w:val="21"/>
              </w:rPr>
              <w:t>月</w:t>
            </w:r>
            <w:r w:rsidR="008A37E8" w:rsidRPr="00151C14">
              <w:rPr>
                <w:rFonts w:eastAsiaTheme="minorEastAsia" w:hAnsiTheme="minorEastAsia" w:hint="eastAsia"/>
                <w:szCs w:val="21"/>
              </w:rPr>
              <w:t>考核情况，各分解目标已达成。</w:t>
            </w:r>
          </w:p>
          <w:p w:rsidR="00151C14" w:rsidRPr="00151C14" w:rsidRDefault="00151C14" w:rsidP="009D2F16">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抽环境安全管理方案，企业建立了对火灾、触电、固废、机械伤害等项管理方案，明确了措施、责任人、时间、资金投入要求，措施在实施中，部分已完成，方案可指导实施，有效。</w:t>
            </w:r>
          </w:p>
        </w:tc>
        <w:tc>
          <w:tcPr>
            <w:tcW w:w="851" w:type="dxa"/>
          </w:tcPr>
          <w:p w:rsidR="00D312CA" w:rsidRPr="00151C14" w:rsidRDefault="008A37E8">
            <w:pPr>
              <w:rPr>
                <w:rFonts w:eastAsiaTheme="minorEastAsia"/>
                <w:szCs w:val="21"/>
              </w:rPr>
            </w:pPr>
            <w:r w:rsidRPr="00151C14">
              <w:rPr>
                <w:rFonts w:eastAsiaTheme="minorEastAsia"/>
                <w:szCs w:val="21"/>
              </w:rPr>
              <w:lastRenderedPageBreak/>
              <w:t>符合</w:t>
            </w:r>
          </w:p>
        </w:tc>
      </w:tr>
      <w:tr w:rsidR="00D312CA" w:rsidRPr="00151C14" w:rsidTr="00662B75">
        <w:trPr>
          <w:trHeight w:val="547"/>
        </w:trPr>
        <w:tc>
          <w:tcPr>
            <w:tcW w:w="1954" w:type="dxa"/>
          </w:tcPr>
          <w:p w:rsidR="00D312CA" w:rsidRPr="00151C14" w:rsidRDefault="00F16A33">
            <w:pPr>
              <w:spacing w:line="360" w:lineRule="auto"/>
              <w:rPr>
                <w:rFonts w:eastAsiaTheme="minorEastAsia"/>
                <w:bCs/>
                <w:szCs w:val="21"/>
              </w:rPr>
            </w:pPr>
            <w:r w:rsidRPr="00151C14">
              <w:rPr>
                <w:rFonts w:eastAsiaTheme="minorEastAsia" w:hAnsiTheme="minorEastAsia"/>
                <w:bCs/>
                <w:szCs w:val="21"/>
              </w:rPr>
              <w:lastRenderedPageBreak/>
              <w:t>运行的策划和控制</w:t>
            </w: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i/>
                <w:iCs/>
                <w:szCs w:val="21"/>
              </w:rPr>
            </w:pPr>
            <w:r w:rsidRPr="00151C14">
              <w:rPr>
                <w:rFonts w:eastAsiaTheme="minorEastAsia"/>
                <w:b/>
                <w:bCs/>
                <w:szCs w:val="21"/>
              </w:rPr>
              <w:t>Q8</w:t>
            </w:r>
            <w:r w:rsidRPr="00151C14">
              <w:rPr>
                <w:rFonts w:eastAsiaTheme="minorEastAsia"/>
                <w:b/>
                <w:szCs w:val="21"/>
              </w:rPr>
              <w:t>.1</w:t>
            </w:r>
          </w:p>
          <w:p w:rsidR="00D312CA" w:rsidRPr="00151C14" w:rsidRDefault="00D312CA" w:rsidP="008A37E8">
            <w:pPr>
              <w:pStyle w:val="2"/>
              <w:spacing w:line="360" w:lineRule="auto"/>
              <w:ind w:firstLineChars="0" w:firstLine="0"/>
              <w:rPr>
                <w:rFonts w:eastAsiaTheme="minorEastAsia"/>
                <w:sz w:val="21"/>
                <w:szCs w:val="21"/>
              </w:rPr>
            </w:pPr>
          </w:p>
        </w:tc>
        <w:tc>
          <w:tcPr>
            <w:tcW w:w="10738" w:type="dxa"/>
          </w:tcPr>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1.</w:t>
            </w:r>
            <w:r w:rsidRPr="00437DC7">
              <w:rPr>
                <w:rFonts w:eastAsiaTheme="minorEastAsia" w:hAnsiTheme="minorEastAsia" w:hint="eastAsia"/>
                <w:sz w:val="24"/>
                <w:szCs w:val="24"/>
              </w:rPr>
              <w:t>确定产品和服务的要求</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顾客的合同要求：依据客户要求确定产品的数量、规格、型号、交期等。</w:t>
            </w:r>
          </w:p>
          <w:p w:rsidR="00514518" w:rsidRPr="00D54C88" w:rsidRDefault="00514518" w:rsidP="009D2F16">
            <w:pPr>
              <w:spacing w:beforeLines="30" w:afterLines="30" w:line="288" w:lineRule="auto"/>
              <w:ind w:leftChars="57" w:left="120" w:firstLineChars="150" w:firstLine="360"/>
              <w:rPr>
                <w:rFonts w:eastAsiaTheme="minorEastAsia" w:hAnsiTheme="minorEastAsia"/>
                <w:sz w:val="24"/>
                <w:szCs w:val="24"/>
              </w:rPr>
            </w:pPr>
            <w:r w:rsidRPr="00D54C88">
              <w:rPr>
                <w:rFonts w:eastAsiaTheme="minorEastAsia" w:hAnsiTheme="minorEastAsia" w:hint="eastAsia"/>
                <w:sz w:val="24"/>
                <w:szCs w:val="24"/>
              </w:rPr>
              <w:t>公司生产、检验相关标准：企业参考的国家行业主要是</w:t>
            </w:r>
            <w:r w:rsidRPr="00B164FA">
              <w:rPr>
                <w:rFonts w:eastAsiaTheme="minorEastAsia" w:hAnsiTheme="minorEastAsia" w:hint="eastAsia"/>
                <w:sz w:val="24"/>
                <w:szCs w:val="24"/>
              </w:rPr>
              <w:t>GB/T3325-2017</w:t>
            </w:r>
            <w:r w:rsidRPr="00B164FA">
              <w:rPr>
                <w:rFonts w:eastAsiaTheme="minorEastAsia" w:hAnsiTheme="minorEastAsia" w:hint="eastAsia"/>
                <w:sz w:val="24"/>
                <w:szCs w:val="24"/>
              </w:rPr>
              <w:t>金属家具技术通用条件、</w:t>
            </w:r>
            <w:r w:rsidRPr="00B164FA">
              <w:rPr>
                <w:rFonts w:eastAsiaTheme="minorEastAsia" w:hAnsiTheme="minorEastAsia" w:hint="eastAsia"/>
                <w:sz w:val="24"/>
                <w:szCs w:val="24"/>
              </w:rPr>
              <w:t xml:space="preserve">GB/T 3324-2017 </w:t>
            </w:r>
            <w:r w:rsidRPr="00B164FA">
              <w:rPr>
                <w:rFonts w:eastAsiaTheme="minorEastAsia" w:hAnsiTheme="minorEastAsia" w:hint="eastAsia"/>
                <w:sz w:val="24"/>
                <w:szCs w:val="24"/>
              </w:rPr>
              <w:t>木家具通用技术条件、</w:t>
            </w:r>
            <w:r w:rsidRPr="00024424">
              <w:rPr>
                <w:rFonts w:eastAsiaTheme="minorEastAsia" w:hAnsiTheme="minorEastAsia" w:hint="eastAsia"/>
                <w:sz w:val="24"/>
                <w:szCs w:val="24"/>
              </w:rPr>
              <w:t>QB/T2741-2013</w:t>
            </w:r>
            <w:r w:rsidRPr="00024424">
              <w:rPr>
                <w:rFonts w:eastAsiaTheme="minorEastAsia" w:hAnsiTheme="minorEastAsia" w:hint="eastAsia"/>
                <w:sz w:val="24"/>
                <w:szCs w:val="24"/>
              </w:rPr>
              <w:t>学生公寓多功能家具</w:t>
            </w:r>
            <w:r>
              <w:rPr>
                <w:rFonts w:eastAsiaTheme="minorEastAsia" w:hAnsiTheme="minorEastAsia" w:hint="eastAsia"/>
                <w:sz w:val="24"/>
                <w:szCs w:val="24"/>
              </w:rPr>
              <w:t>、</w:t>
            </w:r>
            <w:r w:rsidRPr="00B164FA">
              <w:rPr>
                <w:rFonts w:eastAsiaTheme="minorEastAsia" w:hAnsiTheme="minorEastAsia" w:hint="eastAsia"/>
                <w:sz w:val="24"/>
                <w:szCs w:val="24"/>
              </w:rPr>
              <w:t xml:space="preserve">GB 19272-2011 </w:t>
            </w:r>
            <w:r w:rsidRPr="00B164FA">
              <w:rPr>
                <w:rFonts w:eastAsiaTheme="minorEastAsia" w:hAnsiTheme="minorEastAsia" w:hint="eastAsia"/>
                <w:sz w:val="24"/>
                <w:szCs w:val="24"/>
              </w:rPr>
              <w:t>室外健身器材的安全通用要求标准</w:t>
            </w:r>
            <w:r>
              <w:rPr>
                <w:rFonts w:eastAsiaTheme="minorEastAsia" w:hAnsiTheme="minorEastAsia" w:hint="eastAsia"/>
                <w:sz w:val="24"/>
                <w:szCs w:val="24"/>
              </w:rPr>
              <w:t>、</w:t>
            </w:r>
            <w:r w:rsidRPr="00D54C88">
              <w:rPr>
                <w:rFonts w:eastAsiaTheme="minorEastAsia" w:hAnsiTheme="minorEastAsia" w:hint="eastAsia"/>
                <w:sz w:val="24"/>
                <w:szCs w:val="24"/>
              </w:rPr>
              <w:t>客户的技术参数要求、图样，编制了《生产作业指导书》、《产品检验作业指导书》等指导产品生产和确定产品的接收；</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明确了质量目标和相关的产品特性要求：</w:t>
            </w:r>
            <w:r w:rsidRPr="00514518">
              <w:rPr>
                <w:rFonts w:eastAsiaTheme="minorEastAsia" w:hAnsiTheme="minorEastAsia" w:hint="eastAsia"/>
                <w:sz w:val="24"/>
                <w:szCs w:val="24"/>
              </w:rPr>
              <w:t>成品一次交验合格率≥</w:t>
            </w:r>
            <w:r w:rsidRPr="00514518">
              <w:rPr>
                <w:rFonts w:eastAsiaTheme="minorEastAsia" w:hAnsiTheme="minorEastAsia" w:hint="eastAsia"/>
                <w:sz w:val="24"/>
                <w:szCs w:val="24"/>
              </w:rPr>
              <w:t>97%</w:t>
            </w:r>
            <w:r w:rsidRPr="00514518">
              <w:rPr>
                <w:rFonts w:eastAsiaTheme="minorEastAsia" w:hAnsiTheme="minorEastAsia" w:hint="eastAsia"/>
                <w:sz w:val="24"/>
                <w:szCs w:val="24"/>
              </w:rPr>
              <w:t>；顾客满意度≥</w:t>
            </w:r>
            <w:r w:rsidRPr="00514518">
              <w:rPr>
                <w:rFonts w:eastAsiaTheme="minorEastAsia" w:hAnsiTheme="minorEastAsia" w:hint="eastAsia"/>
                <w:sz w:val="24"/>
                <w:szCs w:val="24"/>
              </w:rPr>
              <w:t>95</w:t>
            </w:r>
            <w:r w:rsidRPr="00514518">
              <w:rPr>
                <w:rFonts w:eastAsiaTheme="minorEastAsia" w:hAnsiTheme="minorEastAsia" w:hint="eastAsia"/>
                <w:sz w:val="24"/>
                <w:szCs w:val="24"/>
              </w:rPr>
              <w:t>分</w:t>
            </w:r>
            <w:r w:rsidRPr="00437DC7">
              <w:rPr>
                <w:rFonts w:eastAsiaTheme="minorEastAsia" w:hAnsiTheme="minorEastAsia" w:hint="eastAsia"/>
                <w:sz w:val="24"/>
                <w:szCs w:val="24"/>
              </w:rPr>
              <w:t>，根据客户技术要求进行生产和服务的提供。</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2.</w:t>
            </w:r>
            <w:r w:rsidRPr="00437DC7">
              <w:rPr>
                <w:rFonts w:eastAsiaTheme="minorEastAsia" w:hAnsiTheme="minorEastAsia" w:hint="eastAsia"/>
                <w:sz w:val="24"/>
                <w:szCs w:val="24"/>
              </w:rPr>
              <w:t>过程及产品接收准则</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工艺流程：</w:t>
            </w:r>
            <w:r w:rsidRPr="00437DC7">
              <w:rPr>
                <w:rFonts w:eastAsiaTheme="minorEastAsia" w:hAnsiTheme="minorEastAsia" w:hint="eastAsia"/>
                <w:sz w:val="24"/>
                <w:szCs w:val="24"/>
              </w:rPr>
              <w:t xml:space="preserve"> </w:t>
            </w:r>
          </w:p>
          <w:p w:rsidR="00514518" w:rsidRPr="00451E63" w:rsidRDefault="00514518" w:rsidP="009D2F16">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公司主要从事</w:t>
            </w:r>
            <w:r w:rsidR="00D06CA9" w:rsidRPr="00D06CA9">
              <w:rPr>
                <w:rFonts w:eastAsiaTheme="minorEastAsia" w:hAnsiTheme="minorEastAsia" w:hint="eastAsia"/>
                <w:sz w:val="24"/>
                <w:szCs w:val="24"/>
              </w:rPr>
              <w:t>室内外健身器材、乒乓球台、学校校具（公寓床、铁床、</w:t>
            </w:r>
            <w:r w:rsidR="00D06CA9">
              <w:rPr>
                <w:rFonts w:eastAsiaTheme="minorEastAsia" w:hAnsiTheme="minorEastAsia" w:hint="eastAsia"/>
                <w:sz w:val="24"/>
                <w:szCs w:val="24"/>
              </w:rPr>
              <w:t>餐桌、礼堂椅、课桌椅、排椅、讲台、实验台）、制式营具</w:t>
            </w:r>
            <w:r w:rsidRPr="00C42E49">
              <w:rPr>
                <w:rFonts w:eastAsiaTheme="minorEastAsia" w:hAnsiTheme="minorEastAsia" w:hint="eastAsia"/>
                <w:sz w:val="24"/>
                <w:szCs w:val="24"/>
              </w:rPr>
              <w:t>的生产</w:t>
            </w:r>
            <w:r w:rsidRPr="00451E63">
              <w:rPr>
                <w:rFonts w:eastAsiaTheme="minorEastAsia" w:hAnsiTheme="minorEastAsia"/>
                <w:sz w:val="24"/>
                <w:szCs w:val="24"/>
              </w:rPr>
              <w:t>，生产工艺流程为：</w:t>
            </w:r>
          </w:p>
          <w:p w:rsidR="00514518" w:rsidRPr="00514518" w:rsidRDefault="00514518" w:rsidP="009D2F16">
            <w:pPr>
              <w:adjustRightInd w:val="0"/>
              <w:spacing w:beforeLines="20" w:afterLines="20" w:line="288" w:lineRule="auto"/>
              <w:ind w:firstLineChars="200" w:firstLine="480"/>
              <w:rPr>
                <w:rFonts w:eastAsiaTheme="minorEastAsia" w:hAnsiTheme="minorEastAsia"/>
                <w:sz w:val="24"/>
                <w:szCs w:val="24"/>
              </w:rPr>
            </w:pPr>
            <w:r w:rsidRPr="00514518">
              <w:rPr>
                <w:rFonts w:eastAsiaTheme="minorEastAsia" w:hAnsiTheme="minorEastAsia" w:hint="eastAsia"/>
                <w:sz w:val="24"/>
                <w:szCs w:val="24"/>
              </w:rPr>
              <w:t xml:space="preserve">  1</w:t>
            </w:r>
            <w:r w:rsidRPr="00514518">
              <w:rPr>
                <w:rFonts w:eastAsiaTheme="minorEastAsia" w:hAnsiTheme="minorEastAsia" w:hint="eastAsia"/>
                <w:sz w:val="24"/>
                <w:szCs w:val="24"/>
              </w:rPr>
              <w:t>、学生公寓床、铁床、课桌椅、餐桌、实验台、乒乓球台等生产流程：</w:t>
            </w:r>
          </w:p>
          <w:p w:rsidR="00514518" w:rsidRPr="00514518" w:rsidRDefault="00514518" w:rsidP="009D2F16">
            <w:pPr>
              <w:adjustRightInd w:val="0"/>
              <w:spacing w:beforeLines="20" w:afterLines="20" w:line="288" w:lineRule="auto"/>
              <w:ind w:firstLineChars="200" w:firstLine="480"/>
              <w:rPr>
                <w:rFonts w:eastAsiaTheme="minorEastAsia" w:hAnsiTheme="minorEastAsia"/>
                <w:sz w:val="24"/>
                <w:szCs w:val="24"/>
              </w:rPr>
            </w:pP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下料→</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冲压→</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折弯→</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焊接→</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喷塑→</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组装→</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检验→</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包装→</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入库</w:t>
            </w:r>
            <w:r w:rsidRPr="00514518">
              <w:rPr>
                <w:rFonts w:eastAsiaTheme="minorEastAsia" w:hAnsiTheme="minorEastAsia" w:hint="eastAsia"/>
                <w:sz w:val="24"/>
                <w:szCs w:val="24"/>
              </w:rPr>
              <w:t xml:space="preserve">   </w:t>
            </w:r>
          </w:p>
          <w:p w:rsidR="00514518" w:rsidRPr="00514518" w:rsidRDefault="00514518" w:rsidP="009D2F16">
            <w:pPr>
              <w:adjustRightInd w:val="0"/>
              <w:spacing w:beforeLines="20" w:afterLines="20" w:line="288" w:lineRule="auto"/>
              <w:ind w:firstLineChars="200" w:firstLine="480"/>
              <w:rPr>
                <w:rFonts w:eastAsiaTheme="minorEastAsia" w:hAnsiTheme="minorEastAsia"/>
                <w:sz w:val="24"/>
                <w:szCs w:val="24"/>
              </w:rPr>
            </w:pPr>
            <w:r w:rsidRPr="00514518">
              <w:rPr>
                <w:rFonts w:eastAsiaTheme="minorEastAsia" w:hAnsiTheme="minorEastAsia" w:hint="eastAsia"/>
                <w:sz w:val="24"/>
                <w:szCs w:val="24"/>
              </w:rPr>
              <w:t>2.</w:t>
            </w:r>
            <w:r w:rsidRPr="00514518">
              <w:rPr>
                <w:rFonts w:eastAsiaTheme="minorEastAsia" w:hAnsiTheme="minorEastAsia" w:hint="eastAsia"/>
                <w:sz w:val="24"/>
                <w:szCs w:val="24"/>
              </w:rPr>
              <w:t>室内外健身器材生产流程：</w:t>
            </w:r>
          </w:p>
          <w:p w:rsidR="00514518" w:rsidRPr="00514518" w:rsidRDefault="00514518" w:rsidP="009D2F16">
            <w:pPr>
              <w:adjustRightInd w:val="0"/>
              <w:spacing w:beforeLines="20" w:afterLines="20" w:line="288" w:lineRule="auto"/>
              <w:ind w:firstLineChars="200" w:firstLine="480"/>
              <w:rPr>
                <w:rFonts w:eastAsiaTheme="minorEastAsia" w:hAnsiTheme="minorEastAsia"/>
                <w:sz w:val="24"/>
                <w:szCs w:val="24"/>
              </w:rPr>
            </w:pPr>
            <w:r w:rsidRPr="00514518">
              <w:rPr>
                <w:rFonts w:eastAsiaTheme="minorEastAsia" w:hAnsiTheme="minorEastAsia" w:hint="eastAsia"/>
                <w:sz w:val="24"/>
                <w:szCs w:val="24"/>
              </w:rPr>
              <w:t>下料→</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冲压→</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焊接→</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除锈→</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喷塑→</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检验→</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组装→</w:t>
            </w:r>
            <w:r w:rsidRPr="00514518">
              <w:rPr>
                <w:rFonts w:eastAsiaTheme="minorEastAsia" w:hAnsiTheme="minorEastAsia" w:hint="eastAsia"/>
                <w:sz w:val="24"/>
                <w:szCs w:val="24"/>
              </w:rPr>
              <w:t xml:space="preserve"> </w:t>
            </w:r>
            <w:r w:rsidRPr="00514518">
              <w:rPr>
                <w:rFonts w:eastAsiaTheme="minorEastAsia" w:hAnsiTheme="minorEastAsia" w:hint="eastAsia"/>
                <w:sz w:val="24"/>
                <w:szCs w:val="24"/>
              </w:rPr>
              <w:t>交付。</w:t>
            </w:r>
          </w:p>
          <w:p w:rsidR="00514518" w:rsidRDefault="00514518" w:rsidP="009D2F16">
            <w:pPr>
              <w:adjustRightInd w:val="0"/>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特殊过程：焊接、喷塑工序</w:t>
            </w:r>
            <w:r w:rsidRPr="007B2E5E">
              <w:rPr>
                <w:rFonts w:eastAsiaTheme="minorEastAsia" w:hAnsiTheme="minorEastAsia" w:hint="eastAsia"/>
                <w:sz w:val="24"/>
                <w:szCs w:val="24"/>
              </w:rPr>
              <w:t>。</w:t>
            </w:r>
          </w:p>
          <w:p w:rsidR="00514518" w:rsidRDefault="00514518" w:rsidP="009D2F16">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lastRenderedPageBreak/>
              <w:t>提供</w:t>
            </w:r>
            <w:r>
              <w:rPr>
                <w:rFonts w:eastAsiaTheme="minorEastAsia" w:hAnsiTheme="minorEastAsia" w:hint="eastAsia"/>
                <w:sz w:val="24"/>
                <w:szCs w:val="24"/>
              </w:rPr>
              <w:t>焊接、喷塑</w:t>
            </w:r>
            <w:r w:rsidRPr="00FE2401">
              <w:rPr>
                <w:rFonts w:eastAsiaTheme="minorEastAsia" w:hAnsiTheme="minorEastAsia" w:hint="eastAsia"/>
                <w:sz w:val="24"/>
                <w:szCs w:val="24"/>
              </w:rPr>
              <w:t>特殊过程的《特殊过程确认单》，对</w:t>
            </w:r>
            <w:r>
              <w:rPr>
                <w:rFonts w:eastAsiaTheme="minorEastAsia" w:hAnsiTheme="minorEastAsia" w:hint="eastAsia"/>
                <w:sz w:val="24"/>
                <w:szCs w:val="24"/>
              </w:rPr>
              <w:t>焊接、喷塑</w:t>
            </w:r>
            <w:r w:rsidRPr="00FE2401">
              <w:rPr>
                <w:rFonts w:eastAsiaTheme="minorEastAsia" w:hAnsiTheme="minorEastAsia" w:hint="eastAsia"/>
                <w:sz w:val="24"/>
                <w:szCs w:val="24"/>
              </w:rPr>
              <w:t>过程的人员、机械设备、材料、控制方法、环境等方面进行了过程确认，</w:t>
            </w:r>
            <w:r>
              <w:rPr>
                <w:rFonts w:eastAsiaTheme="minorEastAsia" w:hAnsiTheme="minorEastAsia" w:hint="eastAsia"/>
                <w:sz w:val="24"/>
                <w:szCs w:val="24"/>
              </w:rPr>
              <w:t>工艺与去年一致，无变更</w:t>
            </w:r>
            <w:r w:rsidRPr="00FE2401">
              <w:rPr>
                <w:rFonts w:eastAsiaTheme="minorEastAsia" w:hAnsiTheme="minorEastAsia" w:hint="eastAsia"/>
                <w:sz w:val="24"/>
                <w:szCs w:val="24"/>
              </w:rPr>
              <w:t>。</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接收准则：原料验收标准、成品检验标准、客户要求、参考行业、国家标准等。</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3.</w:t>
            </w:r>
            <w:r w:rsidRPr="00437DC7">
              <w:rPr>
                <w:rFonts w:eastAsiaTheme="minorEastAsia" w:hAnsiTheme="minorEastAsia" w:hint="eastAsia"/>
                <w:sz w:val="24"/>
                <w:szCs w:val="24"/>
              </w:rPr>
              <w:t>确定资源需求：</w:t>
            </w:r>
          </w:p>
          <w:p w:rsidR="00514518" w:rsidRPr="00451E63" w:rsidRDefault="00514518" w:rsidP="009D2F16">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生产设备：</w:t>
            </w:r>
            <w:r w:rsidRPr="00146CE2">
              <w:rPr>
                <w:rFonts w:eastAsiaTheme="minorEastAsia" w:hAnsiTheme="minorEastAsia" w:hint="eastAsia"/>
                <w:sz w:val="24"/>
                <w:szCs w:val="24"/>
              </w:rPr>
              <w:t>剪板机、折弯机、冲床、喷塑线、二氧保弧焊机、打磨机、电动弯管机、抛丸机</w:t>
            </w:r>
            <w:r w:rsidRPr="00FE1391">
              <w:rPr>
                <w:rFonts w:eastAsiaTheme="minorEastAsia" w:hAnsiTheme="minorEastAsia" w:hint="eastAsia"/>
                <w:sz w:val="24"/>
                <w:szCs w:val="24"/>
              </w:rPr>
              <w:t>等</w:t>
            </w:r>
            <w:r w:rsidRPr="00451E63">
              <w:rPr>
                <w:rFonts w:eastAsiaTheme="minorEastAsia" w:hAnsiTheme="minorEastAsia"/>
                <w:sz w:val="24"/>
                <w:szCs w:val="24"/>
              </w:rPr>
              <w:t>等。</w:t>
            </w:r>
          </w:p>
          <w:p w:rsidR="00514518" w:rsidRPr="00451E63" w:rsidRDefault="00514518" w:rsidP="009D2F16">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监测设备：</w:t>
            </w:r>
            <w:r w:rsidRPr="00514518">
              <w:rPr>
                <w:rFonts w:eastAsiaTheme="minorEastAsia" w:hAnsiTheme="minorEastAsia" w:hint="eastAsia"/>
                <w:sz w:val="24"/>
                <w:szCs w:val="24"/>
              </w:rPr>
              <w:t>游标卡尺、钢卷尺、塞尺</w:t>
            </w:r>
            <w:r>
              <w:rPr>
                <w:rFonts w:eastAsiaTheme="minorEastAsia" w:hAnsiTheme="minorEastAsia" w:hint="eastAsia"/>
                <w:sz w:val="24"/>
                <w:szCs w:val="24"/>
              </w:rPr>
              <w:t>等</w:t>
            </w:r>
            <w:r w:rsidRPr="00451E63">
              <w:rPr>
                <w:rFonts w:eastAsiaTheme="minorEastAsia" w:hAnsiTheme="minorEastAsia"/>
                <w:sz w:val="24"/>
                <w:szCs w:val="24"/>
              </w:rPr>
              <w:t>。</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设备与监测设备基本满足公司产品和服务的需求。</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4.</w:t>
            </w:r>
            <w:r w:rsidRPr="00437DC7">
              <w:rPr>
                <w:rFonts w:eastAsiaTheme="minorEastAsia" w:hAnsiTheme="minorEastAsia" w:hint="eastAsia"/>
                <w:sz w:val="24"/>
                <w:szCs w:val="24"/>
              </w:rPr>
              <w:t>实施过程控制：</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公司按照制定的</w:t>
            </w:r>
            <w:r w:rsidRPr="00D54C88">
              <w:rPr>
                <w:rFonts w:eastAsiaTheme="minorEastAsia" w:hAnsiTheme="minorEastAsia" w:hint="eastAsia"/>
                <w:sz w:val="24"/>
                <w:szCs w:val="24"/>
              </w:rPr>
              <w:t>《作业指导书》、《图纸》、《检验作业指导书》、《原料检验作业指导书》</w:t>
            </w:r>
            <w:r w:rsidRPr="00437DC7">
              <w:rPr>
                <w:rFonts w:eastAsiaTheme="minorEastAsia" w:hAnsiTheme="minorEastAsia" w:hint="eastAsia"/>
                <w:sz w:val="24"/>
                <w:szCs w:val="24"/>
              </w:rPr>
              <w:t>等文件对产品的生产和检验过程实施了过程控制。</w:t>
            </w:r>
          </w:p>
          <w:p w:rsidR="00514518"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公司生产和服务相关记录主要有：生产任务通知单、</w:t>
            </w:r>
            <w:r w:rsidRPr="00514518">
              <w:rPr>
                <w:rFonts w:eastAsiaTheme="minorEastAsia" w:hAnsiTheme="minorEastAsia" w:hint="eastAsia"/>
                <w:sz w:val="24"/>
                <w:szCs w:val="24"/>
              </w:rPr>
              <w:t>生产通知单、原材料入库单、产品工序巡检记录、成品检验记录</w:t>
            </w:r>
            <w:r w:rsidRPr="00437DC7">
              <w:rPr>
                <w:rFonts w:eastAsiaTheme="minorEastAsia" w:hAnsiTheme="minorEastAsia" w:hint="eastAsia"/>
                <w:sz w:val="24"/>
                <w:szCs w:val="24"/>
              </w:rPr>
              <w:t>等。</w:t>
            </w:r>
          </w:p>
          <w:p w:rsidR="00514518" w:rsidRPr="00437DC7"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外包过程</w:t>
            </w:r>
            <w:r>
              <w:rPr>
                <w:rFonts w:eastAsiaTheme="minorEastAsia" w:hAnsiTheme="minorEastAsia" w:hint="eastAsia"/>
                <w:sz w:val="24"/>
                <w:szCs w:val="24"/>
              </w:rPr>
              <w:t>：木工加工过程，供应商持续合作，定期评价考核，质量稳定。</w:t>
            </w:r>
          </w:p>
          <w:p w:rsidR="00D312CA" w:rsidRPr="00514518" w:rsidRDefault="00514518" w:rsidP="009D2F16">
            <w:pPr>
              <w:spacing w:beforeLines="20" w:afterLines="20" w:line="288" w:lineRule="auto"/>
              <w:ind w:firstLineChars="200" w:firstLine="480"/>
              <w:rPr>
                <w:rFonts w:eastAsiaTheme="minorEastAsia" w:hAnsiTheme="minorEastAsia"/>
                <w:sz w:val="24"/>
                <w:szCs w:val="24"/>
              </w:rPr>
            </w:pPr>
            <w:r w:rsidRPr="00437DC7">
              <w:rPr>
                <w:rFonts w:eastAsiaTheme="minorEastAsia" w:hAnsiTheme="minorEastAsia" w:hint="eastAsia"/>
                <w:sz w:val="24"/>
                <w:szCs w:val="24"/>
              </w:rPr>
              <w:t>策划的输出适合于组织的运行。</w:t>
            </w:r>
          </w:p>
        </w:tc>
        <w:tc>
          <w:tcPr>
            <w:tcW w:w="851" w:type="dxa"/>
          </w:tcPr>
          <w:p w:rsidR="00D312CA" w:rsidRPr="00151C14" w:rsidRDefault="00D312CA">
            <w:pPr>
              <w:rPr>
                <w:rFonts w:eastAsiaTheme="minorEastAsia"/>
                <w:szCs w:val="21"/>
              </w:rPr>
            </w:pPr>
          </w:p>
          <w:p w:rsidR="00D312CA" w:rsidRPr="00151C14" w:rsidRDefault="008A37E8">
            <w:pPr>
              <w:rPr>
                <w:rFonts w:eastAsiaTheme="minorEastAsia"/>
                <w:szCs w:val="21"/>
              </w:rPr>
            </w:pPr>
            <w:r w:rsidRPr="00151C14">
              <w:rPr>
                <w:rFonts w:eastAsiaTheme="minorEastAsia"/>
                <w:szCs w:val="21"/>
              </w:rPr>
              <w:t>符合</w:t>
            </w:r>
          </w:p>
        </w:tc>
      </w:tr>
      <w:tr w:rsidR="00D312CA" w:rsidRPr="00151C14" w:rsidTr="00662B75">
        <w:trPr>
          <w:trHeight w:val="1055"/>
        </w:trPr>
        <w:tc>
          <w:tcPr>
            <w:tcW w:w="1954" w:type="dxa"/>
            <w:vAlign w:val="center"/>
          </w:tcPr>
          <w:p w:rsidR="00D312CA" w:rsidRPr="00E47862" w:rsidRDefault="00F16A33" w:rsidP="00151C14">
            <w:pPr>
              <w:rPr>
                <w:rFonts w:eastAsiaTheme="minorEastAsia"/>
                <w:szCs w:val="21"/>
              </w:rPr>
            </w:pPr>
            <w:r w:rsidRPr="00E47862">
              <w:rPr>
                <w:rFonts w:eastAsiaTheme="minorEastAsia" w:hAnsiTheme="minorEastAsia"/>
                <w:szCs w:val="21"/>
              </w:rPr>
              <w:lastRenderedPageBreak/>
              <w:t>产品和服务的设计和开发</w:t>
            </w:r>
          </w:p>
        </w:tc>
        <w:tc>
          <w:tcPr>
            <w:tcW w:w="1166" w:type="dxa"/>
            <w:vAlign w:val="center"/>
          </w:tcPr>
          <w:p w:rsidR="00D312CA" w:rsidRPr="00E47862" w:rsidRDefault="00F16A33">
            <w:pPr>
              <w:rPr>
                <w:rFonts w:eastAsiaTheme="minorEastAsia"/>
                <w:szCs w:val="21"/>
              </w:rPr>
            </w:pPr>
            <w:r w:rsidRPr="00E47862">
              <w:rPr>
                <w:rFonts w:eastAsiaTheme="minorEastAsia"/>
                <w:szCs w:val="21"/>
              </w:rPr>
              <w:t>Q8.3</w:t>
            </w:r>
          </w:p>
        </w:tc>
        <w:tc>
          <w:tcPr>
            <w:tcW w:w="10738" w:type="dxa"/>
            <w:vAlign w:val="center"/>
          </w:tcPr>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组织按照顾客要求和已设计的款式进行室内外健身器材、乒乓球台、学校校具（公寓床、铁床、餐桌、礼堂椅、课桌椅、排椅、讲台、实验台）、制式营具的设计开发、生产，企业目前按已设计的款式加工销售占大多数，主要是尺寸、款式和家具颜色存在变更，相应设计开发策划、输入、评审、确认有变更部分，经过总经理、技术人员、生产厂长和顾客共同确认。</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查编制有《设计与开发控制程序》，</w:t>
            </w:r>
            <w:r w:rsidR="004007B6" w:rsidRPr="00662B75">
              <w:rPr>
                <w:rFonts w:eastAsiaTheme="minorEastAsia" w:hAnsiTheme="minorEastAsia" w:hint="eastAsia"/>
                <w:szCs w:val="21"/>
              </w:rPr>
              <w:t>有效文件，</w:t>
            </w:r>
            <w:r w:rsidRPr="00662B75">
              <w:rPr>
                <w:rFonts w:eastAsiaTheme="minorEastAsia" w:hAnsiTheme="minorEastAsia" w:hint="eastAsia"/>
                <w:szCs w:val="21"/>
              </w:rPr>
              <w:t>对设计开发的全过程进行了规范化管理，同时考虑引用生命周期</w:t>
            </w:r>
            <w:r w:rsidRPr="00662B75">
              <w:rPr>
                <w:rFonts w:eastAsiaTheme="minorEastAsia" w:hAnsiTheme="minorEastAsia" w:hint="eastAsia"/>
                <w:szCs w:val="21"/>
              </w:rPr>
              <w:lastRenderedPageBreak/>
              <w:t>的理念以确保所设计开发的产品能满足顾客需求或期望和有关法律法规要求。</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组织提供了室内外健身器材、乒乓球台、学校校具（公寓床、铁床、餐桌、礼堂椅、课桌椅、排椅、讲台、实验台）、制式营具的设计开发资料。</w:t>
            </w:r>
          </w:p>
          <w:p w:rsidR="00514518" w:rsidRPr="00662B75" w:rsidRDefault="004007B6"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查看了</w:t>
            </w:r>
            <w:r w:rsidR="00514518" w:rsidRPr="00662B75">
              <w:rPr>
                <w:rFonts w:eastAsiaTheme="minorEastAsia" w:hAnsiTheme="minorEastAsia" w:hint="eastAsia"/>
                <w:szCs w:val="21"/>
              </w:rPr>
              <w:t>公寓床（</w:t>
            </w:r>
            <w:r w:rsidR="00662B75" w:rsidRPr="00662B75">
              <w:rPr>
                <w:rFonts w:eastAsiaTheme="minorEastAsia" w:hAnsiTheme="minorEastAsia"/>
                <w:szCs w:val="21"/>
              </w:rPr>
              <w:t>2000*900*2000</w:t>
            </w:r>
            <w:r w:rsidR="00514518" w:rsidRPr="00662B75">
              <w:rPr>
                <w:rFonts w:eastAsiaTheme="minorEastAsia" w:hAnsiTheme="minorEastAsia"/>
                <w:szCs w:val="21"/>
              </w:rPr>
              <w:t>mm</w:t>
            </w:r>
            <w:r w:rsidR="00514518" w:rsidRPr="00662B75">
              <w:rPr>
                <w:rFonts w:eastAsiaTheme="minorEastAsia" w:hAnsiTheme="minorEastAsia" w:hint="eastAsia"/>
                <w:szCs w:val="21"/>
              </w:rPr>
              <w:t>）的相关研发资料，记录了设计开发的策划、输入、输出、评审、验证和确认活动。</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（一）设计开发的策划，包括了设计和开发各个阶段的评审、验证和确认活动，以及设计开发人员分工及职责，编制：</w:t>
            </w:r>
            <w:r w:rsidRPr="00662B75">
              <w:rPr>
                <w:rFonts w:ascii="宋体" w:hAnsi="宋体" w:hint="eastAsia"/>
                <w:szCs w:val="21"/>
              </w:rPr>
              <w:t>马继平</w:t>
            </w:r>
            <w:r w:rsidRPr="00662B75">
              <w:rPr>
                <w:rFonts w:eastAsiaTheme="minorEastAsia" w:hAnsiTheme="minorEastAsia" w:hint="eastAsia"/>
                <w:szCs w:val="21"/>
              </w:rPr>
              <w:t>，批准：熊焰鸣，日期：</w:t>
            </w:r>
            <w:r w:rsidRPr="00662B75">
              <w:rPr>
                <w:rFonts w:eastAsiaTheme="minorEastAsia" w:hAnsiTheme="minorEastAsia" w:hint="eastAsia"/>
                <w:szCs w:val="21"/>
              </w:rPr>
              <w:t>202</w:t>
            </w:r>
            <w:r w:rsidR="004007B6" w:rsidRPr="00662B75">
              <w:rPr>
                <w:rFonts w:eastAsiaTheme="minorEastAsia" w:hAnsiTheme="minorEastAsia" w:hint="eastAsia"/>
                <w:szCs w:val="21"/>
              </w:rPr>
              <w:t>1</w:t>
            </w:r>
            <w:r w:rsidRPr="00662B75">
              <w:rPr>
                <w:rFonts w:eastAsiaTheme="minorEastAsia" w:hAnsiTheme="minorEastAsia" w:hint="eastAsia"/>
                <w:szCs w:val="21"/>
              </w:rPr>
              <w:t>.</w:t>
            </w:r>
            <w:r w:rsidR="004007B6" w:rsidRPr="00662B75">
              <w:rPr>
                <w:rFonts w:eastAsiaTheme="minorEastAsia" w:hAnsiTheme="minorEastAsia" w:hint="eastAsia"/>
                <w:szCs w:val="21"/>
              </w:rPr>
              <w:t>7.4</w:t>
            </w:r>
            <w:r w:rsidRPr="00662B75">
              <w:rPr>
                <w:rFonts w:eastAsiaTheme="minorEastAsia" w:hAnsiTheme="minorEastAsia" w:hint="eastAsia"/>
                <w:szCs w:val="21"/>
              </w:rPr>
              <w:t>。</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（二）查设计和开发的输入：提供了《设计开发输入清单》，编制：</w:t>
            </w:r>
            <w:r w:rsidRPr="00662B75">
              <w:rPr>
                <w:rFonts w:ascii="宋体" w:hAnsi="宋体" w:hint="eastAsia"/>
                <w:szCs w:val="21"/>
              </w:rPr>
              <w:t>马继平</w:t>
            </w:r>
            <w:r w:rsidRPr="00662B75">
              <w:rPr>
                <w:rFonts w:eastAsiaTheme="minorEastAsia" w:hAnsiTheme="minorEastAsia" w:hint="eastAsia"/>
                <w:szCs w:val="21"/>
              </w:rPr>
              <w:t>，批准：</w:t>
            </w:r>
            <w:r w:rsidRPr="00662B75">
              <w:rPr>
                <w:rFonts w:eastAsiaTheme="minorEastAsia" w:hAnsiTheme="minorEastAsia" w:hint="eastAsia"/>
                <w:szCs w:val="21"/>
              </w:rPr>
              <w:t>202</w:t>
            </w:r>
            <w:r w:rsidR="004007B6" w:rsidRPr="00662B75">
              <w:rPr>
                <w:rFonts w:eastAsiaTheme="minorEastAsia" w:hAnsiTheme="minorEastAsia" w:hint="eastAsia"/>
                <w:szCs w:val="21"/>
              </w:rPr>
              <w:t>1</w:t>
            </w:r>
            <w:r w:rsidRPr="00662B75">
              <w:rPr>
                <w:rFonts w:eastAsiaTheme="minorEastAsia" w:hAnsiTheme="minorEastAsia" w:hint="eastAsia"/>
                <w:szCs w:val="21"/>
              </w:rPr>
              <w:t>.</w:t>
            </w:r>
            <w:r w:rsidR="004007B6" w:rsidRPr="00662B75">
              <w:rPr>
                <w:rFonts w:eastAsiaTheme="minorEastAsia" w:hAnsiTheme="minorEastAsia" w:hint="eastAsia"/>
                <w:szCs w:val="21"/>
              </w:rPr>
              <w:t>7</w:t>
            </w:r>
            <w:r w:rsidRPr="00662B75">
              <w:rPr>
                <w:rFonts w:eastAsiaTheme="minorEastAsia" w:hAnsiTheme="minorEastAsia" w:hint="eastAsia"/>
                <w:szCs w:val="21"/>
              </w:rPr>
              <w:t>.</w:t>
            </w:r>
            <w:r w:rsidR="004007B6" w:rsidRPr="00662B75">
              <w:rPr>
                <w:rFonts w:eastAsiaTheme="minorEastAsia" w:hAnsiTheme="minorEastAsia" w:hint="eastAsia"/>
                <w:szCs w:val="21"/>
              </w:rPr>
              <w:t>2</w:t>
            </w:r>
            <w:r w:rsidRPr="00662B75">
              <w:rPr>
                <w:rFonts w:eastAsiaTheme="minorEastAsia" w:hAnsiTheme="minorEastAsia" w:hint="eastAsia"/>
                <w:szCs w:val="21"/>
              </w:rPr>
              <w:t>。</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（三）查设计和开发的输出：提供了《设计开发输出清单》、相关图纸、工艺文件、检验标准等，编制：马继平，批准：</w:t>
            </w:r>
            <w:r w:rsidRPr="00662B75">
              <w:rPr>
                <w:rFonts w:eastAsiaTheme="minorEastAsia" w:hAnsiTheme="minorEastAsia" w:hint="eastAsia"/>
                <w:szCs w:val="21"/>
              </w:rPr>
              <w:t>202</w:t>
            </w:r>
            <w:r w:rsidR="004007B6" w:rsidRPr="00662B75">
              <w:rPr>
                <w:rFonts w:eastAsiaTheme="minorEastAsia" w:hAnsiTheme="minorEastAsia" w:hint="eastAsia"/>
                <w:szCs w:val="21"/>
              </w:rPr>
              <w:t>1</w:t>
            </w:r>
            <w:r w:rsidRPr="00662B75">
              <w:rPr>
                <w:rFonts w:eastAsiaTheme="minorEastAsia" w:hAnsiTheme="minorEastAsia" w:hint="eastAsia"/>
                <w:szCs w:val="21"/>
              </w:rPr>
              <w:t>.</w:t>
            </w:r>
            <w:r w:rsidR="004007B6" w:rsidRPr="00662B75">
              <w:rPr>
                <w:rFonts w:eastAsiaTheme="minorEastAsia" w:hAnsiTheme="minorEastAsia" w:hint="eastAsia"/>
                <w:szCs w:val="21"/>
              </w:rPr>
              <w:t>8</w:t>
            </w:r>
            <w:r w:rsidRPr="00662B75">
              <w:rPr>
                <w:rFonts w:eastAsiaTheme="minorEastAsia" w:hAnsiTheme="minorEastAsia" w:hint="eastAsia"/>
                <w:szCs w:val="21"/>
              </w:rPr>
              <w:t>.</w:t>
            </w:r>
            <w:r w:rsidR="004007B6" w:rsidRPr="00662B75">
              <w:rPr>
                <w:rFonts w:eastAsiaTheme="minorEastAsia" w:hAnsiTheme="minorEastAsia" w:hint="eastAsia"/>
                <w:szCs w:val="21"/>
              </w:rPr>
              <w:t>10</w:t>
            </w:r>
            <w:r w:rsidRPr="00662B75">
              <w:rPr>
                <w:rFonts w:eastAsiaTheme="minorEastAsia" w:hAnsiTheme="minorEastAsia" w:hint="eastAsia"/>
                <w:szCs w:val="21"/>
              </w:rPr>
              <w:t>。</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（四）查设计开发的评审：提供了《设计开发评审报告》，对</w:t>
            </w:r>
            <w:r w:rsidRPr="00662B75">
              <w:rPr>
                <w:rFonts w:hint="eastAsia"/>
                <w:szCs w:val="21"/>
              </w:rPr>
              <w:t>公寓床</w:t>
            </w:r>
            <w:r w:rsidRPr="00662B75">
              <w:rPr>
                <w:rFonts w:eastAsiaTheme="minorEastAsia" w:hAnsiTheme="minorEastAsia" w:hint="eastAsia"/>
                <w:szCs w:val="21"/>
              </w:rPr>
              <w:t>（</w:t>
            </w:r>
            <w:r w:rsidR="00662B75" w:rsidRPr="00662B75">
              <w:rPr>
                <w:szCs w:val="21"/>
              </w:rPr>
              <w:t>2000*900*2000</w:t>
            </w:r>
            <w:r w:rsidRPr="00662B75">
              <w:rPr>
                <w:rFonts w:hint="eastAsia"/>
                <w:szCs w:val="21"/>
              </w:rPr>
              <w:t>mm</w:t>
            </w:r>
            <w:r w:rsidRPr="00662B75">
              <w:rPr>
                <w:rFonts w:eastAsiaTheme="minorEastAsia" w:hAnsiTheme="minorEastAsia" w:hint="eastAsia"/>
                <w:szCs w:val="21"/>
              </w:rPr>
              <w:t>）设计开发输出进行了评审，评审结论：本次开发的新产品公寓床在性能和工艺技术等方面基本上达到了顾客的要求，各项技术指标均达到要求。</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评审人员：</w:t>
            </w:r>
            <w:r w:rsidRPr="00662B75">
              <w:rPr>
                <w:rFonts w:ascii="宋体" w:hAnsi="宋体" w:hint="eastAsia"/>
                <w:kern w:val="0"/>
                <w:szCs w:val="21"/>
              </w:rPr>
              <w:t>马继平</w:t>
            </w:r>
            <w:r w:rsidRPr="00662B75">
              <w:rPr>
                <w:rFonts w:eastAsiaTheme="minorEastAsia" w:hAnsiTheme="minorEastAsia" w:hint="eastAsia"/>
                <w:szCs w:val="21"/>
              </w:rPr>
              <w:t>、</w:t>
            </w:r>
            <w:r w:rsidRPr="00662B75">
              <w:rPr>
                <w:rFonts w:ascii="宋体" w:hAnsi="宋体" w:hint="eastAsia"/>
                <w:kern w:val="0"/>
                <w:szCs w:val="21"/>
              </w:rPr>
              <w:t>黄国军</w:t>
            </w:r>
            <w:r w:rsidRPr="00662B75">
              <w:rPr>
                <w:rFonts w:eastAsiaTheme="minorEastAsia" w:hAnsiTheme="minorEastAsia" w:hint="eastAsia"/>
                <w:szCs w:val="21"/>
              </w:rPr>
              <w:t>、</w:t>
            </w:r>
            <w:r w:rsidRPr="00662B75">
              <w:rPr>
                <w:rFonts w:ascii="宋体" w:hAnsi="宋体" w:hint="eastAsia"/>
                <w:kern w:val="0"/>
                <w:szCs w:val="21"/>
              </w:rPr>
              <w:t>熊焰鸣</w:t>
            </w:r>
            <w:r w:rsidRPr="00662B75">
              <w:rPr>
                <w:rFonts w:eastAsiaTheme="minorEastAsia" w:hAnsiTheme="minorEastAsia" w:hint="eastAsia"/>
                <w:szCs w:val="21"/>
              </w:rPr>
              <w:t>等。</w:t>
            </w:r>
            <w:r w:rsidR="004007B6" w:rsidRPr="00662B75">
              <w:rPr>
                <w:rFonts w:eastAsiaTheme="minorEastAsia" w:hAnsiTheme="minorEastAsia" w:hint="eastAsia"/>
                <w:szCs w:val="21"/>
              </w:rPr>
              <w:t>2021</w:t>
            </w:r>
            <w:r w:rsidR="004007B6" w:rsidRPr="00662B75">
              <w:rPr>
                <w:rFonts w:eastAsiaTheme="minorEastAsia" w:hAnsiTheme="minorEastAsia" w:hint="eastAsia"/>
                <w:szCs w:val="21"/>
              </w:rPr>
              <w:t>年</w:t>
            </w:r>
            <w:r w:rsidR="004007B6" w:rsidRPr="00662B75">
              <w:rPr>
                <w:rFonts w:eastAsiaTheme="minorEastAsia" w:hAnsiTheme="minorEastAsia" w:hint="eastAsia"/>
                <w:szCs w:val="21"/>
              </w:rPr>
              <w:t>8</w:t>
            </w:r>
            <w:r w:rsidR="004007B6" w:rsidRPr="00662B75">
              <w:rPr>
                <w:rFonts w:eastAsiaTheme="minorEastAsia" w:hAnsiTheme="minorEastAsia" w:hint="eastAsia"/>
                <w:szCs w:val="21"/>
              </w:rPr>
              <w:t>月</w:t>
            </w:r>
            <w:r w:rsidR="004007B6" w:rsidRPr="00662B75">
              <w:rPr>
                <w:rFonts w:eastAsiaTheme="minorEastAsia" w:hAnsiTheme="minorEastAsia" w:hint="eastAsia"/>
                <w:szCs w:val="21"/>
              </w:rPr>
              <w:t>11</w:t>
            </w:r>
            <w:r w:rsidR="004007B6" w:rsidRPr="00662B75">
              <w:rPr>
                <w:rFonts w:eastAsiaTheme="minorEastAsia" w:hAnsiTheme="minorEastAsia" w:hint="eastAsia"/>
                <w:szCs w:val="21"/>
              </w:rPr>
              <w:t>日</w:t>
            </w:r>
          </w:p>
          <w:p w:rsidR="00662B75" w:rsidRDefault="00662B75" w:rsidP="00514518">
            <w:pPr>
              <w:jc w:val="center"/>
              <w:rPr>
                <w:rFonts w:ascii="黑体" w:eastAsia="黑体"/>
                <w:szCs w:val="21"/>
              </w:rPr>
            </w:pPr>
          </w:p>
          <w:p w:rsidR="00514518" w:rsidRPr="00662B75" w:rsidRDefault="00514518" w:rsidP="00514518">
            <w:pPr>
              <w:jc w:val="center"/>
              <w:rPr>
                <w:rFonts w:ascii="黑体" w:eastAsia="黑体"/>
                <w:sz w:val="28"/>
                <w:szCs w:val="28"/>
              </w:rPr>
            </w:pPr>
            <w:r w:rsidRPr="00662B75">
              <w:rPr>
                <w:rFonts w:ascii="黑体" w:eastAsia="黑体" w:hint="eastAsia"/>
                <w:sz w:val="28"/>
                <w:szCs w:val="28"/>
              </w:rPr>
              <w:t>设计验证报告</w:t>
            </w:r>
          </w:p>
          <w:p w:rsidR="00514518" w:rsidRPr="00662B75" w:rsidRDefault="00514518" w:rsidP="0051451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341"/>
              <w:gridCol w:w="1809"/>
              <w:gridCol w:w="16"/>
              <w:gridCol w:w="1310"/>
              <w:gridCol w:w="517"/>
              <w:gridCol w:w="1171"/>
              <w:gridCol w:w="99"/>
              <w:gridCol w:w="573"/>
              <w:gridCol w:w="657"/>
              <w:gridCol w:w="429"/>
              <w:gridCol w:w="210"/>
              <w:gridCol w:w="405"/>
              <w:gridCol w:w="2013"/>
            </w:tblGrid>
            <w:tr w:rsidR="00514518" w:rsidRPr="00662B75" w:rsidTr="00662B75">
              <w:trPr>
                <w:trHeight w:val="440"/>
              </w:trPr>
              <w:tc>
                <w:tcPr>
                  <w:tcW w:w="3128" w:type="dxa"/>
                  <w:gridSpan w:val="4"/>
                  <w:vAlign w:val="center"/>
                </w:tcPr>
                <w:p w:rsidR="00514518" w:rsidRPr="00662B75" w:rsidRDefault="00514518" w:rsidP="00F451D7">
                  <w:pPr>
                    <w:jc w:val="center"/>
                    <w:rPr>
                      <w:szCs w:val="21"/>
                    </w:rPr>
                  </w:pPr>
                  <w:r w:rsidRPr="00662B75">
                    <w:rPr>
                      <w:rFonts w:hint="eastAsia"/>
                      <w:szCs w:val="21"/>
                    </w:rPr>
                    <w:t>项目名称</w:t>
                  </w:r>
                </w:p>
              </w:tc>
              <w:tc>
                <w:tcPr>
                  <w:tcW w:w="2998" w:type="dxa"/>
                  <w:gridSpan w:val="3"/>
                  <w:vAlign w:val="center"/>
                </w:tcPr>
                <w:p w:rsidR="00514518" w:rsidRPr="00662B75" w:rsidRDefault="00514518" w:rsidP="00F451D7">
                  <w:pPr>
                    <w:rPr>
                      <w:szCs w:val="21"/>
                    </w:rPr>
                  </w:pPr>
                  <w:r w:rsidRPr="00662B75">
                    <w:rPr>
                      <w:rFonts w:hint="eastAsia"/>
                      <w:szCs w:val="21"/>
                    </w:rPr>
                    <w:t>公寓床</w:t>
                  </w:r>
                </w:p>
              </w:tc>
              <w:tc>
                <w:tcPr>
                  <w:tcW w:w="1329" w:type="dxa"/>
                  <w:gridSpan w:val="3"/>
                  <w:vAlign w:val="center"/>
                </w:tcPr>
                <w:p w:rsidR="00514518" w:rsidRPr="00662B75" w:rsidRDefault="00514518" w:rsidP="00F451D7">
                  <w:pPr>
                    <w:rPr>
                      <w:szCs w:val="21"/>
                    </w:rPr>
                  </w:pPr>
                  <w:r w:rsidRPr="00662B75">
                    <w:rPr>
                      <w:rFonts w:hint="eastAsia"/>
                      <w:szCs w:val="21"/>
                    </w:rPr>
                    <w:t>型号规格</w:t>
                  </w:r>
                </w:p>
              </w:tc>
              <w:tc>
                <w:tcPr>
                  <w:tcW w:w="3057" w:type="dxa"/>
                  <w:gridSpan w:val="4"/>
                  <w:vAlign w:val="center"/>
                </w:tcPr>
                <w:p w:rsidR="00514518" w:rsidRPr="00662B75" w:rsidRDefault="00662B75" w:rsidP="00F451D7">
                  <w:pPr>
                    <w:rPr>
                      <w:szCs w:val="21"/>
                    </w:rPr>
                  </w:pPr>
                  <w:r w:rsidRPr="00662B75">
                    <w:rPr>
                      <w:szCs w:val="21"/>
                    </w:rPr>
                    <w:t>2000*900*2000</w:t>
                  </w:r>
                  <w:r w:rsidR="00514518" w:rsidRPr="00662B75">
                    <w:rPr>
                      <w:rFonts w:hint="eastAsia"/>
                      <w:szCs w:val="21"/>
                    </w:rPr>
                    <w:t>mm</w:t>
                  </w:r>
                </w:p>
              </w:tc>
            </w:tr>
            <w:tr w:rsidR="00514518" w:rsidRPr="00662B75" w:rsidTr="00662B75">
              <w:trPr>
                <w:trHeight w:val="701"/>
              </w:trPr>
              <w:tc>
                <w:tcPr>
                  <w:tcW w:w="3128" w:type="dxa"/>
                  <w:gridSpan w:val="4"/>
                  <w:vAlign w:val="center"/>
                </w:tcPr>
                <w:p w:rsidR="00514518" w:rsidRPr="00662B75" w:rsidRDefault="00514518" w:rsidP="00F451D7">
                  <w:pPr>
                    <w:jc w:val="center"/>
                    <w:rPr>
                      <w:szCs w:val="21"/>
                    </w:rPr>
                  </w:pPr>
                  <w:r w:rsidRPr="00662B75">
                    <w:rPr>
                      <w:rFonts w:hint="eastAsia"/>
                      <w:szCs w:val="21"/>
                    </w:rPr>
                    <w:lastRenderedPageBreak/>
                    <w:t>验证单位及参加验证人员</w:t>
                  </w:r>
                </w:p>
              </w:tc>
              <w:tc>
                <w:tcPr>
                  <w:tcW w:w="7384" w:type="dxa"/>
                  <w:gridSpan w:val="10"/>
                  <w:vAlign w:val="center"/>
                </w:tcPr>
                <w:p w:rsidR="00514518" w:rsidRPr="00662B75" w:rsidRDefault="00514518" w:rsidP="00F451D7">
                  <w:pPr>
                    <w:widowControl/>
                    <w:jc w:val="left"/>
                    <w:rPr>
                      <w:szCs w:val="21"/>
                    </w:rPr>
                  </w:pPr>
                  <w:r w:rsidRPr="00662B75">
                    <w:rPr>
                      <w:rFonts w:hint="eastAsia"/>
                      <w:szCs w:val="21"/>
                    </w:rPr>
                    <w:t>生产部：</w:t>
                  </w:r>
                  <w:r w:rsidR="00662B75" w:rsidRPr="00662B75">
                    <w:rPr>
                      <w:rFonts w:hint="eastAsia"/>
                      <w:szCs w:val="21"/>
                    </w:rPr>
                    <w:t>丁晓青</w:t>
                  </w:r>
                  <w:r w:rsidRPr="00662B75">
                    <w:rPr>
                      <w:rFonts w:hint="eastAsia"/>
                      <w:szCs w:val="21"/>
                    </w:rPr>
                    <w:t xml:space="preserve">    </w:t>
                  </w:r>
                  <w:r w:rsidR="00662B75" w:rsidRPr="00662B75">
                    <w:rPr>
                      <w:rFonts w:hint="eastAsia"/>
                      <w:szCs w:val="21"/>
                    </w:rPr>
                    <w:t>质检部：张雨兰</w:t>
                  </w:r>
                  <w:r w:rsidR="00662B75" w:rsidRPr="00662B75">
                    <w:rPr>
                      <w:rFonts w:hint="eastAsia"/>
                      <w:szCs w:val="21"/>
                    </w:rPr>
                    <w:t xml:space="preserve"> </w:t>
                  </w:r>
                  <w:r w:rsidRPr="00662B75">
                    <w:rPr>
                      <w:rFonts w:hint="eastAsia"/>
                      <w:szCs w:val="21"/>
                    </w:rPr>
                    <w:t xml:space="preserve">  </w:t>
                  </w:r>
                  <w:r w:rsidRPr="00662B75">
                    <w:rPr>
                      <w:rFonts w:hint="eastAsia"/>
                      <w:szCs w:val="21"/>
                    </w:rPr>
                    <w:t>销售部：</w:t>
                  </w:r>
                  <w:r w:rsidRPr="00662B75">
                    <w:rPr>
                      <w:rFonts w:ascii="宋体" w:hAnsi="宋体" w:hint="eastAsia"/>
                      <w:kern w:val="0"/>
                      <w:szCs w:val="21"/>
                    </w:rPr>
                    <w:t>吕明</w:t>
                  </w:r>
                  <w:r w:rsidRPr="00662B75">
                    <w:rPr>
                      <w:rFonts w:hint="eastAsia"/>
                      <w:szCs w:val="21"/>
                    </w:rPr>
                    <w:t xml:space="preserve">       </w:t>
                  </w:r>
                </w:p>
                <w:p w:rsidR="00514518" w:rsidRPr="00662B75" w:rsidRDefault="00514518" w:rsidP="00F451D7">
                  <w:pPr>
                    <w:rPr>
                      <w:szCs w:val="21"/>
                    </w:rPr>
                  </w:pPr>
                  <w:r w:rsidRPr="00662B75">
                    <w:rPr>
                      <w:rFonts w:hint="eastAsia"/>
                      <w:szCs w:val="21"/>
                    </w:rPr>
                    <w:t xml:space="preserve"> </w:t>
                  </w:r>
                </w:p>
              </w:tc>
            </w:tr>
            <w:tr w:rsidR="00514518" w:rsidRPr="00662B75" w:rsidTr="00662B75">
              <w:trPr>
                <w:trHeight w:val="440"/>
              </w:trPr>
              <w:tc>
                <w:tcPr>
                  <w:tcW w:w="3128" w:type="dxa"/>
                  <w:gridSpan w:val="4"/>
                  <w:vAlign w:val="center"/>
                </w:tcPr>
                <w:p w:rsidR="00514518" w:rsidRPr="00662B75" w:rsidRDefault="00514518" w:rsidP="00F451D7">
                  <w:pPr>
                    <w:jc w:val="center"/>
                    <w:rPr>
                      <w:szCs w:val="21"/>
                    </w:rPr>
                  </w:pPr>
                  <w:r w:rsidRPr="00662B75">
                    <w:rPr>
                      <w:rFonts w:hint="eastAsia"/>
                      <w:szCs w:val="21"/>
                    </w:rPr>
                    <w:t>试验样品编号</w:t>
                  </w:r>
                </w:p>
              </w:tc>
              <w:tc>
                <w:tcPr>
                  <w:tcW w:w="3097" w:type="dxa"/>
                  <w:gridSpan w:val="4"/>
                  <w:vAlign w:val="center"/>
                </w:tcPr>
                <w:p w:rsidR="00514518" w:rsidRPr="00662B75" w:rsidRDefault="00514518" w:rsidP="00F451D7">
                  <w:pPr>
                    <w:jc w:val="center"/>
                    <w:rPr>
                      <w:szCs w:val="21"/>
                    </w:rPr>
                  </w:pPr>
                </w:p>
              </w:tc>
              <w:tc>
                <w:tcPr>
                  <w:tcW w:w="1869" w:type="dxa"/>
                  <w:gridSpan w:val="4"/>
                  <w:vAlign w:val="center"/>
                </w:tcPr>
                <w:p w:rsidR="00514518" w:rsidRPr="00662B75" w:rsidRDefault="00514518" w:rsidP="00F451D7">
                  <w:pPr>
                    <w:jc w:val="center"/>
                    <w:rPr>
                      <w:szCs w:val="21"/>
                    </w:rPr>
                  </w:pPr>
                  <w:r w:rsidRPr="00662B75">
                    <w:rPr>
                      <w:rFonts w:hint="eastAsia"/>
                      <w:szCs w:val="21"/>
                    </w:rPr>
                    <w:t>试验起止日期</w:t>
                  </w:r>
                </w:p>
              </w:tc>
              <w:tc>
                <w:tcPr>
                  <w:tcW w:w="2418" w:type="dxa"/>
                  <w:gridSpan w:val="2"/>
                  <w:vAlign w:val="center"/>
                </w:tcPr>
                <w:p w:rsidR="00514518" w:rsidRPr="00662B75" w:rsidRDefault="00514518" w:rsidP="00662B75">
                  <w:pPr>
                    <w:jc w:val="center"/>
                    <w:rPr>
                      <w:szCs w:val="21"/>
                    </w:rPr>
                  </w:pPr>
                  <w:r w:rsidRPr="00662B75">
                    <w:rPr>
                      <w:rFonts w:hint="eastAsia"/>
                      <w:szCs w:val="21"/>
                    </w:rPr>
                    <w:t>202</w:t>
                  </w:r>
                  <w:r w:rsidR="00662B75" w:rsidRPr="00662B75">
                    <w:rPr>
                      <w:rFonts w:hint="eastAsia"/>
                      <w:szCs w:val="21"/>
                    </w:rPr>
                    <w:t>1</w:t>
                  </w:r>
                  <w:r w:rsidRPr="00662B75">
                    <w:rPr>
                      <w:rFonts w:hint="eastAsia"/>
                      <w:szCs w:val="21"/>
                    </w:rPr>
                    <w:t>.</w:t>
                  </w:r>
                  <w:r w:rsidR="00662B75" w:rsidRPr="00662B75">
                    <w:rPr>
                      <w:rFonts w:hint="eastAsia"/>
                      <w:szCs w:val="21"/>
                    </w:rPr>
                    <w:t>8</w:t>
                  </w:r>
                  <w:r w:rsidRPr="00662B75">
                    <w:rPr>
                      <w:rFonts w:hint="eastAsia"/>
                      <w:szCs w:val="21"/>
                    </w:rPr>
                    <w:t>.</w:t>
                  </w:r>
                  <w:r w:rsidR="00662B75" w:rsidRPr="00662B75">
                    <w:rPr>
                      <w:rFonts w:hint="eastAsia"/>
                      <w:szCs w:val="21"/>
                    </w:rPr>
                    <w:t>13</w:t>
                  </w:r>
                </w:p>
              </w:tc>
            </w:tr>
            <w:tr w:rsidR="00514518" w:rsidRPr="00662B75" w:rsidTr="00662B75">
              <w:trPr>
                <w:trHeight w:val="440"/>
              </w:trPr>
              <w:tc>
                <w:tcPr>
                  <w:tcW w:w="10512" w:type="dxa"/>
                  <w:gridSpan w:val="14"/>
                  <w:vAlign w:val="center"/>
                </w:tcPr>
                <w:p w:rsidR="00514518" w:rsidRPr="00662B75" w:rsidRDefault="00514518" w:rsidP="00F451D7">
                  <w:pPr>
                    <w:jc w:val="left"/>
                    <w:rPr>
                      <w:szCs w:val="21"/>
                    </w:rPr>
                  </w:pPr>
                  <w:r w:rsidRPr="00662B75">
                    <w:rPr>
                      <w:rFonts w:hint="eastAsia"/>
                      <w:szCs w:val="21"/>
                    </w:rPr>
                    <w:t>设计开发输入综述（生产</w:t>
                  </w:r>
                  <w:r w:rsidRPr="00662B75">
                    <w:rPr>
                      <w:rFonts w:hint="eastAsia"/>
                      <w:szCs w:val="21"/>
                    </w:rPr>
                    <w:t>/</w:t>
                  </w:r>
                  <w:r w:rsidRPr="00662B75">
                    <w:rPr>
                      <w:rFonts w:hint="eastAsia"/>
                      <w:szCs w:val="21"/>
                    </w:rPr>
                    <w:t>服务主要目的、结果、作用、评价方法等）：</w:t>
                  </w:r>
                </w:p>
                <w:p w:rsidR="00514518" w:rsidRPr="00662B75" w:rsidRDefault="00514518" w:rsidP="00F451D7">
                  <w:pPr>
                    <w:rPr>
                      <w:rFonts w:ascii="宋体" w:hAnsi="宋体" w:cs="宋体"/>
                      <w:szCs w:val="21"/>
                    </w:rPr>
                  </w:pPr>
                  <w:r w:rsidRPr="00662B75">
                    <w:rPr>
                      <w:rFonts w:ascii="宋体" w:hAnsi="宋体" w:cs="宋体" w:hint="eastAsia"/>
                      <w:szCs w:val="21"/>
                    </w:rPr>
                    <w:t xml:space="preserve">   </w:t>
                  </w:r>
                  <w:r w:rsidRPr="00662B75">
                    <w:rPr>
                      <w:rFonts w:eastAsiaTheme="minorEastAsia" w:hAnsiTheme="minorEastAsia" w:hint="eastAsia"/>
                      <w:szCs w:val="21"/>
                    </w:rPr>
                    <w:t>GB/T3325-2017</w:t>
                  </w:r>
                  <w:r w:rsidRPr="00662B75">
                    <w:rPr>
                      <w:rFonts w:eastAsiaTheme="minorEastAsia" w:hAnsiTheme="minorEastAsia" w:hint="eastAsia"/>
                      <w:szCs w:val="21"/>
                    </w:rPr>
                    <w:t>金属家具技术通用条件、</w:t>
                  </w:r>
                  <w:r w:rsidRPr="00662B75">
                    <w:rPr>
                      <w:rFonts w:eastAsiaTheme="minorEastAsia" w:hAnsiTheme="minorEastAsia" w:hint="eastAsia"/>
                      <w:szCs w:val="21"/>
                    </w:rPr>
                    <w:t xml:space="preserve">GB/T 3324-2017 </w:t>
                  </w:r>
                  <w:r w:rsidRPr="00662B75">
                    <w:rPr>
                      <w:rFonts w:eastAsiaTheme="minorEastAsia" w:hAnsiTheme="minorEastAsia" w:hint="eastAsia"/>
                      <w:szCs w:val="21"/>
                    </w:rPr>
                    <w:t>木家具通用技术条件、</w:t>
                  </w:r>
                  <w:r w:rsidRPr="00662B75">
                    <w:rPr>
                      <w:rFonts w:eastAsiaTheme="minorEastAsia" w:hAnsiTheme="minorEastAsia" w:hint="eastAsia"/>
                      <w:szCs w:val="21"/>
                    </w:rPr>
                    <w:t>QB/T2741-2013</w:t>
                  </w:r>
                  <w:r w:rsidRPr="00662B75">
                    <w:rPr>
                      <w:rFonts w:eastAsiaTheme="minorEastAsia" w:hAnsiTheme="minorEastAsia" w:hint="eastAsia"/>
                      <w:szCs w:val="21"/>
                    </w:rPr>
                    <w:t>学生公寓多功能家具</w:t>
                  </w:r>
                </w:p>
                <w:p w:rsidR="00514518" w:rsidRPr="00662B75" w:rsidRDefault="00514518" w:rsidP="00F451D7">
                  <w:pPr>
                    <w:rPr>
                      <w:rFonts w:ascii="宋体" w:hAnsi="宋体" w:cs="宋体"/>
                      <w:szCs w:val="21"/>
                    </w:rPr>
                  </w:pPr>
                  <w:r w:rsidRPr="00662B75">
                    <w:rPr>
                      <w:rFonts w:ascii="宋体" w:hAnsi="宋体" w:cs="宋体" w:hint="eastAsia"/>
                      <w:szCs w:val="21"/>
                    </w:rPr>
                    <w:t xml:space="preserve">  客户要求</w:t>
                  </w:r>
                </w:p>
              </w:tc>
            </w:tr>
            <w:tr w:rsidR="00514518" w:rsidRPr="00662B75" w:rsidTr="00662B75">
              <w:trPr>
                <w:trHeight w:val="440"/>
              </w:trPr>
              <w:tc>
                <w:tcPr>
                  <w:tcW w:w="10512" w:type="dxa"/>
                  <w:gridSpan w:val="14"/>
                  <w:vAlign w:val="center"/>
                </w:tcPr>
                <w:p w:rsidR="00514518" w:rsidRPr="00662B75" w:rsidRDefault="00514518" w:rsidP="00F451D7">
                  <w:pPr>
                    <w:rPr>
                      <w:szCs w:val="21"/>
                    </w:rPr>
                  </w:pPr>
                  <w:r w:rsidRPr="00662B75">
                    <w:rPr>
                      <w:rFonts w:hint="eastAsia"/>
                      <w:szCs w:val="21"/>
                    </w:rPr>
                    <w:t>主要试验仪器和设备：</w:t>
                  </w:r>
                </w:p>
              </w:tc>
            </w:tr>
            <w:tr w:rsidR="00514518" w:rsidRPr="00662B75" w:rsidTr="00662B75">
              <w:trPr>
                <w:trHeight w:val="440"/>
              </w:trPr>
              <w:tc>
                <w:tcPr>
                  <w:tcW w:w="962" w:type="dxa"/>
                  <w:vAlign w:val="center"/>
                </w:tcPr>
                <w:p w:rsidR="00514518" w:rsidRPr="00662B75" w:rsidRDefault="00514518" w:rsidP="00F451D7">
                  <w:pPr>
                    <w:jc w:val="center"/>
                    <w:rPr>
                      <w:szCs w:val="21"/>
                    </w:rPr>
                  </w:pPr>
                  <w:r w:rsidRPr="00662B75">
                    <w:rPr>
                      <w:rFonts w:hint="eastAsia"/>
                      <w:szCs w:val="21"/>
                    </w:rPr>
                    <w:t>序号</w:t>
                  </w:r>
                </w:p>
              </w:tc>
              <w:tc>
                <w:tcPr>
                  <w:tcW w:w="3476" w:type="dxa"/>
                  <w:gridSpan w:val="4"/>
                  <w:vAlign w:val="center"/>
                </w:tcPr>
                <w:p w:rsidR="00514518" w:rsidRPr="00662B75" w:rsidRDefault="00514518" w:rsidP="00F451D7">
                  <w:pPr>
                    <w:jc w:val="center"/>
                    <w:rPr>
                      <w:szCs w:val="21"/>
                    </w:rPr>
                  </w:pPr>
                  <w:r w:rsidRPr="00662B75">
                    <w:rPr>
                      <w:rFonts w:hint="eastAsia"/>
                      <w:szCs w:val="21"/>
                    </w:rPr>
                    <w:t>仪器设备编号</w:t>
                  </w:r>
                </w:p>
              </w:tc>
              <w:tc>
                <w:tcPr>
                  <w:tcW w:w="3446" w:type="dxa"/>
                  <w:gridSpan w:val="6"/>
                  <w:vAlign w:val="center"/>
                </w:tcPr>
                <w:p w:rsidR="00514518" w:rsidRPr="00662B75" w:rsidRDefault="00514518" w:rsidP="00F451D7">
                  <w:pPr>
                    <w:jc w:val="center"/>
                    <w:rPr>
                      <w:szCs w:val="21"/>
                    </w:rPr>
                  </w:pPr>
                  <w:r w:rsidRPr="00662B75">
                    <w:rPr>
                      <w:rFonts w:hint="eastAsia"/>
                      <w:szCs w:val="21"/>
                    </w:rPr>
                    <w:t>仪器设备名称</w:t>
                  </w:r>
                </w:p>
              </w:tc>
              <w:tc>
                <w:tcPr>
                  <w:tcW w:w="2628" w:type="dxa"/>
                  <w:gridSpan w:val="3"/>
                  <w:vAlign w:val="center"/>
                </w:tcPr>
                <w:p w:rsidR="00514518" w:rsidRPr="00662B75" w:rsidRDefault="00514518" w:rsidP="00F451D7">
                  <w:pPr>
                    <w:jc w:val="center"/>
                    <w:rPr>
                      <w:szCs w:val="21"/>
                    </w:rPr>
                  </w:pPr>
                  <w:r w:rsidRPr="00662B75">
                    <w:rPr>
                      <w:rFonts w:hint="eastAsia"/>
                      <w:szCs w:val="21"/>
                    </w:rPr>
                    <w:t>操作者</w:t>
                  </w:r>
                </w:p>
              </w:tc>
            </w:tr>
            <w:tr w:rsidR="00514518" w:rsidRPr="00662B75" w:rsidTr="00662B75">
              <w:trPr>
                <w:trHeight w:val="440"/>
              </w:trPr>
              <w:tc>
                <w:tcPr>
                  <w:tcW w:w="962" w:type="dxa"/>
                  <w:vAlign w:val="center"/>
                </w:tcPr>
                <w:p w:rsidR="00514518" w:rsidRPr="00662B75" w:rsidRDefault="00514518" w:rsidP="00F451D7">
                  <w:pPr>
                    <w:jc w:val="center"/>
                    <w:rPr>
                      <w:szCs w:val="21"/>
                    </w:rPr>
                  </w:pPr>
                  <w:r w:rsidRPr="00662B75">
                    <w:rPr>
                      <w:rFonts w:hint="eastAsia"/>
                      <w:szCs w:val="21"/>
                    </w:rPr>
                    <w:t>01</w:t>
                  </w:r>
                </w:p>
              </w:tc>
              <w:tc>
                <w:tcPr>
                  <w:tcW w:w="3476" w:type="dxa"/>
                  <w:gridSpan w:val="4"/>
                  <w:vAlign w:val="center"/>
                </w:tcPr>
                <w:p w:rsidR="00514518" w:rsidRPr="00662B75" w:rsidRDefault="00514518" w:rsidP="00F451D7">
                  <w:pPr>
                    <w:rPr>
                      <w:szCs w:val="21"/>
                    </w:rPr>
                  </w:pPr>
                  <w:r w:rsidRPr="00662B75">
                    <w:rPr>
                      <w:rFonts w:hint="eastAsia"/>
                      <w:szCs w:val="21"/>
                    </w:rPr>
                    <w:t>/</w:t>
                  </w:r>
                </w:p>
              </w:tc>
              <w:tc>
                <w:tcPr>
                  <w:tcW w:w="3446" w:type="dxa"/>
                  <w:gridSpan w:val="6"/>
                  <w:vAlign w:val="center"/>
                </w:tcPr>
                <w:p w:rsidR="00514518" w:rsidRPr="00662B75" w:rsidRDefault="00514518" w:rsidP="00F451D7">
                  <w:pPr>
                    <w:rPr>
                      <w:szCs w:val="21"/>
                    </w:rPr>
                  </w:pPr>
                  <w:r w:rsidRPr="00662B75">
                    <w:rPr>
                      <w:rFonts w:hint="eastAsia"/>
                      <w:szCs w:val="21"/>
                    </w:rPr>
                    <w:t>游标卡尺</w:t>
                  </w:r>
                </w:p>
              </w:tc>
              <w:tc>
                <w:tcPr>
                  <w:tcW w:w="2628" w:type="dxa"/>
                  <w:gridSpan w:val="3"/>
                  <w:vAlign w:val="center"/>
                </w:tcPr>
                <w:p w:rsidR="00514518" w:rsidRPr="00662B75" w:rsidRDefault="00662B75" w:rsidP="00F451D7">
                  <w:pPr>
                    <w:rPr>
                      <w:szCs w:val="21"/>
                    </w:rPr>
                  </w:pPr>
                  <w:r w:rsidRPr="00662B75">
                    <w:rPr>
                      <w:rFonts w:ascii="宋体" w:hAnsi="宋体" w:hint="eastAsia"/>
                      <w:kern w:val="0"/>
                      <w:szCs w:val="21"/>
                    </w:rPr>
                    <w:t>张雨兰</w:t>
                  </w:r>
                </w:p>
              </w:tc>
            </w:tr>
            <w:tr w:rsidR="00662B75" w:rsidRPr="00662B75" w:rsidTr="00662B75">
              <w:trPr>
                <w:trHeight w:val="440"/>
              </w:trPr>
              <w:tc>
                <w:tcPr>
                  <w:tcW w:w="962" w:type="dxa"/>
                  <w:vAlign w:val="center"/>
                </w:tcPr>
                <w:p w:rsidR="00662B75" w:rsidRPr="00662B75" w:rsidRDefault="00662B75" w:rsidP="00F451D7">
                  <w:pPr>
                    <w:jc w:val="center"/>
                    <w:rPr>
                      <w:szCs w:val="21"/>
                    </w:rPr>
                  </w:pPr>
                  <w:r w:rsidRPr="00662B75">
                    <w:rPr>
                      <w:rFonts w:hint="eastAsia"/>
                      <w:szCs w:val="21"/>
                    </w:rPr>
                    <w:t>02</w:t>
                  </w:r>
                </w:p>
              </w:tc>
              <w:tc>
                <w:tcPr>
                  <w:tcW w:w="3476" w:type="dxa"/>
                  <w:gridSpan w:val="4"/>
                  <w:vAlign w:val="center"/>
                </w:tcPr>
                <w:p w:rsidR="00662B75" w:rsidRPr="00662B75" w:rsidRDefault="00662B75" w:rsidP="00F451D7">
                  <w:pPr>
                    <w:rPr>
                      <w:szCs w:val="21"/>
                    </w:rPr>
                  </w:pPr>
                  <w:r w:rsidRPr="00662B75">
                    <w:rPr>
                      <w:rFonts w:hint="eastAsia"/>
                      <w:szCs w:val="21"/>
                    </w:rPr>
                    <w:t>/</w:t>
                  </w:r>
                </w:p>
              </w:tc>
              <w:tc>
                <w:tcPr>
                  <w:tcW w:w="3446" w:type="dxa"/>
                  <w:gridSpan w:val="6"/>
                  <w:vAlign w:val="center"/>
                </w:tcPr>
                <w:p w:rsidR="00662B75" w:rsidRPr="00662B75" w:rsidRDefault="00662B75" w:rsidP="00F451D7">
                  <w:pPr>
                    <w:rPr>
                      <w:szCs w:val="21"/>
                    </w:rPr>
                  </w:pPr>
                  <w:r w:rsidRPr="00662B75">
                    <w:rPr>
                      <w:rFonts w:ascii="宋体" w:hAnsi="宋体" w:hint="eastAsia"/>
                      <w:szCs w:val="21"/>
                    </w:rPr>
                    <w:t>钢卷尺</w:t>
                  </w:r>
                </w:p>
              </w:tc>
              <w:tc>
                <w:tcPr>
                  <w:tcW w:w="2628" w:type="dxa"/>
                  <w:gridSpan w:val="3"/>
                </w:tcPr>
                <w:p w:rsidR="00662B75" w:rsidRPr="00662B75" w:rsidRDefault="00662B75">
                  <w:pPr>
                    <w:rPr>
                      <w:szCs w:val="21"/>
                    </w:rPr>
                  </w:pPr>
                  <w:r w:rsidRPr="00662B75">
                    <w:rPr>
                      <w:rFonts w:ascii="宋体" w:hAnsi="宋体" w:hint="eastAsia"/>
                      <w:kern w:val="0"/>
                      <w:szCs w:val="21"/>
                    </w:rPr>
                    <w:t>张雨兰</w:t>
                  </w:r>
                </w:p>
              </w:tc>
            </w:tr>
            <w:tr w:rsidR="00662B75" w:rsidRPr="00662B75" w:rsidTr="00662B75">
              <w:trPr>
                <w:trHeight w:val="440"/>
              </w:trPr>
              <w:tc>
                <w:tcPr>
                  <w:tcW w:w="962" w:type="dxa"/>
                  <w:vAlign w:val="center"/>
                </w:tcPr>
                <w:p w:rsidR="00662B75" w:rsidRPr="00662B75" w:rsidRDefault="00662B75" w:rsidP="00F451D7">
                  <w:pPr>
                    <w:jc w:val="center"/>
                    <w:rPr>
                      <w:szCs w:val="21"/>
                    </w:rPr>
                  </w:pPr>
                  <w:r w:rsidRPr="00662B75">
                    <w:rPr>
                      <w:rFonts w:hint="eastAsia"/>
                      <w:szCs w:val="21"/>
                    </w:rPr>
                    <w:t>03</w:t>
                  </w:r>
                </w:p>
              </w:tc>
              <w:tc>
                <w:tcPr>
                  <w:tcW w:w="3476" w:type="dxa"/>
                  <w:gridSpan w:val="4"/>
                  <w:vAlign w:val="center"/>
                </w:tcPr>
                <w:p w:rsidR="00662B75" w:rsidRPr="00662B75" w:rsidRDefault="00662B75" w:rsidP="00F451D7">
                  <w:pPr>
                    <w:rPr>
                      <w:szCs w:val="21"/>
                    </w:rPr>
                  </w:pPr>
                  <w:r w:rsidRPr="00662B75">
                    <w:rPr>
                      <w:rFonts w:ascii="宋体" w:hAnsi="宋体" w:hint="eastAsia"/>
                      <w:szCs w:val="21"/>
                    </w:rPr>
                    <w:t>/</w:t>
                  </w:r>
                </w:p>
              </w:tc>
              <w:tc>
                <w:tcPr>
                  <w:tcW w:w="3446" w:type="dxa"/>
                  <w:gridSpan w:val="6"/>
                  <w:vAlign w:val="center"/>
                </w:tcPr>
                <w:p w:rsidR="00662B75" w:rsidRPr="00662B75" w:rsidRDefault="00662B75" w:rsidP="00F451D7">
                  <w:pPr>
                    <w:rPr>
                      <w:szCs w:val="21"/>
                    </w:rPr>
                  </w:pPr>
                  <w:r w:rsidRPr="00662B75">
                    <w:rPr>
                      <w:rFonts w:ascii="宋体" w:hAnsi="宋体" w:hint="eastAsia"/>
                      <w:szCs w:val="21"/>
                    </w:rPr>
                    <w:t>塞尺</w:t>
                  </w:r>
                </w:p>
              </w:tc>
              <w:tc>
                <w:tcPr>
                  <w:tcW w:w="2628" w:type="dxa"/>
                  <w:gridSpan w:val="3"/>
                </w:tcPr>
                <w:p w:rsidR="00662B75" w:rsidRPr="00662B75" w:rsidRDefault="00662B75">
                  <w:pPr>
                    <w:rPr>
                      <w:szCs w:val="21"/>
                    </w:rPr>
                  </w:pPr>
                  <w:r w:rsidRPr="00662B75">
                    <w:rPr>
                      <w:rFonts w:ascii="宋体" w:hAnsi="宋体" w:hint="eastAsia"/>
                      <w:kern w:val="0"/>
                      <w:szCs w:val="21"/>
                    </w:rPr>
                    <w:t>张雨兰</w:t>
                  </w:r>
                </w:p>
              </w:tc>
            </w:tr>
            <w:tr w:rsidR="00662B75" w:rsidRPr="00662B75" w:rsidTr="00662B75">
              <w:trPr>
                <w:trHeight w:val="440"/>
              </w:trPr>
              <w:tc>
                <w:tcPr>
                  <w:tcW w:w="962" w:type="dxa"/>
                  <w:vAlign w:val="center"/>
                </w:tcPr>
                <w:p w:rsidR="00662B75" w:rsidRPr="00662B75" w:rsidRDefault="00662B75" w:rsidP="00F451D7">
                  <w:pPr>
                    <w:jc w:val="center"/>
                    <w:rPr>
                      <w:szCs w:val="21"/>
                    </w:rPr>
                  </w:pPr>
                  <w:r w:rsidRPr="00662B75">
                    <w:rPr>
                      <w:rFonts w:hint="eastAsia"/>
                      <w:szCs w:val="21"/>
                    </w:rPr>
                    <w:t>04</w:t>
                  </w:r>
                </w:p>
              </w:tc>
              <w:tc>
                <w:tcPr>
                  <w:tcW w:w="3476" w:type="dxa"/>
                  <w:gridSpan w:val="4"/>
                </w:tcPr>
                <w:p w:rsidR="00662B75" w:rsidRPr="00662B75" w:rsidRDefault="00662B75" w:rsidP="00F451D7">
                  <w:pPr>
                    <w:rPr>
                      <w:rFonts w:ascii="宋体" w:hAnsi="宋体"/>
                      <w:szCs w:val="21"/>
                    </w:rPr>
                  </w:pPr>
                </w:p>
              </w:tc>
              <w:tc>
                <w:tcPr>
                  <w:tcW w:w="3446" w:type="dxa"/>
                  <w:gridSpan w:val="6"/>
                </w:tcPr>
                <w:p w:rsidR="00662B75" w:rsidRPr="00662B75" w:rsidRDefault="00662B75" w:rsidP="00F451D7">
                  <w:pPr>
                    <w:rPr>
                      <w:rFonts w:ascii="宋体" w:hAnsi="宋体"/>
                      <w:szCs w:val="21"/>
                    </w:rPr>
                  </w:pPr>
                  <w:r w:rsidRPr="00662B75">
                    <w:rPr>
                      <w:rFonts w:ascii="宋体" w:hAnsi="宋体" w:hint="eastAsia"/>
                      <w:szCs w:val="21"/>
                    </w:rPr>
                    <w:t>外径千分尺</w:t>
                  </w:r>
                </w:p>
              </w:tc>
              <w:tc>
                <w:tcPr>
                  <w:tcW w:w="2628" w:type="dxa"/>
                  <w:gridSpan w:val="3"/>
                </w:tcPr>
                <w:p w:rsidR="00662B75" w:rsidRPr="00662B75" w:rsidRDefault="00662B75">
                  <w:pPr>
                    <w:rPr>
                      <w:szCs w:val="21"/>
                    </w:rPr>
                  </w:pPr>
                  <w:r w:rsidRPr="00662B75">
                    <w:rPr>
                      <w:rFonts w:ascii="宋体" w:hAnsi="宋体" w:hint="eastAsia"/>
                      <w:kern w:val="0"/>
                      <w:szCs w:val="21"/>
                    </w:rPr>
                    <w:t>张雨兰</w:t>
                  </w:r>
                </w:p>
              </w:tc>
            </w:tr>
            <w:tr w:rsidR="00514518" w:rsidRPr="00662B75" w:rsidTr="00662B75">
              <w:trPr>
                <w:trHeight w:val="440"/>
              </w:trPr>
              <w:tc>
                <w:tcPr>
                  <w:tcW w:w="10512" w:type="dxa"/>
                  <w:gridSpan w:val="14"/>
                  <w:vAlign w:val="center"/>
                </w:tcPr>
                <w:p w:rsidR="00514518" w:rsidRPr="00662B75" w:rsidRDefault="00514518" w:rsidP="00F451D7">
                  <w:pPr>
                    <w:rPr>
                      <w:szCs w:val="21"/>
                    </w:rPr>
                  </w:pPr>
                  <w:r w:rsidRPr="00662B75">
                    <w:rPr>
                      <w:rFonts w:hint="eastAsia"/>
                      <w:szCs w:val="21"/>
                    </w:rPr>
                    <w:t>针对输入要求的各专项小规模生产试运行的报告内容摘要及其结论：</w:t>
                  </w:r>
                </w:p>
                <w:p w:rsidR="00514518" w:rsidRPr="00662B75" w:rsidRDefault="00514518" w:rsidP="00F451D7">
                  <w:pPr>
                    <w:rPr>
                      <w:szCs w:val="21"/>
                    </w:rPr>
                  </w:pPr>
                </w:p>
                <w:p w:rsidR="00514518" w:rsidRPr="00662B75" w:rsidRDefault="00514518" w:rsidP="00F451D7">
                  <w:pPr>
                    <w:rPr>
                      <w:szCs w:val="21"/>
                    </w:rPr>
                  </w:pPr>
                  <w:r w:rsidRPr="00662B75">
                    <w:rPr>
                      <w:rFonts w:hint="eastAsia"/>
                      <w:szCs w:val="21"/>
                    </w:rPr>
                    <w:t>合格</w:t>
                  </w:r>
                </w:p>
                <w:p w:rsidR="00514518" w:rsidRPr="00662B75" w:rsidRDefault="00514518" w:rsidP="00F451D7">
                  <w:pPr>
                    <w:rPr>
                      <w:szCs w:val="21"/>
                    </w:rPr>
                  </w:pPr>
                </w:p>
                <w:p w:rsidR="00514518" w:rsidRPr="00662B75" w:rsidRDefault="00514518" w:rsidP="00F451D7">
                  <w:pPr>
                    <w:rPr>
                      <w:szCs w:val="21"/>
                    </w:rPr>
                  </w:pPr>
                </w:p>
                <w:p w:rsidR="00514518" w:rsidRPr="00662B75" w:rsidRDefault="00514518" w:rsidP="00F451D7">
                  <w:pPr>
                    <w:rPr>
                      <w:szCs w:val="21"/>
                    </w:rPr>
                  </w:pPr>
                </w:p>
              </w:tc>
            </w:tr>
            <w:tr w:rsidR="00514518" w:rsidRPr="00662B75" w:rsidTr="00662B75">
              <w:trPr>
                <w:trHeight w:val="440"/>
              </w:trPr>
              <w:tc>
                <w:tcPr>
                  <w:tcW w:w="10512" w:type="dxa"/>
                  <w:gridSpan w:val="14"/>
                  <w:vAlign w:val="center"/>
                </w:tcPr>
                <w:p w:rsidR="00514518" w:rsidRPr="00662B75" w:rsidRDefault="00514518" w:rsidP="00F451D7">
                  <w:pPr>
                    <w:rPr>
                      <w:szCs w:val="21"/>
                    </w:rPr>
                  </w:pPr>
                  <w:r w:rsidRPr="00662B75">
                    <w:rPr>
                      <w:rFonts w:hint="eastAsia"/>
                      <w:szCs w:val="21"/>
                    </w:rPr>
                    <w:t>设计验证结论：</w:t>
                  </w:r>
                </w:p>
                <w:p w:rsidR="00514518" w:rsidRPr="00662B75" w:rsidRDefault="00514518" w:rsidP="00F451D7">
                  <w:pPr>
                    <w:rPr>
                      <w:szCs w:val="21"/>
                    </w:rPr>
                  </w:pPr>
                  <w:r w:rsidRPr="00662B75">
                    <w:rPr>
                      <w:rFonts w:hint="eastAsia"/>
                      <w:szCs w:val="21"/>
                    </w:rPr>
                    <w:t>合格</w:t>
                  </w:r>
                </w:p>
                <w:p w:rsidR="00514518" w:rsidRPr="00662B75" w:rsidRDefault="00514518" w:rsidP="00F451D7">
                  <w:pPr>
                    <w:rPr>
                      <w:szCs w:val="21"/>
                    </w:rPr>
                  </w:pPr>
                </w:p>
                <w:p w:rsidR="00514518" w:rsidRPr="00662B75" w:rsidRDefault="00514518" w:rsidP="00F451D7">
                  <w:pPr>
                    <w:rPr>
                      <w:szCs w:val="21"/>
                    </w:rPr>
                  </w:pPr>
                </w:p>
                <w:p w:rsidR="00514518" w:rsidRPr="00662B75" w:rsidRDefault="00514518" w:rsidP="00F451D7">
                  <w:pPr>
                    <w:rPr>
                      <w:szCs w:val="21"/>
                    </w:rPr>
                  </w:pPr>
                </w:p>
                <w:p w:rsidR="00514518" w:rsidRPr="00662B75" w:rsidRDefault="00514518" w:rsidP="00F451D7">
                  <w:pPr>
                    <w:rPr>
                      <w:szCs w:val="21"/>
                    </w:rPr>
                  </w:pPr>
                </w:p>
              </w:tc>
            </w:tr>
            <w:tr w:rsidR="00514518" w:rsidRPr="00662B75" w:rsidTr="00662B75">
              <w:trPr>
                <w:trHeight w:val="440"/>
              </w:trPr>
              <w:tc>
                <w:tcPr>
                  <w:tcW w:w="10512" w:type="dxa"/>
                  <w:gridSpan w:val="14"/>
                  <w:vAlign w:val="center"/>
                </w:tcPr>
                <w:p w:rsidR="00514518" w:rsidRPr="00662B75" w:rsidRDefault="00514518" w:rsidP="00F451D7">
                  <w:pPr>
                    <w:rPr>
                      <w:szCs w:val="21"/>
                    </w:rPr>
                  </w:pPr>
                  <w:r w:rsidRPr="00662B75">
                    <w:rPr>
                      <w:rFonts w:hint="eastAsia"/>
                      <w:szCs w:val="21"/>
                    </w:rPr>
                    <w:lastRenderedPageBreak/>
                    <w:t>对验证结论的跟踪结果：</w:t>
                  </w:r>
                </w:p>
                <w:p w:rsidR="00514518" w:rsidRPr="00662B75" w:rsidRDefault="00514518" w:rsidP="00F451D7">
                  <w:pPr>
                    <w:rPr>
                      <w:szCs w:val="21"/>
                    </w:rPr>
                  </w:pPr>
                  <w:r w:rsidRPr="00662B75">
                    <w:rPr>
                      <w:rFonts w:hint="eastAsia"/>
                      <w:szCs w:val="21"/>
                    </w:rPr>
                    <w:t>合格</w:t>
                  </w:r>
                </w:p>
                <w:p w:rsidR="00514518" w:rsidRPr="00662B75" w:rsidRDefault="00514518" w:rsidP="00F451D7">
                  <w:pPr>
                    <w:rPr>
                      <w:szCs w:val="21"/>
                    </w:rPr>
                  </w:pPr>
                </w:p>
                <w:p w:rsidR="00514518" w:rsidRPr="00662B75" w:rsidRDefault="00514518" w:rsidP="00F451D7">
                  <w:pPr>
                    <w:tabs>
                      <w:tab w:val="left" w:pos="720"/>
                    </w:tabs>
                    <w:rPr>
                      <w:szCs w:val="21"/>
                    </w:rPr>
                  </w:pPr>
                </w:p>
                <w:p w:rsidR="00514518" w:rsidRPr="00662B75" w:rsidRDefault="00514518" w:rsidP="00F451D7">
                  <w:pPr>
                    <w:rPr>
                      <w:szCs w:val="21"/>
                    </w:rPr>
                  </w:pPr>
                </w:p>
                <w:p w:rsidR="00514518" w:rsidRPr="00662B75" w:rsidRDefault="00514518" w:rsidP="00F451D7">
                  <w:pPr>
                    <w:rPr>
                      <w:szCs w:val="21"/>
                    </w:rPr>
                  </w:pPr>
                </w:p>
              </w:tc>
            </w:tr>
            <w:tr w:rsidR="00514518" w:rsidRPr="00662B75" w:rsidTr="00662B75">
              <w:trPr>
                <w:trHeight w:val="580"/>
              </w:trPr>
              <w:tc>
                <w:tcPr>
                  <w:tcW w:w="10512" w:type="dxa"/>
                  <w:gridSpan w:val="14"/>
                  <w:vAlign w:val="center"/>
                </w:tcPr>
                <w:p w:rsidR="00514518" w:rsidRPr="00662B75" w:rsidRDefault="00514518" w:rsidP="00F451D7">
                  <w:pPr>
                    <w:rPr>
                      <w:szCs w:val="21"/>
                    </w:rPr>
                  </w:pPr>
                  <w:r w:rsidRPr="00662B75">
                    <w:rPr>
                      <w:rFonts w:hint="eastAsia"/>
                      <w:szCs w:val="21"/>
                    </w:rPr>
                    <w:t>备注：可另附页叙述。</w:t>
                  </w:r>
                </w:p>
                <w:p w:rsidR="00514518" w:rsidRPr="00662B75" w:rsidRDefault="00514518" w:rsidP="00F451D7">
                  <w:pPr>
                    <w:rPr>
                      <w:szCs w:val="21"/>
                    </w:rPr>
                  </w:pPr>
                </w:p>
              </w:tc>
            </w:tr>
            <w:tr w:rsidR="00662B75" w:rsidRPr="00662B75" w:rsidTr="00662B75">
              <w:trPr>
                <w:trHeight w:val="540"/>
              </w:trPr>
              <w:tc>
                <w:tcPr>
                  <w:tcW w:w="1303" w:type="dxa"/>
                  <w:gridSpan w:val="2"/>
                  <w:vMerge w:val="restart"/>
                  <w:vAlign w:val="center"/>
                </w:tcPr>
                <w:p w:rsidR="00662B75" w:rsidRPr="00662B75" w:rsidRDefault="00662B75" w:rsidP="00F451D7">
                  <w:pPr>
                    <w:jc w:val="center"/>
                    <w:rPr>
                      <w:szCs w:val="21"/>
                    </w:rPr>
                  </w:pPr>
                  <w:r w:rsidRPr="00662B75">
                    <w:rPr>
                      <w:rFonts w:hint="eastAsia"/>
                      <w:szCs w:val="21"/>
                    </w:rPr>
                    <w:t>评审验证小组</w:t>
                  </w:r>
                </w:p>
              </w:tc>
              <w:tc>
                <w:tcPr>
                  <w:tcW w:w="1809" w:type="dxa"/>
                  <w:vAlign w:val="center"/>
                </w:tcPr>
                <w:p w:rsidR="00662B75" w:rsidRPr="00662B75" w:rsidRDefault="00662B75" w:rsidP="00F451D7">
                  <w:pPr>
                    <w:jc w:val="center"/>
                    <w:rPr>
                      <w:szCs w:val="21"/>
                    </w:rPr>
                  </w:pPr>
                  <w:r w:rsidRPr="00662B75">
                    <w:rPr>
                      <w:rFonts w:hint="eastAsia"/>
                      <w:szCs w:val="21"/>
                    </w:rPr>
                    <w:t>项目负责人</w:t>
                  </w:r>
                </w:p>
              </w:tc>
              <w:tc>
                <w:tcPr>
                  <w:tcW w:w="1843" w:type="dxa"/>
                  <w:gridSpan w:val="3"/>
                  <w:vAlign w:val="center"/>
                </w:tcPr>
                <w:p w:rsidR="00662B75" w:rsidRPr="00662B75" w:rsidRDefault="00662B75" w:rsidP="00F451D7">
                  <w:pPr>
                    <w:jc w:val="center"/>
                    <w:rPr>
                      <w:szCs w:val="21"/>
                    </w:rPr>
                  </w:pPr>
                  <w:r w:rsidRPr="00662B75">
                    <w:rPr>
                      <w:rFonts w:hint="eastAsia"/>
                      <w:szCs w:val="21"/>
                    </w:rPr>
                    <w:t>生产部</w:t>
                  </w:r>
                </w:p>
              </w:tc>
              <w:tc>
                <w:tcPr>
                  <w:tcW w:w="1843" w:type="dxa"/>
                  <w:gridSpan w:val="3"/>
                  <w:vAlign w:val="center"/>
                </w:tcPr>
                <w:p w:rsidR="00662B75" w:rsidRPr="00662B75" w:rsidRDefault="00662B75" w:rsidP="00F451D7">
                  <w:pPr>
                    <w:jc w:val="center"/>
                    <w:rPr>
                      <w:szCs w:val="21"/>
                    </w:rPr>
                  </w:pPr>
                  <w:r w:rsidRPr="00662B75">
                    <w:rPr>
                      <w:rFonts w:hint="eastAsia"/>
                      <w:szCs w:val="21"/>
                    </w:rPr>
                    <w:t>质检部</w:t>
                  </w:r>
                </w:p>
              </w:tc>
              <w:tc>
                <w:tcPr>
                  <w:tcW w:w="1701" w:type="dxa"/>
                  <w:gridSpan w:val="4"/>
                  <w:vAlign w:val="center"/>
                </w:tcPr>
                <w:p w:rsidR="00662B75" w:rsidRPr="00662B75" w:rsidRDefault="00662B75" w:rsidP="00F451D7">
                  <w:pPr>
                    <w:jc w:val="center"/>
                    <w:rPr>
                      <w:szCs w:val="21"/>
                    </w:rPr>
                  </w:pPr>
                  <w:r w:rsidRPr="00662B75">
                    <w:rPr>
                      <w:rFonts w:hint="eastAsia"/>
                      <w:szCs w:val="21"/>
                    </w:rPr>
                    <w:t>销售部</w:t>
                  </w:r>
                </w:p>
              </w:tc>
              <w:tc>
                <w:tcPr>
                  <w:tcW w:w="2013" w:type="dxa"/>
                  <w:vAlign w:val="center"/>
                </w:tcPr>
                <w:p w:rsidR="00662B75" w:rsidRPr="00662B75" w:rsidRDefault="00662B75" w:rsidP="00662B75">
                  <w:pPr>
                    <w:rPr>
                      <w:szCs w:val="21"/>
                    </w:rPr>
                  </w:pPr>
                  <w:r w:rsidRPr="00662B75">
                    <w:rPr>
                      <w:rFonts w:hint="eastAsia"/>
                      <w:szCs w:val="21"/>
                    </w:rPr>
                    <w:t xml:space="preserve">    </w:t>
                  </w:r>
                  <w:r w:rsidRPr="00662B75">
                    <w:rPr>
                      <w:rFonts w:hint="eastAsia"/>
                      <w:szCs w:val="21"/>
                    </w:rPr>
                    <w:t>总经理</w:t>
                  </w:r>
                </w:p>
              </w:tc>
            </w:tr>
            <w:tr w:rsidR="00662B75" w:rsidRPr="00662B75" w:rsidTr="00662B75">
              <w:trPr>
                <w:trHeight w:val="363"/>
              </w:trPr>
              <w:tc>
                <w:tcPr>
                  <w:tcW w:w="1303" w:type="dxa"/>
                  <w:gridSpan w:val="2"/>
                  <w:vMerge/>
                  <w:vAlign w:val="center"/>
                </w:tcPr>
                <w:p w:rsidR="00662B75" w:rsidRPr="00662B75" w:rsidRDefault="00662B75" w:rsidP="00F451D7">
                  <w:pPr>
                    <w:jc w:val="center"/>
                    <w:rPr>
                      <w:szCs w:val="21"/>
                    </w:rPr>
                  </w:pPr>
                </w:p>
              </w:tc>
              <w:tc>
                <w:tcPr>
                  <w:tcW w:w="1809" w:type="dxa"/>
                  <w:vAlign w:val="center"/>
                </w:tcPr>
                <w:p w:rsidR="00662B75" w:rsidRPr="00662B75" w:rsidRDefault="00662B75" w:rsidP="00662B75">
                  <w:pPr>
                    <w:jc w:val="center"/>
                    <w:rPr>
                      <w:szCs w:val="21"/>
                    </w:rPr>
                  </w:pPr>
                  <w:r w:rsidRPr="00662B75">
                    <w:rPr>
                      <w:rFonts w:hint="eastAsia"/>
                      <w:szCs w:val="21"/>
                    </w:rPr>
                    <w:t>马继平</w:t>
                  </w:r>
                </w:p>
                <w:p w:rsidR="00662B75" w:rsidRPr="00662B75" w:rsidRDefault="00662B75" w:rsidP="00662B75">
                  <w:pPr>
                    <w:jc w:val="center"/>
                    <w:rPr>
                      <w:szCs w:val="21"/>
                    </w:rPr>
                  </w:pPr>
                  <w:r w:rsidRPr="00662B75">
                    <w:rPr>
                      <w:rFonts w:hint="eastAsia"/>
                      <w:szCs w:val="21"/>
                    </w:rPr>
                    <w:t>2021.8.13</w:t>
                  </w:r>
                </w:p>
              </w:tc>
              <w:tc>
                <w:tcPr>
                  <w:tcW w:w="1843" w:type="dxa"/>
                  <w:gridSpan w:val="3"/>
                  <w:vAlign w:val="center"/>
                </w:tcPr>
                <w:p w:rsidR="00662B75" w:rsidRPr="00662B75" w:rsidRDefault="00662B75" w:rsidP="00662B75">
                  <w:pPr>
                    <w:jc w:val="center"/>
                    <w:rPr>
                      <w:szCs w:val="21"/>
                    </w:rPr>
                  </w:pPr>
                  <w:r w:rsidRPr="00662B75">
                    <w:rPr>
                      <w:rFonts w:hint="eastAsia"/>
                      <w:szCs w:val="21"/>
                    </w:rPr>
                    <w:t>丁晓青</w:t>
                  </w:r>
                </w:p>
                <w:p w:rsidR="00662B75" w:rsidRPr="00662B75" w:rsidRDefault="00662B75" w:rsidP="00662B75">
                  <w:pPr>
                    <w:jc w:val="center"/>
                    <w:rPr>
                      <w:szCs w:val="21"/>
                    </w:rPr>
                  </w:pPr>
                  <w:r w:rsidRPr="00662B75">
                    <w:rPr>
                      <w:rFonts w:hint="eastAsia"/>
                      <w:szCs w:val="21"/>
                    </w:rPr>
                    <w:t>2021.8.13</w:t>
                  </w:r>
                </w:p>
              </w:tc>
              <w:tc>
                <w:tcPr>
                  <w:tcW w:w="1843" w:type="dxa"/>
                  <w:gridSpan w:val="3"/>
                  <w:vAlign w:val="center"/>
                </w:tcPr>
                <w:p w:rsidR="00662B75" w:rsidRPr="00662B75" w:rsidRDefault="00662B75" w:rsidP="00662B75">
                  <w:pPr>
                    <w:jc w:val="center"/>
                    <w:rPr>
                      <w:szCs w:val="21"/>
                    </w:rPr>
                  </w:pPr>
                  <w:r w:rsidRPr="00662B75">
                    <w:rPr>
                      <w:rFonts w:ascii="宋体" w:hAnsi="宋体" w:hint="eastAsia"/>
                      <w:kern w:val="0"/>
                      <w:szCs w:val="21"/>
                    </w:rPr>
                    <w:t>张雨兰</w:t>
                  </w:r>
                  <w:r w:rsidRPr="00662B75">
                    <w:rPr>
                      <w:rFonts w:hint="eastAsia"/>
                      <w:szCs w:val="21"/>
                    </w:rPr>
                    <w:t>2021.8.13</w:t>
                  </w:r>
                </w:p>
              </w:tc>
              <w:tc>
                <w:tcPr>
                  <w:tcW w:w="1701" w:type="dxa"/>
                  <w:gridSpan w:val="4"/>
                  <w:vAlign w:val="center"/>
                </w:tcPr>
                <w:p w:rsidR="00662B75" w:rsidRPr="00662B75" w:rsidRDefault="00662B75" w:rsidP="00662B75">
                  <w:pPr>
                    <w:jc w:val="center"/>
                    <w:rPr>
                      <w:rFonts w:ascii="宋体" w:hAnsi="宋体"/>
                      <w:kern w:val="0"/>
                      <w:szCs w:val="21"/>
                    </w:rPr>
                  </w:pPr>
                  <w:r w:rsidRPr="00662B75">
                    <w:rPr>
                      <w:rFonts w:ascii="宋体" w:hAnsi="宋体" w:hint="eastAsia"/>
                      <w:kern w:val="0"/>
                      <w:szCs w:val="21"/>
                    </w:rPr>
                    <w:t>吕明</w:t>
                  </w:r>
                </w:p>
                <w:p w:rsidR="00662B75" w:rsidRPr="00662B75" w:rsidRDefault="00662B75" w:rsidP="00662B75">
                  <w:pPr>
                    <w:jc w:val="center"/>
                    <w:rPr>
                      <w:szCs w:val="21"/>
                    </w:rPr>
                  </w:pPr>
                  <w:r w:rsidRPr="00662B75">
                    <w:rPr>
                      <w:rFonts w:hint="eastAsia"/>
                      <w:szCs w:val="21"/>
                    </w:rPr>
                    <w:t xml:space="preserve">2021.8.13   </w:t>
                  </w:r>
                </w:p>
              </w:tc>
              <w:tc>
                <w:tcPr>
                  <w:tcW w:w="2013" w:type="dxa"/>
                  <w:vAlign w:val="center"/>
                </w:tcPr>
                <w:p w:rsidR="00662B75" w:rsidRPr="00662B75" w:rsidRDefault="00662B75" w:rsidP="00662B75">
                  <w:pPr>
                    <w:jc w:val="center"/>
                    <w:rPr>
                      <w:szCs w:val="21"/>
                    </w:rPr>
                  </w:pPr>
                  <w:r w:rsidRPr="00662B75">
                    <w:rPr>
                      <w:rFonts w:hint="eastAsia"/>
                      <w:szCs w:val="21"/>
                    </w:rPr>
                    <w:t>熊焰鸣</w:t>
                  </w:r>
                </w:p>
                <w:p w:rsidR="00662B75" w:rsidRPr="00662B75" w:rsidRDefault="00662B75" w:rsidP="00662B75">
                  <w:pPr>
                    <w:jc w:val="center"/>
                    <w:rPr>
                      <w:szCs w:val="21"/>
                    </w:rPr>
                  </w:pPr>
                  <w:r w:rsidRPr="00662B75">
                    <w:rPr>
                      <w:rFonts w:hint="eastAsia"/>
                      <w:szCs w:val="21"/>
                    </w:rPr>
                    <w:t>2021.8.13</w:t>
                  </w:r>
                </w:p>
              </w:tc>
            </w:tr>
          </w:tbl>
          <w:p w:rsidR="00514518" w:rsidRPr="00662B75" w:rsidRDefault="00514518" w:rsidP="00662B75">
            <w:pPr>
              <w:spacing w:line="360" w:lineRule="auto"/>
              <w:ind w:firstLineChars="200" w:firstLine="420"/>
              <w:rPr>
                <w:rFonts w:eastAsiaTheme="minorEastAsia" w:hAnsiTheme="minorEastAsia"/>
                <w:szCs w:val="21"/>
              </w:rPr>
            </w:pP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（五）、设计开发确认</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查产品设计和开发确认，提供了</w:t>
            </w:r>
            <w:r w:rsidRPr="00662B75">
              <w:rPr>
                <w:rFonts w:hint="eastAsia"/>
                <w:szCs w:val="21"/>
              </w:rPr>
              <w:t>公寓床</w:t>
            </w:r>
            <w:r w:rsidRPr="00662B75">
              <w:rPr>
                <w:rFonts w:eastAsiaTheme="minorEastAsia" w:hAnsiTheme="minorEastAsia" w:hint="eastAsia"/>
                <w:szCs w:val="21"/>
              </w:rPr>
              <w:t>（</w:t>
            </w:r>
            <w:r w:rsidR="00662B75" w:rsidRPr="00662B75">
              <w:rPr>
                <w:rFonts w:eastAsiaTheme="minorEastAsia" w:hAnsiTheme="minorEastAsia"/>
                <w:szCs w:val="21"/>
              </w:rPr>
              <w:t>2000*900*2000</w:t>
            </w:r>
            <w:r w:rsidRPr="00662B75">
              <w:rPr>
                <w:rFonts w:hint="eastAsia"/>
                <w:szCs w:val="21"/>
              </w:rPr>
              <w:t>mm</w:t>
            </w:r>
            <w:r w:rsidRPr="00662B75">
              <w:rPr>
                <w:rFonts w:eastAsiaTheme="minorEastAsia" w:hAnsiTheme="minorEastAsia" w:hint="eastAsia"/>
                <w:szCs w:val="21"/>
              </w:rPr>
              <w:t>）设计开发确认</w:t>
            </w:r>
            <w:r w:rsidRPr="00662B75">
              <w:rPr>
                <w:rFonts w:eastAsiaTheme="minorEastAsia" w:hAnsiTheme="minorEastAsia" w:hint="eastAsia"/>
                <w:szCs w:val="21"/>
              </w:rPr>
              <w:t>/</w:t>
            </w:r>
            <w:r w:rsidRPr="00662B75">
              <w:rPr>
                <w:rFonts w:eastAsiaTheme="minorEastAsia" w:hAnsiTheme="minorEastAsia" w:hint="eastAsia"/>
                <w:szCs w:val="21"/>
              </w:rPr>
              <w:t>鉴定报告，经样品交付验收和试用，全部指标合格，无发生任何质量方面问题的反馈，取得良好的反响，达到设计要求。客户进行了签名确认，确认日期</w:t>
            </w:r>
            <w:r w:rsidRPr="00662B75">
              <w:rPr>
                <w:rFonts w:eastAsiaTheme="minorEastAsia" w:hAnsiTheme="minorEastAsia" w:hint="eastAsia"/>
                <w:szCs w:val="21"/>
              </w:rPr>
              <w:t>202</w:t>
            </w:r>
            <w:r w:rsidR="004007B6" w:rsidRPr="00662B75">
              <w:rPr>
                <w:rFonts w:eastAsiaTheme="minorEastAsia" w:hAnsiTheme="minorEastAsia" w:hint="eastAsia"/>
                <w:szCs w:val="21"/>
              </w:rPr>
              <w:t>1</w:t>
            </w:r>
            <w:r w:rsidRPr="00662B75">
              <w:rPr>
                <w:rFonts w:eastAsiaTheme="minorEastAsia" w:hAnsiTheme="minorEastAsia" w:hint="eastAsia"/>
                <w:szCs w:val="21"/>
              </w:rPr>
              <w:t>.</w:t>
            </w:r>
            <w:r w:rsidR="004007B6" w:rsidRPr="00662B75">
              <w:rPr>
                <w:rFonts w:eastAsiaTheme="minorEastAsia" w:hAnsiTheme="minorEastAsia" w:hint="eastAsia"/>
                <w:szCs w:val="21"/>
              </w:rPr>
              <w:t>8</w:t>
            </w:r>
            <w:r w:rsidRPr="00662B75">
              <w:rPr>
                <w:rFonts w:eastAsiaTheme="minorEastAsia" w:hAnsiTheme="minorEastAsia" w:hint="eastAsia"/>
                <w:szCs w:val="21"/>
              </w:rPr>
              <w:t>.1</w:t>
            </w:r>
            <w:r w:rsidR="004007B6" w:rsidRPr="00662B75">
              <w:rPr>
                <w:rFonts w:eastAsiaTheme="minorEastAsia" w:hAnsiTheme="minorEastAsia" w:hint="eastAsia"/>
                <w:szCs w:val="21"/>
              </w:rPr>
              <w:t>5</w:t>
            </w:r>
            <w:r w:rsidRPr="00662B75">
              <w:rPr>
                <w:rFonts w:eastAsiaTheme="minorEastAsia" w:hAnsiTheme="minorEastAsia" w:hint="eastAsia"/>
                <w:szCs w:val="21"/>
              </w:rPr>
              <w:t>。</w:t>
            </w:r>
          </w:p>
          <w:p w:rsidR="00514518" w:rsidRPr="00662B75" w:rsidRDefault="00514518"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（七）、设计开发更改：应进行评审、验证、确认、批准，经查组织按顾客技术要求研发，暂未发生设计更改情况。研发过程发现的问题已及时进行了修正，修正后结果能满足技术要求。</w:t>
            </w:r>
          </w:p>
          <w:p w:rsidR="00514518" w:rsidRPr="00662B75" w:rsidRDefault="00514518" w:rsidP="00662B75">
            <w:pPr>
              <w:spacing w:line="360" w:lineRule="auto"/>
              <w:ind w:firstLineChars="200" w:firstLine="420"/>
              <w:rPr>
                <w:rFonts w:eastAsiaTheme="minorEastAsia" w:hAnsiTheme="minorEastAsia"/>
                <w:szCs w:val="21"/>
              </w:rPr>
            </w:pPr>
          </w:p>
          <w:p w:rsidR="00514518" w:rsidRPr="00662B75" w:rsidRDefault="004007B6" w:rsidP="00662B75">
            <w:pPr>
              <w:spacing w:line="360" w:lineRule="auto"/>
              <w:ind w:firstLineChars="200" w:firstLine="420"/>
              <w:rPr>
                <w:rFonts w:eastAsiaTheme="minorEastAsia" w:hAnsiTheme="minorEastAsia"/>
                <w:szCs w:val="21"/>
              </w:rPr>
            </w:pPr>
            <w:r w:rsidRPr="00662B75">
              <w:rPr>
                <w:rFonts w:eastAsiaTheme="minorEastAsia" w:hAnsiTheme="minorEastAsia" w:hint="eastAsia"/>
                <w:szCs w:val="21"/>
              </w:rPr>
              <w:t>另见</w:t>
            </w:r>
            <w:r w:rsidRPr="00662B75">
              <w:rPr>
                <w:rFonts w:eastAsiaTheme="minorEastAsia" w:hAnsiTheme="minorEastAsia" w:hint="eastAsia"/>
                <w:szCs w:val="21"/>
              </w:rPr>
              <w:t>2020-2021</w:t>
            </w:r>
            <w:r w:rsidRPr="00662B75">
              <w:rPr>
                <w:rFonts w:eastAsiaTheme="minorEastAsia" w:hAnsiTheme="minorEastAsia" w:hint="eastAsia"/>
                <w:szCs w:val="21"/>
              </w:rPr>
              <w:t>年度</w:t>
            </w:r>
            <w:r w:rsidR="00514518" w:rsidRPr="00662B75">
              <w:rPr>
                <w:rFonts w:eastAsiaTheme="minorEastAsia" w:hAnsiTheme="minorEastAsia" w:hint="eastAsia"/>
                <w:szCs w:val="21"/>
              </w:rPr>
              <w:t>各室内外健身器材、乒乓球台、学校校具（公寓床、铁床、餐桌、礼堂椅、课桌椅、排椅、</w:t>
            </w:r>
            <w:r w:rsidR="00514518" w:rsidRPr="00662B75">
              <w:rPr>
                <w:rFonts w:eastAsiaTheme="minorEastAsia" w:hAnsiTheme="minorEastAsia" w:hint="eastAsia"/>
                <w:szCs w:val="21"/>
              </w:rPr>
              <w:lastRenderedPageBreak/>
              <w:t>讲台、实验台）、制式营具的设计</w:t>
            </w:r>
            <w:r w:rsidRPr="00662B75">
              <w:rPr>
                <w:rFonts w:eastAsiaTheme="minorEastAsia" w:hAnsiTheme="minorEastAsia" w:hint="eastAsia"/>
                <w:szCs w:val="21"/>
              </w:rPr>
              <w:t>资料，各产品过程</w:t>
            </w:r>
            <w:r w:rsidR="00514518" w:rsidRPr="00662B75">
              <w:rPr>
                <w:rFonts w:eastAsiaTheme="minorEastAsia" w:hAnsiTheme="minorEastAsia" w:hint="eastAsia"/>
                <w:szCs w:val="21"/>
              </w:rPr>
              <w:t>相似，</w:t>
            </w:r>
            <w:r w:rsidRPr="00662B75">
              <w:rPr>
                <w:rFonts w:eastAsiaTheme="minorEastAsia" w:hAnsiTheme="minorEastAsia" w:hint="eastAsia"/>
                <w:szCs w:val="21"/>
              </w:rPr>
              <w:t>保留有相关</w:t>
            </w:r>
            <w:r w:rsidR="00514518" w:rsidRPr="00662B75">
              <w:rPr>
                <w:rFonts w:eastAsiaTheme="minorEastAsia" w:hAnsiTheme="minorEastAsia" w:hint="eastAsia"/>
                <w:szCs w:val="21"/>
              </w:rPr>
              <w:t>设计开发资料（包括：设计开发的策划、输入、输出、评审、验证和确认记录），情况同上。</w:t>
            </w:r>
          </w:p>
          <w:p w:rsidR="00D312CA" w:rsidRPr="009A5088" w:rsidRDefault="00514518" w:rsidP="009D2F16">
            <w:pPr>
              <w:spacing w:beforeLines="30" w:afterLines="30" w:line="288" w:lineRule="auto"/>
              <w:ind w:firstLineChars="200" w:firstLine="420"/>
              <w:rPr>
                <w:rFonts w:eastAsiaTheme="minorEastAsia" w:hAnsiTheme="minorEastAsia"/>
                <w:szCs w:val="21"/>
              </w:rPr>
            </w:pPr>
            <w:r w:rsidRPr="00662B75">
              <w:rPr>
                <w:rFonts w:eastAsiaTheme="minorEastAsia" w:hAnsiTheme="minorEastAsia" w:hint="eastAsia"/>
                <w:szCs w:val="21"/>
              </w:rPr>
              <w:t>组织的设计开发控制基本符合规定的要求。</w:t>
            </w:r>
            <w:bookmarkStart w:id="0" w:name="_GoBack"/>
            <w:bookmarkEnd w:id="0"/>
          </w:p>
        </w:tc>
        <w:tc>
          <w:tcPr>
            <w:tcW w:w="851" w:type="dxa"/>
          </w:tcPr>
          <w:p w:rsidR="00D312CA" w:rsidRPr="00E47862" w:rsidRDefault="004F4911">
            <w:pPr>
              <w:rPr>
                <w:rFonts w:eastAsiaTheme="minorEastAsia"/>
                <w:szCs w:val="21"/>
              </w:rPr>
            </w:pPr>
            <w:r w:rsidRPr="00E47862">
              <w:rPr>
                <w:rFonts w:eastAsiaTheme="minorEastAsia"/>
                <w:szCs w:val="21"/>
              </w:rPr>
              <w:lastRenderedPageBreak/>
              <w:t>符合</w:t>
            </w:r>
          </w:p>
        </w:tc>
      </w:tr>
      <w:tr w:rsidR="00D312CA" w:rsidRPr="00151C14" w:rsidTr="00662B75">
        <w:trPr>
          <w:trHeight w:val="109"/>
        </w:trPr>
        <w:tc>
          <w:tcPr>
            <w:tcW w:w="1954" w:type="dxa"/>
          </w:tcPr>
          <w:p w:rsidR="00D312CA" w:rsidRPr="00151C14" w:rsidRDefault="00F16A33">
            <w:pPr>
              <w:spacing w:line="360" w:lineRule="auto"/>
              <w:rPr>
                <w:rFonts w:eastAsiaTheme="minorEastAsia"/>
                <w:szCs w:val="21"/>
              </w:rPr>
            </w:pPr>
            <w:r w:rsidRPr="00151C14">
              <w:rPr>
                <w:rFonts w:eastAsiaTheme="minorEastAsia" w:hAnsiTheme="minorEastAsia"/>
                <w:bCs/>
                <w:szCs w:val="21"/>
              </w:rPr>
              <w:lastRenderedPageBreak/>
              <w:t>生产和服务提供的控制</w:t>
            </w: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szCs w:val="21"/>
              </w:rPr>
            </w:pPr>
            <w:r w:rsidRPr="00151C14">
              <w:rPr>
                <w:rFonts w:eastAsiaTheme="minorEastAsia"/>
                <w:b/>
                <w:szCs w:val="21"/>
              </w:rPr>
              <w:t>Q8.5.1</w:t>
            </w:r>
          </w:p>
        </w:tc>
        <w:tc>
          <w:tcPr>
            <w:tcW w:w="10738" w:type="dxa"/>
          </w:tcPr>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公司规定了生产和服务的控制要求，符合企业实际和标准要求，具有可操作性。</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一、远程查看受控条件：</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 xml:space="preserve">1) </w:t>
            </w:r>
            <w:r w:rsidRPr="00F451D7">
              <w:rPr>
                <w:rFonts w:hAnsi="宋体"/>
                <w:bCs/>
                <w:szCs w:val="21"/>
              </w:rPr>
              <w:t>公司主要从事</w:t>
            </w:r>
            <w:r w:rsidRPr="00F451D7">
              <w:rPr>
                <w:rFonts w:hAnsi="宋体" w:hint="eastAsia"/>
                <w:bCs/>
                <w:szCs w:val="21"/>
              </w:rPr>
              <w:t>室内外健身器材、乒乓球台、学校校具（公寓床、铁床、餐桌、礼堂椅、课桌椅、排椅、讲台、实验台）、制式营具的生产。</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1</w:t>
            </w:r>
            <w:r w:rsidRPr="00F451D7">
              <w:rPr>
                <w:rFonts w:hAnsi="宋体" w:hint="eastAsia"/>
                <w:bCs/>
                <w:szCs w:val="21"/>
              </w:rPr>
              <w:t>、学生公寓床、铁床、课桌椅、餐桌、实验台等生产流程：</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 xml:space="preserve"> </w:t>
            </w:r>
            <w:r w:rsidRPr="00F451D7">
              <w:rPr>
                <w:rFonts w:hAnsi="宋体" w:hint="eastAsia"/>
                <w:bCs/>
                <w:szCs w:val="21"/>
              </w:rPr>
              <w:t>下料→</w:t>
            </w:r>
            <w:r w:rsidRPr="00F451D7">
              <w:rPr>
                <w:rFonts w:hAnsi="宋体" w:hint="eastAsia"/>
                <w:bCs/>
                <w:szCs w:val="21"/>
              </w:rPr>
              <w:t xml:space="preserve"> </w:t>
            </w:r>
            <w:r w:rsidRPr="00F451D7">
              <w:rPr>
                <w:rFonts w:hAnsi="宋体" w:hint="eastAsia"/>
                <w:bCs/>
                <w:szCs w:val="21"/>
              </w:rPr>
              <w:t>冲压→</w:t>
            </w:r>
            <w:r w:rsidRPr="00F451D7">
              <w:rPr>
                <w:rFonts w:hAnsi="宋体" w:hint="eastAsia"/>
                <w:bCs/>
                <w:szCs w:val="21"/>
              </w:rPr>
              <w:t xml:space="preserve"> </w:t>
            </w:r>
            <w:r w:rsidRPr="00F451D7">
              <w:rPr>
                <w:rFonts w:hAnsi="宋体" w:hint="eastAsia"/>
                <w:bCs/>
                <w:szCs w:val="21"/>
              </w:rPr>
              <w:t>折弯→</w:t>
            </w:r>
            <w:r w:rsidRPr="00F451D7">
              <w:rPr>
                <w:rFonts w:hAnsi="宋体" w:hint="eastAsia"/>
                <w:bCs/>
                <w:szCs w:val="21"/>
              </w:rPr>
              <w:t xml:space="preserve">  </w:t>
            </w:r>
            <w:r w:rsidRPr="00F451D7">
              <w:rPr>
                <w:rFonts w:hAnsi="宋体" w:hint="eastAsia"/>
                <w:bCs/>
                <w:szCs w:val="21"/>
              </w:rPr>
              <w:t>焊接→</w:t>
            </w:r>
            <w:r w:rsidRPr="00F451D7">
              <w:rPr>
                <w:rFonts w:hAnsi="宋体" w:hint="eastAsia"/>
                <w:bCs/>
                <w:szCs w:val="21"/>
              </w:rPr>
              <w:t xml:space="preserve"> </w:t>
            </w:r>
            <w:r w:rsidRPr="00F451D7">
              <w:rPr>
                <w:rFonts w:hAnsi="宋体" w:hint="eastAsia"/>
                <w:bCs/>
                <w:szCs w:val="21"/>
              </w:rPr>
              <w:t>喷塑→</w:t>
            </w:r>
            <w:r w:rsidRPr="00F451D7">
              <w:rPr>
                <w:rFonts w:hAnsi="宋体" w:hint="eastAsia"/>
                <w:bCs/>
                <w:szCs w:val="21"/>
              </w:rPr>
              <w:t xml:space="preserve"> </w:t>
            </w:r>
            <w:r w:rsidRPr="00F451D7">
              <w:rPr>
                <w:rFonts w:hAnsi="宋体" w:hint="eastAsia"/>
                <w:bCs/>
                <w:szCs w:val="21"/>
              </w:rPr>
              <w:t>组装→</w:t>
            </w:r>
            <w:r w:rsidRPr="00F451D7">
              <w:rPr>
                <w:rFonts w:hAnsi="宋体" w:hint="eastAsia"/>
                <w:bCs/>
                <w:szCs w:val="21"/>
              </w:rPr>
              <w:t xml:space="preserve"> </w:t>
            </w:r>
            <w:r w:rsidRPr="00F451D7">
              <w:rPr>
                <w:rFonts w:hAnsi="宋体" w:hint="eastAsia"/>
                <w:bCs/>
                <w:szCs w:val="21"/>
              </w:rPr>
              <w:t>检验→</w:t>
            </w:r>
            <w:r w:rsidRPr="00F451D7">
              <w:rPr>
                <w:rFonts w:hAnsi="宋体" w:hint="eastAsia"/>
                <w:bCs/>
                <w:szCs w:val="21"/>
              </w:rPr>
              <w:t xml:space="preserve"> </w:t>
            </w:r>
            <w:r w:rsidRPr="00F451D7">
              <w:rPr>
                <w:rFonts w:hAnsi="宋体" w:hint="eastAsia"/>
                <w:bCs/>
                <w:szCs w:val="21"/>
              </w:rPr>
              <w:t>包装→</w:t>
            </w:r>
            <w:r w:rsidRPr="00F451D7">
              <w:rPr>
                <w:rFonts w:hAnsi="宋体" w:hint="eastAsia"/>
                <w:bCs/>
                <w:szCs w:val="21"/>
              </w:rPr>
              <w:t xml:space="preserve"> </w:t>
            </w:r>
            <w:r w:rsidRPr="00F451D7">
              <w:rPr>
                <w:rFonts w:hAnsi="宋体" w:hint="eastAsia"/>
                <w:bCs/>
                <w:szCs w:val="21"/>
              </w:rPr>
              <w:t>入库</w:t>
            </w:r>
            <w:r w:rsidRPr="00F451D7">
              <w:rPr>
                <w:rFonts w:hAnsi="宋体" w:hint="eastAsia"/>
                <w:bCs/>
                <w:szCs w:val="21"/>
              </w:rPr>
              <w:t xml:space="preserve">   </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2.</w:t>
            </w:r>
            <w:r w:rsidRPr="00F451D7">
              <w:rPr>
                <w:rFonts w:hAnsi="宋体" w:hint="eastAsia"/>
                <w:bCs/>
                <w:szCs w:val="21"/>
              </w:rPr>
              <w:t>室内外健身器材生产流程：</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下料→</w:t>
            </w:r>
            <w:r w:rsidRPr="00F451D7">
              <w:rPr>
                <w:rFonts w:hAnsi="宋体" w:hint="eastAsia"/>
                <w:bCs/>
                <w:szCs w:val="21"/>
              </w:rPr>
              <w:t xml:space="preserve"> </w:t>
            </w:r>
            <w:r w:rsidRPr="00F451D7">
              <w:rPr>
                <w:rFonts w:hAnsi="宋体" w:hint="eastAsia"/>
                <w:bCs/>
                <w:szCs w:val="21"/>
              </w:rPr>
              <w:t>冲压→</w:t>
            </w:r>
            <w:r w:rsidRPr="00F451D7">
              <w:rPr>
                <w:rFonts w:hAnsi="宋体" w:hint="eastAsia"/>
                <w:bCs/>
                <w:szCs w:val="21"/>
              </w:rPr>
              <w:t xml:space="preserve">  </w:t>
            </w:r>
            <w:r w:rsidRPr="00F451D7">
              <w:rPr>
                <w:rFonts w:hAnsi="宋体" w:hint="eastAsia"/>
                <w:bCs/>
                <w:szCs w:val="21"/>
              </w:rPr>
              <w:t>焊接→</w:t>
            </w:r>
            <w:r w:rsidRPr="00F451D7">
              <w:rPr>
                <w:rFonts w:hAnsi="宋体" w:hint="eastAsia"/>
                <w:bCs/>
                <w:szCs w:val="21"/>
              </w:rPr>
              <w:t xml:space="preserve"> </w:t>
            </w:r>
            <w:r w:rsidRPr="00F451D7">
              <w:rPr>
                <w:rFonts w:hAnsi="宋体" w:hint="eastAsia"/>
                <w:bCs/>
                <w:szCs w:val="21"/>
              </w:rPr>
              <w:t>除锈→</w:t>
            </w:r>
            <w:r w:rsidRPr="00F451D7">
              <w:rPr>
                <w:rFonts w:hAnsi="宋体" w:hint="eastAsia"/>
                <w:bCs/>
                <w:szCs w:val="21"/>
              </w:rPr>
              <w:t xml:space="preserve"> </w:t>
            </w:r>
            <w:r w:rsidRPr="00F451D7">
              <w:rPr>
                <w:rFonts w:hAnsi="宋体" w:hint="eastAsia"/>
                <w:bCs/>
                <w:szCs w:val="21"/>
              </w:rPr>
              <w:t>喷塑→</w:t>
            </w:r>
            <w:r w:rsidRPr="00F451D7">
              <w:rPr>
                <w:rFonts w:hAnsi="宋体" w:hint="eastAsia"/>
                <w:bCs/>
                <w:szCs w:val="21"/>
              </w:rPr>
              <w:t xml:space="preserve">  </w:t>
            </w:r>
            <w:r w:rsidRPr="00F451D7">
              <w:rPr>
                <w:rFonts w:hAnsi="宋体" w:hint="eastAsia"/>
                <w:bCs/>
                <w:szCs w:val="21"/>
              </w:rPr>
              <w:t>检验→</w:t>
            </w:r>
            <w:r w:rsidRPr="00F451D7">
              <w:rPr>
                <w:rFonts w:hAnsi="宋体" w:hint="eastAsia"/>
                <w:bCs/>
                <w:szCs w:val="21"/>
              </w:rPr>
              <w:t xml:space="preserve"> </w:t>
            </w:r>
            <w:r w:rsidRPr="00F451D7">
              <w:rPr>
                <w:rFonts w:hAnsi="宋体" w:hint="eastAsia"/>
                <w:bCs/>
                <w:szCs w:val="21"/>
              </w:rPr>
              <w:t>组装→</w:t>
            </w:r>
            <w:r w:rsidRPr="00F451D7">
              <w:rPr>
                <w:rFonts w:hAnsi="宋体" w:hint="eastAsia"/>
                <w:bCs/>
                <w:szCs w:val="21"/>
              </w:rPr>
              <w:t xml:space="preserve"> </w:t>
            </w:r>
            <w:r w:rsidRPr="00F451D7">
              <w:rPr>
                <w:rFonts w:hAnsi="宋体" w:hint="eastAsia"/>
                <w:bCs/>
                <w:szCs w:val="21"/>
              </w:rPr>
              <w:t>交付</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特殊过程：焊接、喷塑工序。。</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提供焊接、喷塑特殊过程的《特殊过程确认单》，对焊接、喷塑过程的人员、机械设备、材料、控制方法、环境等方面进行了过程确认，工艺与去年一致，无变更。</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二、公司依据客户订单，下达生产任务通知单。生产部接到定单后召开生产会议，进行生产、质量及管理工作协调。通过原材料检验、过程检验、成品检验等过程对产品质量、生产进度等进行监控，从而控制生产和销售的有序进行。</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生产现场有：</w:t>
            </w:r>
            <w:r w:rsidRPr="00F451D7">
              <w:rPr>
                <w:rFonts w:hAnsi="宋体" w:hint="eastAsia"/>
                <w:bCs/>
                <w:szCs w:val="21"/>
              </w:rPr>
              <w:t>1</w:t>
            </w:r>
            <w:r w:rsidRPr="00F451D7">
              <w:rPr>
                <w:rFonts w:hAnsi="宋体" w:hint="eastAsia"/>
                <w:bCs/>
                <w:szCs w:val="21"/>
              </w:rPr>
              <w:t>）设备操作规程、《作业指导书》、《检验作业指导书》、《原料检验作业指导书》、作业流程、检验</w:t>
            </w:r>
            <w:r w:rsidRPr="00F451D7">
              <w:rPr>
                <w:rFonts w:hAnsi="宋体" w:hint="eastAsia"/>
                <w:bCs/>
                <w:szCs w:val="21"/>
              </w:rPr>
              <w:lastRenderedPageBreak/>
              <w:t>规范等有关文件，操作性较强，可以满足指导生产操作的要求。</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2</w:t>
            </w:r>
            <w:r w:rsidRPr="00F451D7">
              <w:rPr>
                <w:rFonts w:hAnsi="宋体" w:hint="eastAsia"/>
                <w:bCs/>
                <w:szCs w:val="21"/>
              </w:rPr>
              <w:t>）提供和配置了</w:t>
            </w:r>
            <w:r w:rsidR="0053284B" w:rsidRPr="0053284B">
              <w:rPr>
                <w:rFonts w:hAnsi="宋体" w:hint="eastAsia"/>
                <w:bCs/>
                <w:szCs w:val="21"/>
              </w:rPr>
              <w:t>游标卡尺、钢卷尺、塞尺</w:t>
            </w:r>
            <w:r w:rsidRPr="00F451D7">
              <w:rPr>
                <w:rFonts w:hAnsi="宋体" w:hint="eastAsia"/>
                <w:bCs/>
                <w:szCs w:val="21"/>
              </w:rPr>
              <w:t>等，监视和测量设备配置适宜，维护保养良好，能够满足质量特性测量需要。</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3</w:t>
            </w:r>
            <w:r w:rsidRPr="00F451D7">
              <w:rPr>
                <w:rFonts w:hAnsi="宋体" w:hint="eastAsia"/>
                <w:bCs/>
                <w:szCs w:val="21"/>
              </w:rPr>
              <w:t>）检验活动有原材料检验、过程检验、成品的</w:t>
            </w:r>
            <w:r w:rsidR="0053284B">
              <w:rPr>
                <w:rFonts w:hAnsi="宋体" w:hint="eastAsia"/>
                <w:bCs/>
                <w:szCs w:val="21"/>
              </w:rPr>
              <w:t>检验</w:t>
            </w:r>
            <w:r w:rsidRPr="00F451D7">
              <w:rPr>
                <w:rFonts w:hAnsi="宋体" w:hint="eastAsia"/>
                <w:bCs/>
                <w:szCs w:val="21"/>
              </w:rPr>
              <w:t>，能够验证过程和产品是否符合接收准则。</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4</w:t>
            </w:r>
            <w:r w:rsidRPr="00F451D7">
              <w:rPr>
                <w:rFonts w:hAnsi="宋体" w:hint="eastAsia"/>
                <w:bCs/>
                <w:szCs w:val="21"/>
              </w:rPr>
              <w:t>）提供和配备了</w:t>
            </w:r>
            <w:r w:rsidR="0053284B" w:rsidRPr="0053284B">
              <w:rPr>
                <w:rFonts w:hAnsi="宋体" w:hint="eastAsia"/>
                <w:bCs/>
                <w:szCs w:val="21"/>
              </w:rPr>
              <w:t>剪板机、折弯机、冲床、喷塑线、二氧保弧焊机、打磨机、电动弯管机、抛丸机</w:t>
            </w:r>
            <w:r w:rsidRPr="00F451D7">
              <w:rPr>
                <w:rFonts w:hAnsi="宋体" w:hint="eastAsia"/>
                <w:bCs/>
                <w:szCs w:val="21"/>
              </w:rPr>
              <w:t>等生产办公设备。设备运转正常，维护保养良好，配置适宜于生产工艺过程。设备能按照生产流程摆放，摆放基本合理，车间通风良好，光线充足，车间内地面比较干净、整洁，有安全通道和灭火器，基础设施和环境能够满足生产需求。</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5</w:t>
            </w:r>
            <w:r w:rsidRPr="00F451D7">
              <w:rPr>
                <w:rFonts w:hAnsi="宋体" w:hint="eastAsia"/>
                <w:bCs/>
                <w:szCs w:val="21"/>
              </w:rPr>
              <w:t>）生产操作人员和技术人员、管理人员以及质检员都经过了培训，能力满足要求。</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6</w:t>
            </w:r>
            <w:r w:rsidRPr="00F451D7">
              <w:rPr>
                <w:rFonts w:hAnsi="宋体" w:hint="eastAsia"/>
                <w:bCs/>
                <w:szCs w:val="21"/>
              </w:rPr>
              <w:t>）提供了设备操作规程、生产作业指导书、专用工装等，规定了操作的步骤、方法、注意事项等，操作人员直接按要求进行控制，防止人为错误。</w:t>
            </w:r>
          </w:p>
          <w:p w:rsidR="00F451D7" w:rsidRPr="00F451D7" w:rsidRDefault="00F451D7" w:rsidP="00F451D7">
            <w:pPr>
              <w:spacing w:line="360" w:lineRule="auto"/>
              <w:ind w:firstLineChars="200" w:firstLine="420"/>
              <w:rPr>
                <w:rFonts w:hAnsi="宋体"/>
                <w:bCs/>
                <w:szCs w:val="21"/>
              </w:rPr>
            </w:pPr>
            <w:r w:rsidRPr="00F451D7">
              <w:rPr>
                <w:rFonts w:hAnsi="宋体" w:hint="eastAsia"/>
                <w:bCs/>
                <w:szCs w:val="21"/>
              </w:rPr>
              <w:t>7)</w:t>
            </w:r>
            <w:r w:rsidRPr="00F451D7">
              <w:rPr>
                <w:rFonts w:hAnsi="宋体" w:hint="eastAsia"/>
                <w:bCs/>
                <w:szCs w:val="21"/>
              </w:rPr>
              <w:t>所有的产品</w:t>
            </w:r>
            <w:r w:rsidRPr="00F451D7">
              <w:rPr>
                <w:rFonts w:hAnsi="宋体" w:hint="eastAsia"/>
                <w:bCs/>
                <w:szCs w:val="21"/>
              </w:rPr>
              <w:t>(</w:t>
            </w:r>
            <w:r w:rsidRPr="00F451D7">
              <w:rPr>
                <w:rFonts w:hAnsi="宋体" w:hint="eastAsia"/>
                <w:bCs/>
                <w:szCs w:val="21"/>
              </w:rPr>
              <w:t>从原材料至成品</w:t>
            </w:r>
            <w:r w:rsidRPr="00F451D7">
              <w:rPr>
                <w:rFonts w:hAnsi="宋体" w:hint="eastAsia"/>
                <w:bCs/>
                <w:szCs w:val="21"/>
              </w:rPr>
              <w:t>)</w:t>
            </w:r>
            <w:r w:rsidRPr="00F451D7">
              <w:rPr>
                <w:rFonts w:hAnsi="宋体" w:hint="eastAsia"/>
                <w:bCs/>
                <w:szCs w:val="21"/>
              </w:rPr>
              <w:t>都必须经检验合格后方可转序、入库和交付。</w:t>
            </w:r>
          </w:p>
          <w:p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生产厂长介绍说，产品交付后如客户在使用过程中出现问题，先通过电话进行解决，如远程无法解决，派专人到客户现场实地解决。</w:t>
            </w:r>
          </w:p>
          <w:p w:rsidR="00E638E5" w:rsidRPr="000B0140" w:rsidRDefault="009A5088" w:rsidP="00E638E5">
            <w:pPr>
              <w:spacing w:line="360" w:lineRule="auto"/>
              <w:ind w:firstLineChars="200" w:firstLine="420"/>
              <w:rPr>
                <w:rFonts w:hAnsi="宋体"/>
                <w:bCs/>
                <w:szCs w:val="21"/>
              </w:rPr>
            </w:pPr>
            <w:r>
              <w:rPr>
                <w:rFonts w:hAnsi="宋体" w:hint="eastAsia"/>
                <w:bCs/>
                <w:szCs w:val="21"/>
              </w:rPr>
              <w:t>查看</w:t>
            </w:r>
            <w:r w:rsidR="0053284B">
              <w:rPr>
                <w:rFonts w:hAnsi="宋体" w:hint="eastAsia"/>
                <w:bCs/>
                <w:szCs w:val="21"/>
              </w:rPr>
              <w:t>产品生产</w:t>
            </w:r>
            <w:r w:rsidR="00E638E5" w:rsidRPr="000B0140">
              <w:rPr>
                <w:rFonts w:hAnsi="宋体" w:hint="eastAsia"/>
                <w:bCs/>
                <w:szCs w:val="21"/>
              </w:rPr>
              <w:t>工序控制情况：</w:t>
            </w:r>
          </w:p>
          <w:p w:rsidR="00E638E5" w:rsidRPr="00D25F70" w:rsidRDefault="00D25F70" w:rsidP="00D25F70">
            <w:pPr>
              <w:spacing w:line="360" w:lineRule="auto"/>
              <w:ind w:firstLineChars="200" w:firstLine="420"/>
              <w:rPr>
                <w:rFonts w:hAnsi="宋体"/>
                <w:bCs/>
                <w:szCs w:val="21"/>
              </w:rPr>
            </w:pPr>
            <w:r w:rsidRPr="00D25F70">
              <w:rPr>
                <w:rFonts w:hAnsi="宋体" w:hint="eastAsia"/>
                <w:bCs/>
                <w:szCs w:val="21"/>
              </w:rPr>
              <w:t>室内外健身器材、乒乓球台、学校校具（公寓床、铁床、餐桌、礼堂椅、课桌椅、排椅、讲台、实验台）、制式营具</w:t>
            </w:r>
            <w:r w:rsidR="00E638E5" w:rsidRPr="00D25F70">
              <w:rPr>
                <w:rFonts w:hAnsi="宋体" w:hint="eastAsia"/>
                <w:bCs/>
                <w:szCs w:val="21"/>
              </w:rPr>
              <w:t>，</w:t>
            </w:r>
            <w:r w:rsidRPr="00D25F70">
              <w:rPr>
                <w:rFonts w:hAnsi="宋体" w:hint="eastAsia"/>
                <w:bCs/>
                <w:szCs w:val="21"/>
              </w:rPr>
              <w:t>主要是</w:t>
            </w:r>
            <w:r w:rsidR="00E638E5" w:rsidRPr="00D25F70">
              <w:rPr>
                <w:rFonts w:hAnsi="宋体" w:hint="eastAsia"/>
                <w:bCs/>
                <w:szCs w:val="21"/>
              </w:rPr>
              <w:t>金属框架</w:t>
            </w:r>
            <w:r w:rsidRPr="00D25F70">
              <w:rPr>
                <w:rFonts w:hAnsi="宋体" w:hint="eastAsia"/>
                <w:bCs/>
                <w:szCs w:val="21"/>
              </w:rPr>
              <w:t>结构，机加工，表面处理及组装。</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1</w:t>
            </w:r>
            <w:r w:rsidRPr="001A77C5">
              <w:rPr>
                <w:rFonts w:hAnsi="宋体" w:hint="eastAsia"/>
                <w:bCs/>
                <w:szCs w:val="21"/>
              </w:rPr>
              <w:t>．下料工序：</w:t>
            </w:r>
          </w:p>
          <w:p w:rsidR="0053284B" w:rsidRPr="001A77C5" w:rsidRDefault="00D25F70" w:rsidP="009D2F16">
            <w:pPr>
              <w:spacing w:beforeLines="30" w:afterLines="30" w:line="288" w:lineRule="auto"/>
              <w:ind w:firstLineChars="200" w:firstLine="420"/>
              <w:rPr>
                <w:rFonts w:hAnsi="宋体"/>
                <w:bCs/>
                <w:szCs w:val="21"/>
              </w:rPr>
            </w:pPr>
            <w:r w:rsidRPr="001A77C5">
              <w:rPr>
                <w:rFonts w:hAnsi="宋体" w:hint="eastAsia"/>
                <w:bCs/>
                <w:szCs w:val="21"/>
              </w:rPr>
              <w:t>生产</w:t>
            </w:r>
            <w:r w:rsidR="0053284B" w:rsidRPr="001A77C5">
              <w:rPr>
                <w:rFonts w:hAnsi="宋体" w:hint="eastAsia"/>
                <w:bCs/>
                <w:szCs w:val="21"/>
              </w:rPr>
              <w:t>公寓床（规格：</w:t>
            </w:r>
            <w:r w:rsidRPr="001A77C5">
              <w:rPr>
                <w:rFonts w:hAnsi="宋体" w:hint="eastAsia"/>
                <w:bCs/>
                <w:szCs w:val="21"/>
              </w:rPr>
              <w:t>62</w:t>
            </w:r>
            <w:r w:rsidR="0053284B" w:rsidRPr="001A77C5">
              <w:rPr>
                <w:rFonts w:hAnsi="宋体" w:hint="eastAsia"/>
                <w:bCs/>
                <w:szCs w:val="21"/>
              </w:rPr>
              <w:t>00*900*2</w:t>
            </w:r>
            <w:r w:rsidRPr="001A77C5">
              <w:rPr>
                <w:rFonts w:hAnsi="宋体" w:hint="eastAsia"/>
                <w:bCs/>
                <w:szCs w:val="21"/>
              </w:rPr>
              <w:t>1</w:t>
            </w:r>
            <w:r w:rsidR="0053284B" w:rsidRPr="001A77C5">
              <w:rPr>
                <w:rFonts w:hAnsi="宋体" w:hint="eastAsia"/>
                <w:bCs/>
                <w:szCs w:val="21"/>
              </w:rPr>
              <w:t>00mm</w:t>
            </w:r>
            <w:r w:rsidRPr="001A77C5">
              <w:rPr>
                <w:rFonts w:hAnsi="宋体" w:hint="eastAsia"/>
                <w:bCs/>
                <w:szCs w:val="21"/>
              </w:rPr>
              <w:t>），使用切割机进行边侧上横连、侧中下横连等部件，原材料（方管</w:t>
            </w:r>
            <w:r w:rsidR="0053284B" w:rsidRPr="001A77C5">
              <w:rPr>
                <w:rFonts w:hAnsi="宋体" w:hint="eastAsia"/>
                <w:bCs/>
                <w:szCs w:val="21"/>
              </w:rPr>
              <w:t>），</w:t>
            </w:r>
            <w:r w:rsidRPr="001A77C5">
              <w:rPr>
                <w:rFonts w:hAnsi="宋体" w:hint="eastAsia"/>
                <w:bCs/>
                <w:szCs w:val="21"/>
              </w:rPr>
              <w:lastRenderedPageBreak/>
              <w:t>下料</w:t>
            </w:r>
            <w:r w:rsidR="0053284B" w:rsidRPr="001A77C5">
              <w:rPr>
                <w:rFonts w:hAnsi="宋体" w:hint="eastAsia"/>
                <w:bCs/>
                <w:szCs w:val="21"/>
              </w:rPr>
              <w:t>尺寸：</w:t>
            </w:r>
            <w:r w:rsidRPr="001A77C5">
              <w:rPr>
                <w:rFonts w:hAnsi="宋体" w:hint="eastAsia"/>
                <w:bCs/>
                <w:szCs w:val="21"/>
              </w:rPr>
              <w:t>侧上横连</w:t>
            </w:r>
            <w:r w:rsidRPr="001A77C5">
              <w:rPr>
                <w:rFonts w:hAnsi="宋体" w:hint="eastAsia"/>
                <w:bCs/>
                <w:szCs w:val="21"/>
              </w:rPr>
              <w:t>25*25*0.8*746</w:t>
            </w:r>
            <w:r w:rsidRPr="001A77C5">
              <w:rPr>
                <w:rFonts w:hAnsi="宋体" w:hint="eastAsia"/>
                <w:bCs/>
                <w:szCs w:val="21"/>
              </w:rPr>
              <w:t>方管，侧中上横连</w:t>
            </w:r>
            <w:r w:rsidRPr="001A77C5">
              <w:rPr>
                <w:rFonts w:hAnsi="宋体" w:hint="eastAsia"/>
                <w:bCs/>
                <w:szCs w:val="21"/>
              </w:rPr>
              <w:t>25*25*0.9*746</w:t>
            </w:r>
            <w:r w:rsidRPr="001A77C5">
              <w:rPr>
                <w:rFonts w:hAnsi="宋体" w:hint="eastAsia"/>
                <w:bCs/>
                <w:szCs w:val="21"/>
              </w:rPr>
              <w:t>方管</w:t>
            </w:r>
            <w:r w:rsidR="0053284B" w:rsidRPr="001A77C5">
              <w:rPr>
                <w:rFonts w:hAnsi="宋体" w:hint="eastAsia"/>
                <w:bCs/>
                <w:szCs w:val="21"/>
              </w:rPr>
              <w:t>，偏差小于</w:t>
            </w:r>
            <w:r w:rsidR="0053284B" w:rsidRPr="001A77C5">
              <w:rPr>
                <w:rFonts w:hAnsi="宋体" w:hint="eastAsia"/>
                <w:bCs/>
                <w:szCs w:val="21"/>
              </w:rPr>
              <w:t>0.</w:t>
            </w:r>
            <w:r w:rsidRPr="001A77C5">
              <w:rPr>
                <w:rFonts w:hAnsi="宋体" w:hint="eastAsia"/>
                <w:bCs/>
                <w:szCs w:val="21"/>
              </w:rPr>
              <w:t>1</w:t>
            </w:r>
            <w:r w:rsidR="0053284B" w:rsidRPr="001A77C5">
              <w:rPr>
                <w:rFonts w:hAnsi="宋体" w:hint="eastAsia"/>
                <w:bCs/>
                <w:szCs w:val="21"/>
              </w:rPr>
              <w:t>mm</w:t>
            </w:r>
            <w:r w:rsidR="0053284B" w:rsidRPr="001A77C5">
              <w:rPr>
                <w:rFonts w:hAnsi="宋体" w:hint="eastAsia"/>
                <w:bCs/>
                <w:szCs w:val="21"/>
              </w:rPr>
              <w:t>，自检符合要求，操作人：</w:t>
            </w:r>
            <w:r w:rsidR="001A77C5" w:rsidRPr="001A77C5">
              <w:rPr>
                <w:rFonts w:hAnsi="宋体" w:hint="eastAsia"/>
                <w:bCs/>
                <w:szCs w:val="21"/>
              </w:rPr>
              <w:t>袁国华</w:t>
            </w:r>
            <w:r w:rsidR="0053284B" w:rsidRPr="001A77C5">
              <w:rPr>
                <w:rFonts w:hAnsi="宋体" w:hint="eastAsia"/>
                <w:bCs/>
                <w:szCs w:val="21"/>
              </w:rPr>
              <w:t>。</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2</w:t>
            </w:r>
            <w:r w:rsidR="00034DED" w:rsidRPr="001A77C5">
              <w:rPr>
                <w:rFonts w:hAnsi="宋体" w:hint="eastAsia"/>
                <w:bCs/>
                <w:szCs w:val="21"/>
              </w:rPr>
              <w:t>．冲压工序：将公寓床的边立柱，使用设备数控冲床及对应模具，进行冲孔</w:t>
            </w:r>
            <w:r w:rsidRPr="001A77C5">
              <w:rPr>
                <w:rFonts w:hAnsi="宋体" w:hint="eastAsia"/>
                <w:bCs/>
                <w:szCs w:val="21"/>
              </w:rPr>
              <w:t>，偏差小于</w:t>
            </w:r>
            <w:r w:rsidRPr="001A77C5">
              <w:rPr>
                <w:rFonts w:hAnsi="宋体" w:hint="eastAsia"/>
                <w:bCs/>
                <w:szCs w:val="21"/>
              </w:rPr>
              <w:t>0.1mm</w:t>
            </w:r>
            <w:r w:rsidRPr="001A77C5">
              <w:rPr>
                <w:rFonts w:hAnsi="宋体" w:hint="eastAsia"/>
                <w:bCs/>
                <w:szCs w:val="21"/>
              </w:rPr>
              <w:t>，自检符合要求，操作人：</w:t>
            </w:r>
            <w:r w:rsidR="001A77C5" w:rsidRPr="001A77C5">
              <w:rPr>
                <w:rFonts w:hAnsi="宋体" w:hint="eastAsia"/>
                <w:bCs/>
                <w:szCs w:val="21"/>
              </w:rPr>
              <w:t>廖</w:t>
            </w:r>
            <w:r w:rsidR="001A77C5" w:rsidRPr="001A77C5">
              <w:rPr>
                <w:rFonts w:hAnsi="宋体" w:hint="eastAsia"/>
                <w:bCs/>
                <w:szCs w:val="21"/>
              </w:rPr>
              <w:t xml:space="preserve">  </w:t>
            </w:r>
            <w:r w:rsidR="001A77C5" w:rsidRPr="001A77C5">
              <w:rPr>
                <w:rFonts w:hAnsi="宋体" w:hint="eastAsia"/>
                <w:bCs/>
                <w:szCs w:val="21"/>
              </w:rPr>
              <w:t>凯</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 xml:space="preserve">3. </w:t>
            </w:r>
            <w:r w:rsidRPr="001A77C5">
              <w:rPr>
                <w:rFonts w:hAnsi="宋体" w:hint="eastAsia"/>
                <w:bCs/>
                <w:szCs w:val="21"/>
              </w:rPr>
              <w:t>折弯工序：</w:t>
            </w:r>
          </w:p>
          <w:p w:rsidR="0053284B" w:rsidRPr="001A77C5" w:rsidRDefault="00034DED" w:rsidP="009D2F16">
            <w:pPr>
              <w:spacing w:beforeLines="30" w:afterLines="30" w:line="288" w:lineRule="auto"/>
              <w:ind w:firstLineChars="200" w:firstLine="420"/>
              <w:rPr>
                <w:rFonts w:hAnsi="宋体"/>
                <w:bCs/>
                <w:szCs w:val="21"/>
              </w:rPr>
            </w:pPr>
            <w:r w:rsidRPr="001A77C5">
              <w:rPr>
                <w:rFonts w:hAnsi="宋体" w:hint="eastAsia"/>
                <w:bCs/>
                <w:szCs w:val="21"/>
              </w:rPr>
              <w:t>将制式营具双层床</w:t>
            </w:r>
            <w:r w:rsidR="0053284B" w:rsidRPr="001A77C5">
              <w:rPr>
                <w:rFonts w:hAnsi="宋体" w:hint="eastAsia"/>
                <w:bCs/>
                <w:szCs w:val="21"/>
              </w:rPr>
              <w:t>（规格：</w:t>
            </w:r>
            <w:r w:rsidRPr="001A77C5">
              <w:rPr>
                <w:rFonts w:hAnsi="宋体" w:hint="eastAsia"/>
                <w:bCs/>
                <w:szCs w:val="21"/>
              </w:rPr>
              <w:t>2000*900*180</w:t>
            </w:r>
            <w:r w:rsidR="0053284B" w:rsidRPr="001A77C5">
              <w:rPr>
                <w:rFonts w:hAnsi="宋体" w:hint="eastAsia"/>
                <w:bCs/>
                <w:szCs w:val="21"/>
              </w:rPr>
              <w:t>0mm</w:t>
            </w:r>
            <w:r w:rsidRPr="001A77C5">
              <w:rPr>
                <w:rFonts w:hAnsi="宋体" w:hint="eastAsia"/>
                <w:bCs/>
                <w:szCs w:val="21"/>
              </w:rPr>
              <w:t>）的前护栏</w:t>
            </w:r>
            <w:r w:rsidR="0053284B" w:rsidRPr="001A77C5">
              <w:rPr>
                <w:rFonts w:hAnsi="宋体" w:hint="eastAsia"/>
                <w:bCs/>
                <w:szCs w:val="21"/>
              </w:rPr>
              <w:t>，使用设备（弯管机），进行折弯，自检：外观、尺寸符合要求，操作人：</w:t>
            </w:r>
            <w:r w:rsidR="001A77C5" w:rsidRPr="001A77C5">
              <w:rPr>
                <w:rFonts w:hAnsi="宋体" w:hint="eastAsia"/>
                <w:bCs/>
                <w:szCs w:val="21"/>
              </w:rPr>
              <w:t>肖水牛</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4.</w:t>
            </w:r>
            <w:r w:rsidR="00034DED" w:rsidRPr="001A77C5">
              <w:rPr>
                <w:rFonts w:hAnsi="宋体" w:hint="eastAsia"/>
                <w:bCs/>
                <w:szCs w:val="21"/>
              </w:rPr>
              <w:t>焊接工序：正在椅子</w:t>
            </w:r>
            <w:r w:rsidRPr="001A77C5">
              <w:rPr>
                <w:rFonts w:hAnsi="宋体" w:hint="eastAsia"/>
                <w:bCs/>
                <w:szCs w:val="21"/>
              </w:rPr>
              <w:t>（</w:t>
            </w:r>
            <w:r w:rsidR="00034DED" w:rsidRPr="001A77C5">
              <w:rPr>
                <w:rFonts w:hAnsi="宋体" w:hint="eastAsia"/>
                <w:bCs/>
                <w:szCs w:val="21"/>
              </w:rPr>
              <w:t>380*360*780</w:t>
            </w:r>
            <w:r w:rsidRPr="001A77C5">
              <w:rPr>
                <w:rFonts w:hAnsi="宋体" w:hint="eastAsia"/>
                <w:bCs/>
                <w:szCs w:val="21"/>
              </w:rPr>
              <w:t>mm</w:t>
            </w:r>
            <w:r w:rsidR="00034DED" w:rsidRPr="001A77C5">
              <w:rPr>
                <w:rFonts w:hAnsi="宋体" w:hint="eastAsia"/>
                <w:bCs/>
                <w:szCs w:val="21"/>
              </w:rPr>
              <w:t>）的椅腿</w:t>
            </w:r>
            <w:r w:rsidRPr="001A77C5">
              <w:rPr>
                <w:rFonts w:hAnsi="宋体" w:hint="eastAsia"/>
                <w:bCs/>
                <w:szCs w:val="21"/>
              </w:rPr>
              <w:t>，使用设备（二保焊），设好电流电压进行焊接，自检外观、焊接牢固平整符合要求，操作人：</w:t>
            </w:r>
            <w:r w:rsidR="001A77C5" w:rsidRPr="001A77C5">
              <w:rPr>
                <w:rFonts w:hAnsi="宋体" w:hint="eastAsia"/>
                <w:bCs/>
                <w:szCs w:val="21"/>
              </w:rPr>
              <w:t>谢绍辉</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5.</w:t>
            </w:r>
            <w:r w:rsidRPr="001A77C5">
              <w:rPr>
                <w:rFonts w:hAnsi="宋体" w:hint="eastAsia"/>
                <w:bCs/>
                <w:szCs w:val="21"/>
              </w:rPr>
              <w:t>喷涂工序：将室内外健身器材</w:t>
            </w:r>
            <w:r w:rsidR="00034DED" w:rsidRPr="001A77C5">
              <w:rPr>
                <w:rFonts w:hAnsi="宋体" w:hint="eastAsia"/>
                <w:bCs/>
                <w:szCs w:val="21"/>
              </w:rPr>
              <w:t>、学校校具、排椅</w:t>
            </w:r>
            <w:r w:rsidRPr="001A77C5">
              <w:rPr>
                <w:rFonts w:hAnsi="宋体" w:hint="eastAsia"/>
                <w:bCs/>
                <w:szCs w:val="21"/>
              </w:rPr>
              <w:t>、</w:t>
            </w:r>
            <w:r w:rsidR="00034DED" w:rsidRPr="001A77C5">
              <w:rPr>
                <w:rFonts w:hAnsi="宋体" w:hint="eastAsia"/>
                <w:bCs/>
                <w:szCs w:val="21"/>
              </w:rPr>
              <w:t>铁床的面板、立柱、侧板，军用床的床</w:t>
            </w:r>
            <w:r w:rsidRPr="001A77C5">
              <w:rPr>
                <w:rFonts w:hAnsi="宋体" w:hint="eastAsia"/>
                <w:bCs/>
                <w:szCs w:val="21"/>
              </w:rPr>
              <w:t>框等进行喷涂，工艺重点控制参数（温度：</w:t>
            </w:r>
            <w:r w:rsidRPr="001A77C5">
              <w:rPr>
                <w:rFonts w:hAnsi="宋体" w:hint="eastAsia"/>
                <w:bCs/>
                <w:szCs w:val="21"/>
              </w:rPr>
              <w:t>220</w:t>
            </w:r>
            <w:r w:rsidRPr="001A77C5">
              <w:rPr>
                <w:rFonts w:hAnsi="宋体" w:hint="eastAsia"/>
                <w:bCs/>
                <w:szCs w:val="21"/>
              </w:rPr>
              <w:t>℃、时间：</w:t>
            </w:r>
            <w:r w:rsidRPr="001A77C5">
              <w:rPr>
                <w:rFonts w:hAnsi="宋体" w:hint="eastAsia"/>
                <w:bCs/>
                <w:szCs w:val="21"/>
              </w:rPr>
              <w:t>18</w:t>
            </w:r>
            <w:r w:rsidRPr="001A77C5">
              <w:rPr>
                <w:rFonts w:hAnsi="宋体" w:hint="eastAsia"/>
                <w:bCs/>
                <w:szCs w:val="21"/>
              </w:rPr>
              <w:t>分钟，喷涂电压：</w:t>
            </w:r>
            <w:r w:rsidRPr="001A77C5">
              <w:rPr>
                <w:rFonts w:hAnsi="宋体" w:hint="eastAsia"/>
                <w:bCs/>
                <w:szCs w:val="21"/>
              </w:rPr>
              <w:t>60-100KV</w:t>
            </w:r>
            <w:r w:rsidRPr="001A77C5">
              <w:rPr>
                <w:rFonts w:hAnsi="宋体" w:hint="eastAsia"/>
                <w:bCs/>
                <w:szCs w:val="21"/>
              </w:rPr>
              <w:t>），自检：外观光滑、无色差、无漏喷、无挂流、无脱漆，操作人：</w:t>
            </w:r>
            <w:r w:rsidR="001A77C5" w:rsidRPr="001A77C5">
              <w:rPr>
                <w:rFonts w:hAnsi="宋体" w:hint="eastAsia"/>
                <w:bCs/>
                <w:szCs w:val="21"/>
              </w:rPr>
              <w:t>聂春辉等</w:t>
            </w:r>
            <w:r w:rsidRPr="001A77C5">
              <w:rPr>
                <w:rFonts w:hAnsi="宋体" w:hint="eastAsia"/>
                <w:bCs/>
                <w:szCs w:val="21"/>
              </w:rPr>
              <w:t>。</w:t>
            </w:r>
          </w:p>
          <w:p w:rsidR="0053284B" w:rsidRPr="001A77C5" w:rsidRDefault="0053284B" w:rsidP="009D2F16">
            <w:pPr>
              <w:spacing w:beforeLines="30" w:afterLines="30" w:line="288" w:lineRule="auto"/>
              <w:ind w:firstLineChars="200" w:firstLine="420"/>
              <w:rPr>
                <w:rFonts w:hAnsi="宋体"/>
                <w:bCs/>
                <w:szCs w:val="21"/>
              </w:rPr>
            </w:pPr>
            <w:r w:rsidRPr="001A77C5">
              <w:rPr>
                <w:rFonts w:hAnsi="宋体" w:hint="eastAsia"/>
                <w:bCs/>
                <w:szCs w:val="21"/>
              </w:rPr>
              <w:t>6.</w:t>
            </w:r>
            <w:r w:rsidR="001A77C5" w:rsidRPr="001A77C5">
              <w:rPr>
                <w:rFonts w:hAnsi="宋体" w:hint="eastAsia"/>
                <w:bCs/>
                <w:szCs w:val="21"/>
              </w:rPr>
              <w:t>装配工序，组装学生椅</w:t>
            </w:r>
            <w:r w:rsidRPr="001A77C5">
              <w:rPr>
                <w:rFonts w:hAnsi="宋体" w:hint="eastAsia"/>
                <w:bCs/>
                <w:szCs w:val="21"/>
              </w:rPr>
              <w:t>；椅规格：</w:t>
            </w:r>
            <w:r w:rsidRPr="001A77C5">
              <w:rPr>
                <w:rFonts w:hAnsi="宋体" w:hint="eastAsia"/>
                <w:bCs/>
                <w:szCs w:val="21"/>
              </w:rPr>
              <w:t>3</w:t>
            </w:r>
            <w:r w:rsidR="001A77C5" w:rsidRPr="001A77C5">
              <w:rPr>
                <w:rFonts w:hAnsi="宋体" w:hint="eastAsia"/>
                <w:bCs/>
                <w:szCs w:val="21"/>
              </w:rPr>
              <w:t>8</w:t>
            </w:r>
            <w:r w:rsidRPr="001A77C5">
              <w:rPr>
                <w:rFonts w:hAnsi="宋体" w:hint="eastAsia"/>
                <w:bCs/>
                <w:szCs w:val="21"/>
              </w:rPr>
              <w:t>0*3</w:t>
            </w:r>
            <w:r w:rsidR="001A77C5" w:rsidRPr="001A77C5">
              <w:rPr>
                <w:rFonts w:hAnsi="宋体" w:hint="eastAsia"/>
                <w:bCs/>
                <w:szCs w:val="21"/>
              </w:rPr>
              <w:t>6</w:t>
            </w:r>
            <w:r w:rsidRPr="001A77C5">
              <w:rPr>
                <w:rFonts w:hAnsi="宋体" w:hint="eastAsia"/>
                <w:bCs/>
                <w:szCs w:val="21"/>
              </w:rPr>
              <w:t>0*7</w:t>
            </w:r>
            <w:r w:rsidR="001A77C5" w:rsidRPr="001A77C5">
              <w:rPr>
                <w:rFonts w:hAnsi="宋体" w:hint="eastAsia"/>
                <w:bCs/>
                <w:szCs w:val="21"/>
              </w:rPr>
              <w:t>8</w:t>
            </w:r>
            <w:r w:rsidRPr="001A77C5">
              <w:rPr>
                <w:rFonts w:hAnsi="宋体" w:hint="eastAsia"/>
                <w:bCs/>
                <w:szCs w:val="21"/>
              </w:rPr>
              <w:t>0mm</w:t>
            </w:r>
            <w:r w:rsidRPr="001A77C5">
              <w:rPr>
                <w:rFonts w:hAnsi="宋体" w:hint="eastAsia"/>
                <w:bCs/>
                <w:szCs w:val="21"/>
              </w:rPr>
              <w:t>）的椅脚及面板，工艺要求：组装后平整，无松动，无少件，操作工：</w:t>
            </w:r>
            <w:r w:rsidR="001A77C5" w:rsidRPr="001A77C5">
              <w:rPr>
                <w:rFonts w:hAnsi="宋体" w:hint="eastAsia"/>
                <w:bCs/>
                <w:szCs w:val="21"/>
              </w:rPr>
              <w:t>刘建平</w:t>
            </w:r>
            <w:r w:rsidRPr="001A77C5">
              <w:rPr>
                <w:rFonts w:hAnsi="宋体" w:hint="eastAsia"/>
                <w:bCs/>
                <w:szCs w:val="21"/>
              </w:rPr>
              <w:t>。</w:t>
            </w:r>
          </w:p>
          <w:p w:rsidR="00D312CA" w:rsidRPr="00151C14" w:rsidRDefault="00E638E5" w:rsidP="009D2F16">
            <w:pPr>
              <w:spacing w:beforeLines="30" w:afterLines="30" w:line="288" w:lineRule="auto"/>
              <w:ind w:firstLineChars="200" w:firstLine="420"/>
              <w:rPr>
                <w:rFonts w:eastAsiaTheme="minorEastAsia"/>
                <w:szCs w:val="21"/>
              </w:rPr>
            </w:pPr>
            <w:r w:rsidRPr="001A77C5">
              <w:rPr>
                <w:rFonts w:hAnsi="宋体"/>
                <w:szCs w:val="21"/>
              </w:rPr>
              <w:t>观察以上各工序实际操作，符合操作规程要求。</w:t>
            </w:r>
          </w:p>
        </w:tc>
        <w:tc>
          <w:tcPr>
            <w:tcW w:w="851" w:type="dxa"/>
          </w:tcPr>
          <w:p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rsidTr="00662B75">
        <w:trPr>
          <w:trHeight w:val="534"/>
        </w:trPr>
        <w:tc>
          <w:tcPr>
            <w:tcW w:w="1954" w:type="dxa"/>
          </w:tcPr>
          <w:p w:rsidR="00D312CA" w:rsidRPr="00151C14" w:rsidRDefault="00F16A33">
            <w:pPr>
              <w:spacing w:line="360" w:lineRule="auto"/>
              <w:rPr>
                <w:rFonts w:eastAsiaTheme="minorEastAsia"/>
                <w:szCs w:val="21"/>
              </w:rPr>
            </w:pPr>
            <w:r w:rsidRPr="00151C14">
              <w:rPr>
                <w:rFonts w:eastAsiaTheme="minorEastAsia" w:hAnsiTheme="minorEastAsia"/>
                <w:szCs w:val="21"/>
              </w:rPr>
              <w:lastRenderedPageBreak/>
              <w:t>标识和可追溯</w:t>
            </w:r>
            <w:r w:rsidRPr="00151C14">
              <w:rPr>
                <w:rFonts w:eastAsiaTheme="minorEastAsia"/>
                <w:szCs w:val="21"/>
              </w:rPr>
              <w:t>/</w:t>
            </w:r>
            <w:r w:rsidRPr="00151C14">
              <w:rPr>
                <w:rFonts w:eastAsiaTheme="minorEastAsia" w:hAnsiTheme="minorEastAsia"/>
                <w:szCs w:val="21"/>
              </w:rPr>
              <w:t>产品防护</w:t>
            </w:r>
          </w:p>
        </w:tc>
        <w:tc>
          <w:tcPr>
            <w:tcW w:w="1166" w:type="dxa"/>
          </w:tcPr>
          <w:p w:rsidR="00D312CA" w:rsidRPr="00151C14" w:rsidRDefault="00F16A33">
            <w:pPr>
              <w:spacing w:line="360" w:lineRule="auto"/>
              <w:rPr>
                <w:rFonts w:eastAsiaTheme="minorEastAsia"/>
                <w:b/>
                <w:bCs/>
                <w:szCs w:val="21"/>
              </w:rPr>
            </w:pPr>
            <w:r w:rsidRPr="00151C14">
              <w:rPr>
                <w:rFonts w:eastAsiaTheme="minorEastAsia"/>
                <w:b/>
                <w:bCs/>
                <w:szCs w:val="21"/>
              </w:rPr>
              <w:t>Q8.5.2</w:t>
            </w:r>
          </w:p>
          <w:p w:rsidR="00D312CA" w:rsidRPr="00151C14" w:rsidRDefault="00F16A33">
            <w:pPr>
              <w:spacing w:line="360" w:lineRule="auto"/>
              <w:rPr>
                <w:rFonts w:eastAsiaTheme="minorEastAsia"/>
                <w:szCs w:val="21"/>
              </w:rPr>
            </w:pPr>
            <w:r w:rsidRPr="00151C14">
              <w:rPr>
                <w:rFonts w:eastAsiaTheme="minorEastAsia"/>
                <w:b/>
                <w:bCs/>
                <w:szCs w:val="21"/>
              </w:rPr>
              <w:t>Q8.5.4</w:t>
            </w:r>
          </w:p>
        </w:tc>
        <w:tc>
          <w:tcPr>
            <w:tcW w:w="10738" w:type="dxa"/>
          </w:tcPr>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原材料依据不同的类型和防护要求进行防护，产品运输时防止跌落损坏等。</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生产车间现场加工的半成品、成品分别按区域放置。原材料分类分区放置在指定仓库、产品标识方法得当、未</w:t>
            </w:r>
            <w:r w:rsidRPr="0053284B">
              <w:rPr>
                <w:rFonts w:eastAsiaTheme="minorEastAsia" w:hAnsiTheme="minorEastAsia" w:hint="eastAsia"/>
                <w:szCs w:val="21"/>
              </w:rPr>
              <w:lastRenderedPageBreak/>
              <w:t>发现不同类型和状态产品发生混淆现象。标识和可追溯性基本符合标准要求。</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w:t>
            </w:r>
            <w:r>
              <w:rPr>
                <w:rFonts w:eastAsiaTheme="minorEastAsia" w:hAnsiTheme="minorEastAsia" w:hint="eastAsia"/>
                <w:szCs w:val="21"/>
              </w:rPr>
              <w:t>针对产品采取适当的防护措施，包括选择合适的搬运方法和设备（手动叉车、</w:t>
            </w:r>
            <w:r w:rsidRPr="0053284B">
              <w:rPr>
                <w:rFonts w:eastAsiaTheme="minorEastAsia" w:hAnsiTheme="minorEastAsia" w:hint="eastAsia"/>
                <w:szCs w:val="21"/>
              </w:rPr>
              <w:t>行车等）、贮存场所，保持标识完整、清晰。</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1.</w:t>
            </w:r>
            <w:r>
              <w:rPr>
                <w:rFonts w:eastAsiaTheme="minorEastAsia" w:hAnsiTheme="minorEastAsia" w:hint="eastAsia"/>
                <w:szCs w:val="21"/>
              </w:rPr>
              <w:t>公司产品分区</w:t>
            </w:r>
            <w:r w:rsidRPr="0053284B">
              <w:rPr>
                <w:rFonts w:eastAsiaTheme="minorEastAsia" w:hAnsiTheme="minorEastAsia" w:hint="eastAsia"/>
                <w:szCs w:val="21"/>
              </w:rPr>
              <w:t>堆放，运输时有遮盖帆布等防护措施。</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2.</w:t>
            </w:r>
            <w:r>
              <w:rPr>
                <w:rFonts w:eastAsiaTheme="minorEastAsia" w:hAnsiTheme="minorEastAsia" w:hint="eastAsia"/>
                <w:szCs w:val="21"/>
              </w:rPr>
              <w:t>公司产品搬运采用手动叉车</w:t>
            </w:r>
            <w:r>
              <w:rPr>
                <w:rFonts w:eastAsiaTheme="minorEastAsia" w:hAnsiTheme="minorEastAsia" w:hint="eastAsia"/>
                <w:szCs w:val="21"/>
              </w:rPr>
              <w:t>+</w:t>
            </w:r>
            <w:r>
              <w:rPr>
                <w:rFonts w:eastAsiaTheme="minorEastAsia" w:hAnsiTheme="minorEastAsia" w:hint="eastAsia"/>
                <w:szCs w:val="21"/>
              </w:rPr>
              <w:t>木托</w:t>
            </w:r>
            <w:r w:rsidRPr="0053284B">
              <w:rPr>
                <w:rFonts w:eastAsiaTheme="minorEastAsia" w:hAnsiTheme="minorEastAsia" w:hint="eastAsia"/>
                <w:szCs w:val="21"/>
              </w:rPr>
              <w:t>转运，按要求进行作业，有效防护产品。</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 xml:space="preserve">3. </w:t>
            </w:r>
            <w:r w:rsidRPr="0053284B">
              <w:rPr>
                <w:rFonts w:eastAsiaTheme="minorEastAsia" w:hAnsiTheme="minorEastAsia" w:hint="eastAsia"/>
                <w:szCs w:val="21"/>
              </w:rPr>
              <w:t>查组织的生产车间、仓库地面清洁，标识清晰，通道畅通。</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4.</w:t>
            </w:r>
            <w:r w:rsidRPr="0053284B">
              <w:rPr>
                <w:rFonts w:eastAsiaTheme="minorEastAsia" w:hAnsiTheme="minorEastAsia" w:hint="eastAsia"/>
                <w:szCs w:val="21"/>
              </w:rPr>
              <w:t>本公司产品主要防碰、日晒雨淋、潮湿、防火。</w:t>
            </w:r>
          </w:p>
          <w:p w:rsidR="0053284B" w:rsidRPr="0053284B" w:rsidRDefault="0053284B" w:rsidP="009D2F16">
            <w:pPr>
              <w:spacing w:beforeLines="30" w:afterLines="30" w:line="288" w:lineRule="auto"/>
              <w:ind w:firstLineChars="200" w:firstLine="420"/>
              <w:rPr>
                <w:rFonts w:eastAsiaTheme="minorEastAsia" w:hAnsiTheme="minorEastAsia"/>
                <w:szCs w:val="21"/>
              </w:rPr>
            </w:pPr>
            <w:r w:rsidRPr="0053284B">
              <w:rPr>
                <w:rFonts w:eastAsiaTheme="minorEastAsia" w:hAnsiTheme="minorEastAsia" w:hint="eastAsia"/>
                <w:szCs w:val="21"/>
              </w:rPr>
              <w:t>5.</w:t>
            </w:r>
            <w:r w:rsidRPr="0053284B">
              <w:rPr>
                <w:rFonts w:eastAsiaTheme="minorEastAsia" w:hAnsiTheme="minorEastAsia" w:hint="eastAsia"/>
                <w:szCs w:val="21"/>
              </w:rPr>
              <w:t>车间及库房有灭火器，状态良好，贮存环境适宜。</w:t>
            </w:r>
          </w:p>
          <w:p w:rsidR="00D312CA" w:rsidRPr="00151C14" w:rsidRDefault="0053284B" w:rsidP="009D2F16">
            <w:pPr>
              <w:spacing w:beforeLines="30" w:afterLines="30" w:line="288" w:lineRule="auto"/>
              <w:ind w:firstLineChars="200" w:firstLine="420"/>
              <w:rPr>
                <w:rFonts w:eastAsiaTheme="minorEastAsia"/>
                <w:szCs w:val="21"/>
              </w:rPr>
            </w:pPr>
            <w:r w:rsidRPr="0053284B">
              <w:rPr>
                <w:rFonts w:eastAsiaTheme="minorEastAsia" w:hAnsiTheme="minorEastAsia" w:hint="eastAsia"/>
                <w:szCs w:val="21"/>
              </w:rPr>
              <w:t>产品标识和防护管理基本符合要求。</w:t>
            </w:r>
          </w:p>
        </w:tc>
        <w:tc>
          <w:tcPr>
            <w:tcW w:w="851" w:type="dxa"/>
          </w:tcPr>
          <w:p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rsidTr="00662B75">
        <w:trPr>
          <w:trHeight w:val="1104"/>
        </w:trPr>
        <w:tc>
          <w:tcPr>
            <w:tcW w:w="1954" w:type="dxa"/>
          </w:tcPr>
          <w:p w:rsidR="00D312CA" w:rsidRPr="00151C14" w:rsidRDefault="00F16A33">
            <w:pPr>
              <w:rPr>
                <w:rFonts w:eastAsiaTheme="minorEastAsia"/>
                <w:szCs w:val="21"/>
              </w:rPr>
            </w:pPr>
            <w:r w:rsidRPr="00151C14">
              <w:rPr>
                <w:rFonts w:eastAsiaTheme="minorEastAsia" w:hAnsiTheme="minorEastAsia"/>
                <w:szCs w:val="21"/>
              </w:rPr>
              <w:lastRenderedPageBreak/>
              <w:t>更改的控制</w:t>
            </w:r>
          </w:p>
          <w:p w:rsidR="00D312CA" w:rsidRPr="00151C14" w:rsidRDefault="00D312CA">
            <w:pPr>
              <w:rPr>
                <w:rFonts w:eastAsiaTheme="minorEastAsia"/>
                <w:szCs w:val="21"/>
              </w:rPr>
            </w:pPr>
          </w:p>
        </w:tc>
        <w:tc>
          <w:tcPr>
            <w:tcW w:w="1166" w:type="dxa"/>
          </w:tcPr>
          <w:p w:rsidR="00D312CA" w:rsidRPr="00151C14" w:rsidRDefault="00F16A33">
            <w:pPr>
              <w:rPr>
                <w:rFonts w:eastAsiaTheme="minorEastAsia"/>
                <w:szCs w:val="21"/>
              </w:rPr>
            </w:pPr>
            <w:r w:rsidRPr="00151C14">
              <w:rPr>
                <w:rFonts w:eastAsiaTheme="minorEastAsia"/>
                <w:szCs w:val="21"/>
              </w:rPr>
              <w:t>Q8.5.6</w:t>
            </w:r>
          </w:p>
        </w:tc>
        <w:tc>
          <w:tcPr>
            <w:tcW w:w="10738" w:type="dxa"/>
          </w:tcPr>
          <w:p w:rsidR="00D312CA" w:rsidRPr="00151C14" w:rsidRDefault="00E812C3" w:rsidP="009D2F16">
            <w:pPr>
              <w:spacing w:beforeLines="30" w:afterLines="30" w:line="288" w:lineRule="auto"/>
              <w:ind w:firstLineChars="200" w:firstLine="420"/>
              <w:rPr>
                <w:rFonts w:eastAsiaTheme="minorEastAsia"/>
                <w:szCs w:val="21"/>
              </w:rPr>
            </w:pPr>
            <w:r w:rsidRPr="00151C14">
              <w:rPr>
                <w:rFonts w:eastAsiaTheme="minorEastAsia" w:hAnsiTheme="minorEastAsia"/>
                <w:szCs w:val="21"/>
              </w:rPr>
              <w:t>生产部厂长介绍，当内外部环境</w:t>
            </w:r>
            <w:r w:rsidRPr="00151C14">
              <w:rPr>
                <w:rFonts w:eastAsiaTheme="minorEastAsia" w:hAnsiTheme="minorEastAsia"/>
                <w:szCs w:val="21"/>
              </w:rPr>
              <w:t>(</w:t>
            </w:r>
            <w:r w:rsidRPr="00151C14">
              <w:rPr>
                <w:rFonts w:eastAsiaTheme="minorEastAsia" w:hAnsiTheme="minorEastAsia"/>
                <w:szCs w:val="21"/>
              </w:rPr>
              <w:t>如客户要求、产品技术和质量要求、生产工艺、适用的法律法规和产品技术标准等</w:t>
            </w:r>
            <w:r w:rsidRPr="00151C14">
              <w:rPr>
                <w:rFonts w:eastAsiaTheme="minorEastAsia" w:hAnsiTheme="minorEastAsia"/>
                <w:szCs w:val="21"/>
              </w:rPr>
              <w:t>)</w:t>
            </w:r>
            <w:r w:rsidRPr="00151C14">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D312CA" w:rsidRPr="00151C14" w:rsidRDefault="00E812C3">
            <w:pPr>
              <w:rPr>
                <w:rFonts w:eastAsiaTheme="minorEastAsia"/>
                <w:szCs w:val="21"/>
              </w:rPr>
            </w:pPr>
            <w:r w:rsidRPr="00151C14">
              <w:rPr>
                <w:rFonts w:eastAsiaTheme="minorEastAsia"/>
                <w:szCs w:val="21"/>
              </w:rPr>
              <w:t>符合</w:t>
            </w:r>
          </w:p>
        </w:tc>
      </w:tr>
      <w:tr w:rsidR="00D312CA" w:rsidRPr="00151C14" w:rsidTr="00662B75">
        <w:trPr>
          <w:trHeight w:val="1114"/>
        </w:trPr>
        <w:tc>
          <w:tcPr>
            <w:tcW w:w="1954" w:type="dxa"/>
          </w:tcPr>
          <w:p w:rsidR="00D312CA" w:rsidRPr="00151C14" w:rsidRDefault="00F16A33">
            <w:pPr>
              <w:rPr>
                <w:rFonts w:eastAsiaTheme="minorEastAsia"/>
                <w:szCs w:val="21"/>
              </w:rPr>
            </w:pPr>
            <w:r w:rsidRPr="00151C14">
              <w:rPr>
                <w:rFonts w:eastAsiaTheme="minorEastAsia" w:hAnsiTheme="minorEastAsia"/>
                <w:bCs/>
                <w:szCs w:val="21"/>
              </w:rPr>
              <w:t>环境和职业健康安全运行控制</w:t>
            </w:r>
          </w:p>
        </w:tc>
        <w:tc>
          <w:tcPr>
            <w:tcW w:w="1166" w:type="dxa"/>
          </w:tcPr>
          <w:p w:rsidR="00D312CA" w:rsidRPr="00151C14" w:rsidRDefault="00F16A33">
            <w:pPr>
              <w:rPr>
                <w:rFonts w:eastAsiaTheme="minorEastAsia"/>
                <w:b/>
                <w:szCs w:val="21"/>
              </w:rPr>
            </w:pPr>
            <w:r w:rsidRPr="00151C14">
              <w:rPr>
                <w:rFonts w:eastAsiaTheme="minorEastAsia"/>
                <w:b/>
                <w:szCs w:val="21"/>
              </w:rPr>
              <w:t>E8.1</w:t>
            </w:r>
          </w:p>
          <w:p w:rsidR="00D312CA" w:rsidRPr="00151C14" w:rsidRDefault="00D312CA">
            <w:pPr>
              <w:rPr>
                <w:rFonts w:eastAsiaTheme="minorEastAsia"/>
                <w:b/>
                <w:szCs w:val="21"/>
              </w:rPr>
            </w:pPr>
          </w:p>
          <w:p w:rsidR="00D312CA" w:rsidRPr="00151C14" w:rsidRDefault="00D312CA">
            <w:pPr>
              <w:rPr>
                <w:rFonts w:eastAsiaTheme="minorEastAsia"/>
                <w:szCs w:val="21"/>
              </w:rPr>
            </w:pPr>
          </w:p>
        </w:tc>
        <w:tc>
          <w:tcPr>
            <w:tcW w:w="10738" w:type="dxa"/>
          </w:tcPr>
          <w:p w:rsidR="00B40D69" w:rsidRPr="005D4B76" w:rsidRDefault="00B40D69" w:rsidP="009D2F16">
            <w:pPr>
              <w:spacing w:beforeLines="20" w:afterLines="20" w:line="288" w:lineRule="auto"/>
              <w:ind w:firstLineChars="200" w:firstLine="420"/>
              <w:rPr>
                <w:rFonts w:hAnsi="宋体"/>
                <w:color w:val="000000"/>
                <w:szCs w:val="21"/>
              </w:rPr>
            </w:pPr>
            <w:r w:rsidRPr="005D4B76">
              <w:rPr>
                <w:rFonts w:hAnsi="宋体"/>
                <w:color w:val="000000"/>
                <w:szCs w:val="21"/>
              </w:rPr>
              <w:t>编制与环境、安全体系运行控制有关的文件，有</w:t>
            </w:r>
            <w:r w:rsidR="00C27353" w:rsidRPr="005D4B76">
              <w:rPr>
                <w:rFonts w:hAnsi="宋体" w:hint="eastAsia"/>
                <w:color w:val="000000"/>
                <w:szCs w:val="21"/>
              </w:rPr>
              <w:t>《运行控制程序》、《废弃物控制程序》、《噪声控制程序》、《消防控制程序》、《设备控制程序》、《劳动防护用品控制程序》、《化学品油品控制程序》、《能源使用管理规定》、《安全生产管理制度》、《安全操作规程》、《设备管理制度》、《应急预案》</w:t>
            </w:r>
            <w:r w:rsidRPr="005D4B76">
              <w:rPr>
                <w:rFonts w:hAnsi="宋体"/>
                <w:color w:val="000000"/>
                <w:szCs w:val="21"/>
              </w:rPr>
              <w:t>等。</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1</w:t>
            </w:r>
            <w:r w:rsidRPr="005D4B76">
              <w:rPr>
                <w:rFonts w:hAnsi="宋体"/>
                <w:color w:val="000000"/>
                <w:szCs w:val="21"/>
              </w:rPr>
              <w:t>、废水管控：</w:t>
            </w:r>
          </w:p>
          <w:p w:rsidR="00C27353" w:rsidRDefault="0053284B" w:rsidP="009D2F16">
            <w:pPr>
              <w:spacing w:beforeLines="20" w:afterLines="20" w:line="288" w:lineRule="auto"/>
              <w:ind w:firstLineChars="200" w:firstLine="420"/>
              <w:rPr>
                <w:rFonts w:hAnsi="宋体"/>
                <w:color w:val="000000"/>
                <w:szCs w:val="21"/>
              </w:rPr>
            </w:pPr>
            <w:r w:rsidRPr="0053284B">
              <w:rPr>
                <w:rFonts w:hAnsi="宋体" w:hint="eastAsia"/>
                <w:color w:val="000000"/>
                <w:szCs w:val="21"/>
              </w:rPr>
              <w:t>企业主要是生产废水和厂区</w:t>
            </w:r>
            <w:r>
              <w:rPr>
                <w:rFonts w:hAnsi="宋体" w:hint="eastAsia"/>
                <w:color w:val="000000"/>
                <w:szCs w:val="21"/>
              </w:rPr>
              <w:t>内生活废水，生产废水主要包括水洗废气、喷塑前硅烷废水、脱脂废水</w:t>
            </w:r>
            <w:r w:rsidRPr="0053284B">
              <w:rPr>
                <w:rFonts w:hAnsi="宋体" w:hint="eastAsia"/>
                <w:color w:val="000000"/>
                <w:szCs w:val="21"/>
              </w:rPr>
              <w:t>，经过污水处理站，处理后达标后，经园区污水管网排放</w:t>
            </w:r>
            <w:r w:rsidR="00C27353" w:rsidRPr="005D4B76">
              <w:rPr>
                <w:rFonts w:hAnsi="宋体"/>
                <w:color w:val="000000"/>
                <w:szCs w:val="21"/>
              </w:rPr>
              <w:t>。</w:t>
            </w:r>
          </w:p>
          <w:p w:rsidR="0053284B" w:rsidRDefault="0053284B" w:rsidP="009D2F16">
            <w:pPr>
              <w:spacing w:beforeLines="20" w:afterLines="20" w:line="288" w:lineRule="auto"/>
              <w:ind w:firstLineChars="200" w:firstLine="420"/>
              <w:rPr>
                <w:rFonts w:hAnsi="宋体"/>
                <w:color w:val="000000"/>
                <w:szCs w:val="21"/>
              </w:rPr>
            </w:pPr>
            <w:r w:rsidRPr="0053284B">
              <w:rPr>
                <w:rFonts w:hAnsi="宋体" w:hint="eastAsia"/>
                <w:color w:val="000000"/>
                <w:szCs w:val="21"/>
              </w:rPr>
              <w:t>查污水处理运行记录，</w:t>
            </w:r>
            <w:r w:rsidR="00CA7EEE">
              <w:rPr>
                <w:rFonts w:hAnsi="宋体" w:hint="eastAsia"/>
                <w:color w:val="000000"/>
                <w:szCs w:val="21"/>
              </w:rPr>
              <w:t>公司提供了</w:t>
            </w:r>
            <w:r w:rsidR="00CA7EEE">
              <w:rPr>
                <w:rFonts w:hAnsi="宋体" w:hint="eastAsia"/>
                <w:color w:val="000000"/>
                <w:szCs w:val="21"/>
              </w:rPr>
              <w:t>2022</w:t>
            </w:r>
            <w:r w:rsidR="00CA7EEE">
              <w:rPr>
                <w:rFonts w:hAnsi="宋体" w:hint="eastAsia"/>
                <w:color w:val="000000"/>
                <w:szCs w:val="21"/>
              </w:rPr>
              <w:t>年</w:t>
            </w:r>
            <w:r w:rsidR="00CA7EEE">
              <w:rPr>
                <w:rFonts w:hAnsi="宋体" w:hint="eastAsia"/>
                <w:color w:val="000000"/>
                <w:szCs w:val="21"/>
              </w:rPr>
              <w:t>1</w:t>
            </w:r>
            <w:r w:rsidR="00CA7EEE">
              <w:rPr>
                <w:rFonts w:hAnsi="宋体" w:hint="eastAsia"/>
                <w:color w:val="000000"/>
                <w:szCs w:val="21"/>
              </w:rPr>
              <w:t>月</w:t>
            </w:r>
            <w:r w:rsidR="00CA7EEE">
              <w:rPr>
                <w:rFonts w:hAnsi="宋体" w:hint="eastAsia"/>
                <w:color w:val="000000"/>
                <w:szCs w:val="21"/>
              </w:rPr>
              <w:t>-5</w:t>
            </w:r>
            <w:r w:rsidR="00CA7EEE">
              <w:rPr>
                <w:rFonts w:hAnsi="宋体" w:hint="eastAsia"/>
                <w:color w:val="000000"/>
                <w:szCs w:val="21"/>
              </w:rPr>
              <w:t>月</w:t>
            </w:r>
            <w:r w:rsidRPr="0053284B">
              <w:rPr>
                <w:rFonts w:hAnsi="宋体" w:hint="eastAsia"/>
                <w:color w:val="000000"/>
                <w:szCs w:val="21"/>
              </w:rPr>
              <w:t>供《污水处理日常监测记录表》及污水处理药剂添加记录，</w:t>
            </w:r>
            <w:r w:rsidR="00CA7EEE">
              <w:rPr>
                <w:rFonts w:hAnsi="宋体" w:hint="eastAsia"/>
                <w:color w:val="000000"/>
                <w:szCs w:val="21"/>
              </w:rPr>
              <w:lastRenderedPageBreak/>
              <w:t>达标排放</w:t>
            </w:r>
            <w:r w:rsidRPr="0053284B">
              <w:rPr>
                <w:rFonts w:hAnsi="宋体" w:hint="eastAsia"/>
                <w:color w:val="000000"/>
                <w:szCs w:val="21"/>
              </w:rPr>
              <w:t>。</w:t>
            </w:r>
          </w:p>
          <w:p w:rsidR="00CA7EEE" w:rsidRPr="0053284B" w:rsidRDefault="00CA7EEE" w:rsidP="009D2F16">
            <w:pPr>
              <w:spacing w:beforeLines="20" w:afterLines="20" w:line="288" w:lineRule="auto"/>
              <w:ind w:firstLineChars="200" w:firstLine="420"/>
              <w:rPr>
                <w:rFonts w:hAnsi="宋体"/>
                <w:color w:val="000000"/>
                <w:szCs w:val="21"/>
              </w:rPr>
            </w:pPr>
            <w:r>
              <w:rPr>
                <w:rFonts w:hAnsi="宋体"/>
                <w:noProof/>
                <w:color w:val="000000"/>
                <w:szCs w:val="21"/>
              </w:rPr>
              <w:drawing>
                <wp:inline distT="0" distB="0" distL="0" distR="0">
                  <wp:extent cx="2943225" cy="2182856"/>
                  <wp:effectExtent l="19050" t="0" r="9525" b="0"/>
                  <wp:docPr id="1" name="图片 1" descr="C:\Users\ADMINI~1\AppData\Local\Temp\16540039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54003996(1).png"/>
                          <pic:cNvPicPr>
                            <a:picLocks noChangeAspect="1" noChangeArrowheads="1"/>
                          </pic:cNvPicPr>
                        </pic:nvPicPr>
                        <pic:blipFill>
                          <a:blip r:embed="rId9"/>
                          <a:srcRect/>
                          <a:stretch>
                            <a:fillRect/>
                          </a:stretch>
                        </pic:blipFill>
                        <pic:spPr bwMode="auto">
                          <a:xfrm>
                            <a:off x="0" y="0"/>
                            <a:ext cx="2943225" cy="2182856"/>
                          </a:xfrm>
                          <a:prstGeom prst="rect">
                            <a:avLst/>
                          </a:prstGeom>
                          <a:noFill/>
                          <a:ln w="9525">
                            <a:noFill/>
                            <a:miter lim="800000"/>
                            <a:headEnd/>
                            <a:tailEnd/>
                          </a:ln>
                        </pic:spPr>
                      </pic:pic>
                    </a:graphicData>
                  </a:graphic>
                </wp:inline>
              </w:drawing>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2</w:t>
            </w:r>
            <w:r w:rsidRPr="005D4B76">
              <w:rPr>
                <w:rFonts w:hAnsi="宋体"/>
                <w:color w:val="000000"/>
                <w:szCs w:val="21"/>
              </w:rPr>
              <w:t>、废气管控：</w:t>
            </w:r>
          </w:p>
          <w:p w:rsidR="00DC2235"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企业废气主要是加热炉废气、喷涂粉尘、烘烤废气、抛丸废气及无组织废气；</w:t>
            </w:r>
          </w:p>
          <w:p w:rsidR="00DC2235"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加热炉产生的废气经水膜除尘处理后</w:t>
            </w:r>
            <w:r w:rsidRPr="00DC2235">
              <w:rPr>
                <w:rFonts w:hAnsi="宋体" w:hint="eastAsia"/>
                <w:color w:val="000000"/>
                <w:szCs w:val="21"/>
              </w:rPr>
              <w:t>15m</w:t>
            </w:r>
            <w:r w:rsidRPr="00DC2235">
              <w:rPr>
                <w:rFonts w:hAnsi="宋体" w:hint="eastAsia"/>
                <w:color w:val="000000"/>
                <w:szCs w:val="21"/>
              </w:rPr>
              <w:t>排气筒排放；</w:t>
            </w:r>
          </w:p>
          <w:p w:rsidR="00DC2235"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喷塑工序喷涂室内产生的粉末涂料粉尘采用旋风</w:t>
            </w:r>
            <w:r w:rsidRPr="00DC2235">
              <w:rPr>
                <w:rFonts w:hAnsi="宋体" w:hint="eastAsia"/>
                <w:color w:val="000000"/>
                <w:szCs w:val="21"/>
              </w:rPr>
              <w:t>+</w:t>
            </w:r>
            <w:r w:rsidRPr="00DC2235">
              <w:rPr>
                <w:rFonts w:hAnsi="宋体" w:hint="eastAsia"/>
                <w:color w:val="000000"/>
                <w:szCs w:val="21"/>
              </w:rPr>
              <w:t>袋式除尘处理后排放；</w:t>
            </w:r>
          </w:p>
          <w:p w:rsidR="00DC2235"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喷塑烘烤工序，涂料固化时，会有少量的挥发有机气体产生，采用活性炭吸附处理；</w:t>
            </w:r>
          </w:p>
          <w:p w:rsidR="00DC2235"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抛丸除锈工序产生的金属颗粒物通过袋式除尘处理后，通过</w:t>
            </w:r>
            <w:r w:rsidRPr="00DC2235">
              <w:rPr>
                <w:rFonts w:hAnsi="宋体" w:hint="eastAsia"/>
                <w:color w:val="000000"/>
                <w:szCs w:val="21"/>
              </w:rPr>
              <w:t>15m</w:t>
            </w:r>
            <w:r>
              <w:rPr>
                <w:rFonts w:hAnsi="宋体" w:hint="eastAsia"/>
                <w:color w:val="000000"/>
                <w:szCs w:val="21"/>
              </w:rPr>
              <w:t>排气筒高空排放。</w:t>
            </w:r>
          </w:p>
          <w:p w:rsidR="00DC2235" w:rsidRPr="005D4B76" w:rsidRDefault="00DC2235" w:rsidP="009D2F16">
            <w:pPr>
              <w:spacing w:beforeLines="20" w:afterLines="20" w:line="288" w:lineRule="auto"/>
              <w:ind w:firstLineChars="200" w:firstLine="420"/>
              <w:rPr>
                <w:rFonts w:hAnsi="宋体"/>
                <w:color w:val="000000"/>
                <w:szCs w:val="21"/>
              </w:rPr>
            </w:pPr>
            <w:r w:rsidRPr="00DC2235">
              <w:rPr>
                <w:rFonts w:hAnsi="宋体" w:hint="eastAsia"/>
                <w:color w:val="000000"/>
                <w:szCs w:val="21"/>
              </w:rPr>
              <w:t>焊接工序会产生焊接烟尘，呈无组织形式排放。</w:t>
            </w:r>
            <w:r>
              <w:rPr>
                <w:rFonts w:hAnsi="宋体" w:hint="eastAsia"/>
                <w:color w:val="000000"/>
                <w:szCs w:val="21"/>
              </w:rPr>
              <w:t>员工佩带护目镜、口罩等防护用品作业。</w:t>
            </w:r>
          </w:p>
          <w:p w:rsidR="00C27353"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3</w:t>
            </w:r>
            <w:r w:rsidRPr="005D4B76">
              <w:rPr>
                <w:rFonts w:hAnsi="宋体"/>
                <w:color w:val="000000"/>
                <w:szCs w:val="21"/>
              </w:rPr>
              <w:t>、噪声管控：</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优化总平面布置，合理布置</w:t>
            </w:r>
            <w:r w:rsidR="00DC2235" w:rsidRPr="00DC2235">
              <w:rPr>
                <w:rFonts w:hAnsi="宋体" w:hint="eastAsia"/>
                <w:color w:val="000000"/>
                <w:szCs w:val="21"/>
              </w:rPr>
              <w:t>剪切机、冲床、折弯机、抛丸机、弯管机</w:t>
            </w:r>
            <w:r w:rsidRPr="005D4B76">
              <w:rPr>
                <w:rFonts w:hAnsi="宋体" w:hint="eastAsia"/>
                <w:color w:val="000000"/>
                <w:szCs w:val="21"/>
              </w:rPr>
              <w:t>等产生噪声设备，同时选用低噪声设备，对所用的设备采用消声、隔声、减震、厂房屏蔽等措施进行控制，设备噪音较小，可有效减低噪声对周围环境的影</w:t>
            </w:r>
            <w:r w:rsidRPr="005D4B76">
              <w:rPr>
                <w:rFonts w:hAnsi="宋体" w:hint="eastAsia"/>
                <w:color w:val="000000"/>
                <w:szCs w:val="21"/>
              </w:rPr>
              <w:lastRenderedPageBreak/>
              <w:t>响。</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对生产设备、设施进行定期保养；采用吸声罩、减震垫、隔声门窗等消声、降噪措施，定期加强对设备操作的检查合格。</w:t>
            </w:r>
          </w:p>
          <w:p w:rsidR="00C27353" w:rsidRPr="005D4B76" w:rsidRDefault="00DC2235" w:rsidP="009D2F16">
            <w:pPr>
              <w:spacing w:beforeLines="20" w:afterLines="20" w:line="288" w:lineRule="auto"/>
              <w:ind w:firstLineChars="200" w:firstLine="420"/>
              <w:rPr>
                <w:rFonts w:hAnsi="宋体"/>
                <w:color w:val="000000"/>
                <w:szCs w:val="21"/>
              </w:rPr>
            </w:pPr>
            <w:r>
              <w:rPr>
                <w:rFonts w:hAnsi="宋体" w:hint="eastAsia"/>
                <w:color w:val="000000"/>
                <w:szCs w:val="21"/>
              </w:rPr>
              <w:t>员工佩带耳塞、手套、口罩</w:t>
            </w:r>
            <w:r w:rsidR="00C27353" w:rsidRPr="005D4B76">
              <w:rPr>
                <w:rFonts w:hAnsi="宋体" w:hint="eastAsia"/>
                <w:color w:val="000000"/>
                <w:szCs w:val="21"/>
              </w:rPr>
              <w:t>等防护用品进行作业；</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公司主要使用的</w:t>
            </w:r>
            <w:r w:rsidR="00DC2235">
              <w:rPr>
                <w:rFonts w:hAnsi="宋体" w:hint="eastAsia"/>
                <w:color w:val="000000"/>
                <w:szCs w:val="21"/>
              </w:rPr>
              <w:t>剪切机</w:t>
            </w:r>
            <w:r w:rsidR="005D4B76">
              <w:rPr>
                <w:rFonts w:hAnsi="宋体" w:hint="eastAsia"/>
                <w:color w:val="000000"/>
                <w:szCs w:val="21"/>
              </w:rPr>
              <w:t>进行切割、钻孔后组装作业，部分产品需要进行折弯，介绍说</w:t>
            </w:r>
            <w:r w:rsidRPr="005D4B76">
              <w:rPr>
                <w:rFonts w:hAnsi="宋体" w:hint="eastAsia"/>
                <w:color w:val="000000"/>
                <w:szCs w:val="21"/>
              </w:rPr>
              <w:t>车间各机器设备噪音较小，对周边噪音影响不大</w:t>
            </w:r>
            <w:r w:rsidR="005D4B76">
              <w:rPr>
                <w:rFonts w:hAnsi="宋体" w:hint="eastAsia"/>
                <w:color w:val="000000"/>
                <w:szCs w:val="21"/>
              </w:rPr>
              <w:t>，未有相关人员投诉</w:t>
            </w:r>
            <w:r w:rsidRPr="005D4B76">
              <w:rPr>
                <w:rFonts w:hAnsi="宋体" w:hint="eastAsia"/>
                <w:color w:val="000000"/>
                <w:szCs w:val="21"/>
              </w:rPr>
              <w:t>。</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4</w:t>
            </w:r>
            <w:r w:rsidRPr="005D4B76">
              <w:rPr>
                <w:rFonts w:hAnsi="宋体"/>
                <w:color w:val="000000"/>
                <w:szCs w:val="21"/>
              </w:rPr>
              <w:t>、固废管控：</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公司建立一般固体废弃物的分类标准及管理规定；</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生产过程中的一般固废，主要是</w:t>
            </w:r>
            <w:r w:rsidR="00DC2235">
              <w:rPr>
                <w:rFonts w:hAnsi="宋体" w:hint="eastAsia"/>
                <w:color w:val="000000"/>
                <w:szCs w:val="21"/>
              </w:rPr>
              <w:t>冷轧钢板、方管、圆管、</w:t>
            </w:r>
            <w:r w:rsidRPr="005D4B76">
              <w:rPr>
                <w:rFonts w:hAnsi="宋体"/>
                <w:color w:val="000000"/>
                <w:szCs w:val="21"/>
              </w:rPr>
              <w:t>镀锌板</w:t>
            </w:r>
            <w:r w:rsidRPr="005D4B76">
              <w:rPr>
                <w:rFonts w:hAnsi="宋体" w:hint="eastAsia"/>
                <w:color w:val="000000"/>
                <w:szCs w:val="21"/>
              </w:rPr>
              <w:t>等下料工序的边角料，</w:t>
            </w:r>
            <w:r w:rsidR="00DC2235" w:rsidRPr="00DC2235">
              <w:rPr>
                <w:rFonts w:hAnsi="宋体" w:hint="eastAsia"/>
                <w:color w:val="000000"/>
                <w:szCs w:val="21"/>
              </w:rPr>
              <w:t>废金属屑、废焊头、废塑粉、废包装材料、生物质灰渣、废脱脂渣、废活性炭、废含油抹布</w:t>
            </w:r>
            <w:r w:rsidR="00DC2235" w:rsidRPr="00DC2235">
              <w:rPr>
                <w:rFonts w:hAnsi="宋体" w:hint="eastAsia"/>
                <w:color w:val="000000"/>
                <w:szCs w:val="21"/>
              </w:rPr>
              <w:t>/</w:t>
            </w:r>
            <w:r w:rsidR="00DC2235" w:rsidRPr="00DC2235">
              <w:rPr>
                <w:rFonts w:hAnsi="宋体" w:hint="eastAsia"/>
                <w:color w:val="000000"/>
                <w:szCs w:val="21"/>
              </w:rPr>
              <w:t>手套和生活垃圾等</w:t>
            </w:r>
            <w:r w:rsidR="00DC2235">
              <w:rPr>
                <w:rFonts w:hAnsi="宋体" w:hint="eastAsia"/>
                <w:color w:val="000000"/>
                <w:szCs w:val="21"/>
              </w:rPr>
              <w:t>，废边角料、</w:t>
            </w:r>
            <w:r w:rsidR="00DC2235" w:rsidRPr="00DC2235">
              <w:rPr>
                <w:rFonts w:hAnsi="宋体" w:hint="eastAsia"/>
                <w:color w:val="000000"/>
                <w:szCs w:val="21"/>
              </w:rPr>
              <w:t>废焊头</w:t>
            </w:r>
            <w:r w:rsidRPr="005D4B76">
              <w:rPr>
                <w:rFonts w:hAnsi="宋体" w:hint="eastAsia"/>
                <w:color w:val="000000"/>
                <w:szCs w:val="21"/>
              </w:rPr>
              <w:t>定期</w:t>
            </w:r>
            <w:r w:rsidR="00DC2235">
              <w:rPr>
                <w:rFonts w:hAnsi="宋体" w:hint="eastAsia"/>
                <w:color w:val="000000"/>
                <w:szCs w:val="21"/>
              </w:rPr>
              <w:t>外售</w:t>
            </w:r>
            <w:r w:rsidRPr="005D4B76">
              <w:rPr>
                <w:rFonts w:hAnsi="宋体" w:hint="eastAsia"/>
                <w:color w:val="000000"/>
                <w:szCs w:val="21"/>
              </w:rPr>
              <w:t>处理；生产过程中原料产品的包装袋，</w:t>
            </w:r>
            <w:r w:rsidR="00DC2235">
              <w:rPr>
                <w:rFonts w:hAnsi="宋体" w:hint="eastAsia"/>
                <w:color w:val="000000"/>
                <w:szCs w:val="21"/>
              </w:rPr>
              <w:t>废塑粉等</w:t>
            </w:r>
            <w:r w:rsidRPr="005D4B76">
              <w:rPr>
                <w:rFonts w:hAnsi="宋体" w:hint="eastAsia"/>
                <w:color w:val="000000"/>
                <w:szCs w:val="21"/>
              </w:rPr>
              <w:t>由生产厂家回收利用，不外排。</w:t>
            </w:r>
            <w:r w:rsidR="00DC2235" w:rsidRPr="00DC2235">
              <w:rPr>
                <w:rFonts w:hAnsi="宋体" w:hint="eastAsia"/>
                <w:color w:val="000000"/>
                <w:szCs w:val="21"/>
              </w:rPr>
              <w:t>生物质燃料灰渣外运作农肥，生活垃圾由当地环卫所处理，公司缴纳处理费</w:t>
            </w:r>
            <w:r w:rsidR="00DC2235">
              <w:rPr>
                <w:rFonts w:hAnsi="宋体" w:hint="eastAsia"/>
                <w:color w:val="000000"/>
                <w:szCs w:val="21"/>
              </w:rPr>
              <w:t>。</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生产过程中的危废：主要是使用</w:t>
            </w:r>
            <w:r w:rsidR="00DC2235">
              <w:rPr>
                <w:rFonts w:hAnsi="宋体" w:hint="eastAsia"/>
                <w:color w:val="000000"/>
                <w:szCs w:val="21"/>
              </w:rPr>
              <w:t>后的废机油桶，废抹布</w:t>
            </w:r>
            <w:r w:rsidR="00DC2235" w:rsidRPr="00DC2235">
              <w:rPr>
                <w:rFonts w:hAnsi="宋体" w:hint="eastAsia"/>
                <w:color w:val="000000"/>
                <w:szCs w:val="21"/>
              </w:rPr>
              <w:t>、废塑粉、</w:t>
            </w:r>
            <w:r w:rsidR="00DC2235">
              <w:rPr>
                <w:rFonts w:hAnsi="宋体" w:hint="eastAsia"/>
                <w:color w:val="000000"/>
                <w:szCs w:val="21"/>
              </w:rPr>
              <w:t>废</w:t>
            </w:r>
            <w:r w:rsidR="00DC2235" w:rsidRPr="00DC2235">
              <w:rPr>
                <w:rFonts w:hAnsi="宋体" w:hint="eastAsia"/>
                <w:color w:val="000000"/>
                <w:szCs w:val="21"/>
              </w:rPr>
              <w:t>脱脂渣、废活性炭</w:t>
            </w:r>
            <w:r w:rsidR="00DC2235">
              <w:rPr>
                <w:rFonts w:hAnsi="宋体" w:hint="eastAsia"/>
                <w:color w:val="000000"/>
                <w:szCs w:val="21"/>
              </w:rPr>
              <w:t>；废油桶厂家回收处理，废抹布使用较少，同生活</w:t>
            </w:r>
            <w:r w:rsidRPr="005D4B76">
              <w:rPr>
                <w:rFonts w:hAnsi="宋体" w:hint="eastAsia"/>
                <w:color w:val="000000"/>
                <w:szCs w:val="21"/>
              </w:rPr>
              <w:t>垃圾处理。</w:t>
            </w:r>
            <w:r w:rsidR="00DC2235">
              <w:rPr>
                <w:rFonts w:hAnsi="宋体" w:hint="eastAsia"/>
                <w:color w:val="000000"/>
                <w:szCs w:val="21"/>
              </w:rPr>
              <w:t>危废：废</w:t>
            </w:r>
            <w:r w:rsidR="00DC2235" w:rsidRPr="00DC2235">
              <w:rPr>
                <w:rFonts w:hAnsi="宋体" w:hint="eastAsia"/>
                <w:color w:val="000000"/>
                <w:szCs w:val="21"/>
              </w:rPr>
              <w:t>脱脂渣、废活性炭</w:t>
            </w:r>
            <w:r w:rsidR="00DC2235">
              <w:rPr>
                <w:rFonts w:hAnsi="宋体" w:hint="eastAsia"/>
                <w:color w:val="000000"/>
                <w:szCs w:val="21"/>
              </w:rPr>
              <w:t>，</w:t>
            </w:r>
            <w:r w:rsidR="00DC2235" w:rsidRPr="00DC2235">
              <w:rPr>
                <w:rFonts w:hAnsi="宋体" w:hint="eastAsia"/>
                <w:color w:val="000000"/>
                <w:szCs w:val="21"/>
              </w:rPr>
              <w:t>存于危化品存放间，待收集一定量后，由具有资质单位回收</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办公固废主要是墨盒硒鼓等办公危废，由行政部统一处理，一般是交供应商回收，其他固废及生活垃圾放在门口垃圾桶由环卫部门统一处理。</w:t>
            </w:r>
          </w:p>
          <w:p w:rsidR="00C27353" w:rsidRDefault="00C27353" w:rsidP="009D2F16">
            <w:pPr>
              <w:spacing w:beforeLines="20" w:afterLines="20" w:line="288" w:lineRule="auto"/>
              <w:ind w:firstLineChars="200" w:firstLine="420"/>
              <w:rPr>
                <w:rFonts w:hAnsi="宋体"/>
                <w:color w:val="000000"/>
                <w:szCs w:val="21"/>
              </w:rPr>
            </w:pPr>
            <w:r w:rsidRPr="005D4B76">
              <w:rPr>
                <w:rFonts w:hAnsi="宋体" w:hint="eastAsia"/>
                <w:color w:val="000000"/>
                <w:szCs w:val="21"/>
              </w:rPr>
              <w:t>完成情况：于</w:t>
            </w:r>
            <w:r w:rsidRPr="005D4B76">
              <w:rPr>
                <w:rFonts w:hAnsi="宋体" w:hint="eastAsia"/>
                <w:color w:val="000000"/>
                <w:szCs w:val="21"/>
              </w:rPr>
              <w:t>2021</w:t>
            </w:r>
            <w:r w:rsidRPr="005D4B76">
              <w:rPr>
                <w:rFonts w:hAnsi="宋体" w:hint="eastAsia"/>
                <w:color w:val="000000"/>
                <w:szCs w:val="21"/>
              </w:rPr>
              <w:t>年</w:t>
            </w:r>
            <w:r w:rsidR="005D4B76" w:rsidRPr="005D4B76">
              <w:rPr>
                <w:rFonts w:hAnsi="宋体" w:hint="eastAsia"/>
                <w:color w:val="000000"/>
                <w:szCs w:val="21"/>
              </w:rPr>
              <w:t>7</w:t>
            </w:r>
            <w:r w:rsidRPr="005D4B76">
              <w:rPr>
                <w:rFonts w:hAnsi="宋体" w:hint="eastAsia"/>
                <w:color w:val="000000"/>
                <w:szCs w:val="21"/>
              </w:rPr>
              <w:t>月至</w:t>
            </w:r>
            <w:r w:rsidRPr="005D4B76">
              <w:rPr>
                <w:rFonts w:hAnsi="宋体" w:hint="eastAsia"/>
                <w:color w:val="000000"/>
                <w:szCs w:val="21"/>
              </w:rPr>
              <w:t>202</w:t>
            </w:r>
            <w:r w:rsidR="005D4B76" w:rsidRPr="005D4B76">
              <w:rPr>
                <w:rFonts w:hAnsi="宋体" w:hint="eastAsia"/>
                <w:color w:val="000000"/>
                <w:szCs w:val="21"/>
              </w:rPr>
              <w:t>1</w:t>
            </w:r>
            <w:r w:rsidRPr="005D4B76">
              <w:rPr>
                <w:rFonts w:hAnsi="宋体" w:hint="eastAsia"/>
                <w:color w:val="000000"/>
                <w:szCs w:val="21"/>
              </w:rPr>
              <w:t>年</w:t>
            </w:r>
            <w:r w:rsidR="005D4B76" w:rsidRPr="005D4B76">
              <w:rPr>
                <w:rFonts w:hAnsi="宋体" w:hint="eastAsia"/>
                <w:color w:val="000000"/>
                <w:szCs w:val="21"/>
              </w:rPr>
              <w:t>12</w:t>
            </w:r>
            <w:r w:rsidRPr="005D4B76">
              <w:rPr>
                <w:rFonts w:hAnsi="宋体" w:hint="eastAsia"/>
                <w:color w:val="000000"/>
                <w:szCs w:val="21"/>
              </w:rPr>
              <w:t>月每月环境安全检查中对生产车间固体废弃物排控制检查，符合要求。</w:t>
            </w:r>
          </w:p>
          <w:p w:rsidR="00DC2235" w:rsidRDefault="00DC2235" w:rsidP="009D2F16">
            <w:pPr>
              <w:spacing w:beforeLines="20" w:afterLines="20" w:line="288" w:lineRule="auto"/>
              <w:ind w:firstLineChars="200" w:firstLine="420"/>
              <w:rPr>
                <w:rFonts w:hAnsi="宋体"/>
                <w:szCs w:val="21"/>
              </w:rPr>
            </w:pPr>
            <w:r w:rsidRPr="00B66250">
              <w:rPr>
                <w:rFonts w:hAnsi="宋体" w:hint="eastAsia"/>
                <w:szCs w:val="21"/>
              </w:rPr>
              <w:t>提供三废检测报告（编号：</w:t>
            </w:r>
            <w:r>
              <w:rPr>
                <w:rFonts w:hAnsi="宋体" w:hint="eastAsia"/>
                <w:szCs w:val="21"/>
              </w:rPr>
              <w:t>Y2107-WT-019</w:t>
            </w:r>
            <w:r w:rsidRPr="00B66250">
              <w:rPr>
                <w:rFonts w:hAnsi="宋体" w:hint="eastAsia"/>
                <w:szCs w:val="21"/>
              </w:rPr>
              <w:t>），检测单位：</w:t>
            </w:r>
            <w:r>
              <w:rPr>
                <w:rFonts w:hAnsi="宋体" w:hint="eastAsia"/>
                <w:szCs w:val="21"/>
              </w:rPr>
              <w:t>江西动力环境检测有限公司</w:t>
            </w:r>
            <w:r w:rsidRPr="00B66250">
              <w:rPr>
                <w:rFonts w:hAnsi="宋体" w:hint="eastAsia"/>
                <w:szCs w:val="21"/>
              </w:rPr>
              <w:t>；</w:t>
            </w:r>
            <w:r>
              <w:rPr>
                <w:rFonts w:hAnsi="宋体" w:hint="eastAsia"/>
                <w:szCs w:val="21"/>
              </w:rPr>
              <w:t>报告日期</w:t>
            </w:r>
            <w:r w:rsidRPr="00B66250">
              <w:rPr>
                <w:rFonts w:hAnsi="宋体" w:hint="eastAsia"/>
                <w:szCs w:val="21"/>
              </w:rPr>
              <w:t>：</w:t>
            </w:r>
            <w:r>
              <w:rPr>
                <w:rFonts w:hAnsi="宋体" w:hint="eastAsia"/>
                <w:szCs w:val="21"/>
              </w:rPr>
              <w:t>2021</w:t>
            </w:r>
            <w:r w:rsidRPr="00B66250">
              <w:rPr>
                <w:rFonts w:hAnsi="宋体" w:hint="eastAsia"/>
                <w:szCs w:val="21"/>
              </w:rPr>
              <w:t>年</w:t>
            </w:r>
            <w:r>
              <w:rPr>
                <w:rFonts w:hAnsi="宋体" w:hint="eastAsia"/>
                <w:szCs w:val="21"/>
              </w:rPr>
              <w:t>10</w:t>
            </w:r>
            <w:r w:rsidRPr="00B66250">
              <w:rPr>
                <w:rFonts w:hAnsi="宋体" w:hint="eastAsia"/>
                <w:szCs w:val="21"/>
              </w:rPr>
              <w:t>月</w:t>
            </w:r>
            <w:r>
              <w:rPr>
                <w:rFonts w:hAnsi="宋体" w:hint="eastAsia"/>
                <w:szCs w:val="21"/>
              </w:rPr>
              <w:t>8</w:t>
            </w:r>
            <w:r>
              <w:rPr>
                <w:rFonts w:hAnsi="宋体" w:hint="eastAsia"/>
                <w:szCs w:val="21"/>
              </w:rPr>
              <w:t>日；检测项目：废水、废气、噪音等。报告各测数据在标准范围之内</w:t>
            </w:r>
          </w:p>
          <w:p w:rsidR="00C27353" w:rsidRPr="005D4B76" w:rsidRDefault="009D2F16" w:rsidP="009D2F16">
            <w:pPr>
              <w:spacing w:beforeLines="20" w:afterLines="20" w:line="288" w:lineRule="auto"/>
              <w:ind w:firstLineChars="200" w:firstLine="420"/>
              <w:rPr>
                <w:rFonts w:hAnsi="宋体"/>
                <w:color w:val="000000"/>
                <w:szCs w:val="21"/>
              </w:rPr>
            </w:pPr>
            <w:r>
              <w:rPr>
                <w:rFonts w:hAnsi="宋体" w:hint="eastAsia"/>
                <w:color w:val="000000"/>
                <w:szCs w:val="21"/>
              </w:rPr>
              <w:t>5</w:t>
            </w:r>
            <w:r w:rsidR="00C27353" w:rsidRPr="005D4B76">
              <w:rPr>
                <w:rFonts w:hAnsi="宋体"/>
                <w:color w:val="000000"/>
                <w:szCs w:val="21"/>
              </w:rPr>
              <w:t>、能源资源管控：</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color w:val="000000"/>
                <w:szCs w:val="21"/>
              </w:rPr>
              <w:lastRenderedPageBreak/>
              <w:t>生产过程</w:t>
            </w:r>
            <w:r w:rsidR="00F91283">
              <w:rPr>
                <w:rFonts w:hAnsi="宋体"/>
                <w:color w:val="000000"/>
                <w:szCs w:val="21"/>
              </w:rPr>
              <w:t>注意节水、节电、节约钢材、铝型材等，人走关闭设备和照明开关，</w:t>
            </w:r>
            <w:r w:rsidRPr="005D4B76">
              <w:rPr>
                <w:rFonts w:hAnsi="宋体"/>
                <w:color w:val="000000"/>
                <w:szCs w:val="21"/>
              </w:rPr>
              <w:t>未发现有漏水和浪费电能的现象。</w:t>
            </w:r>
          </w:p>
          <w:p w:rsidR="00C27353" w:rsidRPr="005D4B76" w:rsidRDefault="009D2F16" w:rsidP="009D2F16">
            <w:pPr>
              <w:spacing w:beforeLines="20" w:afterLines="20" w:line="288" w:lineRule="auto"/>
              <w:ind w:firstLineChars="200" w:firstLine="420"/>
              <w:rPr>
                <w:rFonts w:hAnsi="宋体"/>
                <w:color w:val="000000"/>
                <w:szCs w:val="21"/>
              </w:rPr>
            </w:pPr>
            <w:r>
              <w:rPr>
                <w:rFonts w:hAnsi="宋体" w:hint="eastAsia"/>
                <w:color w:val="000000"/>
                <w:szCs w:val="21"/>
              </w:rPr>
              <w:t>6</w:t>
            </w:r>
            <w:r w:rsidR="00C27353" w:rsidRPr="005D4B76">
              <w:rPr>
                <w:rFonts w:hAnsi="宋体"/>
                <w:color w:val="000000"/>
                <w:szCs w:val="21"/>
              </w:rPr>
              <w:t>、产品生命周期的环境管控：</w:t>
            </w:r>
          </w:p>
          <w:p w:rsidR="00C27353" w:rsidRPr="005D4B76" w:rsidRDefault="00C27353" w:rsidP="009D2F16">
            <w:pPr>
              <w:spacing w:beforeLines="20" w:afterLines="20" w:line="288" w:lineRule="auto"/>
              <w:ind w:firstLineChars="200" w:firstLine="420"/>
              <w:rPr>
                <w:rFonts w:hAnsi="宋体"/>
                <w:color w:val="000000"/>
                <w:szCs w:val="21"/>
              </w:rPr>
            </w:pPr>
            <w:r w:rsidRPr="005D4B76">
              <w:rPr>
                <w:rFonts w:hAnsi="宋体"/>
                <w:color w:val="000000"/>
                <w:szCs w:val="21"/>
              </w:rPr>
              <w:t>公司从工艺设计和采购产品时已考虑了产品的环保性（包括其包装），生产过程中，严格按照环保等管理制度实施，控制好辅助材料的用量，避免浪费，生命周期终了时镀锌板、铝材等还可以回收再利用。</w:t>
            </w:r>
          </w:p>
          <w:p w:rsidR="00C27353" w:rsidRPr="00F91283" w:rsidRDefault="009D2F16" w:rsidP="009D2F16">
            <w:pPr>
              <w:spacing w:beforeLines="20" w:afterLines="20" w:line="288" w:lineRule="auto"/>
              <w:ind w:firstLineChars="200" w:firstLine="420"/>
              <w:rPr>
                <w:rFonts w:hAnsi="宋体"/>
                <w:color w:val="000000"/>
                <w:szCs w:val="21"/>
              </w:rPr>
            </w:pPr>
            <w:r>
              <w:rPr>
                <w:rFonts w:hAnsi="宋体" w:hint="eastAsia"/>
                <w:color w:val="000000"/>
                <w:szCs w:val="21"/>
              </w:rPr>
              <w:t>7</w:t>
            </w:r>
            <w:r w:rsidR="00C27353" w:rsidRPr="00F91283">
              <w:rPr>
                <w:rFonts w:hAnsi="宋体"/>
                <w:color w:val="000000"/>
                <w:szCs w:val="21"/>
              </w:rPr>
              <w:t>、安全防护：</w:t>
            </w:r>
          </w:p>
          <w:p w:rsidR="00C27353" w:rsidRDefault="00C27353" w:rsidP="009D2F16">
            <w:pPr>
              <w:spacing w:beforeLines="20" w:afterLines="20" w:line="288" w:lineRule="auto"/>
              <w:ind w:firstLineChars="200" w:firstLine="420"/>
              <w:rPr>
                <w:rFonts w:hAnsi="宋体"/>
                <w:color w:val="000000"/>
                <w:szCs w:val="21"/>
              </w:rPr>
            </w:pPr>
            <w:r w:rsidRPr="00F91283">
              <w:rPr>
                <w:rFonts w:hAnsi="宋体"/>
                <w:color w:val="000000"/>
                <w:szCs w:val="21"/>
              </w:rPr>
              <w:t>公司给员工发放手套、口罩、工作服、耳塞等劳保用品。</w:t>
            </w:r>
          </w:p>
          <w:p w:rsidR="00F91283" w:rsidRPr="00F91283" w:rsidRDefault="009D2F16" w:rsidP="009D2F16">
            <w:pPr>
              <w:spacing w:beforeLines="20" w:afterLines="20" w:line="288" w:lineRule="auto"/>
              <w:ind w:firstLineChars="200" w:firstLine="420"/>
              <w:rPr>
                <w:rFonts w:hAnsi="宋体"/>
                <w:color w:val="000000"/>
                <w:szCs w:val="21"/>
              </w:rPr>
            </w:pPr>
            <w:r>
              <w:rPr>
                <w:rFonts w:hAnsi="宋体" w:hint="eastAsia"/>
                <w:color w:val="000000"/>
                <w:szCs w:val="21"/>
              </w:rPr>
              <w:t>8</w:t>
            </w:r>
            <w:r w:rsidR="00F91283" w:rsidRPr="00F91283">
              <w:rPr>
                <w:rFonts w:hAnsi="宋体" w:hint="eastAsia"/>
                <w:color w:val="000000"/>
                <w:szCs w:val="21"/>
              </w:rPr>
              <w:t>、潜在火灾管控：</w:t>
            </w:r>
          </w:p>
          <w:p w:rsidR="00F91283" w:rsidRPr="00F91283" w:rsidRDefault="00F91283" w:rsidP="009D2F16">
            <w:pPr>
              <w:spacing w:beforeLines="20" w:afterLines="20" w:line="288" w:lineRule="auto"/>
              <w:ind w:firstLineChars="200" w:firstLine="420"/>
              <w:rPr>
                <w:rFonts w:hAnsi="宋体"/>
                <w:color w:val="000000"/>
                <w:szCs w:val="21"/>
              </w:rPr>
            </w:pPr>
            <w:r w:rsidRPr="00F91283">
              <w:rPr>
                <w:rFonts w:hAnsi="宋体" w:hint="eastAsia"/>
                <w:color w:val="000000"/>
                <w:szCs w:val="21"/>
              </w:rPr>
              <w:t>公司生产车间和办公区域配备了灭火器、消防栓，均符合要求</w:t>
            </w:r>
          </w:p>
          <w:p w:rsidR="00C27353" w:rsidRPr="00F91283" w:rsidRDefault="009D2F16" w:rsidP="009D2F16">
            <w:pPr>
              <w:spacing w:beforeLines="20" w:afterLines="20" w:line="288" w:lineRule="auto"/>
              <w:ind w:firstLineChars="200" w:firstLine="420"/>
              <w:rPr>
                <w:rFonts w:hAnsi="宋体"/>
                <w:color w:val="000000"/>
                <w:szCs w:val="21"/>
              </w:rPr>
            </w:pPr>
            <w:r>
              <w:rPr>
                <w:rFonts w:hAnsi="宋体" w:hint="eastAsia"/>
                <w:color w:val="000000"/>
                <w:szCs w:val="21"/>
              </w:rPr>
              <w:t>9</w:t>
            </w:r>
            <w:r w:rsidR="00C27353" w:rsidRPr="00F91283">
              <w:rPr>
                <w:rFonts w:hAnsi="宋体"/>
                <w:color w:val="000000"/>
                <w:szCs w:val="21"/>
              </w:rPr>
              <w:t>、能提供防止员工意外伤害加重的急救药品如创可贴、杀菌药水等。</w:t>
            </w:r>
          </w:p>
          <w:p w:rsidR="00C27353" w:rsidRPr="00F91283" w:rsidRDefault="00F91283" w:rsidP="009D2F16">
            <w:pPr>
              <w:spacing w:beforeLines="20" w:afterLines="20" w:line="288" w:lineRule="auto"/>
              <w:ind w:firstLineChars="200" w:firstLine="420"/>
              <w:rPr>
                <w:rFonts w:hAnsi="宋体"/>
                <w:color w:val="000000"/>
                <w:szCs w:val="21"/>
              </w:rPr>
            </w:pPr>
            <w:r>
              <w:rPr>
                <w:rFonts w:hAnsi="宋体" w:hint="eastAsia"/>
                <w:color w:val="000000"/>
                <w:szCs w:val="21"/>
              </w:rPr>
              <w:t>1</w:t>
            </w:r>
            <w:r w:rsidR="009D2F16">
              <w:rPr>
                <w:rFonts w:hAnsi="宋体" w:hint="eastAsia"/>
                <w:color w:val="000000"/>
                <w:szCs w:val="21"/>
              </w:rPr>
              <w:t>0</w:t>
            </w:r>
            <w:r w:rsidR="00C27353" w:rsidRPr="00F91283">
              <w:rPr>
                <w:rFonts w:hAnsi="宋体"/>
                <w:color w:val="000000"/>
                <w:szCs w:val="21"/>
              </w:rPr>
              <w:t>、为主要长期员工上社保，查见了交款证明。</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hint="eastAsia"/>
                <w:color w:val="000000"/>
                <w:szCs w:val="21"/>
              </w:rPr>
              <w:t>1</w:t>
            </w:r>
            <w:r w:rsidR="009D2F16">
              <w:rPr>
                <w:rFonts w:hAnsi="宋体" w:hint="eastAsia"/>
                <w:color w:val="000000"/>
                <w:szCs w:val="21"/>
              </w:rPr>
              <w:t>1</w:t>
            </w:r>
            <w:r w:rsidRPr="00F91283">
              <w:rPr>
                <w:rFonts w:hAnsi="宋体"/>
                <w:color w:val="000000"/>
                <w:szCs w:val="21"/>
              </w:rPr>
              <w:t>、为环境和管理体系运行提供了财务支持，主要是员工意外保险费、环保设施、消防设备、劳保用品、教育培训费用等。</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color w:val="000000"/>
                <w:szCs w:val="21"/>
              </w:rPr>
              <w:t>1</w:t>
            </w:r>
            <w:r w:rsidR="009D2F16">
              <w:rPr>
                <w:rFonts w:hAnsi="宋体" w:hint="eastAsia"/>
                <w:color w:val="000000"/>
                <w:szCs w:val="21"/>
              </w:rPr>
              <w:t>2</w:t>
            </w:r>
            <w:r w:rsidRPr="00F91283">
              <w:rPr>
                <w:rFonts w:hAnsi="宋体"/>
                <w:color w:val="000000"/>
                <w:szCs w:val="21"/>
              </w:rPr>
              <w:t>、员工饮用水为纯净水通过饮水机饮用。</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color w:val="000000"/>
                <w:szCs w:val="21"/>
              </w:rPr>
              <w:t>巡查办公区、厂区：</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hint="eastAsia"/>
                <w:color w:val="000000"/>
                <w:szCs w:val="21"/>
              </w:rPr>
              <w:t>企业</w:t>
            </w:r>
            <w:r w:rsidR="00B86992" w:rsidRPr="00F91283">
              <w:rPr>
                <w:rFonts w:hAnsi="宋体" w:hint="eastAsia"/>
                <w:color w:val="000000"/>
                <w:szCs w:val="21"/>
              </w:rPr>
              <w:t>办公地址：</w:t>
            </w:r>
            <w:r w:rsidR="00E808A8" w:rsidRPr="00E808A8">
              <w:rPr>
                <w:rFonts w:hAnsi="宋体" w:hint="eastAsia"/>
                <w:color w:val="000000"/>
                <w:szCs w:val="21"/>
              </w:rPr>
              <w:t>江西省宜春市樟树市城北工业园清江大道</w:t>
            </w:r>
            <w:r w:rsidR="00E808A8" w:rsidRPr="00E808A8">
              <w:rPr>
                <w:rFonts w:hAnsi="宋体" w:hint="eastAsia"/>
                <w:color w:val="000000"/>
                <w:szCs w:val="21"/>
              </w:rPr>
              <w:t>666</w:t>
            </w:r>
            <w:r w:rsidR="00E808A8" w:rsidRPr="00E808A8">
              <w:rPr>
                <w:rFonts w:hAnsi="宋体" w:hint="eastAsia"/>
                <w:color w:val="000000"/>
                <w:szCs w:val="21"/>
              </w:rPr>
              <w:t>号，公司四周是其他企业，无重大敏感区，根据体系运行的需要设置了生产区、办公区</w:t>
            </w:r>
            <w:r w:rsidRPr="00F91283">
              <w:rPr>
                <w:rFonts w:hAnsi="宋体" w:hint="eastAsia"/>
                <w:color w:val="000000"/>
                <w:szCs w:val="21"/>
              </w:rPr>
              <w:t>。</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color w:val="000000"/>
                <w:szCs w:val="21"/>
              </w:rPr>
              <w:t>按公司要求人走关灯，办公室内电脑要求人走后电源切断。</w:t>
            </w:r>
          </w:p>
          <w:p w:rsidR="00C27353" w:rsidRPr="00F91283" w:rsidRDefault="00C27353" w:rsidP="009D2F16">
            <w:pPr>
              <w:spacing w:beforeLines="20" w:afterLines="20" w:line="288" w:lineRule="auto"/>
              <w:ind w:firstLineChars="200" w:firstLine="420"/>
              <w:rPr>
                <w:rFonts w:hAnsi="宋体"/>
                <w:color w:val="000000"/>
                <w:szCs w:val="21"/>
              </w:rPr>
            </w:pPr>
            <w:r w:rsidRPr="00F91283">
              <w:rPr>
                <w:rFonts w:hAnsi="宋体"/>
                <w:color w:val="000000"/>
                <w:szCs w:val="21"/>
              </w:rPr>
              <w:t>办公室内主要是电的使用，电器有漏电保护器，经常对电路、电源进行检查，没有露电现象发生。</w:t>
            </w:r>
          </w:p>
          <w:p w:rsidR="00C27353" w:rsidRPr="00F91283" w:rsidRDefault="00200BE4" w:rsidP="009D2F16">
            <w:pPr>
              <w:spacing w:beforeLines="20" w:afterLines="20" w:line="288" w:lineRule="auto"/>
              <w:ind w:firstLineChars="200" w:firstLine="420"/>
              <w:rPr>
                <w:rFonts w:hAnsi="宋体"/>
                <w:color w:val="000000"/>
                <w:szCs w:val="21"/>
              </w:rPr>
            </w:pPr>
            <w:r>
              <w:rPr>
                <w:rFonts w:hAnsi="宋体" w:hint="eastAsia"/>
                <w:color w:val="000000"/>
                <w:szCs w:val="21"/>
              </w:rPr>
              <w:t>查看到</w:t>
            </w:r>
            <w:r w:rsidR="00C27353" w:rsidRPr="00F91283">
              <w:rPr>
                <w:rFonts w:hAnsi="宋体"/>
                <w:color w:val="000000"/>
                <w:szCs w:val="21"/>
              </w:rPr>
              <w:t>办公区域灭火器正常，电线、电气插座完整，未见破损，温度适宜空调未开启。</w:t>
            </w:r>
          </w:p>
          <w:p w:rsidR="00C27353" w:rsidRPr="00200BE4" w:rsidRDefault="00200BE4" w:rsidP="009D2F16">
            <w:pPr>
              <w:spacing w:beforeLines="20" w:afterLines="20" w:line="288" w:lineRule="auto"/>
              <w:ind w:firstLineChars="200" w:firstLine="420"/>
              <w:rPr>
                <w:rFonts w:hAnsi="宋体"/>
                <w:color w:val="000000"/>
                <w:szCs w:val="21"/>
              </w:rPr>
            </w:pPr>
            <w:r>
              <w:rPr>
                <w:rFonts w:hAnsi="宋体" w:hint="eastAsia"/>
                <w:color w:val="000000"/>
                <w:szCs w:val="21"/>
              </w:rPr>
              <w:t>查看到</w:t>
            </w:r>
            <w:r w:rsidR="00C27353" w:rsidRPr="00F91283">
              <w:rPr>
                <w:rFonts w:hAnsi="宋体" w:hint="eastAsia"/>
                <w:color w:val="000000"/>
                <w:szCs w:val="21"/>
              </w:rPr>
              <w:t>巡视办公及生产区域配备有灭火器和消防栓多个，各车间均配有灭火器。</w:t>
            </w:r>
            <w:r w:rsidRPr="00200BE4">
              <w:rPr>
                <w:rFonts w:hAnsi="宋体" w:hint="eastAsia"/>
                <w:color w:val="000000"/>
                <w:szCs w:val="21"/>
              </w:rPr>
              <w:t>各车间安全设施设有提示说明，</w:t>
            </w:r>
            <w:r w:rsidRPr="00200BE4">
              <w:rPr>
                <w:rFonts w:hAnsi="宋体" w:hint="eastAsia"/>
                <w:color w:val="000000"/>
                <w:szCs w:val="21"/>
              </w:rPr>
              <w:lastRenderedPageBreak/>
              <w:t>方便取用，未发现遮挡消防设施和挤占消防通道的情况。</w:t>
            </w:r>
          </w:p>
          <w:p w:rsidR="00200BE4" w:rsidRDefault="00B86992" w:rsidP="009D2F16">
            <w:pPr>
              <w:spacing w:beforeLines="20" w:afterLines="20" w:line="288" w:lineRule="auto"/>
              <w:ind w:firstLineChars="200" w:firstLine="420"/>
              <w:rPr>
                <w:rFonts w:hAnsi="宋体"/>
                <w:color w:val="000000"/>
                <w:szCs w:val="21"/>
              </w:rPr>
            </w:pPr>
            <w:r w:rsidRPr="00200BE4">
              <w:rPr>
                <w:rFonts w:hAnsi="宋体" w:hint="eastAsia"/>
                <w:color w:val="000000"/>
                <w:szCs w:val="21"/>
              </w:rPr>
              <w:t>远程</w:t>
            </w:r>
            <w:r w:rsidR="00C27353" w:rsidRPr="00200BE4">
              <w:rPr>
                <w:rFonts w:hAnsi="宋体" w:hint="eastAsia"/>
                <w:color w:val="000000"/>
                <w:szCs w:val="21"/>
              </w:rPr>
              <w:t>查看各工序设备运转正常，人员操作方法合理，</w:t>
            </w:r>
            <w:r w:rsidR="00200BE4">
              <w:rPr>
                <w:rFonts w:hAnsi="宋体" w:hint="eastAsia"/>
                <w:color w:val="000000"/>
                <w:szCs w:val="21"/>
              </w:rPr>
              <w:t>技能熟练，有</w:t>
            </w:r>
            <w:r w:rsidR="00C27353" w:rsidRPr="00200BE4">
              <w:rPr>
                <w:rFonts w:hAnsi="宋体" w:hint="eastAsia"/>
                <w:color w:val="000000"/>
                <w:szCs w:val="21"/>
              </w:rPr>
              <w:t>佩带相应的防护措施，如耳塞、口罩、手套等</w:t>
            </w:r>
            <w:r w:rsidR="00200BE4">
              <w:rPr>
                <w:rFonts w:hAnsi="宋体" w:hint="eastAsia"/>
                <w:color w:val="000000"/>
                <w:szCs w:val="21"/>
              </w:rPr>
              <w:t>。</w:t>
            </w:r>
          </w:p>
          <w:p w:rsidR="00E808A8" w:rsidRPr="009A1AD5" w:rsidRDefault="00E808A8" w:rsidP="00E808A8">
            <w:pPr>
              <w:spacing w:line="288" w:lineRule="auto"/>
              <w:ind w:firstLine="421"/>
              <w:rPr>
                <w:rFonts w:eastAsiaTheme="minorEastAsia" w:hAnsiTheme="minorEastAsia"/>
                <w:szCs w:val="21"/>
              </w:rPr>
            </w:pPr>
            <w:r w:rsidRPr="009A1AD5">
              <w:rPr>
                <w:rFonts w:eastAsiaTheme="minorEastAsia" w:hAnsiTheme="minorEastAsia"/>
                <w:szCs w:val="21"/>
              </w:rPr>
              <w:t>车间有安全操作规程和职业危害告知卡，对火灾、噪声、粉尘、机械伤害等进行了告知，设备有防护罩，现场操作人员配戴耳塞，口罩，搬运人员配戴线手套，穿着工作服。</w:t>
            </w:r>
          </w:p>
          <w:p w:rsidR="00E808A8" w:rsidRDefault="00E808A8" w:rsidP="009D2F16">
            <w:pPr>
              <w:spacing w:beforeLines="20" w:afterLines="20" w:line="288" w:lineRule="auto"/>
              <w:ind w:firstLineChars="200" w:firstLine="420"/>
              <w:rPr>
                <w:rFonts w:hAnsi="宋体"/>
                <w:color w:val="000000"/>
                <w:szCs w:val="21"/>
              </w:rPr>
            </w:pPr>
            <w:r w:rsidRPr="009A1AD5">
              <w:rPr>
                <w:rFonts w:eastAsiaTheme="minorEastAsia" w:hAnsiTheme="minorEastAsia"/>
                <w:szCs w:val="21"/>
              </w:rPr>
              <w:t>喷涂工序，</w:t>
            </w:r>
            <w:r w:rsidRPr="009A1AD5">
              <w:rPr>
                <w:rFonts w:eastAsiaTheme="minorEastAsia" w:hAnsiTheme="minorEastAsia" w:hint="eastAsia"/>
                <w:szCs w:val="21"/>
              </w:rPr>
              <w:t>张贴职业病危害告知卡，</w:t>
            </w:r>
            <w:r w:rsidRPr="009A1AD5">
              <w:rPr>
                <w:rFonts w:eastAsiaTheme="minorEastAsia" w:hAnsiTheme="minorEastAsia"/>
                <w:szCs w:val="21"/>
              </w:rPr>
              <w:t>喷塑人员配戴有手套、防护服、防毒口罩等防护用品，挂件员工，穿工作服、工作帽、手套、口罩等防护用品；</w:t>
            </w:r>
            <w:r w:rsidRPr="009A1AD5">
              <w:rPr>
                <w:rFonts w:eastAsiaTheme="minorEastAsia" w:hAnsiTheme="minorEastAsia" w:hint="eastAsia"/>
                <w:szCs w:val="21"/>
              </w:rPr>
              <w:t>加热炉产生的废气经水浴除尘对烟气进行处理，经</w:t>
            </w:r>
            <w:r w:rsidRPr="009A1AD5">
              <w:rPr>
                <w:rFonts w:eastAsiaTheme="minorEastAsia" w:hAnsiTheme="minorEastAsia" w:hint="eastAsia"/>
                <w:szCs w:val="21"/>
              </w:rPr>
              <w:t>15</w:t>
            </w:r>
            <w:r w:rsidRPr="009A1AD5">
              <w:rPr>
                <w:rFonts w:eastAsiaTheme="minorEastAsia" w:hAnsiTheme="minorEastAsia" w:hint="eastAsia"/>
                <w:szCs w:val="21"/>
              </w:rPr>
              <w:t>米高排气筒排放；喷涂室内产生的粉末涂料粉尘采用旋风除尘器</w:t>
            </w:r>
            <w:r w:rsidRPr="009A1AD5">
              <w:rPr>
                <w:rFonts w:eastAsiaTheme="minorEastAsia" w:hAnsiTheme="minorEastAsia" w:hint="eastAsia"/>
                <w:szCs w:val="21"/>
              </w:rPr>
              <w:t>+</w:t>
            </w:r>
            <w:r>
              <w:rPr>
                <w:rFonts w:eastAsiaTheme="minorEastAsia" w:hAnsiTheme="minorEastAsia" w:hint="eastAsia"/>
                <w:szCs w:val="21"/>
              </w:rPr>
              <w:t>布袋除尘器</w:t>
            </w:r>
            <w:r w:rsidRPr="009A1AD5">
              <w:rPr>
                <w:rFonts w:eastAsiaTheme="minorEastAsia" w:hAnsiTheme="minorEastAsia" w:hint="eastAsia"/>
                <w:szCs w:val="21"/>
              </w:rPr>
              <w:t>，对喷塑废气粉尘进行处理，塑粉回收利用再生产，未回收到的粉尘为无组织排放</w:t>
            </w:r>
            <w:r w:rsidRPr="009A1AD5">
              <w:rPr>
                <w:rFonts w:eastAsiaTheme="minorEastAsia" w:hAnsiTheme="minorEastAsia"/>
                <w:szCs w:val="21"/>
              </w:rPr>
              <w:t>。</w:t>
            </w:r>
            <w:r>
              <w:rPr>
                <w:rFonts w:hAnsi="宋体" w:hint="eastAsia"/>
                <w:color w:val="000000"/>
                <w:szCs w:val="21"/>
              </w:rPr>
              <w:t>涂料固化时，会有少量的挥发有机气体产生，采用活性炭吸附</w:t>
            </w:r>
            <w:r w:rsidRPr="00DC2235">
              <w:rPr>
                <w:rFonts w:hAnsi="宋体" w:hint="eastAsia"/>
                <w:color w:val="000000"/>
                <w:szCs w:val="21"/>
              </w:rPr>
              <w:t>处理后排放；</w:t>
            </w:r>
          </w:p>
          <w:p w:rsidR="00E808A8" w:rsidRPr="00EA2D7C" w:rsidRDefault="00E808A8" w:rsidP="00E808A8">
            <w:pPr>
              <w:spacing w:line="288" w:lineRule="auto"/>
              <w:ind w:firstLine="421"/>
              <w:rPr>
                <w:rFonts w:eastAsiaTheme="minorEastAsia" w:hAnsiTheme="minorEastAsia"/>
                <w:szCs w:val="21"/>
              </w:rPr>
            </w:pPr>
            <w:r w:rsidRPr="00EA2D7C">
              <w:rPr>
                <w:rFonts w:eastAsiaTheme="minorEastAsia" w:hAnsiTheme="minorEastAsia" w:hint="eastAsia"/>
                <w:szCs w:val="21"/>
              </w:rPr>
              <w:t>喷涂在密闭的流水线内作业，除尘器运转正常。</w:t>
            </w:r>
          </w:p>
          <w:p w:rsidR="00E808A8" w:rsidRPr="00EA2D7C" w:rsidRDefault="00E808A8" w:rsidP="00E808A8">
            <w:pPr>
              <w:spacing w:line="288" w:lineRule="auto"/>
              <w:ind w:firstLine="421"/>
              <w:rPr>
                <w:rFonts w:eastAsiaTheme="minorEastAsia" w:hAnsiTheme="minorEastAsia"/>
                <w:szCs w:val="21"/>
              </w:rPr>
            </w:pPr>
            <w:r w:rsidRPr="00EA2D7C">
              <w:rPr>
                <w:rFonts w:eastAsiaTheme="minorEastAsia" w:hAnsiTheme="minorEastAsia" w:hint="eastAsia"/>
                <w:szCs w:val="21"/>
              </w:rPr>
              <w:t>生物质燃烧炉加装有除尘器，运转正常。</w:t>
            </w:r>
          </w:p>
          <w:p w:rsidR="00E808A8" w:rsidRPr="009A1AD5" w:rsidRDefault="00E808A8" w:rsidP="00E808A8">
            <w:pPr>
              <w:spacing w:line="288" w:lineRule="auto"/>
              <w:ind w:firstLine="421"/>
              <w:rPr>
                <w:rFonts w:eastAsiaTheme="minorEastAsia" w:hAnsiTheme="minorEastAsia"/>
                <w:szCs w:val="21"/>
              </w:rPr>
            </w:pPr>
            <w:r w:rsidRPr="009A1AD5">
              <w:rPr>
                <w:rFonts w:eastAsiaTheme="minorEastAsia" w:hAnsiTheme="minorEastAsia" w:hint="eastAsia"/>
                <w:szCs w:val="21"/>
              </w:rPr>
              <w:t>喷塑员工</w:t>
            </w:r>
            <w:r w:rsidRPr="00E808A8">
              <w:rPr>
                <w:rFonts w:eastAsiaTheme="minorEastAsia" w:hAnsiTheme="minorEastAsia" w:hint="eastAsia"/>
                <w:szCs w:val="21"/>
              </w:rPr>
              <w:t>黄梅生</w:t>
            </w:r>
            <w:r w:rsidRPr="009A1AD5">
              <w:rPr>
                <w:rFonts w:eastAsiaTheme="minorEastAsia" w:hAnsiTheme="minorEastAsia" w:hint="eastAsia"/>
                <w:szCs w:val="21"/>
              </w:rPr>
              <w:t>对环境因素及危险源熟悉，能知悉相关防护要求，佩戴了手套、防护服、护目镜、防毒口罩、工作鞋，符合要求；现场查看到环保设备</w:t>
            </w:r>
            <w:r>
              <w:rPr>
                <w:rFonts w:eastAsiaTheme="minorEastAsia" w:hAnsiTheme="minorEastAsia" w:hint="eastAsia"/>
                <w:szCs w:val="21"/>
              </w:rPr>
              <w:t>大旋风除尘系统</w:t>
            </w:r>
            <w:r w:rsidRPr="009A1AD5">
              <w:rPr>
                <w:rFonts w:eastAsiaTheme="minorEastAsia" w:hAnsiTheme="minorEastAsia" w:hint="eastAsia"/>
                <w:szCs w:val="21"/>
              </w:rPr>
              <w:t>运行正常。符合要求。</w:t>
            </w:r>
          </w:p>
          <w:p w:rsidR="00E808A8" w:rsidRPr="009A1AD5" w:rsidRDefault="00E808A8" w:rsidP="00E808A8">
            <w:pPr>
              <w:spacing w:line="288" w:lineRule="auto"/>
              <w:ind w:firstLine="421"/>
              <w:rPr>
                <w:rFonts w:eastAsiaTheme="minorEastAsia" w:hAnsiTheme="minorEastAsia"/>
                <w:szCs w:val="21"/>
              </w:rPr>
            </w:pPr>
            <w:r w:rsidRPr="009A1AD5">
              <w:rPr>
                <w:rFonts w:eastAsiaTheme="minorEastAsia" w:hAnsiTheme="minorEastAsia" w:hint="eastAsia"/>
                <w:szCs w:val="21"/>
              </w:rPr>
              <w:t>冲压折弯工序，观察到操作工技巧熟练使用，询问知道一定的安全防护及应急知识，穿戴了防护用品如工作服、安全帽、耳塞等，下料、冲压后的边角料底部框进行收集，定期转运至固废存放区，符合要求。</w:t>
            </w:r>
          </w:p>
          <w:p w:rsidR="00E808A8" w:rsidRPr="00A37A4B" w:rsidRDefault="00E808A8" w:rsidP="00E808A8">
            <w:pPr>
              <w:spacing w:line="288" w:lineRule="auto"/>
              <w:ind w:firstLine="421"/>
              <w:rPr>
                <w:rFonts w:eastAsiaTheme="minorEastAsia" w:hAnsiTheme="minorEastAsia"/>
                <w:color w:val="FF0000"/>
                <w:szCs w:val="21"/>
              </w:rPr>
            </w:pPr>
            <w:r w:rsidRPr="009A1AD5">
              <w:rPr>
                <w:rFonts w:eastAsiaTheme="minorEastAsia" w:hAnsiTheme="minorEastAsia" w:hint="eastAsia"/>
                <w:szCs w:val="21"/>
              </w:rPr>
              <w:t>焊接工序，工件焊</w:t>
            </w:r>
            <w:r>
              <w:rPr>
                <w:rFonts w:eastAsiaTheme="minorEastAsia" w:hAnsiTheme="minorEastAsia" w:hint="eastAsia"/>
                <w:szCs w:val="21"/>
              </w:rPr>
              <w:t>接过程中，会产生一定量的焊接烟尘。无组织排放，主要由二保焊</w:t>
            </w:r>
            <w:r w:rsidRPr="009A1AD5">
              <w:rPr>
                <w:rFonts w:eastAsiaTheme="minorEastAsia" w:hAnsiTheme="minorEastAsia" w:hint="eastAsia"/>
                <w:szCs w:val="21"/>
              </w:rPr>
              <w:t>焊接，员工穿戴了工作服、手套、口罩、护目镜等防护用品，</w:t>
            </w:r>
            <w:r w:rsidRPr="00A37A4B">
              <w:rPr>
                <w:rFonts w:eastAsiaTheme="minorEastAsia" w:hAnsiTheme="minorEastAsia" w:hint="eastAsia"/>
                <w:color w:val="FF0000"/>
                <w:szCs w:val="21"/>
              </w:rPr>
              <w:t>查看二氧化碳气瓶放置摆放整齐、未有链条防倒，</w:t>
            </w:r>
            <w:r w:rsidR="00A37A4B" w:rsidRPr="00A37A4B">
              <w:rPr>
                <w:rFonts w:eastAsiaTheme="minorEastAsia" w:hAnsiTheme="minorEastAsia" w:hint="eastAsia"/>
                <w:color w:val="FF0000"/>
                <w:szCs w:val="21"/>
              </w:rPr>
              <w:t>存在隐患，开出不符合项要求改善。</w:t>
            </w:r>
          </w:p>
          <w:p w:rsidR="00E808A8" w:rsidRPr="009A1AD5" w:rsidRDefault="00E808A8" w:rsidP="00E808A8">
            <w:pPr>
              <w:spacing w:line="288" w:lineRule="auto"/>
              <w:ind w:firstLine="421"/>
              <w:rPr>
                <w:rFonts w:eastAsiaTheme="minorEastAsia" w:hAnsiTheme="minorEastAsia"/>
                <w:szCs w:val="21"/>
              </w:rPr>
            </w:pPr>
            <w:r w:rsidRPr="00E808A8">
              <w:rPr>
                <w:rFonts w:eastAsiaTheme="minorEastAsia" w:hAnsiTheme="minorEastAsia" w:hint="eastAsia"/>
                <w:szCs w:val="21"/>
              </w:rPr>
              <w:t>原料库和成品库堆放整齐，化学品专门储存，查看化学品存放区，储存有塑粉、硅烷剂等，区域内按要求配置了灭火器，定期开展安全消防检查，</w:t>
            </w:r>
            <w:r>
              <w:rPr>
                <w:rFonts w:eastAsiaTheme="minorEastAsia" w:hAnsiTheme="minorEastAsia" w:hint="eastAsia"/>
                <w:szCs w:val="21"/>
              </w:rPr>
              <w:t>提供了</w:t>
            </w:r>
            <w:r w:rsidRPr="00E808A8">
              <w:rPr>
                <w:rFonts w:eastAsiaTheme="minorEastAsia" w:hAnsiTheme="minorEastAsia" w:hint="eastAsia"/>
                <w:szCs w:val="21"/>
              </w:rPr>
              <w:t>化学品的</w:t>
            </w:r>
            <w:r w:rsidRPr="00E808A8">
              <w:rPr>
                <w:rFonts w:eastAsiaTheme="minorEastAsia" w:hAnsiTheme="minorEastAsia" w:hint="eastAsia"/>
                <w:szCs w:val="21"/>
              </w:rPr>
              <w:t>MSDS</w:t>
            </w:r>
            <w:r w:rsidRPr="00E808A8">
              <w:rPr>
                <w:rFonts w:eastAsiaTheme="minorEastAsia" w:hAnsiTheme="minorEastAsia" w:hint="eastAsia"/>
                <w:szCs w:val="21"/>
              </w:rPr>
              <w:t>，</w:t>
            </w:r>
            <w:r>
              <w:rPr>
                <w:rFonts w:eastAsiaTheme="minorEastAsia" w:hAnsiTheme="minorEastAsia" w:hint="eastAsia"/>
                <w:szCs w:val="21"/>
              </w:rPr>
              <w:t>符合要求。</w:t>
            </w:r>
          </w:p>
          <w:p w:rsidR="00E808A8" w:rsidRDefault="00E808A8" w:rsidP="009D2F16">
            <w:pPr>
              <w:tabs>
                <w:tab w:val="left" w:pos="6597"/>
              </w:tabs>
              <w:snapToGrid w:val="0"/>
              <w:spacing w:beforeLines="20" w:afterLines="20" w:line="312" w:lineRule="auto"/>
              <w:ind w:firstLineChars="200" w:firstLine="480"/>
              <w:rPr>
                <w:rFonts w:eastAsiaTheme="minorEastAsia" w:hAnsiTheme="minorEastAsia"/>
                <w:sz w:val="24"/>
                <w:szCs w:val="24"/>
              </w:rPr>
            </w:pPr>
            <w:r w:rsidRPr="00B61C96">
              <w:rPr>
                <w:rFonts w:eastAsiaTheme="minorEastAsia" w:hAnsiTheme="minorEastAsia" w:hint="eastAsia"/>
                <w:sz w:val="24"/>
                <w:szCs w:val="24"/>
              </w:rPr>
              <w:t>查看危废存放区，存有少量废活性炭、</w:t>
            </w:r>
            <w:r w:rsidR="00B61C96" w:rsidRPr="00B61C96">
              <w:rPr>
                <w:rFonts w:eastAsiaTheme="minorEastAsia" w:hAnsiTheme="minorEastAsia" w:hint="eastAsia"/>
                <w:sz w:val="24"/>
                <w:szCs w:val="24"/>
              </w:rPr>
              <w:t>废脱脂渣等</w:t>
            </w:r>
            <w:r w:rsidRPr="00B61C96">
              <w:rPr>
                <w:rFonts w:eastAsiaTheme="minorEastAsia" w:hAnsiTheme="minorEastAsia" w:hint="eastAsia"/>
                <w:sz w:val="24"/>
                <w:szCs w:val="24"/>
              </w:rPr>
              <w:t>，提供了废脱脂渣、废活性炭等的登记管理记录，包括入库数量、日期、库存数量、责任人等项，</w:t>
            </w:r>
            <w:r w:rsidR="00B61C96" w:rsidRPr="00B61C96">
              <w:rPr>
                <w:rFonts w:eastAsiaTheme="minorEastAsia" w:hAnsiTheme="minorEastAsia" w:hint="eastAsia"/>
                <w:sz w:val="24"/>
                <w:szCs w:val="24"/>
              </w:rPr>
              <w:t>查见危废转移记录（见附件），对各危废</w:t>
            </w:r>
            <w:r w:rsidRPr="00B61C96">
              <w:rPr>
                <w:rFonts w:eastAsiaTheme="minorEastAsia" w:hAnsiTheme="minorEastAsia" w:hint="eastAsia"/>
                <w:sz w:val="24"/>
                <w:szCs w:val="24"/>
              </w:rPr>
              <w:t>废待存</w:t>
            </w:r>
            <w:r w:rsidRPr="00B61C96">
              <w:rPr>
                <w:rFonts w:eastAsiaTheme="minorEastAsia" w:hAnsiTheme="minorEastAsia" w:hint="eastAsia"/>
                <w:sz w:val="24"/>
                <w:szCs w:val="24"/>
              </w:rPr>
              <w:lastRenderedPageBreak/>
              <w:t>储到一定量联系具有资质机构处理，危废存放区配置有消防设备，符合要求。</w:t>
            </w:r>
          </w:p>
          <w:p w:rsidR="001A77C5" w:rsidRPr="001A77C5" w:rsidRDefault="00D26B33" w:rsidP="009D2F16">
            <w:pPr>
              <w:tabs>
                <w:tab w:val="left" w:pos="6597"/>
              </w:tabs>
              <w:snapToGrid w:val="0"/>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查看到车间有使用特种设备行车</w:t>
            </w:r>
            <w:r w:rsidR="001A77C5" w:rsidRPr="001A77C5">
              <w:rPr>
                <w:rFonts w:eastAsiaTheme="minorEastAsia" w:hAnsiTheme="minorEastAsia" w:hint="eastAsia"/>
                <w:sz w:val="24"/>
                <w:szCs w:val="24"/>
              </w:rPr>
              <w:t>，提供了相关年检报告，在有效期内。</w:t>
            </w:r>
          </w:p>
          <w:p w:rsidR="00863309" w:rsidRPr="001A77C5" w:rsidRDefault="00863309" w:rsidP="009D2F16">
            <w:pPr>
              <w:spacing w:beforeLines="20" w:afterLines="20" w:line="288" w:lineRule="auto"/>
              <w:ind w:firstLineChars="200" w:firstLine="420"/>
              <w:rPr>
                <w:rFonts w:hAnsi="宋体"/>
                <w:color w:val="000000"/>
                <w:szCs w:val="21"/>
              </w:rPr>
            </w:pPr>
            <w:r w:rsidRPr="001A77C5">
              <w:rPr>
                <w:rFonts w:hAnsi="宋体" w:hint="eastAsia"/>
                <w:color w:val="000000"/>
                <w:szCs w:val="21"/>
              </w:rPr>
              <w:t>查看了岗位人员资质证书，</w:t>
            </w:r>
          </w:p>
          <w:p w:rsidR="00863309" w:rsidRPr="001A77C5" w:rsidRDefault="00863309" w:rsidP="009D2F16">
            <w:pPr>
              <w:spacing w:beforeLines="20" w:afterLines="20" w:line="288" w:lineRule="auto"/>
              <w:ind w:firstLineChars="200" w:firstLine="420"/>
              <w:rPr>
                <w:rFonts w:hAnsi="宋体"/>
                <w:color w:val="000000"/>
                <w:szCs w:val="21"/>
              </w:rPr>
            </w:pPr>
            <w:r w:rsidRPr="001A77C5">
              <w:rPr>
                <w:rFonts w:hAnsi="宋体" w:hint="eastAsia"/>
                <w:color w:val="000000"/>
                <w:szCs w:val="21"/>
              </w:rPr>
              <w:t>特种作业</w:t>
            </w:r>
            <w:r w:rsidR="001A77C5" w:rsidRPr="001A77C5">
              <w:rPr>
                <w:rFonts w:hAnsi="宋体" w:hint="eastAsia"/>
                <w:color w:val="000000"/>
                <w:szCs w:val="21"/>
              </w:rPr>
              <w:t>焊工</w:t>
            </w:r>
            <w:r w:rsidRPr="001A77C5">
              <w:rPr>
                <w:rFonts w:hAnsi="宋体" w:hint="eastAsia"/>
                <w:color w:val="000000"/>
                <w:szCs w:val="21"/>
              </w:rPr>
              <w:t>证——</w:t>
            </w:r>
            <w:r w:rsidR="001A77C5" w:rsidRPr="001A77C5">
              <w:rPr>
                <w:rFonts w:hAnsi="宋体" w:hint="eastAsia"/>
                <w:color w:val="000000"/>
                <w:szCs w:val="21"/>
              </w:rPr>
              <w:t>焊接</w:t>
            </w:r>
            <w:r w:rsidRPr="001A77C5">
              <w:rPr>
                <w:rFonts w:hAnsi="宋体" w:hint="eastAsia"/>
                <w:color w:val="000000"/>
                <w:szCs w:val="21"/>
              </w:rPr>
              <w:t>作业——</w:t>
            </w:r>
            <w:r w:rsidR="001A77C5" w:rsidRPr="001A77C5">
              <w:rPr>
                <w:rFonts w:hAnsi="宋体" w:hint="eastAsia"/>
                <w:color w:val="000000"/>
                <w:szCs w:val="21"/>
              </w:rPr>
              <w:t>陈建平、谢绍辉</w:t>
            </w:r>
            <w:r w:rsidRPr="001A77C5">
              <w:rPr>
                <w:rFonts w:hAnsi="宋体" w:hint="eastAsia"/>
                <w:color w:val="000000"/>
                <w:szCs w:val="21"/>
              </w:rPr>
              <w:t>，有效</w:t>
            </w:r>
          </w:p>
          <w:p w:rsidR="00863309" w:rsidRPr="001A77C5" w:rsidRDefault="00863309" w:rsidP="009D2F16">
            <w:pPr>
              <w:spacing w:beforeLines="20" w:afterLines="20" w:line="288" w:lineRule="auto"/>
              <w:ind w:firstLineChars="200" w:firstLine="420"/>
              <w:rPr>
                <w:rFonts w:hAnsi="宋体"/>
                <w:color w:val="000000"/>
                <w:szCs w:val="21"/>
              </w:rPr>
            </w:pPr>
            <w:r w:rsidRPr="001A77C5">
              <w:rPr>
                <w:rFonts w:hAnsi="宋体" w:hint="eastAsia"/>
                <w:color w:val="000000"/>
                <w:szCs w:val="21"/>
              </w:rPr>
              <w:t>各人员持证上岗。</w:t>
            </w:r>
          </w:p>
          <w:p w:rsidR="00987E40" w:rsidRPr="00C27353" w:rsidRDefault="00B40D69" w:rsidP="009D2F16">
            <w:pPr>
              <w:spacing w:beforeLines="20" w:afterLines="20" w:line="288" w:lineRule="auto"/>
              <w:ind w:firstLineChars="200" w:firstLine="420"/>
              <w:rPr>
                <w:rFonts w:eastAsiaTheme="minorEastAsia"/>
                <w:szCs w:val="21"/>
              </w:rPr>
            </w:pPr>
            <w:r w:rsidRPr="001A77C5">
              <w:rPr>
                <w:rFonts w:hAnsi="宋体" w:hint="eastAsia"/>
                <w:color w:val="000000"/>
                <w:szCs w:val="21"/>
              </w:rPr>
              <w:t>车间现场在环保和职业健康安全防护方面的控制管理基本有效。</w:t>
            </w:r>
          </w:p>
        </w:tc>
        <w:tc>
          <w:tcPr>
            <w:tcW w:w="851" w:type="dxa"/>
          </w:tcPr>
          <w:p w:rsidR="00D312CA" w:rsidRPr="00151C14" w:rsidRDefault="00D312CA">
            <w:pPr>
              <w:ind w:firstLine="371"/>
              <w:jc w:val="left"/>
              <w:rPr>
                <w:rFonts w:eastAsiaTheme="minorEastAsia"/>
                <w:szCs w:val="21"/>
              </w:rPr>
            </w:pPr>
          </w:p>
          <w:p w:rsidR="00D312CA" w:rsidRPr="00151C14" w:rsidRDefault="00D312CA">
            <w:pPr>
              <w:ind w:firstLine="371"/>
              <w:jc w:val="left"/>
              <w:rPr>
                <w:rFonts w:eastAsiaTheme="minorEastAsia"/>
                <w:szCs w:val="21"/>
              </w:rPr>
            </w:pPr>
          </w:p>
          <w:p w:rsidR="00D312CA" w:rsidRPr="00151C14" w:rsidRDefault="00D312CA">
            <w:pPr>
              <w:ind w:firstLine="371"/>
              <w:jc w:val="left"/>
              <w:rPr>
                <w:rFonts w:eastAsiaTheme="minorEastAsia"/>
                <w:szCs w:val="21"/>
              </w:rPr>
            </w:pPr>
          </w:p>
          <w:p w:rsidR="00863309" w:rsidRPr="00151C14" w:rsidRDefault="00863309">
            <w:pPr>
              <w:ind w:firstLine="371"/>
              <w:jc w:val="left"/>
              <w:rPr>
                <w:rFonts w:eastAsiaTheme="minorEastAsia"/>
                <w:szCs w:val="21"/>
              </w:rPr>
            </w:pPr>
          </w:p>
          <w:p w:rsidR="00863309" w:rsidRDefault="00863309"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92445F" w:rsidRDefault="0092445F" w:rsidP="00B00B90">
            <w:pPr>
              <w:ind w:firstLine="371"/>
              <w:jc w:val="left"/>
              <w:rPr>
                <w:rFonts w:eastAsiaTheme="minorEastAsia"/>
                <w:szCs w:val="21"/>
              </w:rPr>
            </w:pPr>
          </w:p>
          <w:p w:rsidR="00863309" w:rsidRDefault="00863309"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Pr="00151C14" w:rsidRDefault="00A37A4B" w:rsidP="00A37A4B">
            <w:pPr>
              <w:ind w:firstLine="371"/>
              <w:jc w:val="left"/>
              <w:rPr>
                <w:rFonts w:eastAsiaTheme="minorEastAsia"/>
                <w:szCs w:val="21"/>
              </w:rPr>
            </w:pPr>
          </w:p>
          <w:p w:rsidR="00A37A4B" w:rsidRPr="00151C14" w:rsidRDefault="00A37A4B" w:rsidP="00A37A4B">
            <w:pPr>
              <w:jc w:val="left"/>
              <w:rPr>
                <w:rFonts w:eastAsiaTheme="minorEastAsia"/>
                <w:szCs w:val="21"/>
              </w:rPr>
            </w:pPr>
            <w:r>
              <w:rPr>
                <w:rFonts w:eastAsiaTheme="minorEastAsia" w:hint="eastAsia"/>
                <w:szCs w:val="21"/>
              </w:rPr>
              <w:t>不</w:t>
            </w:r>
            <w:r>
              <w:rPr>
                <w:rFonts w:eastAsiaTheme="minorEastAsia"/>
                <w:szCs w:val="21"/>
              </w:rPr>
              <w:t>符合</w:t>
            </w:r>
          </w:p>
          <w:p w:rsidR="00A37A4B" w:rsidRDefault="00A37A4B" w:rsidP="00A37A4B">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Default="00A37A4B" w:rsidP="00B00B90">
            <w:pPr>
              <w:ind w:firstLine="371"/>
              <w:jc w:val="left"/>
              <w:rPr>
                <w:rFonts w:eastAsiaTheme="minorEastAsia"/>
                <w:szCs w:val="21"/>
              </w:rPr>
            </w:pPr>
          </w:p>
          <w:p w:rsidR="00A37A4B" w:rsidRPr="00151C14" w:rsidRDefault="00A37A4B" w:rsidP="00B00B90">
            <w:pPr>
              <w:ind w:firstLine="371"/>
              <w:jc w:val="left"/>
              <w:rPr>
                <w:rFonts w:eastAsiaTheme="minorEastAsia"/>
                <w:szCs w:val="21"/>
              </w:rPr>
            </w:pPr>
          </w:p>
        </w:tc>
      </w:tr>
      <w:tr w:rsidR="00D312CA" w:rsidRPr="00151C14" w:rsidTr="00662B75">
        <w:trPr>
          <w:trHeight w:val="690"/>
        </w:trPr>
        <w:tc>
          <w:tcPr>
            <w:tcW w:w="1954" w:type="dxa"/>
          </w:tcPr>
          <w:p w:rsidR="00D312CA" w:rsidRPr="00151C14" w:rsidRDefault="00F16A33">
            <w:pPr>
              <w:rPr>
                <w:rFonts w:eastAsiaTheme="minorEastAsia"/>
                <w:szCs w:val="21"/>
              </w:rPr>
            </w:pPr>
            <w:r w:rsidRPr="00151C14">
              <w:rPr>
                <w:rFonts w:eastAsiaTheme="minorEastAsia" w:hAnsiTheme="minorEastAsia"/>
                <w:bCs/>
                <w:szCs w:val="21"/>
              </w:rPr>
              <w:lastRenderedPageBreak/>
              <w:t>应急准备和响应</w:t>
            </w:r>
          </w:p>
        </w:tc>
        <w:tc>
          <w:tcPr>
            <w:tcW w:w="1166" w:type="dxa"/>
          </w:tcPr>
          <w:p w:rsidR="00D312CA" w:rsidRPr="00151C14" w:rsidRDefault="00F16A33">
            <w:pPr>
              <w:rPr>
                <w:rFonts w:eastAsiaTheme="minorEastAsia"/>
                <w:b/>
                <w:szCs w:val="21"/>
              </w:rPr>
            </w:pPr>
            <w:r w:rsidRPr="00151C14">
              <w:rPr>
                <w:rFonts w:eastAsiaTheme="minorEastAsia"/>
                <w:b/>
                <w:szCs w:val="21"/>
              </w:rPr>
              <w:t>E</w:t>
            </w:r>
            <w:r w:rsidRPr="00151C14">
              <w:rPr>
                <w:rFonts w:eastAsiaTheme="minorEastAsia" w:hint="eastAsia"/>
                <w:b/>
                <w:szCs w:val="21"/>
              </w:rPr>
              <w:t>O</w:t>
            </w:r>
            <w:r w:rsidRPr="00151C14">
              <w:rPr>
                <w:rFonts w:eastAsiaTheme="minorEastAsia"/>
                <w:b/>
                <w:szCs w:val="21"/>
              </w:rPr>
              <w:t>8.2</w:t>
            </w:r>
          </w:p>
          <w:p w:rsidR="00D312CA" w:rsidRPr="00151C14" w:rsidRDefault="00D312CA">
            <w:pPr>
              <w:rPr>
                <w:rFonts w:eastAsiaTheme="minorEastAsia"/>
                <w:szCs w:val="21"/>
              </w:rPr>
            </w:pPr>
          </w:p>
        </w:tc>
        <w:tc>
          <w:tcPr>
            <w:tcW w:w="10738" w:type="dxa"/>
          </w:tcPr>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编制了《应急准备和响应程序》，建立了火灾、触电、机械伤害等应急预案，</w:t>
            </w:r>
            <w:r w:rsidR="00496783">
              <w:rPr>
                <w:rFonts w:eastAsiaTheme="minorEastAsia" w:hAnsiTheme="minorEastAsia" w:hint="eastAsia"/>
                <w:szCs w:val="21"/>
              </w:rPr>
              <w:t>，提供了应急预案演习记录</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查火灾应急演练记录，演练时间</w:t>
            </w:r>
            <w:r w:rsidRPr="00151C14">
              <w:rPr>
                <w:rFonts w:eastAsiaTheme="minorEastAsia" w:hAnsiTheme="minorEastAsia" w:hint="eastAsia"/>
                <w:szCs w:val="21"/>
              </w:rPr>
              <w:t xml:space="preserve"> 202</w:t>
            </w:r>
            <w:r w:rsidR="00780BAF">
              <w:rPr>
                <w:rFonts w:eastAsiaTheme="minorEastAsia" w:hAnsiTheme="minorEastAsia" w:hint="eastAsia"/>
                <w:szCs w:val="21"/>
              </w:rPr>
              <w:t>2</w:t>
            </w:r>
            <w:r w:rsidRPr="00151C14">
              <w:rPr>
                <w:rFonts w:eastAsiaTheme="minorEastAsia" w:hAnsiTheme="minorEastAsia" w:hint="eastAsia"/>
                <w:szCs w:val="21"/>
              </w:rPr>
              <w:t>年</w:t>
            </w:r>
            <w:r w:rsidR="00780BAF">
              <w:rPr>
                <w:rFonts w:eastAsiaTheme="minorEastAsia" w:hAnsiTheme="minorEastAsia" w:hint="eastAsia"/>
                <w:szCs w:val="21"/>
              </w:rPr>
              <w:t>2</w:t>
            </w:r>
            <w:r w:rsidRPr="00151C14">
              <w:rPr>
                <w:rFonts w:eastAsiaTheme="minorEastAsia" w:hAnsiTheme="minorEastAsia" w:hint="eastAsia"/>
                <w:szCs w:val="21"/>
              </w:rPr>
              <w:t>月</w:t>
            </w:r>
            <w:r w:rsidR="00780BAF">
              <w:rPr>
                <w:rFonts w:eastAsiaTheme="minorEastAsia" w:hAnsiTheme="minorEastAsia" w:hint="eastAsia"/>
                <w:szCs w:val="21"/>
              </w:rPr>
              <w:t>28</w:t>
            </w:r>
            <w:r w:rsidRPr="00151C14">
              <w:rPr>
                <w:rFonts w:eastAsiaTheme="minorEastAsia" w:hAnsiTheme="minorEastAsia" w:hint="eastAsia"/>
                <w:szCs w:val="21"/>
              </w:rPr>
              <w:t>日</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负责人：</w:t>
            </w:r>
            <w:r w:rsidR="00780BAF" w:rsidRPr="00780BAF">
              <w:rPr>
                <w:rFonts w:eastAsiaTheme="minorEastAsia" w:hAnsiTheme="minorEastAsia" w:hint="eastAsia"/>
                <w:szCs w:val="21"/>
              </w:rPr>
              <w:t>熊焰鸣</w:t>
            </w:r>
          </w:p>
          <w:p w:rsidR="00E812C3" w:rsidRPr="00151C14" w:rsidRDefault="00496783" w:rsidP="009D2F16">
            <w:pPr>
              <w:tabs>
                <w:tab w:val="left" w:pos="6597"/>
              </w:tabs>
              <w:spacing w:beforeLines="20" w:afterLines="20" w:line="312" w:lineRule="auto"/>
              <w:ind w:firstLineChars="200" w:firstLine="420"/>
              <w:rPr>
                <w:rFonts w:eastAsiaTheme="minorEastAsia" w:hAnsiTheme="minorEastAsia"/>
                <w:szCs w:val="21"/>
              </w:rPr>
            </w:pPr>
            <w:r>
              <w:rPr>
                <w:rFonts w:eastAsiaTheme="minorEastAsia" w:hAnsiTheme="minorEastAsia" w:hint="eastAsia"/>
                <w:szCs w:val="21"/>
              </w:rPr>
              <w:t>参加人：全体员工（生产部、</w:t>
            </w:r>
            <w:r w:rsidR="00780BAF">
              <w:rPr>
                <w:rFonts w:eastAsiaTheme="minorEastAsia" w:hAnsiTheme="minorEastAsia" w:hint="eastAsia"/>
                <w:szCs w:val="21"/>
              </w:rPr>
              <w:t>质检部、</w:t>
            </w:r>
            <w:r>
              <w:rPr>
                <w:rFonts w:eastAsiaTheme="minorEastAsia" w:hAnsiTheme="minorEastAsia" w:hint="eastAsia"/>
                <w:szCs w:val="21"/>
              </w:rPr>
              <w:t>行政部、销售</w:t>
            </w:r>
            <w:r w:rsidR="009B1CED">
              <w:rPr>
                <w:rFonts w:eastAsiaTheme="minorEastAsia" w:hAnsiTheme="minorEastAsia" w:hint="eastAsia"/>
                <w:szCs w:val="21"/>
              </w:rPr>
              <w:t>部、采购</w:t>
            </w:r>
            <w:r w:rsidR="00E812C3" w:rsidRPr="00151C14">
              <w:rPr>
                <w:rFonts w:eastAsiaTheme="minorEastAsia" w:hAnsiTheme="minorEastAsia" w:hint="eastAsia"/>
                <w:szCs w:val="21"/>
              </w:rPr>
              <w:t>部</w:t>
            </w:r>
            <w:r w:rsidR="00780BAF">
              <w:rPr>
                <w:rFonts w:eastAsiaTheme="minorEastAsia" w:hAnsiTheme="minorEastAsia" w:hint="eastAsia"/>
                <w:szCs w:val="21"/>
              </w:rPr>
              <w:t>、财务部</w:t>
            </w:r>
            <w:r w:rsidR="00E812C3" w:rsidRPr="00151C14">
              <w:rPr>
                <w:rFonts w:eastAsiaTheme="minorEastAsia" w:hAnsiTheme="minorEastAsia" w:hint="eastAsia"/>
                <w:szCs w:val="21"/>
              </w:rPr>
              <w:t>）</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演练的效果</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1</w:t>
            </w:r>
            <w:r w:rsidRPr="00151C14">
              <w:rPr>
                <w:rFonts w:eastAsiaTheme="minorEastAsia" w:hAnsiTheme="minorEastAsia" w:hint="eastAsia"/>
                <w:szCs w:val="21"/>
              </w:rPr>
              <w:t>、组织指挥有序，项目岗位配合较好，达到了预定目标，演练的效果较好。</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2</w:t>
            </w:r>
            <w:r w:rsidRPr="00151C14">
              <w:rPr>
                <w:rFonts w:eastAsiaTheme="minorEastAsia" w:hAnsiTheme="minorEastAsia" w:hint="eastAsia"/>
                <w:szCs w:val="21"/>
              </w:rPr>
              <w:t>、人员的速度较快，及时按照预定方案对事故处理人员进行保护。</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3</w:t>
            </w:r>
            <w:r w:rsidRPr="00151C14">
              <w:rPr>
                <w:rFonts w:eastAsiaTheme="minorEastAsia" w:hAnsiTheme="minorEastAsia" w:hint="eastAsia"/>
                <w:szCs w:val="21"/>
              </w:rPr>
              <w:t>、各参训人员着装整齐，装备佩戴完整，精神饱满。</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4</w:t>
            </w:r>
            <w:r w:rsidRPr="00151C14">
              <w:rPr>
                <w:rFonts w:eastAsiaTheme="minorEastAsia" w:hAnsiTheme="minorEastAsia" w:hint="eastAsia"/>
                <w:szCs w:val="21"/>
              </w:rPr>
              <w:t>、处理事故得当，速度较快，分工明确，能各负其责</w:t>
            </w:r>
          </w:p>
          <w:p w:rsidR="00E812C3" w:rsidRPr="00151C14"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演练达到了目的。有效。</w:t>
            </w:r>
          </w:p>
          <w:p w:rsidR="00E812C3" w:rsidRDefault="00E812C3" w:rsidP="009D2F16">
            <w:pPr>
              <w:tabs>
                <w:tab w:val="left" w:pos="6597"/>
              </w:tabs>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再查</w:t>
            </w:r>
            <w:r w:rsidRPr="00151C14">
              <w:rPr>
                <w:rFonts w:eastAsiaTheme="minorEastAsia" w:hAnsiTheme="minorEastAsia" w:hint="eastAsia"/>
                <w:szCs w:val="21"/>
              </w:rPr>
              <w:t>202</w:t>
            </w:r>
            <w:r w:rsidR="00780BAF">
              <w:rPr>
                <w:rFonts w:eastAsiaTheme="minorEastAsia" w:hAnsiTheme="minorEastAsia" w:hint="eastAsia"/>
                <w:szCs w:val="21"/>
              </w:rPr>
              <w:t>2</w:t>
            </w:r>
            <w:r w:rsidRPr="00151C14">
              <w:rPr>
                <w:rFonts w:eastAsiaTheme="minorEastAsia" w:hAnsiTheme="minorEastAsia" w:hint="eastAsia"/>
                <w:szCs w:val="21"/>
              </w:rPr>
              <w:t>年</w:t>
            </w:r>
            <w:r w:rsidR="00780BAF">
              <w:rPr>
                <w:rFonts w:eastAsiaTheme="minorEastAsia" w:hAnsiTheme="minorEastAsia" w:hint="eastAsia"/>
                <w:szCs w:val="21"/>
              </w:rPr>
              <w:t>3</w:t>
            </w:r>
            <w:r w:rsidRPr="00151C14">
              <w:rPr>
                <w:rFonts w:eastAsiaTheme="minorEastAsia" w:hAnsiTheme="minorEastAsia" w:hint="eastAsia"/>
                <w:szCs w:val="21"/>
              </w:rPr>
              <w:t>月</w:t>
            </w:r>
            <w:r w:rsidR="00780BAF">
              <w:rPr>
                <w:rFonts w:eastAsiaTheme="minorEastAsia" w:hAnsiTheme="minorEastAsia" w:hint="eastAsia"/>
                <w:szCs w:val="21"/>
              </w:rPr>
              <w:t>5</w:t>
            </w:r>
            <w:r w:rsidR="00496783">
              <w:rPr>
                <w:rFonts w:eastAsiaTheme="minorEastAsia" w:hAnsiTheme="minorEastAsia" w:hint="eastAsia"/>
                <w:szCs w:val="21"/>
              </w:rPr>
              <w:t>日机械伤害事故</w:t>
            </w:r>
            <w:r w:rsidRPr="00151C14">
              <w:rPr>
                <w:rFonts w:eastAsiaTheme="minorEastAsia" w:hAnsiTheme="minorEastAsia" w:hint="eastAsia"/>
                <w:szCs w:val="21"/>
              </w:rPr>
              <w:t>应急演练记录，情况基本同上。</w:t>
            </w:r>
          </w:p>
          <w:p w:rsidR="0028445E" w:rsidRPr="0028445E" w:rsidRDefault="0028445E" w:rsidP="009D2F16">
            <w:pPr>
              <w:tabs>
                <w:tab w:val="left" w:pos="6597"/>
              </w:tabs>
              <w:spacing w:beforeLines="20" w:afterLines="20" w:line="312" w:lineRule="auto"/>
              <w:ind w:firstLineChars="200" w:firstLine="420"/>
              <w:rPr>
                <w:rFonts w:eastAsiaTheme="minorEastAsia" w:hAnsiTheme="minorEastAsia"/>
                <w:szCs w:val="21"/>
              </w:rPr>
            </w:pPr>
            <w:r w:rsidRPr="0028445E">
              <w:rPr>
                <w:rFonts w:eastAsiaTheme="minorEastAsia" w:hAnsiTheme="minorEastAsia" w:hint="eastAsia"/>
                <w:szCs w:val="21"/>
              </w:rPr>
              <w:t>查到“</w:t>
            </w:r>
            <w:r w:rsidRPr="0028445E">
              <w:rPr>
                <w:rFonts w:eastAsiaTheme="minorEastAsia" w:hAnsiTheme="minorEastAsia" w:hint="eastAsia"/>
                <w:szCs w:val="21"/>
              </w:rPr>
              <w:t>202</w:t>
            </w:r>
            <w:r>
              <w:rPr>
                <w:rFonts w:eastAsiaTheme="minorEastAsia" w:hAnsiTheme="minorEastAsia" w:hint="eastAsia"/>
                <w:szCs w:val="21"/>
              </w:rPr>
              <w:t>1</w:t>
            </w:r>
            <w:r w:rsidR="00496783">
              <w:rPr>
                <w:rFonts w:eastAsiaTheme="minorEastAsia" w:hAnsiTheme="minorEastAsia" w:hint="eastAsia"/>
                <w:szCs w:val="21"/>
              </w:rPr>
              <w:t>-2022</w:t>
            </w:r>
            <w:r w:rsidRPr="0028445E">
              <w:rPr>
                <w:rFonts w:eastAsiaTheme="minorEastAsia" w:hAnsiTheme="minorEastAsia" w:hint="eastAsia"/>
                <w:szCs w:val="21"/>
              </w:rPr>
              <w:t>年消防器材检查记录”，</w:t>
            </w:r>
            <w:r w:rsidR="00496783">
              <w:rPr>
                <w:rFonts w:eastAsiaTheme="minorEastAsia" w:hAnsiTheme="minorEastAsia" w:hint="eastAsia"/>
                <w:szCs w:val="21"/>
              </w:rPr>
              <w:t>每</w:t>
            </w:r>
            <w:r>
              <w:rPr>
                <w:rFonts w:eastAsiaTheme="minorEastAsia" w:hAnsiTheme="minorEastAsia" w:hint="eastAsia"/>
                <w:szCs w:val="21"/>
              </w:rPr>
              <w:t>月</w:t>
            </w:r>
            <w:r w:rsidR="00496783">
              <w:rPr>
                <w:rFonts w:eastAsiaTheme="minorEastAsia" w:hAnsiTheme="minorEastAsia" w:hint="eastAsia"/>
                <w:szCs w:val="21"/>
              </w:rPr>
              <w:t>对各区域的灭火器、消防栓等设施进行了检查，检查结果正常，</w:t>
            </w:r>
            <w:r w:rsidR="00496783">
              <w:rPr>
                <w:rFonts w:eastAsiaTheme="minorEastAsia" w:hAnsiTheme="minorEastAsia" w:hint="eastAsia"/>
                <w:szCs w:val="21"/>
              </w:rPr>
              <w:lastRenderedPageBreak/>
              <w:t>检查人</w:t>
            </w:r>
            <w:r w:rsidR="00780BAF">
              <w:rPr>
                <w:rFonts w:eastAsiaTheme="minorEastAsia" w:hAnsiTheme="minorEastAsia" w:hint="eastAsia"/>
                <w:szCs w:val="21"/>
              </w:rPr>
              <w:t>杨国平等</w:t>
            </w:r>
            <w:r w:rsidRPr="0028445E">
              <w:rPr>
                <w:rFonts w:eastAsiaTheme="minorEastAsia" w:hAnsiTheme="minorEastAsia" w:hint="eastAsia"/>
                <w:szCs w:val="21"/>
              </w:rPr>
              <w:t>。</w:t>
            </w:r>
          </w:p>
          <w:p w:rsidR="00D312CA" w:rsidRPr="00151C14" w:rsidRDefault="00E812C3" w:rsidP="009D2F16">
            <w:pPr>
              <w:tabs>
                <w:tab w:val="left" w:pos="8689"/>
              </w:tabs>
              <w:spacing w:beforeLines="30" w:afterLines="30" w:line="288" w:lineRule="auto"/>
              <w:ind w:firstLineChars="200" w:firstLine="420"/>
              <w:rPr>
                <w:rFonts w:eastAsiaTheme="minorEastAsia"/>
                <w:szCs w:val="21"/>
              </w:rPr>
            </w:pPr>
            <w:r w:rsidRPr="00151C14">
              <w:rPr>
                <w:rFonts w:eastAsiaTheme="minorEastAsia" w:hAnsiTheme="minorEastAsia" w:hint="eastAsia"/>
                <w:szCs w:val="21"/>
              </w:rPr>
              <w:t>自体系运行以来尚未发生紧急情况。</w:t>
            </w:r>
            <w:r w:rsidR="00F16A33" w:rsidRPr="00151C14">
              <w:rPr>
                <w:rFonts w:eastAsiaTheme="minorEastAsia"/>
                <w:bCs/>
                <w:szCs w:val="21"/>
              </w:rPr>
              <w:tab/>
            </w:r>
          </w:p>
        </w:tc>
        <w:tc>
          <w:tcPr>
            <w:tcW w:w="851" w:type="dxa"/>
          </w:tcPr>
          <w:p w:rsidR="00D312CA" w:rsidRPr="00151C14" w:rsidRDefault="00E812C3">
            <w:pPr>
              <w:rPr>
                <w:rFonts w:eastAsiaTheme="minorEastAsia"/>
                <w:szCs w:val="21"/>
              </w:rPr>
            </w:pPr>
            <w:r w:rsidRPr="00151C14">
              <w:rPr>
                <w:rFonts w:eastAsiaTheme="minorEastAsia"/>
                <w:szCs w:val="21"/>
              </w:rPr>
              <w:lastRenderedPageBreak/>
              <w:t>符合</w:t>
            </w:r>
          </w:p>
        </w:tc>
      </w:tr>
    </w:tbl>
    <w:p w:rsidR="00D312CA" w:rsidRDefault="00D312CA">
      <w:pPr>
        <w:jc w:val="center"/>
      </w:pPr>
    </w:p>
    <w:p w:rsidR="00D312CA" w:rsidRDefault="00D312CA"/>
    <w:p w:rsidR="00D312CA" w:rsidRDefault="00D312CA"/>
    <w:p w:rsidR="00D312CA" w:rsidRDefault="00F16A33">
      <w:pPr>
        <w:pStyle w:val="a7"/>
      </w:pPr>
      <w:r>
        <w:rPr>
          <w:rFonts w:hint="eastAsia"/>
        </w:rPr>
        <w:t>说明：不符合标注</w:t>
      </w:r>
      <w:r>
        <w:t>N</w:t>
      </w:r>
    </w:p>
    <w:sectPr w:rsidR="00D312CA" w:rsidSect="00D312C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92C" w:rsidRDefault="00E3592C" w:rsidP="00D312CA">
      <w:r>
        <w:separator/>
      </w:r>
    </w:p>
  </w:endnote>
  <w:endnote w:type="continuationSeparator" w:id="1">
    <w:p w:rsidR="00E3592C" w:rsidRDefault="00E3592C"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A9" w:rsidRDefault="000B628B">
    <w:pPr>
      <w:pStyle w:val="a7"/>
      <w:jc w:val="center"/>
    </w:pPr>
    <w:r>
      <w:rPr>
        <w:b/>
      </w:rPr>
      <w:fldChar w:fldCharType="begin"/>
    </w:r>
    <w:r w:rsidR="00D06CA9">
      <w:rPr>
        <w:b/>
      </w:rPr>
      <w:instrText>PAGE</w:instrText>
    </w:r>
    <w:r>
      <w:rPr>
        <w:b/>
      </w:rPr>
      <w:fldChar w:fldCharType="separate"/>
    </w:r>
    <w:r w:rsidR="009D2F16">
      <w:rPr>
        <w:b/>
        <w:noProof/>
      </w:rPr>
      <w:t>16</w:t>
    </w:r>
    <w:r>
      <w:rPr>
        <w:b/>
      </w:rPr>
      <w:fldChar w:fldCharType="end"/>
    </w:r>
    <w:r w:rsidR="00D06CA9">
      <w:rPr>
        <w:lang w:val="zh-CN"/>
      </w:rPr>
      <w:t xml:space="preserve"> / </w:t>
    </w:r>
    <w:r>
      <w:rPr>
        <w:b/>
      </w:rPr>
      <w:fldChar w:fldCharType="begin"/>
    </w:r>
    <w:r w:rsidR="00D06CA9">
      <w:rPr>
        <w:b/>
      </w:rPr>
      <w:instrText>NUMPAGES</w:instrText>
    </w:r>
    <w:r>
      <w:rPr>
        <w:b/>
      </w:rPr>
      <w:fldChar w:fldCharType="separate"/>
    </w:r>
    <w:r w:rsidR="009D2F16">
      <w:rPr>
        <w:b/>
        <w:noProof/>
      </w:rPr>
      <w:t>17</w:t>
    </w:r>
    <w:r>
      <w:rPr>
        <w:b/>
      </w:rPr>
      <w:fldChar w:fldCharType="end"/>
    </w:r>
  </w:p>
  <w:p w:rsidR="00D06CA9" w:rsidRDefault="00D06C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92C" w:rsidRDefault="00E3592C" w:rsidP="00D312CA">
      <w:r>
        <w:separator/>
      </w:r>
    </w:p>
  </w:footnote>
  <w:footnote w:type="continuationSeparator" w:id="1">
    <w:p w:rsidR="00E3592C" w:rsidRDefault="00E3592C"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A9" w:rsidRDefault="00D06CA9" w:rsidP="0066275E">
    <w:pPr>
      <w:pStyle w:val="a8"/>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B628B" w:rsidRPr="000B628B">
      <w:pict>
        <v:shapetype id="_x0000_t202" coordsize="21600,21600" o:spt="202" path="m,l,21600r21600,l21600,xe">
          <v:stroke joinstyle="miter"/>
          <v:path gradientshapeok="t" o:connecttype="rect"/>
        </v:shapetype>
        <v:shape id="文本框 1" o:spid="_x0000_s4100" type="#_x0000_t202" style="position:absolute;left:0;text-align:left;margin-left:620.4pt;margin-top:12.55pt;width:102.7pt;height:20.2pt;z-index:251660288;mso-position-horizontal-relative:text;mso-position-vertical-relative:text" stroked="f">
          <v:textbox style="mso-next-textbox:#文本框 1">
            <w:txbxContent>
              <w:p w:rsidR="00D06CA9" w:rsidRDefault="00D06CA9"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rsidR="00D06CA9" w:rsidRDefault="00D06CA9" w:rsidP="0066275E">
    <w:pPr>
      <w:pStyle w:val="a8"/>
      <w:pBdr>
        <w:bottom w:val="nil"/>
      </w:pBdr>
      <w:spacing w:line="320" w:lineRule="exact"/>
      <w:ind w:firstLineChars="400" w:firstLine="755"/>
      <w:jc w:val="left"/>
    </w:pPr>
    <w:r>
      <w:rPr>
        <w:rStyle w:val="CharChar1"/>
        <w:w w:val="90"/>
      </w:rPr>
      <w:t>Beijing International Standard united Certification Co.,Ltd.</w:t>
    </w:r>
  </w:p>
  <w:p w:rsidR="00D06CA9" w:rsidRPr="0066275E" w:rsidRDefault="00D06CA9" w:rsidP="006627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9CB4BF7"/>
    <w:multiLevelType w:val="singleLevel"/>
    <w:tmpl w:val="59CB4BF7"/>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01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219B9"/>
    <w:rsid w:val="0003373A"/>
    <w:rsid w:val="00033C9F"/>
    <w:rsid w:val="00034DED"/>
    <w:rsid w:val="000400E2"/>
    <w:rsid w:val="00044058"/>
    <w:rsid w:val="00046679"/>
    <w:rsid w:val="00051254"/>
    <w:rsid w:val="00062369"/>
    <w:rsid w:val="00063A3B"/>
    <w:rsid w:val="00067C6F"/>
    <w:rsid w:val="0007050C"/>
    <w:rsid w:val="00073A7D"/>
    <w:rsid w:val="000748D2"/>
    <w:rsid w:val="000759E0"/>
    <w:rsid w:val="00081926"/>
    <w:rsid w:val="000A39EB"/>
    <w:rsid w:val="000A4F12"/>
    <w:rsid w:val="000B51BD"/>
    <w:rsid w:val="000B628B"/>
    <w:rsid w:val="000D2823"/>
    <w:rsid w:val="000E54C2"/>
    <w:rsid w:val="000F0D61"/>
    <w:rsid w:val="000F0F7E"/>
    <w:rsid w:val="000F2F92"/>
    <w:rsid w:val="00131AC7"/>
    <w:rsid w:val="00133F48"/>
    <w:rsid w:val="00144E9B"/>
    <w:rsid w:val="00151C14"/>
    <w:rsid w:val="00153815"/>
    <w:rsid w:val="00153BAF"/>
    <w:rsid w:val="00166C1F"/>
    <w:rsid w:val="001706BC"/>
    <w:rsid w:val="00170B0D"/>
    <w:rsid w:val="00170FB7"/>
    <w:rsid w:val="001738E4"/>
    <w:rsid w:val="00176E59"/>
    <w:rsid w:val="0017723E"/>
    <w:rsid w:val="00193594"/>
    <w:rsid w:val="0019698C"/>
    <w:rsid w:val="001A0D03"/>
    <w:rsid w:val="001A77C5"/>
    <w:rsid w:val="001B08FB"/>
    <w:rsid w:val="001B25DE"/>
    <w:rsid w:val="001C6C63"/>
    <w:rsid w:val="001D45A7"/>
    <w:rsid w:val="001D52D6"/>
    <w:rsid w:val="001E155C"/>
    <w:rsid w:val="001F1012"/>
    <w:rsid w:val="00200BE4"/>
    <w:rsid w:val="00202985"/>
    <w:rsid w:val="00204C69"/>
    <w:rsid w:val="0021644A"/>
    <w:rsid w:val="002177CA"/>
    <w:rsid w:val="00225BAB"/>
    <w:rsid w:val="00243B9F"/>
    <w:rsid w:val="00250D0F"/>
    <w:rsid w:val="00251F7F"/>
    <w:rsid w:val="00267646"/>
    <w:rsid w:val="00273E21"/>
    <w:rsid w:val="0028445E"/>
    <w:rsid w:val="002852A1"/>
    <w:rsid w:val="002A4508"/>
    <w:rsid w:val="002B0581"/>
    <w:rsid w:val="002B33F0"/>
    <w:rsid w:val="002D3565"/>
    <w:rsid w:val="00302F2F"/>
    <w:rsid w:val="00303300"/>
    <w:rsid w:val="003210B4"/>
    <w:rsid w:val="00351198"/>
    <w:rsid w:val="00353935"/>
    <w:rsid w:val="00354550"/>
    <w:rsid w:val="00354BEE"/>
    <w:rsid w:val="003552E6"/>
    <w:rsid w:val="003663A8"/>
    <w:rsid w:val="00370CCC"/>
    <w:rsid w:val="00387673"/>
    <w:rsid w:val="00390345"/>
    <w:rsid w:val="003951C2"/>
    <w:rsid w:val="003A3182"/>
    <w:rsid w:val="003A727D"/>
    <w:rsid w:val="003D4EE6"/>
    <w:rsid w:val="003E08A5"/>
    <w:rsid w:val="003F49F0"/>
    <w:rsid w:val="004007B6"/>
    <w:rsid w:val="00400E92"/>
    <w:rsid w:val="00416CB1"/>
    <w:rsid w:val="004241EE"/>
    <w:rsid w:val="0043219E"/>
    <w:rsid w:val="00433001"/>
    <w:rsid w:val="00435C09"/>
    <w:rsid w:val="00440E39"/>
    <w:rsid w:val="00445465"/>
    <w:rsid w:val="004473D0"/>
    <w:rsid w:val="004526F0"/>
    <w:rsid w:val="00457760"/>
    <w:rsid w:val="00466E9E"/>
    <w:rsid w:val="004801A0"/>
    <w:rsid w:val="004815EB"/>
    <w:rsid w:val="004900EC"/>
    <w:rsid w:val="00496783"/>
    <w:rsid w:val="004B0B38"/>
    <w:rsid w:val="004B6927"/>
    <w:rsid w:val="004C6812"/>
    <w:rsid w:val="004E17E5"/>
    <w:rsid w:val="004F443E"/>
    <w:rsid w:val="004F4911"/>
    <w:rsid w:val="00512602"/>
    <w:rsid w:val="00514518"/>
    <w:rsid w:val="00530F23"/>
    <w:rsid w:val="0053284B"/>
    <w:rsid w:val="00552571"/>
    <w:rsid w:val="005560EC"/>
    <w:rsid w:val="00560DB6"/>
    <w:rsid w:val="00561934"/>
    <w:rsid w:val="00561940"/>
    <w:rsid w:val="00567A42"/>
    <w:rsid w:val="005752A6"/>
    <w:rsid w:val="005A1ED2"/>
    <w:rsid w:val="005A2D50"/>
    <w:rsid w:val="005A4889"/>
    <w:rsid w:val="005A7A70"/>
    <w:rsid w:val="005C20AE"/>
    <w:rsid w:val="005C4C8E"/>
    <w:rsid w:val="005D40E0"/>
    <w:rsid w:val="005D4B76"/>
    <w:rsid w:val="005E2F71"/>
    <w:rsid w:val="005E7E15"/>
    <w:rsid w:val="00600C20"/>
    <w:rsid w:val="00610CCF"/>
    <w:rsid w:val="00614C4D"/>
    <w:rsid w:val="00620D5E"/>
    <w:rsid w:val="006310F1"/>
    <w:rsid w:val="006510E0"/>
    <w:rsid w:val="006522E9"/>
    <w:rsid w:val="0066275E"/>
    <w:rsid w:val="00662B75"/>
    <w:rsid w:val="006743FE"/>
    <w:rsid w:val="00697127"/>
    <w:rsid w:val="006C4065"/>
    <w:rsid w:val="006D1F4A"/>
    <w:rsid w:val="006F1DC2"/>
    <w:rsid w:val="006F344B"/>
    <w:rsid w:val="00701B19"/>
    <w:rsid w:val="00701F8C"/>
    <w:rsid w:val="00703F6B"/>
    <w:rsid w:val="00704180"/>
    <w:rsid w:val="00705786"/>
    <w:rsid w:val="00712323"/>
    <w:rsid w:val="007438B3"/>
    <w:rsid w:val="0074390F"/>
    <w:rsid w:val="00760FB8"/>
    <w:rsid w:val="007620A1"/>
    <w:rsid w:val="007702BC"/>
    <w:rsid w:val="007719AD"/>
    <w:rsid w:val="007757F3"/>
    <w:rsid w:val="00780BAF"/>
    <w:rsid w:val="00790B70"/>
    <w:rsid w:val="00796363"/>
    <w:rsid w:val="007A02D2"/>
    <w:rsid w:val="007A09B7"/>
    <w:rsid w:val="007B7ED5"/>
    <w:rsid w:val="007B7F25"/>
    <w:rsid w:val="007C5E3B"/>
    <w:rsid w:val="007D3035"/>
    <w:rsid w:val="007E741E"/>
    <w:rsid w:val="007F0444"/>
    <w:rsid w:val="007F21C6"/>
    <w:rsid w:val="00801158"/>
    <w:rsid w:val="00802116"/>
    <w:rsid w:val="00812FB7"/>
    <w:rsid w:val="00823D21"/>
    <w:rsid w:val="00824A66"/>
    <w:rsid w:val="00826DBD"/>
    <w:rsid w:val="00827780"/>
    <w:rsid w:val="00844620"/>
    <w:rsid w:val="008467DB"/>
    <w:rsid w:val="00847CA6"/>
    <w:rsid w:val="00863309"/>
    <w:rsid w:val="00863941"/>
    <w:rsid w:val="00866652"/>
    <w:rsid w:val="0087523E"/>
    <w:rsid w:val="00883CE4"/>
    <w:rsid w:val="008846D0"/>
    <w:rsid w:val="008973EE"/>
    <w:rsid w:val="008A3324"/>
    <w:rsid w:val="008A37E8"/>
    <w:rsid w:val="008A5298"/>
    <w:rsid w:val="008C1B99"/>
    <w:rsid w:val="008C6391"/>
    <w:rsid w:val="008D54C7"/>
    <w:rsid w:val="008E3F02"/>
    <w:rsid w:val="008E6797"/>
    <w:rsid w:val="008F045B"/>
    <w:rsid w:val="00913909"/>
    <w:rsid w:val="00914C10"/>
    <w:rsid w:val="0091775C"/>
    <w:rsid w:val="0092445F"/>
    <w:rsid w:val="0093182A"/>
    <w:rsid w:val="00946FD4"/>
    <w:rsid w:val="00951529"/>
    <w:rsid w:val="00953B0B"/>
    <w:rsid w:val="009617C6"/>
    <w:rsid w:val="00972F3A"/>
    <w:rsid w:val="00981F19"/>
    <w:rsid w:val="00984A26"/>
    <w:rsid w:val="00987E40"/>
    <w:rsid w:val="00991802"/>
    <w:rsid w:val="00992B54"/>
    <w:rsid w:val="009A06D2"/>
    <w:rsid w:val="009A2964"/>
    <w:rsid w:val="009A5088"/>
    <w:rsid w:val="009A5B7A"/>
    <w:rsid w:val="009B1CED"/>
    <w:rsid w:val="009B4611"/>
    <w:rsid w:val="009B6ACD"/>
    <w:rsid w:val="009D2F16"/>
    <w:rsid w:val="009F1EFD"/>
    <w:rsid w:val="009F416F"/>
    <w:rsid w:val="009F6343"/>
    <w:rsid w:val="00A011D3"/>
    <w:rsid w:val="00A14097"/>
    <w:rsid w:val="00A21EF2"/>
    <w:rsid w:val="00A25BB5"/>
    <w:rsid w:val="00A31393"/>
    <w:rsid w:val="00A36D27"/>
    <w:rsid w:val="00A37A4B"/>
    <w:rsid w:val="00A45D9E"/>
    <w:rsid w:val="00A55FDA"/>
    <w:rsid w:val="00A61C46"/>
    <w:rsid w:val="00A6299B"/>
    <w:rsid w:val="00A633BD"/>
    <w:rsid w:val="00A85752"/>
    <w:rsid w:val="00A91162"/>
    <w:rsid w:val="00A92F74"/>
    <w:rsid w:val="00AB3B8F"/>
    <w:rsid w:val="00AC1D0C"/>
    <w:rsid w:val="00AC43CE"/>
    <w:rsid w:val="00AC43D6"/>
    <w:rsid w:val="00AC685D"/>
    <w:rsid w:val="00AD39E6"/>
    <w:rsid w:val="00AF07C2"/>
    <w:rsid w:val="00AF4316"/>
    <w:rsid w:val="00B00B90"/>
    <w:rsid w:val="00B02E01"/>
    <w:rsid w:val="00B06544"/>
    <w:rsid w:val="00B13582"/>
    <w:rsid w:val="00B22E5A"/>
    <w:rsid w:val="00B40D69"/>
    <w:rsid w:val="00B41FC2"/>
    <w:rsid w:val="00B475ED"/>
    <w:rsid w:val="00B61C96"/>
    <w:rsid w:val="00B620EB"/>
    <w:rsid w:val="00B77922"/>
    <w:rsid w:val="00B77DB2"/>
    <w:rsid w:val="00B80A34"/>
    <w:rsid w:val="00B8487A"/>
    <w:rsid w:val="00B86800"/>
    <w:rsid w:val="00B86992"/>
    <w:rsid w:val="00B90FA4"/>
    <w:rsid w:val="00B933B7"/>
    <w:rsid w:val="00B94BA5"/>
    <w:rsid w:val="00BB5AE7"/>
    <w:rsid w:val="00BC1671"/>
    <w:rsid w:val="00BC2159"/>
    <w:rsid w:val="00BE63F9"/>
    <w:rsid w:val="00BF047C"/>
    <w:rsid w:val="00BF55C1"/>
    <w:rsid w:val="00C02988"/>
    <w:rsid w:val="00C0469F"/>
    <w:rsid w:val="00C0589B"/>
    <w:rsid w:val="00C27353"/>
    <w:rsid w:val="00C30763"/>
    <w:rsid w:val="00C51F68"/>
    <w:rsid w:val="00C53F8C"/>
    <w:rsid w:val="00C55007"/>
    <w:rsid w:val="00C66196"/>
    <w:rsid w:val="00C711BC"/>
    <w:rsid w:val="00C759BA"/>
    <w:rsid w:val="00C85C5F"/>
    <w:rsid w:val="00C9295A"/>
    <w:rsid w:val="00CA6511"/>
    <w:rsid w:val="00CA69BB"/>
    <w:rsid w:val="00CA7EEE"/>
    <w:rsid w:val="00CB2F54"/>
    <w:rsid w:val="00CC03A8"/>
    <w:rsid w:val="00CC523E"/>
    <w:rsid w:val="00CC7965"/>
    <w:rsid w:val="00CD7A1F"/>
    <w:rsid w:val="00CF0432"/>
    <w:rsid w:val="00CF7501"/>
    <w:rsid w:val="00D018F8"/>
    <w:rsid w:val="00D05722"/>
    <w:rsid w:val="00D06CA9"/>
    <w:rsid w:val="00D1170F"/>
    <w:rsid w:val="00D1502A"/>
    <w:rsid w:val="00D23666"/>
    <w:rsid w:val="00D25F70"/>
    <w:rsid w:val="00D26B33"/>
    <w:rsid w:val="00D30776"/>
    <w:rsid w:val="00D312CA"/>
    <w:rsid w:val="00D3222C"/>
    <w:rsid w:val="00D37631"/>
    <w:rsid w:val="00D5511E"/>
    <w:rsid w:val="00D57A07"/>
    <w:rsid w:val="00D61AC0"/>
    <w:rsid w:val="00D705B3"/>
    <w:rsid w:val="00D7291B"/>
    <w:rsid w:val="00D957B0"/>
    <w:rsid w:val="00D95DE8"/>
    <w:rsid w:val="00D97C9F"/>
    <w:rsid w:val="00DA547C"/>
    <w:rsid w:val="00DB75AA"/>
    <w:rsid w:val="00DC2235"/>
    <w:rsid w:val="00DC7766"/>
    <w:rsid w:val="00DD047E"/>
    <w:rsid w:val="00DD35E1"/>
    <w:rsid w:val="00DD5D57"/>
    <w:rsid w:val="00E02963"/>
    <w:rsid w:val="00E057F8"/>
    <w:rsid w:val="00E07D26"/>
    <w:rsid w:val="00E1264F"/>
    <w:rsid w:val="00E27414"/>
    <w:rsid w:val="00E31D5A"/>
    <w:rsid w:val="00E34131"/>
    <w:rsid w:val="00E3592C"/>
    <w:rsid w:val="00E47862"/>
    <w:rsid w:val="00E5396D"/>
    <w:rsid w:val="00E6224C"/>
    <w:rsid w:val="00E638E5"/>
    <w:rsid w:val="00E67F6B"/>
    <w:rsid w:val="00E7027E"/>
    <w:rsid w:val="00E72AC7"/>
    <w:rsid w:val="00E808A8"/>
    <w:rsid w:val="00E812C3"/>
    <w:rsid w:val="00E83DA5"/>
    <w:rsid w:val="00E9127E"/>
    <w:rsid w:val="00E97B40"/>
    <w:rsid w:val="00EA6FEB"/>
    <w:rsid w:val="00EB6DBD"/>
    <w:rsid w:val="00EC08C4"/>
    <w:rsid w:val="00EC4201"/>
    <w:rsid w:val="00ED120F"/>
    <w:rsid w:val="00EE2282"/>
    <w:rsid w:val="00F00235"/>
    <w:rsid w:val="00F03B13"/>
    <w:rsid w:val="00F16A33"/>
    <w:rsid w:val="00F451D7"/>
    <w:rsid w:val="00F6675A"/>
    <w:rsid w:val="00F74248"/>
    <w:rsid w:val="00F81AA1"/>
    <w:rsid w:val="00F84329"/>
    <w:rsid w:val="00F91283"/>
    <w:rsid w:val="00F92DF0"/>
    <w:rsid w:val="00F9511B"/>
    <w:rsid w:val="00F97461"/>
    <w:rsid w:val="00FA70AD"/>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Char"/>
    <w:uiPriority w:val="99"/>
    <w:semiHidden/>
    <w:qFormat/>
    <w:rsid w:val="00D312CA"/>
    <w:pPr>
      <w:spacing w:after="120"/>
      <w:ind w:leftChars="200" w:left="420"/>
    </w:pPr>
  </w:style>
  <w:style w:type="paragraph" w:styleId="a5">
    <w:name w:val="Plain Text"/>
    <w:basedOn w:val="a"/>
    <w:link w:val="Char0"/>
    <w:uiPriority w:val="99"/>
    <w:qFormat/>
    <w:rsid w:val="00D312CA"/>
    <w:rPr>
      <w:rFonts w:ascii="宋体" w:hAnsi="Courier New"/>
    </w:rPr>
  </w:style>
  <w:style w:type="paragraph" w:styleId="a6">
    <w:name w:val="Balloon Text"/>
    <w:basedOn w:val="a"/>
    <w:link w:val="Char1"/>
    <w:uiPriority w:val="99"/>
    <w:semiHidden/>
    <w:qFormat/>
    <w:rsid w:val="00D312CA"/>
    <w:rPr>
      <w:sz w:val="18"/>
      <w:szCs w:val="18"/>
    </w:rPr>
  </w:style>
  <w:style w:type="paragraph" w:styleId="a7">
    <w:name w:val="footer"/>
    <w:basedOn w:val="a"/>
    <w:link w:val="Char2"/>
    <w:uiPriority w:val="99"/>
    <w:qFormat/>
    <w:rsid w:val="00D312CA"/>
    <w:pPr>
      <w:tabs>
        <w:tab w:val="center" w:pos="4153"/>
        <w:tab w:val="right" w:pos="8306"/>
      </w:tabs>
      <w:snapToGrid w:val="0"/>
      <w:jc w:val="left"/>
    </w:pPr>
    <w:rPr>
      <w:sz w:val="18"/>
      <w:szCs w:val="18"/>
    </w:rPr>
  </w:style>
  <w:style w:type="paragraph" w:styleId="a8">
    <w:name w:val="header"/>
    <w:basedOn w:val="a"/>
    <w:link w:val="Char3"/>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D312CA"/>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D312CA"/>
  </w:style>
  <w:style w:type="character" w:styleId="aa">
    <w:name w:val="Hyperlink"/>
    <w:uiPriority w:val="99"/>
    <w:semiHidden/>
    <w:qFormat/>
    <w:rsid w:val="00D312CA"/>
    <w:rPr>
      <w:rFonts w:cs="Times New Roman"/>
      <w:color w:val="0000FF"/>
      <w:u w:val="single"/>
    </w:rPr>
  </w:style>
  <w:style w:type="character" w:customStyle="1" w:styleId="Char1">
    <w:name w:val="批注框文本 Char"/>
    <w:link w:val="a6"/>
    <w:uiPriority w:val="99"/>
    <w:semiHidden/>
    <w:qFormat/>
    <w:locked/>
    <w:rsid w:val="00D312CA"/>
    <w:rPr>
      <w:rFonts w:ascii="Times New Roman" w:eastAsia="宋体" w:hAnsi="Times New Roman" w:cs="Times New Roman"/>
      <w:sz w:val="18"/>
      <w:szCs w:val="18"/>
    </w:rPr>
  </w:style>
  <w:style w:type="character" w:customStyle="1" w:styleId="Char2">
    <w:name w:val="页脚 Char"/>
    <w:link w:val="a7"/>
    <w:uiPriority w:val="99"/>
    <w:qFormat/>
    <w:locked/>
    <w:rsid w:val="00D312CA"/>
    <w:rPr>
      <w:rFonts w:ascii="Times New Roman" w:eastAsia="宋体" w:hAnsi="Times New Roman" w:cs="Times New Roman"/>
      <w:sz w:val="18"/>
      <w:szCs w:val="18"/>
    </w:rPr>
  </w:style>
  <w:style w:type="character" w:customStyle="1" w:styleId="Char3">
    <w:name w:val="页眉 Char"/>
    <w:link w:val="a8"/>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Char">
    <w:name w:val="正文文本缩进 Char"/>
    <w:link w:val="a4"/>
    <w:uiPriority w:val="99"/>
    <w:semiHidden/>
    <w:qFormat/>
    <w:locked/>
    <w:rsid w:val="00D312CA"/>
    <w:rPr>
      <w:rFonts w:eastAsia="宋体" w:cs="Times New Roman"/>
      <w:kern w:val="2"/>
      <w:sz w:val="21"/>
      <w:lang w:val="en-US" w:eastAsia="zh-CN" w:bidi="ar-SA"/>
    </w:rPr>
  </w:style>
  <w:style w:type="character" w:customStyle="1" w:styleId="2Char">
    <w:name w:val="正文首行缩进 2 Char"/>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b">
    <w:name w:val="表格文字"/>
    <w:basedOn w:val="a"/>
    <w:qFormat/>
    <w:rsid w:val="00D312CA"/>
    <w:pPr>
      <w:spacing w:before="25" w:after="25"/>
    </w:pPr>
    <w:rPr>
      <w:bCs/>
      <w:spacing w:val="10"/>
    </w:rPr>
  </w:style>
  <w:style w:type="character" w:customStyle="1" w:styleId="Char0">
    <w:name w:val="纯文本 Char"/>
    <w:link w:val="a5"/>
    <w:uiPriority w:val="99"/>
    <w:qFormat/>
    <w:locked/>
    <w:rsid w:val="00D312CA"/>
    <w:rPr>
      <w:rFonts w:ascii="宋体" w:eastAsia="宋体" w:hAnsi="Courier New" w:cs="Times New Roman"/>
      <w:kern w:val="2"/>
      <w:sz w:val="21"/>
      <w:lang w:val="en-US" w:eastAsia="zh-CN" w:bidi="ar-SA"/>
    </w:rPr>
  </w:style>
  <w:style w:type="paragraph" w:styleId="ac">
    <w:name w:val="List Paragraph"/>
    <w:basedOn w:val="a"/>
    <w:uiPriority w:val="99"/>
    <w:qFormat/>
    <w:rsid w:val="00D312CA"/>
    <w:pPr>
      <w:ind w:firstLineChars="200" w:firstLine="420"/>
    </w:pPr>
  </w:style>
  <w:style w:type="paragraph" w:customStyle="1" w:styleId="ad">
    <w:name w:val="东方正文"/>
    <w:basedOn w:val="a"/>
    <w:uiPriority w:val="99"/>
    <w:qFormat/>
    <w:rsid w:val="00D312CA"/>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17</Pages>
  <Words>1455</Words>
  <Characters>8300</Characters>
  <Application>Microsoft Office Word</Application>
  <DocSecurity>0</DocSecurity>
  <Lines>69</Lines>
  <Paragraphs>19</Paragraphs>
  <ScaleCrop>false</ScaleCrop>
  <Company>china</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48</cp:revision>
  <dcterms:created xsi:type="dcterms:W3CDTF">2020-08-29T03:47:00Z</dcterms:created>
  <dcterms:modified xsi:type="dcterms:W3CDTF">2022-06-06T13:03:00Z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