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10"/>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880DD6" w:rsidRPr="00880DD6">
        <w:rPr>
          <w:rFonts w:ascii="楷体" w:eastAsia="楷体" w:hAnsi="楷体" w:hint="eastAsia"/>
          <w:b/>
          <w:color w:val="000000" w:themeColor="text1"/>
          <w:sz w:val="32"/>
          <w:szCs w:val="32"/>
        </w:rPr>
        <w:t>北京德宝豪特能源科技有限公司</w:t>
      </w:r>
    </w:p>
    <w:p w:rsidR="00AA5E76" w:rsidRPr="00880DD6"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051945" w:rsidP="004C66CA">
      <w:pPr>
        <w:snapToGrid w:val="0"/>
        <w:spacing w:afterLines="30" w:after="93"/>
        <w:ind w:firstLineChars="298" w:firstLine="957"/>
        <w:rPr>
          <w:rFonts w:ascii="楷体" w:eastAsia="楷体" w:hAnsi="楷体"/>
          <w:b/>
          <w:color w:val="000000" w:themeColor="text1"/>
          <w:sz w:val="32"/>
          <w:szCs w:val="32"/>
        </w:rPr>
      </w:pPr>
      <w:bookmarkStart w:id="0" w:name="Q勾选"/>
      <w:r>
        <w:rPr>
          <w:rFonts w:ascii="楷体" w:eastAsia="楷体" w:hAnsi="楷体" w:hint="eastAsia"/>
          <w:b/>
          <w:color w:val="000000" w:themeColor="text1"/>
          <w:sz w:val="32"/>
          <w:szCs w:val="32"/>
        </w:rPr>
        <w:t>■</w:t>
      </w:r>
      <w:bookmarkEnd w:id="0"/>
      <w:r w:rsidR="004C66CA">
        <w:rPr>
          <w:rFonts w:ascii="楷体" w:eastAsia="楷体" w:hAnsi="楷体" w:hint="eastAsia"/>
          <w:b/>
          <w:color w:val="000000" w:themeColor="text1"/>
          <w:sz w:val="32"/>
          <w:szCs w:val="32"/>
        </w:rPr>
        <w:t>质量管理体系（QMS）</w:t>
      </w:r>
    </w:p>
    <w:p w:rsidR="00AA5E76" w:rsidRDefault="00051945"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4C66CA">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423"/>
        <w:gridCol w:w="442"/>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9"/>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7"/>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gridSpan w:val="2"/>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10"/>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4"/>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051945" w:rsidTr="00051945">
        <w:trPr>
          <w:trHeight w:val="541"/>
        </w:trPr>
        <w:tc>
          <w:tcPr>
            <w:tcW w:w="1844" w:type="dxa"/>
            <w:gridSpan w:val="2"/>
            <w:vAlign w:val="center"/>
          </w:tcPr>
          <w:p w:rsidR="00051945" w:rsidRDefault="00051945">
            <w:pPr>
              <w:rPr>
                <w:b/>
                <w:color w:val="000000" w:themeColor="text1"/>
                <w:sz w:val="20"/>
                <w:szCs w:val="20"/>
              </w:rPr>
            </w:pPr>
            <w:r>
              <w:rPr>
                <w:rFonts w:hint="eastAsia"/>
                <w:b/>
                <w:color w:val="000000" w:themeColor="text1"/>
                <w:sz w:val="20"/>
                <w:szCs w:val="20"/>
              </w:rPr>
              <w:t>朱晓丽</w:t>
            </w:r>
          </w:p>
        </w:tc>
        <w:tc>
          <w:tcPr>
            <w:tcW w:w="992" w:type="dxa"/>
            <w:vAlign w:val="center"/>
          </w:tcPr>
          <w:p w:rsidR="00051945" w:rsidRDefault="00051945">
            <w:pPr>
              <w:rPr>
                <w:b/>
                <w:color w:val="000000" w:themeColor="text1"/>
                <w:sz w:val="20"/>
                <w:szCs w:val="20"/>
              </w:rPr>
            </w:pPr>
            <w:r>
              <w:rPr>
                <w:rFonts w:hint="eastAsia"/>
                <w:b/>
                <w:color w:val="000000" w:themeColor="text1"/>
                <w:sz w:val="20"/>
                <w:szCs w:val="20"/>
              </w:rPr>
              <w:t>组长</w:t>
            </w:r>
          </w:p>
        </w:tc>
        <w:tc>
          <w:tcPr>
            <w:tcW w:w="1216" w:type="dxa"/>
            <w:vAlign w:val="center"/>
          </w:tcPr>
          <w:p w:rsidR="00051945" w:rsidRDefault="00051945">
            <w:pPr>
              <w:rPr>
                <w:b/>
                <w:color w:val="000000" w:themeColor="text1"/>
                <w:sz w:val="20"/>
                <w:szCs w:val="20"/>
              </w:rPr>
            </w:pPr>
            <w:r>
              <w:rPr>
                <w:rFonts w:hint="eastAsia"/>
                <w:b/>
                <w:color w:val="000000" w:themeColor="text1"/>
                <w:sz w:val="20"/>
                <w:szCs w:val="20"/>
              </w:rPr>
              <w:t>女</w:t>
            </w:r>
          </w:p>
        </w:tc>
        <w:tc>
          <w:tcPr>
            <w:tcW w:w="3036" w:type="dxa"/>
            <w:gridSpan w:val="3"/>
          </w:tcPr>
          <w:p w:rsidR="00051945" w:rsidRPr="00051945" w:rsidRDefault="00051945" w:rsidP="00051945">
            <w:pPr>
              <w:rPr>
                <w:b/>
                <w:sz w:val="20"/>
                <w:szCs w:val="20"/>
              </w:rPr>
            </w:pPr>
            <w:r w:rsidRPr="00051945">
              <w:rPr>
                <w:rFonts w:hint="eastAsia"/>
                <w:b/>
                <w:sz w:val="20"/>
                <w:szCs w:val="20"/>
              </w:rPr>
              <w:t>Q:</w:t>
            </w:r>
            <w:r w:rsidRPr="00051945">
              <w:rPr>
                <w:rFonts w:hint="eastAsia"/>
                <w:b/>
                <w:sz w:val="20"/>
                <w:szCs w:val="20"/>
              </w:rPr>
              <w:t>审核员</w:t>
            </w:r>
          </w:p>
          <w:p w:rsidR="00051945" w:rsidRPr="00796A44" w:rsidRDefault="00051945" w:rsidP="00051945">
            <w:r w:rsidRPr="00051945">
              <w:rPr>
                <w:rFonts w:hint="eastAsia"/>
                <w:b/>
                <w:sz w:val="20"/>
                <w:szCs w:val="20"/>
              </w:rPr>
              <w:t>E:</w:t>
            </w:r>
            <w:r w:rsidRPr="00051945">
              <w:rPr>
                <w:rFonts w:hint="eastAsia"/>
                <w:b/>
                <w:sz w:val="20"/>
                <w:szCs w:val="20"/>
              </w:rPr>
              <w:t>审核员</w:t>
            </w:r>
          </w:p>
        </w:tc>
        <w:tc>
          <w:tcPr>
            <w:tcW w:w="2775" w:type="dxa"/>
            <w:gridSpan w:val="3"/>
          </w:tcPr>
          <w:p w:rsidR="00051945" w:rsidRPr="00796A44" w:rsidRDefault="00880DD6" w:rsidP="00051945">
            <w:r>
              <w:rPr>
                <w:rFonts w:hint="eastAsia"/>
                <w:b/>
                <w:color w:val="000000" w:themeColor="text1"/>
                <w:sz w:val="20"/>
                <w:szCs w:val="20"/>
              </w:rPr>
              <w:t>QE</w:t>
            </w:r>
            <w:r w:rsidRPr="00880DD6">
              <w:rPr>
                <w:rFonts w:hint="eastAsia"/>
                <w:b/>
                <w:color w:val="000000" w:themeColor="text1"/>
                <w:sz w:val="20"/>
                <w:szCs w:val="20"/>
              </w:rPr>
              <w:t>33.02.01;34.05.00;34.06.00</w:t>
            </w:r>
          </w:p>
        </w:tc>
      </w:tr>
      <w:tr w:rsidR="00051945" w:rsidTr="00051945">
        <w:trPr>
          <w:trHeight w:val="541"/>
        </w:trPr>
        <w:tc>
          <w:tcPr>
            <w:tcW w:w="1844" w:type="dxa"/>
            <w:gridSpan w:val="2"/>
            <w:vAlign w:val="center"/>
          </w:tcPr>
          <w:p w:rsidR="00051945" w:rsidRDefault="00880DD6" w:rsidP="00051945">
            <w:pPr>
              <w:spacing w:line="240" w:lineRule="exact"/>
              <w:rPr>
                <w:b/>
                <w:color w:val="000000" w:themeColor="text1"/>
                <w:sz w:val="20"/>
                <w:szCs w:val="20"/>
              </w:rPr>
            </w:pPr>
            <w:r>
              <w:rPr>
                <w:b/>
                <w:color w:val="000000" w:themeColor="text1"/>
                <w:sz w:val="20"/>
                <w:szCs w:val="20"/>
              </w:rPr>
              <w:t>张</w:t>
            </w:r>
            <w:proofErr w:type="gramStart"/>
            <w:r>
              <w:rPr>
                <w:b/>
                <w:color w:val="000000" w:themeColor="text1"/>
                <w:sz w:val="20"/>
                <w:szCs w:val="20"/>
              </w:rPr>
              <w:t>世</w:t>
            </w:r>
            <w:proofErr w:type="gramEnd"/>
            <w:r>
              <w:rPr>
                <w:b/>
                <w:color w:val="000000" w:themeColor="text1"/>
                <w:sz w:val="20"/>
                <w:szCs w:val="20"/>
              </w:rPr>
              <w:t>君</w:t>
            </w:r>
          </w:p>
        </w:tc>
        <w:tc>
          <w:tcPr>
            <w:tcW w:w="992" w:type="dxa"/>
            <w:vAlign w:val="center"/>
          </w:tcPr>
          <w:p w:rsidR="00051945" w:rsidRDefault="00051945" w:rsidP="00051945">
            <w:pPr>
              <w:spacing w:line="240" w:lineRule="exact"/>
              <w:rPr>
                <w:b/>
                <w:color w:val="000000" w:themeColor="text1"/>
                <w:sz w:val="20"/>
                <w:szCs w:val="20"/>
              </w:rPr>
            </w:pPr>
            <w:r>
              <w:rPr>
                <w:b/>
                <w:color w:val="000000" w:themeColor="text1"/>
                <w:sz w:val="20"/>
                <w:szCs w:val="20"/>
              </w:rPr>
              <w:t>组员</w:t>
            </w:r>
          </w:p>
        </w:tc>
        <w:tc>
          <w:tcPr>
            <w:tcW w:w="1216" w:type="dxa"/>
            <w:vAlign w:val="center"/>
          </w:tcPr>
          <w:p w:rsidR="00051945" w:rsidRDefault="00051945" w:rsidP="00CF6813">
            <w:pPr>
              <w:spacing w:line="240" w:lineRule="exact"/>
              <w:jc w:val="center"/>
              <w:rPr>
                <w:b/>
                <w:color w:val="000000" w:themeColor="text1"/>
                <w:sz w:val="20"/>
                <w:szCs w:val="20"/>
              </w:rPr>
            </w:pPr>
            <w:r>
              <w:rPr>
                <w:b/>
                <w:color w:val="000000" w:themeColor="text1"/>
                <w:sz w:val="20"/>
                <w:szCs w:val="20"/>
              </w:rPr>
              <w:t>男</w:t>
            </w:r>
          </w:p>
        </w:tc>
        <w:tc>
          <w:tcPr>
            <w:tcW w:w="3036" w:type="dxa"/>
            <w:gridSpan w:val="3"/>
            <w:vAlign w:val="center"/>
          </w:tcPr>
          <w:p w:rsidR="00880DD6" w:rsidRPr="00880DD6" w:rsidRDefault="00880DD6" w:rsidP="00880DD6">
            <w:pPr>
              <w:spacing w:line="240" w:lineRule="exact"/>
              <w:rPr>
                <w:b/>
                <w:color w:val="000000" w:themeColor="text1"/>
                <w:sz w:val="20"/>
                <w:szCs w:val="20"/>
              </w:rPr>
            </w:pPr>
            <w:r w:rsidRPr="00880DD6">
              <w:rPr>
                <w:rFonts w:hint="eastAsia"/>
                <w:b/>
                <w:color w:val="000000" w:themeColor="text1"/>
                <w:sz w:val="20"/>
                <w:szCs w:val="20"/>
              </w:rPr>
              <w:t>Q:</w:t>
            </w:r>
            <w:r w:rsidRPr="00880DD6">
              <w:rPr>
                <w:rFonts w:hint="eastAsia"/>
                <w:b/>
                <w:color w:val="000000" w:themeColor="text1"/>
                <w:sz w:val="20"/>
                <w:szCs w:val="20"/>
              </w:rPr>
              <w:t>专家</w:t>
            </w:r>
          </w:p>
          <w:p w:rsidR="00051945" w:rsidRDefault="00880DD6" w:rsidP="00880DD6">
            <w:pPr>
              <w:spacing w:line="240" w:lineRule="exact"/>
              <w:rPr>
                <w:b/>
                <w:color w:val="000000" w:themeColor="text1"/>
                <w:sz w:val="20"/>
                <w:szCs w:val="20"/>
              </w:rPr>
            </w:pPr>
            <w:r w:rsidRPr="00880DD6">
              <w:rPr>
                <w:rFonts w:hint="eastAsia"/>
                <w:b/>
                <w:color w:val="000000" w:themeColor="text1"/>
                <w:sz w:val="20"/>
                <w:szCs w:val="20"/>
              </w:rPr>
              <w:t>E:</w:t>
            </w:r>
            <w:r w:rsidRPr="00880DD6">
              <w:rPr>
                <w:rFonts w:hint="eastAsia"/>
                <w:b/>
                <w:color w:val="000000" w:themeColor="text1"/>
                <w:sz w:val="20"/>
                <w:szCs w:val="20"/>
              </w:rPr>
              <w:t>专家</w:t>
            </w:r>
          </w:p>
        </w:tc>
        <w:tc>
          <w:tcPr>
            <w:tcW w:w="2775" w:type="dxa"/>
            <w:gridSpan w:val="3"/>
            <w:vAlign w:val="center"/>
          </w:tcPr>
          <w:p w:rsidR="00051945" w:rsidRPr="007E1402" w:rsidRDefault="00880DD6" w:rsidP="00880DD6">
            <w:pPr>
              <w:rPr>
                <w:b/>
                <w:color w:val="000000" w:themeColor="text1"/>
                <w:sz w:val="20"/>
                <w:szCs w:val="20"/>
              </w:rPr>
            </w:pPr>
            <w:r>
              <w:rPr>
                <w:rFonts w:hint="eastAsia"/>
                <w:b/>
                <w:color w:val="000000" w:themeColor="text1"/>
                <w:sz w:val="20"/>
                <w:szCs w:val="20"/>
              </w:rPr>
              <w:t>QE</w:t>
            </w:r>
            <w:r w:rsidRPr="00880DD6">
              <w:rPr>
                <w:rFonts w:hint="eastAsia"/>
                <w:b/>
                <w:color w:val="000000" w:themeColor="text1"/>
                <w:sz w:val="20"/>
                <w:szCs w:val="20"/>
              </w:rPr>
              <w:t>19.05.01;</w:t>
            </w:r>
          </w:p>
        </w:tc>
      </w:tr>
      <w:tr w:rsidR="00051945">
        <w:trPr>
          <w:trHeight w:val="351"/>
        </w:trPr>
        <w:tc>
          <w:tcPr>
            <w:tcW w:w="9863" w:type="dxa"/>
            <w:gridSpan w:val="10"/>
            <w:vAlign w:val="center"/>
          </w:tcPr>
          <w:p w:rsidR="00051945" w:rsidRDefault="00051945">
            <w:pPr>
              <w:rPr>
                <w:b/>
                <w:color w:val="000000" w:themeColor="text1"/>
                <w:sz w:val="20"/>
                <w:szCs w:val="20"/>
              </w:rPr>
            </w:pPr>
            <w:r>
              <w:rPr>
                <w:rFonts w:hint="eastAsia"/>
                <w:b/>
                <w:color w:val="000000" w:themeColor="text1"/>
                <w:sz w:val="20"/>
                <w:szCs w:val="20"/>
              </w:rPr>
              <w:t>与审核组同行人员</w:t>
            </w:r>
          </w:p>
        </w:tc>
      </w:tr>
      <w:tr w:rsidR="00051945">
        <w:trPr>
          <w:trHeight w:val="351"/>
        </w:trPr>
        <w:tc>
          <w:tcPr>
            <w:tcW w:w="1844" w:type="dxa"/>
            <w:gridSpan w:val="2"/>
            <w:vAlign w:val="center"/>
          </w:tcPr>
          <w:p w:rsidR="00051945" w:rsidRDefault="00051945">
            <w:pPr>
              <w:rPr>
                <w:b/>
                <w:color w:val="000000" w:themeColor="text1"/>
                <w:sz w:val="20"/>
                <w:szCs w:val="20"/>
              </w:rPr>
            </w:pPr>
            <w:r>
              <w:rPr>
                <w:rFonts w:hint="eastAsia"/>
                <w:b/>
                <w:color w:val="000000" w:themeColor="text1"/>
                <w:sz w:val="20"/>
                <w:szCs w:val="20"/>
              </w:rPr>
              <w:t>姓名</w:t>
            </w:r>
          </w:p>
        </w:tc>
        <w:tc>
          <w:tcPr>
            <w:tcW w:w="992" w:type="dxa"/>
            <w:vAlign w:val="center"/>
          </w:tcPr>
          <w:p w:rsidR="00051945" w:rsidRDefault="00051945">
            <w:pPr>
              <w:rPr>
                <w:b/>
                <w:color w:val="000000" w:themeColor="text1"/>
                <w:sz w:val="20"/>
                <w:szCs w:val="20"/>
              </w:rPr>
            </w:pPr>
            <w:r>
              <w:rPr>
                <w:rFonts w:hint="eastAsia"/>
                <w:b/>
                <w:color w:val="000000" w:themeColor="text1"/>
                <w:sz w:val="20"/>
                <w:szCs w:val="20"/>
              </w:rPr>
              <w:t>性别</w:t>
            </w:r>
          </w:p>
        </w:tc>
        <w:tc>
          <w:tcPr>
            <w:tcW w:w="1216" w:type="dxa"/>
            <w:vAlign w:val="center"/>
          </w:tcPr>
          <w:p w:rsidR="00051945" w:rsidRDefault="00051945">
            <w:pPr>
              <w:rPr>
                <w:b/>
                <w:color w:val="000000" w:themeColor="text1"/>
                <w:sz w:val="20"/>
                <w:szCs w:val="20"/>
              </w:rPr>
            </w:pPr>
            <w:r>
              <w:rPr>
                <w:rFonts w:hint="eastAsia"/>
                <w:b/>
                <w:color w:val="000000" w:themeColor="text1"/>
                <w:sz w:val="20"/>
                <w:szCs w:val="20"/>
              </w:rPr>
              <w:t>角色</w:t>
            </w:r>
          </w:p>
        </w:tc>
        <w:tc>
          <w:tcPr>
            <w:tcW w:w="3478" w:type="dxa"/>
            <w:gridSpan w:val="4"/>
            <w:vAlign w:val="center"/>
          </w:tcPr>
          <w:p w:rsidR="00051945" w:rsidRDefault="0005194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051945" w:rsidRDefault="00051945">
            <w:pPr>
              <w:rPr>
                <w:b/>
                <w:color w:val="000000" w:themeColor="text1"/>
                <w:sz w:val="20"/>
                <w:szCs w:val="20"/>
              </w:rPr>
            </w:pPr>
            <w:r>
              <w:rPr>
                <w:rFonts w:hint="eastAsia"/>
                <w:b/>
                <w:color w:val="000000" w:themeColor="text1"/>
                <w:sz w:val="20"/>
                <w:szCs w:val="20"/>
              </w:rPr>
              <w:t>备注</w:t>
            </w:r>
          </w:p>
        </w:tc>
      </w:tr>
      <w:tr w:rsidR="00051945">
        <w:trPr>
          <w:trHeight w:val="351"/>
        </w:trPr>
        <w:tc>
          <w:tcPr>
            <w:tcW w:w="1844" w:type="dxa"/>
            <w:gridSpan w:val="2"/>
            <w:vAlign w:val="center"/>
          </w:tcPr>
          <w:p w:rsidR="00051945" w:rsidRDefault="00051945">
            <w:pPr>
              <w:rPr>
                <w:b/>
                <w:color w:val="000000" w:themeColor="text1"/>
              </w:rPr>
            </w:pPr>
          </w:p>
        </w:tc>
        <w:tc>
          <w:tcPr>
            <w:tcW w:w="992" w:type="dxa"/>
            <w:vAlign w:val="center"/>
          </w:tcPr>
          <w:p w:rsidR="00051945" w:rsidRDefault="00051945">
            <w:pPr>
              <w:rPr>
                <w:b/>
                <w:color w:val="000000" w:themeColor="text1"/>
              </w:rPr>
            </w:pPr>
          </w:p>
        </w:tc>
        <w:tc>
          <w:tcPr>
            <w:tcW w:w="1216" w:type="dxa"/>
            <w:vAlign w:val="center"/>
          </w:tcPr>
          <w:p w:rsidR="00051945" w:rsidRDefault="00051945">
            <w:pPr>
              <w:rPr>
                <w:b/>
                <w:color w:val="000000" w:themeColor="text1"/>
              </w:rPr>
            </w:pPr>
          </w:p>
        </w:tc>
        <w:tc>
          <w:tcPr>
            <w:tcW w:w="3478" w:type="dxa"/>
            <w:gridSpan w:val="4"/>
            <w:vAlign w:val="center"/>
          </w:tcPr>
          <w:p w:rsidR="00051945" w:rsidRDefault="00051945">
            <w:pPr>
              <w:rPr>
                <w:b/>
                <w:color w:val="000000" w:themeColor="text1"/>
              </w:rPr>
            </w:pPr>
          </w:p>
        </w:tc>
        <w:tc>
          <w:tcPr>
            <w:tcW w:w="2333" w:type="dxa"/>
            <w:gridSpan w:val="2"/>
            <w:vAlign w:val="center"/>
          </w:tcPr>
          <w:p w:rsidR="00051945" w:rsidRDefault="00051945">
            <w:pPr>
              <w:rPr>
                <w:b/>
                <w:color w:val="000000" w:themeColor="text1"/>
              </w:rPr>
            </w:pPr>
          </w:p>
        </w:tc>
      </w:tr>
      <w:tr w:rsidR="00051945">
        <w:trPr>
          <w:trHeight w:val="351"/>
        </w:trPr>
        <w:tc>
          <w:tcPr>
            <w:tcW w:w="1844" w:type="dxa"/>
            <w:gridSpan w:val="2"/>
            <w:vAlign w:val="center"/>
          </w:tcPr>
          <w:p w:rsidR="00051945" w:rsidRDefault="00051945">
            <w:pPr>
              <w:rPr>
                <w:b/>
                <w:color w:val="000000" w:themeColor="text1"/>
              </w:rPr>
            </w:pPr>
          </w:p>
        </w:tc>
        <w:tc>
          <w:tcPr>
            <w:tcW w:w="992" w:type="dxa"/>
            <w:vAlign w:val="center"/>
          </w:tcPr>
          <w:p w:rsidR="00051945" w:rsidRDefault="00051945">
            <w:pPr>
              <w:rPr>
                <w:b/>
                <w:color w:val="000000" w:themeColor="text1"/>
              </w:rPr>
            </w:pPr>
          </w:p>
        </w:tc>
        <w:tc>
          <w:tcPr>
            <w:tcW w:w="1216" w:type="dxa"/>
            <w:vAlign w:val="center"/>
          </w:tcPr>
          <w:p w:rsidR="00051945" w:rsidRDefault="00051945">
            <w:pPr>
              <w:rPr>
                <w:b/>
                <w:color w:val="000000" w:themeColor="text1"/>
              </w:rPr>
            </w:pPr>
          </w:p>
        </w:tc>
        <w:tc>
          <w:tcPr>
            <w:tcW w:w="3478" w:type="dxa"/>
            <w:gridSpan w:val="4"/>
            <w:vAlign w:val="center"/>
          </w:tcPr>
          <w:p w:rsidR="00051945" w:rsidRDefault="00051945">
            <w:pPr>
              <w:rPr>
                <w:b/>
                <w:color w:val="000000" w:themeColor="text1"/>
              </w:rPr>
            </w:pPr>
          </w:p>
        </w:tc>
        <w:tc>
          <w:tcPr>
            <w:tcW w:w="2333" w:type="dxa"/>
            <w:gridSpan w:val="2"/>
            <w:vAlign w:val="center"/>
          </w:tcPr>
          <w:p w:rsidR="00051945" w:rsidRDefault="00051945">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051945">
            <w:pPr>
              <w:rPr>
                <w:rFonts w:ascii="宋体" w:hAnsiTheme="minorHAnsi" w:cs="宋体"/>
                <w:color w:val="000000" w:themeColor="text1"/>
                <w:kern w:val="0"/>
                <w:sz w:val="20"/>
                <w:szCs w:val="20"/>
              </w:rPr>
            </w:pPr>
            <w:r w:rsidRPr="008071A5">
              <w:rPr>
                <w:rFonts w:ascii="宋体" w:hAnsiTheme="minorHAnsi" w:cs="宋体" w:hint="eastAsia"/>
                <w:color w:val="000000" w:themeColor="text1"/>
                <w:kern w:val="0"/>
                <w:sz w:val="20"/>
                <w:szCs w:val="20"/>
              </w:rPr>
              <w:t>■</w:t>
            </w:r>
            <w:r w:rsidR="004C66CA">
              <w:rPr>
                <w:rFonts w:ascii="宋体" w:hAnsiTheme="minorHAnsi" w:cs="宋体"/>
                <w:color w:val="000000" w:themeColor="text1"/>
                <w:kern w:val="0"/>
                <w:sz w:val="20"/>
                <w:szCs w:val="20"/>
              </w:rPr>
              <w:t>QMS/</w:t>
            </w:r>
            <w:r w:rsidRPr="008071A5">
              <w:rPr>
                <w:rFonts w:ascii="宋体" w:hAnsiTheme="minorHAnsi" w:cs="宋体" w:hint="eastAsia"/>
                <w:color w:val="000000" w:themeColor="text1"/>
                <w:kern w:val="0"/>
                <w:sz w:val="20"/>
                <w:szCs w:val="20"/>
              </w:rPr>
              <w:t>■</w:t>
            </w:r>
            <w:r w:rsidR="004C66CA">
              <w:rPr>
                <w:rFonts w:ascii="宋体" w:hAnsiTheme="minorHAnsi" w:cs="宋体"/>
                <w:color w:val="000000" w:themeColor="text1"/>
                <w:kern w:val="0"/>
                <w:sz w:val="20"/>
                <w:szCs w:val="20"/>
              </w:rPr>
              <w:t>EMS/</w:t>
            </w:r>
            <w:r w:rsidR="004C66CA">
              <w:rPr>
                <w:rFonts w:ascii="宋体" w:hAnsiTheme="minorHAnsi" w:cs="宋体" w:hint="eastAsia"/>
                <w:color w:val="000000" w:themeColor="text1"/>
                <w:kern w:val="0"/>
                <w:sz w:val="20"/>
                <w:szCs w:val="20"/>
              </w:rPr>
              <w:t>□</w:t>
            </w:r>
            <w:r w:rsidR="004C66CA">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051945">
      <w:pPr>
        <w:jc w:val="left"/>
        <w:rPr>
          <w:rFonts w:ascii="宋体" w:hAnsi="宋体"/>
          <w:b/>
          <w:color w:val="000000" w:themeColor="text1"/>
          <w:spacing w:val="-10"/>
          <w:sz w:val="20"/>
          <w:szCs w:val="20"/>
        </w:rPr>
      </w:pPr>
      <w:r w:rsidRPr="008071A5">
        <w:rPr>
          <w:rFonts w:ascii="宋体" w:hAnsiTheme="minorHAnsi" w:cs="宋体" w:hint="eastAsia"/>
          <w:color w:val="000000" w:themeColor="text1"/>
          <w:kern w:val="0"/>
          <w:sz w:val="20"/>
          <w:szCs w:val="20"/>
        </w:rPr>
        <w:t>■</w:t>
      </w:r>
      <w:r w:rsidR="004C66CA">
        <w:rPr>
          <w:rFonts w:ascii="宋体" w:hAnsi="宋体" w:hint="eastAsia"/>
          <w:b/>
          <w:color w:val="000000" w:themeColor="text1"/>
          <w:spacing w:val="-10"/>
          <w:sz w:val="20"/>
          <w:szCs w:val="20"/>
        </w:rPr>
        <w:t xml:space="preserve"> GB/T 19001:2016 </w:t>
      </w:r>
      <w:proofErr w:type="spellStart"/>
      <w:r w:rsidR="004C66CA">
        <w:rPr>
          <w:rFonts w:ascii="宋体" w:hAnsi="宋体" w:hint="eastAsia"/>
          <w:b/>
          <w:color w:val="000000" w:themeColor="text1"/>
          <w:spacing w:val="-10"/>
          <w:sz w:val="20"/>
          <w:szCs w:val="20"/>
        </w:rPr>
        <w:t>idt</w:t>
      </w:r>
      <w:proofErr w:type="spellEnd"/>
      <w:r w:rsidR="004C66CA">
        <w:rPr>
          <w:rFonts w:ascii="宋体" w:hAnsi="宋体" w:hint="eastAsia"/>
          <w:b/>
          <w:color w:val="000000" w:themeColor="text1"/>
          <w:spacing w:val="-10"/>
          <w:sz w:val="20"/>
          <w:szCs w:val="20"/>
        </w:rPr>
        <w:t xml:space="preserve"> ISO 9001:2015标准   不适用条款:</w:t>
      </w:r>
      <w:r w:rsidR="00AA1189">
        <w:rPr>
          <w:rFonts w:ascii="宋体" w:hAnsi="宋体" w:hint="eastAsia"/>
          <w:b/>
          <w:color w:val="000000" w:themeColor="text1"/>
          <w:spacing w:val="-10"/>
          <w:sz w:val="20"/>
          <w:szCs w:val="20"/>
        </w:rPr>
        <w:t>无</w:t>
      </w:r>
      <w:r w:rsidR="004C66CA">
        <w:rPr>
          <w:rFonts w:ascii="宋体" w:hAnsi="宋体" w:hint="eastAsia"/>
          <w:b/>
          <w:color w:val="000000" w:themeColor="text1"/>
          <w:spacing w:val="-10"/>
          <w:sz w:val="20"/>
          <w:szCs w:val="20"/>
        </w:rPr>
        <w:t>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051945">
      <w:pPr>
        <w:jc w:val="left"/>
        <w:rPr>
          <w:rFonts w:ascii="宋体" w:hAnsi="宋体"/>
          <w:b/>
          <w:color w:val="000000" w:themeColor="text1"/>
          <w:spacing w:val="-10"/>
          <w:sz w:val="20"/>
          <w:szCs w:val="20"/>
        </w:rPr>
      </w:pPr>
      <w:r w:rsidRPr="008071A5">
        <w:rPr>
          <w:rFonts w:ascii="宋体" w:hAnsiTheme="minorHAnsi" w:cs="宋体" w:hint="eastAsia"/>
          <w:color w:val="000000" w:themeColor="text1"/>
          <w:kern w:val="0"/>
          <w:sz w:val="20"/>
          <w:szCs w:val="20"/>
        </w:rPr>
        <w:t>■</w:t>
      </w:r>
      <w:r w:rsidR="004C66CA">
        <w:rPr>
          <w:rFonts w:ascii="宋体" w:hAnsi="宋体" w:hint="eastAsia"/>
          <w:b/>
          <w:color w:val="000000" w:themeColor="text1"/>
          <w:spacing w:val="-10"/>
          <w:sz w:val="20"/>
          <w:szCs w:val="20"/>
        </w:rPr>
        <w:t xml:space="preserve"> GB/T 24001-2016 </w:t>
      </w:r>
      <w:proofErr w:type="spellStart"/>
      <w:r w:rsidR="004C66CA">
        <w:rPr>
          <w:rFonts w:ascii="宋体" w:hAnsi="宋体" w:hint="eastAsia"/>
          <w:b/>
          <w:color w:val="000000" w:themeColor="text1"/>
          <w:spacing w:val="-10"/>
          <w:sz w:val="20"/>
          <w:szCs w:val="20"/>
        </w:rPr>
        <w:t>idt</w:t>
      </w:r>
      <w:proofErr w:type="spellEnd"/>
      <w:r w:rsidR="004C66CA">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051945">
      <w:pPr>
        <w:jc w:val="left"/>
        <w:rPr>
          <w:rFonts w:ascii="宋体" w:hAnsi="宋体"/>
          <w:b/>
          <w:color w:val="000000" w:themeColor="text1"/>
          <w:spacing w:val="-10"/>
          <w:sz w:val="20"/>
          <w:szCs w:val="20"/>
        </w:rPr>
      </w:pPr>
      <w:r w:rsidRPr="008071A5">
        <w:rPr>
          <w:rFonts w:ascii="宋体" w:hAnsiTheme="minorHAnsi" w:cs="宋体" w:hint="eastAsia"/>
          <w:color w:val="000000" w:themeColor="text1"/>
          <w:kern w:val="0"/>
          <w:sz w:val="20"/>
          <w:szCs w:val="20"/>
        </w:rPr>
        <w:t>■</w:t>
      </w:r>
      <w:r w:rsidR="004C66CA">
        <w:rPr>
          <w:rFonts w:ascii="宋体" w:hAnsi="宋体" w:hint="eastAsia"/>
          <w:b/>
          <w:color w:val="000000" w:themeColor="text1"/>
          <w:spacing w:val="-10"/>
          <w:sz w:val="20"/>
          <w:szCs w:val="20"/>
        </w:rPr>
        <w:t xml:space="preserve"> 受审核方管理体系文件  </w:t>
      </w:r>
      <w:r w:rsidRPr="008071A5">
        <w:rPr>
          <w:rFonts w:ascii="宋体" w:hAnsiTheme="minorHAnsi" w:cs="宋体" w:hint="eastAsia"/>
          <w:color w:val="000000" w:themeColor="text1"/>
          <w:kern w:val="0"/>
          <w:sz w:val="20"/>
          <w:szCs w:val="20"/>
        </w:rPr>
        <w:t>■</w:t>
      </w:r>
      <w:r w:rsidR="004C66CA">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51945">
        <w:trPr>
          <w:trHeight w:val="293"/>
          <w:jc w:val="center"/>
        </w:trPr>
        <w:tc>
          <w:tcPr>
            <w:tcW w:w="1919" w:type="dxa"/>
          </w:tcPr>
          <w:p w:rsidR="00051945" w:rsidRDefault="00051945" w:rsidP="00CF681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051945" w:rsidRDefault="00880DD6" w:rsidP="00051945">
            <w:pPr>
              <w:spacing w:line="320" w:lineRule="exact"/>
              <w:rPr>
                <w:rFonts w:ascii="宋体" w:hAnsi="宋体"/>
                <w:b/>
                <w:color w:val="000000" w:themeColor="text1"/>
                <w:sz w:val="20"/>
                <w:szCs w:val="20"/>
              </w:rPr>
            </w:pPr>
            <w:r w:rsidRPr="00880DD6">
              <w:rPr>
                <w:rFonts w:ascii="宋体" w:hAnsi="宋体" w:hint="eastAsia"/>
                <w:b/>
                <w:color w:val="000000" w:themeColor="text1"/>
                <w:sz w:val="20"/>
                <w:szCs w:val="20"/>
              </w:rPr>
              <w:t>北京德宝豪特能源科技有限公司</w:t>
            </w:r>
          </w:p>
        </w:tc>
        <w:tc>
          <w:tcPr>
            <w:tcW w:w="1134" w:type="dxa"/>
            <w:gridSpan w:val="3"/>
          </w:tcPr>
          <w:p w:rsidR="00051945" w:rsidRDefault="00051945" w:rsidP="00CF681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051945" w:rsidRDefault="00880DD6" w:rsidP="00CF681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20</w:t>
            </w:r>
          </w:p>
        </w:tc>
      </w:tr>
      <w:tr w:rsidR="00051945">
        <w:trPr>
          <w:trHeight w:val="307"/>
          <w:jc w:val="center"/>
        </w:trPr>
        <w:tc>
          <w:tcPr>
            <w:tcW w:w="1919" w:type="dxa"/>
          </w:tcPr>
          <w:p w:rsidR="00051945" w:rsidRDefault="00051945" w:rsidP="00CF681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051945" w:rsidRDefault="00880DD6" w:rsidP="00880DD6">
            <w:pPr>
              <w:spacing w:line="320" w:lineRule="exact"/>
              <w:rPr>
                <w:rFonts w:ascii="宋体" w:hAnsi="宋体"/>
                <w:b/>
                <w:color w:val="000000" w:themeColor="text1"/>
                <w:sz w:val="20"/>
                <w:szCs w:val="20"/>
              </w:rPr>
            </w:pPr>
            <w:r w:rsidRPr="00880DD6">
              <w:rPr>
                <w:rFonts w:ascii="宋体" w:hAnsi="宋体" w:hint="eastAsia"/>
                <w:b/>
                <w:color w:val="000000" w:themeColor="text1"/>
                <w:sz w:val="20"/>
                <w:szCs w:val="20"/>
              </w:rPr>
              <w:t>北京市海淀区上</w:t>
            </w:r>
            <w:proofErr w:type="gramStart"/>
            <w:r w:rsidRPr="00880DD6">
              <w:rPr>
                <w:rFonts w:ascii="宋体" w:hAnsi="宋体" w:hint="eastAsia"/>
                <w:b/>
                <w:color w:val="000000" w:themeColor="text1"/>
                <w:sz w:val="20"/>
                <w:szCs w:val="20"/>
              </w:rPr>
              <w:t>地十街</w:t>
            </w:r>
            <w:proofErr w:type="gramEnd"/>
            <w:r w:rsidRPr="00880DD6">
              <w:rPr>
                <w:rFonts w:ascii="宋体" w:hAnsi="宋体" w:hint="eastAsia"/>
                <w:b/>
                <w:color w:val="000000" w:themeColor="text1"/>
                <w:sz w:val="20"/>
                <w:szCs w:val="20"/>
              </w:rPr>
              <w:t>1号院4号楼10层1012</w:t>
            </w:r>
          </w:p>
        </w:tc>
        <w:tc>
          <w:tcPr>
            <w:tcW w:w="540" w:type="dxa"/>
            <w:vMerge w:val="restart"/>
          </w:tcPr>
          <w:p w:rsidR="00051945" w:rsidRDefault="00051945" w:rsidP="00CF6813">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051945" w:rsidRDefault="00051945" w:rsidP="00CF681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051945" w:rsidRDefault="00051945" w:rsidP="00CF6813">
            <w:pPr>
              <w:spacing w:line="320" w:lineRule="exact"/>
              <w:rPr>
                <w:rFonts w:ascii="宋体" w:hAnsi="宋体"/>
                <w:b/>
                <w:color w:val="000000" w:themeColor="text1"/>
                <w:spacing w:val="-20"/>
                <w:sz w:val="20"/>
                <w:szCs w:val="20"/>
              </w:rPr>
            </w:pPr>
          </w:p>
        </w:tc>
      </w:tr>
      <w:tr w:rsidR="00051945">
        <w:trPr>
          <w:trHeight w:val="315"/>
          <w:jc w:val="center"/>
        </w:trPr>
        <w:tc>
          <w:tcPr>
            <w:tcW w:w="1919" w:type="dxa"/>
            <w:vAlign w:val="center"/>
          </w:tcPr>
          <w:p w:rsidR="00051945" w:rsidRDefault="0005194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051945" w:rsidRDefault="00880DD6">
            <w:pPr>
              <w:spacing w:line="320" w:lineRule="exact"/>
              <w:rPr>
                <w:rFonts w:ascii="宋体" w:hAnsi="宋体"/>
                <w:b/>
                <w:color w:val="000000" w:themeColor="text1"/>
                <w:sz w:val="20"/>
                <w:szCs w:val="20"/>
              </w:rPr>
            </w:pPr>
            <w:r w:rsidRPr="00880DD6">
              <w:rPr>
                <w:rFonts w:ascii="宋体" w:hAnsi="宋体" w:hint="eastAsia"/>
                <w:b/>
                <w:color w:val="000000" w:themeColor="text1"/>
                <w:sz w:val="20"/>
                <w:szCs w:val="20"/>
              </w:rPr>
              <w:t>北京市</w:t>
            </w:r>
            <w:proofErr w:type="gramStart"/>
            <w:r w:rsidRPr="00880DD6">
              <w:rPr>
                <w:rFonts w:ascii="宋体" w:hAnsi="宋体" w:hint="eastAsia"/>
                <w:b/>
                <w:color w:val="000000" w:themeColor="text1"/>
                <w:sz w:val="20"/>
                <w:szCs w:val="20"/>
              </w:rPr>
              <w:t>昌平区</w:t>
            </w:r>
            <w:proofErr w:type="gramEnd"/>
            <w:r w:rsidRPr="00880DD6">
              <w:rPr>
                <w:rFonts w:ascii="宋体" w:hAnsi="宋体" w:hint="eastAsia"/>
                <w:b/>
                <w:color w:val="000000" w:themeColor="text1"/>
                <w:sz w:val="20"/>
                <w:szCs w:val="20"/>
              </w:rPr>
              <w:t>回龙观镇金燕</w:t>
            </w:r>
            <w:proofErr w:type="gramStart"/>
            <w:r w:rsidRPr="00880DD6">
              <w:rPr>
                <w:rFonts w:ascii="宋体" w:hAnsi="宋体" w:hint="eastAsia"/>
                <w:b/>
                <w:color w:val="000000" w:themeColor="text1"/>
                <w:sz w:val="20"/>
                <w:szCs w:val="20"/>
              </w:rPr>
              <w:t>龙科研</w:t>
            </w:r>
            <w:proofErr w:type="gramEnd"/>
            <w:r w:rsidRPr="00880DD6">
              <w:rPr>
                <w:rFonts w:ascii="宋体" w:hAnsi="宋体" w:hint="eastAsia"/>
                <w:b/>
                <w:color w:val="000000" w:themeColor="text1"/>
                <w:sz w:val="20"/>
                <w:szCs w:val="20"/>
              </w:rPr>
              <w:t>楼四层</w:t>
            </w:r>
          </w:p>
        </w:tc>
        <w:tc>
          <w:tcPr>
            <w:tcW w:w="540" w:type="dxa"/>
            <w:vMerge/>
            <w:vAlign w:val="center"/>
          </w:tcPr>
          <w:p w:rsidR="00051945" w:rsidRDefault="00051945">
            <w:pPr>
              <w:spacing w:line="320" w:lineRule="exact"/>
              <w:jc w:val="center"/>
              <w:rPr>
                <w:rFonts w:ascii="宋体" w:hAnsi="宋体"/>
                <w:b/>
                <w:color w:val="000000" w:themeColor="text1"/>
                <w:sz w:val="20"/>
                <w:szCs w:val="20"/>
              </w:rPr>
            </w:pPr>
          </w:p>
        </w:tc>
        <w:tc>
          <w:tcPr>
            <w:tcW w:w="1297" w:type="dxa"/>
          </w:tcPr>
          <w:p w:rsidR="00051945" w:rsidRDefault="00051945">
            <w:pPr>
              <w:spacing w:line="320" w:lineRule="exact"/>
              <w:rPr>
                <w:rFonts w:ascii="宋体" w:hAnsi="宋体"/>
                <w:b/>
                <w:color w:val="000000" w:themeColor="text1"/>
                <w:sz w:val="20"/>
                <w:szCs w:val="20"/>
              </w:rPr>
            </w:pPr>
          </w:p>
        </w:tc>
      </w:tr>
      <w:tr w:rsidR="00051945">
        <w:trPr>
          <w:trHeight w:val="348"/>
          <w:jc w:val="center"/>
        </w:trPr>
        <w:tc>
          <w:tcPr>
            <w:tcW w:w="1919" w:type="dxa"/>
            <w:vAlign w:val="center"/>
          </w:tcPr>
          <w:p w:rsidR="00051945" w:rsidRDefault="00051945" w:rsidP="00CF681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051945" w:rsidRDefault="00880DD6" w:rsidP="00CF6813">
            <w:pPr>
              <w:spacing w:line="320" w:lineRule="exact"/>
              <w:jc w:val="center"/>
              <w:rPr>
                <w:rFonts w:ascii="宋体" w:hAnsi="宋体"/>
                <w:b/>
                <w:color w:val="000000" w:themeColor="text1"/>
                <w:sz w:val="20"/>
                <w:szCs w:val="20"/>
              </w:rPr>
            </w:pPr>
            <w:proofErr w:type="gramStart"/>
            <w:r w:rsidRPr="00880DD6">
              <w:rPr>
                <w:rFonts w:ascii="宋体" w:hAnsi="宋体" w:hint="eastAsia"/>
                <w:b/>
                <w:color w:val="000000" w:themeColor="text1"/>
                <w:sz w:val="20"/>
                <w:szCs w:val="20"/>
              </w:rPr>
              <w:t>曹瑞新</w:t>
            </w:r>
            <w:proofErr w:type="gramEnd"/>
          </w:p>
        </w:tc>
        <w:tc>
          <w:tcPr>
            <w:tcW w:w="1362" w:type="dxa"/>
            <w:gridSpan w:val="2"/>
            <w:vAlign w:val="center"/>
          </w:tcPr>
          <w:p w:rsidR="00051945" w:rsidRDefault="00051945" w:rsidP="00CF681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051945" w:rsidRDefault="00880DD6" w:rsidP="00CF6813">
            <w:pPr>
              <w:spacing w:line="320" w:lineRule="exact"/>
              <w:rPr>
                <w:rFonts w:ascii="宋体" w:hAnsi="宋体"/>
                <w:b/>
                <w:color w:val="000000" w:themeColor="text1"/>
                <w:sz w:val="20"/>
                <w:szCs w:val="20"/>
              </w:rPr>
            </w:pPr>
            <w:r w:rsidRPr="00880DD6">
              <w:rPr>
                <w:rFonts w:ascii="宋体" w:hAnsi="宋体"/>
                <w:b/>
                <w:color w:val="000000" w:themeColor="text1"/>
                <w:sz w:val="20"/>
                <w:szCs w:val="20"/>
              </w:rPr>
              <w:t>18001023423</w:t>
            </w:r>
          </w:p>
        </w:tc>
        <w:tc>
          <w:tcPr>
            <w:tcW w:w="965" w:type="dxa"/>
            <w:gridSpan w:val="3"/>
            <w:vAlign w:val="center"/>
          </w:tcPr>
          <w:p w:rsidR="00051945" w:rsidRDefault="00051945" w:rsidP="00CF681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051945" w:rsidRDefault="00051945" w:rsidP="00CF6813">
            <w:pPr>
              <w:spacing w:line="320" w:lineRule="exact"/>
              <w:jc w:val="center"/>
              <w:rPr>
                <w:rFonts w:ascii="宋体" w:hAnsi="宋体"/>
                <w:b/>
                <w:color w:val="000000" w:themeColor="text1"/>
                <w:sz w:val="20"/>
                <w:szCs w:val="20"/>
              </w:rPr>
            </w:pPr>
            <w:bookmarkStart w:id="1" w:name="联系人传真"/>
            <w:bookmarkEnd w:id="1"/>
          </w:p>
        </w:tc>
      </w:tr>
      <w:tr w:rsidR="00051945">
        <w:trPr>
          <w:jc w:val="center"/>
        </w:trPr>
        <w:tc>
          <w:tcPr>
            <w:tcW w:w="1919" w:type="dxa"/>
            <w:vAlign w:val="center"/>
          </w:tcPr>
          <w:p w:rsidR="00051945" w:rsidRDefault="00051945" w:rsidP="00CF681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051945" w:rsidRDefault="00880DD6" w:rsidP="00CF6813">
            <w:pPr>
              <w:spacing w:line="320" w:lineRule="exact"/>
              <w:jc w:val="center"/>
              <w:rPr>
                <w:rFonts w:ascii="宋体" w:hAnsi="宋体"/>
                <w:b/>
                <w:color w:val="000000" w:themeColor="text1"/>
                <w:sz w:val="20"/>
                <w:szCs w:val="20"/>
              </w:rPr>
            </w:pPr>
            <w:r w:rsidRPr="00880DD6">
              <w:rPr>
                <w:rFonts w:ascii="宋体" w:hAnsi="宋体" w:hint="eastAsia"/>
                <w:b/>
                <w:color w:val="000000" w:themeColor="text1"/>
                <w:sz w:val="20"/>
                <w:szCs w:val="20"/>
              </w:rPr>
              <w:t>张礼祥</w:t>
            </w:r>
          </w:p>
        </w:tc>
        <w:tc>
          <w:tcPr>
            <w:tcW w:w="1362" w:type="dxa"/>
            <w:gridSpan w:val="2"/>
            <w:vAlign w:val="center"/>
          </w:tcPr>
          <w:p w:rsidR="00051945" w:rsidRDefault="00051945" w:rsidP="00CF681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051945" w:rsidRDefault="00880DD6" w:rsidP="00CF6813">
            <w:pPr>
              <w:spacing w:line="320" w:lineRule="exact"/>
              <w:rPr>
                <w:rFonts w:ascii="宋体" w:hAnsi="宋体"/>
                <w:b/>
                <w:color w:val="000000" w:themeColor="text1"/>
                <w:spacing w:val="-20"/>
                <w:sz w:val="20"/>
                <w:szCs w:val="20"/>
              </w:rPr>
            </w:pPr>
            <w:bookmarkStart w:id="2" w:name="最高管理者"/>
            <w:bookmarkEnd w:id="2"/>
            <w:r w:rsidRPr="00880DD6">
              <w:rPr>
                <w:rFonts w:ascii="宋体" w:hAnsi="宋体" w:hint="eastAsia"/>
                <w:b/>
                <w:color w:val="000000" w:themeColor="text1"/>
                <w:sz w:val="20"/>
                <w:szCs w:val="20"/>
              </w:rPr>
              <w:t>张礼祥</w:t>
            </w:r>
          </w:p>
        </w:tc>
        <w:tc>
          <w:tcPr>
            <w:tcW w:w="1440" w:type="dxa"/>
            <w:gridSpan w:val="5"/>
            <w:vAlign w:val="center"/>
          </w:tcPr>
          <w:p w:rsidR="00051945" w:rsidRDefault="00051945" w:rsidP="00CF681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051945" w:rsidRDefault="00880DD6" w:rsidP="00CF6813">
            <w:pPr>
              <w:spacing w:line="320" w:lineRule="exact"/>
              <w:jc w:val="center"/>
              <w:rPr>
                <w:rFonts w:ascii="宋体" w:hAnsi="宋体"/>
                <w:b/>
                <w:color w:val="000000" w:themeColor="text1"/>
                <w:sz w:val="20"/>
                <w:szCs w:val="20"/>
              </w:rPr>
            </w:pPr>
            <w:proofErr w:type="gramStart"/>
            <w:r w:rsidRPr="00880DD6">
              <w:rPr>
                <w:rFonts w:ascii="宋体" w:hAnsi="宋体" w:hint="eastAsia"/>
                <w:b/>
                <w:color w:val="000000" w:themeColor="text1"/>
                <w:sz w:val="20"/>
                <w:szCs w:val="20"/>
              </w:rPr>
              <w:t>曹瑞新</w:t>
            </w:r>
            <w:proofErr w:type="gramEnd"/>
          </w:p>
        </w:tc>
      </w:tr>
      <w:tr w:rsidR="00AA5E76" w:rsidTr="007E1402">
        <w:trPr>
          <w:trHeight w:val="804"/>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rsidP="007E14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880DD6" w:rsidRPr="00880DD6" w:rsidRDefault="00880DD6" w:rsidP="00880DD6">
            <w:pPr>
              <w:spacing w:line="320" w:lineRule="exact"/>
              <w:rPr>
                <w:rFonts w:ascii="宋体" w:hAnsi="宋体"/>
                <w:b/>
                <w:color w:val="000000" w:themeColor="text1"/>
                <w:sz w:val="20"/>
                <w:szCs w:val="20"/>
              </w:rPr>
            </w:pPr>
            <w:r w:rsidRPr="00880DD6">
              <w:rPr>
                <w:rFonts w:ascii="宋体" w:hAnsi="宋体" w:hint="eastAsia"/>
                <w:b/>
                <w:color w:val="000000" w:themeColor="text1"/>
                <w:sz w:val="20"/>
                <w:szCs w:val="20"/>
              </w:rPr>
              <w:t>Q：型式批准范围内超声波式热量表的开发和生产(仅限北京德宝豪特能源科技有限公司昌平分公司经营)及相关技术服务;供热管理系统（管理系统软件、集中器）的开发及相关技术服务</w:t>
            </w:r>
          </w:p>
          <w:p w:rsidR="00AA5E76" w:rsidRDefault="00880DD6" w:rsidP="00880DD6">
            <w:pPr>
              <w:spacing w:line="320" w:lineRule="exact"/>
              <w:rPr>
                <w:rFonts w:ascii="宋体" w:hAnsi="宋体"/>
                <w:b/>
                <w:color w:val="000000" w:themeColor="text1"/>
                <w:sz w:val="20"/>
                <w:szCs w:val="20"/>
                <w:u w:val="single"/>
                <w:lang w:val="en-GB"/>
              </w:rPr>
            </w:pPr>
            <w:r w:rsidRPr="00880DD6">
              <w:rPr>
                <w:rFonts w:ascii="宋体" w:hAnsi="宋体" w:hint="eastAsia"/>
                <w:b/>
                <w:color w:val="000000" w:themeColor="text1"/>
                <w:sz w:val="20"/>
                <w:szCs w:val="20"/>
              </w:rPr>
              <w:t>E：型式批准范围内超声波式热量表的开发和生产(仅限北京德宝豪特能源科技有限公司昌平分公司经营)及相关技术服务;供热管理系统（管理系统软件、集中器）的开发及相关技术服务及其所涉及的环境管理活动</w:t>
            </w:r>
          </w:p>
        </w:tc>
      </w:tr>
      <w:tr w:rsidR="00051945" w:rsidTr="007E1402">
        <w:trPr>
          <w:trHeight w:val="460"/>
          <w:jc w:val="center"/>
        </w:trPr>
        <w:tc>
          <w:tcPr>
            <w:tcW w:w="1919" w:type="dxa"/>
            <w:vAlign w:val="center"/>
          </w:tcPr>
          <w:p w:rsidR="00051945" w:rsidRDefault="00051945" w:rsidP="00CF681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80DD6" w:rsidRPr="00880DD6" w:rsidRDefault="00880DD6" w:rsidP="00880DD6">
            <w:pPr>
              <w:spacing w:line="320" w:lineRule="exact"/>
              <w:rPr>
                <w:rFonts w:ascii="宋体" w:hAnsi="宋体"/>
                <w:b/>
                <w:color w:val="000000" w:themeColor="text1"/>
                <w:sz w:val="20"/>
                <w:szCs w:val="20"/>
              </w:rPr>
            </w:pPr>
            <w:r w:rsidRPr="00880DD6">
              <w:rPr>
                <w:rFonts w:ascii="宋体" w:hAnsi="宋体" w:hint="eastAsia"/>
                <w:b/>
                <w:color w:val="000000" w:themeColor="text1"/>
                <w:sz w:val="20"/>
                <w:szCs w:val="20"/>
              </w:rPr>
              <w:t>Q：19.05.01;33.02.01;34.05.00;34.06.00</w:t>
            </w:r>
          </w:p>
          <w:p w:rsidR="00051945" w:rsidRDefault="00880DD6" w:rsidP="00880DD6">
            <w:pPr>
              <w:spacing w:line="320" w:lineRule="exact"/>
              <w:rPr>
                <w:rFonts w:ascii="宋体" w:hAnsi="宋体"/>
                <w:b/>
                <w:color w:val="000000" w:themeColor="text1"/>
                <w:sz w:val="20"/>
                <w:szCs w:val="20"/>
              </w:rPr>
            </w:pPr>
            <w:r w:rsidRPr="00880DD6">
              <w:rPr>
                <w:rFonts w:ascii="宋体" w:hAnsi="宋体" w:hint="eastAsia"/>
                <w:b/>
                <w:color w:val="000000" w:themeColor="text1"/>
                <w:sz w:val="20"/>
                <w:szCs w:val="20"/>
              </w:rPr>
              <w:t>E：19.05.01;33.02.01;34.05.00;34.06.00</w:t>
            </w:r>
          </w:p>
        </w:tc>
        <w:tc>
          <w:tcPr>
            <w:tcW w:w="2127" w:type="dxa"/>
            <w:gridSpan w:val="7"/>
            <w:vAlign w:val="center"/>
          </w:tcPr>
          <w:p w:rsidR="00051945" w:rsidRDefault="00051945" w:rsidP="00CF681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051945" w:rsidRDefault="00051945" w:rsidP="00CF6813">
            <w:pPr>
              <w:spacing w:line="320" w:lineRule="exact"/>
              <w:rPr>
                <w:rFonts w:ascii="宋体" w:hAnsi="宋体"/>
                <w:b/>
                <w:color w:val="000000" w:themeColor="text1"/>
                <w:sz w:val="20"/>
                <w:szCs w:val="20"/>
              </w:rPr>
            </w:pPr>
            <w:r w:rsidRPr="00CF38CC">
              <w:rPr>
                <w:rFonts w:ascii="宋体" w:hAnsi="宋体" w:hint="eastAsia"/>
                <w:b/>
                <w:color w:val="000000" w:themeColor="text1"/>
                <w:sz w:val="20"/>
                <w:szCs w:val="20"/>
              </w:rPr>
              <w:t>■</w:t>
            </w:r>
            <w:r>
              <w:rPr>
                <w:rFonts w:ascii="宋体" w:hAnsi="宋体" w:hint="eastAsia"/>
                <w:b/>
                <w:color w:val="000000" w:themeColor="text1"/>
                <w:sz w:val="20"/>
                <w:szCs w:val="20"/>
              </w:rPr>
              <w:t>是    □否</w:t>
            </w:r>
          </w:p>
        </w:tc>
      </w:tr>
      <w:tr w:rsidR="00051945">
        <w:trPr>
          <w:trHeight w:val="564"/>
          <w:jc w:val="center"/>
        </w:trPr>
        <w:tc>
          <w:tcPr>
            <w:tcW w:w="1919" w:type="dxa"/>
            <w:vAlign w:val="center"/>
          </w:tcPr>
          <w:p w:rsidR="00051945" w:rsidRDefault="00051945" w:rsidP="00CF681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051945" w:rsidRDefault="00051945" w:rsidP="00880DD6">
            <w:pPr>
              <w:jc w:val="center"/>
              <w:rPr>
                <w:rFonts w:ascii="宋体" w:hAnsi="宋体"/>
                <w:b/>
                <w:color w:val="000000" w:themeColor="text1"/>
                <w:sz w:val="20"/>
                <w:szCs w:val="20"/>
              </w:rPr>
            </w:pPr>
            <w:bookmarkStart w:id="3" w:name="体系运行时间"/>
            <w:r>
              <w:rPr>
                <w:rFonts w:ascii="宋体" w:hAnsi="宋体"/>
                <w:b/>
                <w:color w:val="000000" w:themeColor="text1"/>
                <w:sz w:val="20"/>
                <w:szCs w:val="20"/>
              </w:rPr>
              <w:t>2019-0</w:t>
            </w:r>
            <w:r w:rsidR="00880DD6">
              <w:rPr>
                <w:rFonts w:ascii="宋体" w:hAnsi="宋体" w:hint="eastAsia"/>
                <w:b/>
                <w:color w:val="000000" w:themeColor="text1"/>
                <w:sz w:val="20"/>
                <w:szCs w:val="20"/>
              </w:rPr>
              <w:t>6</w:t>
            </w:r>
            <w:r>
              <w:rPr>
                <w:rFonts w:ascii="宋体" w:hAnsi="宋体"/>
                <w:b/>
                <w:color w:val="000000" w:themeColor="text1"/>
                <w:sz w:val="20"/>
                <w:szCs w:val="20"/>
              </w:rPr>
              <w:t xml:space="preserve">-10 </w:t>
            </w:r>
            <w:bookmarkEnd w:id="3"/>
          </w:p>
        </w:tc>
        <w:tc>
          <w:tcPr>
            <w:tcW w:w="2403" w:type="dxa"/>
            <w:gridSpan w:val="6"/>
            <w:vAlign w:val="center"/>
          </w:tcPr>
          <w:p w:rsidR="00051945" w:rsidRDefault="00051945" w:rsidP="00CF681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051945" w:rsidRDefault="00051945" w:rsidP="00CF6813">
            <w:pPr>
              <w:rPr>
                <w:rFonts w:ascii="宋体" w:hAnsi="宋体"/>
                <w:b/>
                <w:color w:val="000000" w:themeColor="text1"/>
                <w:sz w:val="20"/>
                <w:szCs w:val="20"/>
              </w:rPr>
            </w:pPr>
          </w:p>
        </w:tc>
      </w:tr>
      <w:tr w:rsidR="00051945">
        <w:trPr>
          <w:cantSplit/>
          <w:jc w:val="center"/>
        </w:trPr>
        <w:tc>
          <w:tcPr>
            <w:tcW w:w="1919" w:type="dxa"/>
            <w:vAlign w:val="center"/>
          </w:tcPr>
          <w:p w:rsidR="00051945" w:rsidRDefault="0005194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051945" w:rsidRDefault="0005194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总部以外分公司（分场所）名称、地址（附多场所清单）：无</w:t>
            </w:r>
          </w:p>
          <w:p w:rsidR="00051945" w:rsidRDefault="00051945">
            <w:pPr>
              <w:widowControl/>
              <w:jc w:val="left"/>
              <w:rPr>
                <w:rFonts w:ascii="宋体" w:hAnsi="宋体"/>
                <w:b/>
                <w:color w:val="000000" w:themeColor="text1"/>
                <w:spacing w:val="-20"/>
                <w:sz w:val="20"/>
                <w:szCs w:val="20"/>
              </w:rPr>
            </w:pPr>
          </w:p>
          <w:p w:rsidR="00051945" w:rsidRDefault="0005194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见附件</w:t>
            </w:r>
          </w:p>
        </w:tc>
      </w:tr>
      <w:tr w:rsidR="00051945">
        <w:trPr>
          <w:cantSplit/>
          <w:jc w:val="center"/>
        </w:trPr>
        <w:tc>
          <w:tcPr>
            <w:tcW w:w="1919" w:type="dxa"/>
            <w:vAlign w:val="center"/>
          </w:tcPr>
          <w:p w:rsidR="00051945" w:rsidRDefault="0005194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051945" w:rsidRDefault="0005194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051945" w:rsidRDefault="0005194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51945">
        <w:tc>
          <w:tcPr>
            <w:tcW w:w="3119" w:type="dxa"/>
          </w:tcPr>
          <w:p w:rsidR="00051945" w:rsidRPr="00CF6813" w:rsidRDefault="00051945" w:rsidP="00CF6813">
            <w:pPr>
              <w:jc w:val="center"/>
              <w:rPr>
                <w:rFonts w:ascii="宋体" w:hAnsi="宋体"/>
                <w:color w:val="000000" w:themeColor="text1"/>
                <w:sz w:val="18"/>
                <w:szCs w:val="18"/>
              </w:rPr>
            </w:pPr>
            <w:r w:rsidRPr="00CF6813">
              <w:rPr>
                <w:rFonts w:ascii="宋体" w:hAnsi="宋体"/>
                <w:color w:val="000000" w:themeColor="text1"/>
                <w:sz w:val="18"/>
                <w:szCs w:val="18"/>
              </w:rPr>
              <w:t>管理层</w:t>
            </w:r>
          </w:p>
        </w:tc>
        <w:tc>
          <w:tcPr>
            <w:tcW w:w="6804" w:type="dxa"/>
          </w:tcPr>
          <w:p w:rsidR="00051945" w:rsidRPr="00CF6813" w:rsidRDefault="00051945" w:rsidP="00CF6813">
            <w:pPr>
              <w:jc w:val="left"/>
              <w:rPr>
                <w:rFonts w:ascii="宋体" w:hAnsi="宋体"/>
                <w:color w:val="000000" w:themeColor="text1"/>
                <w:spacing w:val="-20"/>
                <w:sz w:val="18"/>
                <w:szCs w:val="18"/>
                <w:u w:val="single"/>
              </w:rPr>
            </w:pPr>
            <w:r w:rsidRPr="00CF6813">
              <w:rPr>
                <w:rFonts w:ascii="宋体" w:hAnsi="宋体" w:hint="eastAsia"/>
                <w:color w:val="000000" w:themeColor="text1"/>
                <w:spacing w:val="-20"/>
                <w:sz w:val="18"/>
                <w:szCs w:val="18"/>
                <w:u w:val="single"/>
              </w:rPr>
              <w:t>理解组织所处的环境；理解相关</w:t>
            </w:r>
            <w:proofErr w:type="gramStart"/>
            <w:r w:rsidRPr="00CF6813">
              <w:rPr>
                <w:rFonts w:ascii="宋体" w:hAnsi="宋体" w:hint="eastAsia"/>
                <w:color w:val="000000" w:themeColor="text1"/>
                <w:spacing w:val="-20"/>
                <w:sz w:val="18"/>
                <w:szCs w:val="18"/>
                <w:u w:val="single"/>
              </w:rPr>
              <w:t>方需求</w:t>
            </w:r>
            <w:proofErr w:type="gramEnd"/>
            <w:r w:rsidRPr="00CF6813">
              <w:rPr>
                <w:rFonts w:ascii="宋体" w:hAnsi="宋体" w:hint="eastAsia"/>
                <w:color w:val="000000" w:themeColor="text1"/>
                <w:spacing w:val="-20"/>
                <w:sz w:val="18"/>
                <w:szCs w:val="18"/>
                <w:u w:val="single"/>
              </w:rPr>
              <w:t>和期望；体系范围界定；环境管理体系总要求；领导作用及承诺；质量/环境方针；组织的角色、职责和权限/资源、作用、职责和权限；应对风险和机遇的措施及措施的策划；质量、环境目标及其实现的策划；变更的策划；资源配置；沟通/信息交流/沟通；组织的知识；文件化信息（总则）/文件总要求；监视、测量分析和评价（总则）；管理评审；持续改进</w:t>
            </w:r>
          </w:p>
        </w:tc>
      </w:tr>
      <w:tr w:rsidR="00051945">
        <w:tc>
          <w:tcPr>
            <w:tcW w:w="3119" w:type="dxa"/>
          </w:tcPr>
          <w:p w:rsidR="00051945" w:rsidRPr="00CF6813" w:rsidRDefault="00051945" w:rsidP="00CF6813">
            <w:pPr>
              <w:jc w:val="center"/>
              <w:rPr>
                <w:rFonts w:ascii="宋体" w:hAnsi="宋体"/>
                <w:color w:val="000000" w:themeColor="text1"/>
                <w:sz w:val="18"/>
                <w:szCs w:val="18"/>
              </w:rPr>
            </w:pPr>
            <w:r w:rsidRPr="00CF6813">
              <w:rPr>
                <w:rFonts w:ascii="宋体" w:hAnsi="宋体"/>
                <w:color w:val="000000" w:themeColor="text1"/>
                <w:sz w:val="18"/>
                <w:szCs w:val="18"/>
              </w:rPr>
              <w:t>综合部</w:t>
            </w:r>
          </w:p>
        </w:tc>
        <w:tc>
          <w:tcPr>
            <w:tcW w:w="6804" w:type="dxa"/>
          </w:tcPr>
          <w:p w:rsidR="00051945" w:rsidRPr="00CF6813" w:rsidRDefault="00051945" w:rsidP="00BF5BE2">
            <w:pPr>
              <w:jc w:val="left"/>
              <w:rPr>
                <w:rFonts w:ascii="宋体" w:hAnsi="宋体"/>
                <w:color w:val="000000" w:themeColor="text1"/>
                <w:spacing w:val="-20"/>
                <w:sz w:val="18"/>
                <w:szCs w:val="18"/>
                <w:u w:val="single"/>
              </w:rPr>
            </w:pPr>
            <w:r w:rsidRPr="00CF6813">
              <w:rPr>
                <w:rFonts w:ascii="宋体" w:hAnsi="宋体" w:hint="eastAsia"/>
                <w:color w:val="000000" w:themeColor="text1"/>
                <w:spacing w:val="-20"/>
                <w:sz w:val="18"/>
                <w:szCs w:val="18"/>
                <w:u w:val="single"/>
              </w:rPr>
              <w:t>组织的角色、职责和权限/资源、作用、职责和权限；环境因素识别及评价；合格义务/法律法规及其他要求；质量、环境目标及其实现的策划；人员、能力、意识/能力、培训和意识；沟通、信息交流/沟通、参与和协商；创建和更新；文件化信息的控制/记录控制；运行策划和控制（E）；应急准备和响应；监视测量分析和评价（总则）/绩效测量和监视；合</w:t>
            </w:r>
            <w:proofErr w:type="gramStart"/>
            <w:r w:rsidRPr="00CF6813">
              <w:rPr>
                <w:rFonts w:ascii="宋体" w:hAnsi="宋体" w:hint="eastAsia"/>
                <w:color w:val="000000" w:themeColor="text1"/>
                <w:spacing w:val="-20"/>
                <w:sz w:val="18"/>
                <w:szCs w:val="18"/>
                <w:u w:val="single"/>
              </w:rPr>
              <w:t>规</w:t>
            </w:r>
            <w:proofErr w:type="gramEnd"/>
            <w:r w:rsidRPr="00CF6813">
              <w:rPr>
                <w:rFonts w:ascii="宋体" w:hAnsi="宋体" w:hint="eastAsia"/>
                <w:color w:val="000000" w:themeColor="text1"/>
                <w:spacing w:val="-20"/>
                <w:sz w:val="18"/>
                <w:szCs w:val="18"/>
                <w:u w:val="single"/>
              </w:rPr>
              <w:t>性评价；内部审核；不符合和纠正措施/不符合、事故、事件、纠正措施和预防措施；顾客满意</w:t>
            </w:r>
          </w:p>
        </w:tc>
      </w:tr>
      <w:tr w:rsidR="00BF5BE2">
        <w:tc>
          <w:tcPr>
            <w:tcW w:w="3119" w:type="dxa"/>
          </w:tcPr>
          <w:p w:rsidR="00BF5BE2" w:rsidRPr="00CF6813" w:rsidRDefault="00BF5BE2" w:rsidP="00CF6813">
            <w:pPr>
              <w:jc w:val="center"/>
              <w:rPr>
                <w:rFonts w:ascii="宋体" w:hAnsi="宋体"/>
                <w:color w:val="000000" w:themeColor="text1"/>
                <w:sz w:val="18"/>
                <w:szCs w:val="18"/>
              </w:rPr>
            </w:pPr>
            <w:r>
              <w:rPr>
                <w:rFonts w:ascii="宋体" w:hAnsi="宋体"/>
                <w:color w:val="000000" w:themeColor="text1"/>
                <w:sz w:val="18"/>
                <w:szCs w:val="18"/>
              </w:rPr>
              <w:t>销售部</w:t>
            </w:r>
          </w:p>
        </w:tc>
        <w:tc>
          <w:tcPr>
            <w:tcW w:w="6804" w:type="dxa"/>
          </w:tcPr>
          <w:p w:rsidR="00BF5BE2" w:rsidRPr="00CF6813" w:rsidRDefault="00BF5BE2" w:rsidP="00CF6813">
            <w:pPr>
              <w:jc w:val="left"/>
              <w:rPr>
                <w:rFonts w:ascii="宋体" w:hAnsi="宋体"/>
                <w:color w:val="000000" w:themeColor="text1"/>
                <w:spacing w:val="-20"/>
                <w:sz w:val="18"/>
                <w:szCs w:val="18"/>
                <w:u w:val="single"/>
              </w:rPr>
            </w:pPr>
            <w:r w:rsidRPr="00CF6813">
              <w:rPr>
                <w:rFonts w:ascii="宋体" w:hAnsi="宋体" w:hint="eastAsia"/>
                <w:color w:val="000000" w:themeColor="text1"/>
                <w:spacing w:val="-20"/>
                <w:sz w:val="18"/>
                <w:szCs w:val="18"/>
                <w:u w:val="single"/>
              </w:rPr>
              <w:t>组织的角色、职责和权限/资源、作用、职责和权限</w:t>
            </w:r>
            <w:r>
              <w:rPr>
                <w:rFonts w:ascii="宋体" w:hAnsi="宋体" w:hint="eastAsia"/>
                <w:color w:val="000000" w:themeColor="text1"/>
                <w:spacing w:val="-20"/>
                <w:sz w:val="18"/>
                <w:szCs w:val="18"/>
                <w:u w:val="single"/>
              </w:rPr>
              <w:t>；</w:t>
            </w:r>
            <w:r w:rsidRPr="00CF6813">
              <w:rPr>
                <w:rFonts w:ascii="宋体" w:hAnsi="宋体" w:hint="eastAsia"/>
                <w:color w:val="000000" w:themeColor="text1"/>
                <w:spacing w:val="-20"/>
                <w:sz w:val="18"/>
                <w:szCs w:val="18"/>
                <w:u w:val="single"/>
              </w:rPr>
              <w:t>与客户有关的要求</w:t>
            </w:r>
            <w:r>
              <w:rPr>
                <w:rFonts w:ascii="宋体" w:hAnsi="宋体" w:hint="eastAsia"/>
                <w:color w:val="000000" w:themeColor="text1"/>
                <w:spacing w:val="-20"/>
                <w:sz w:val="18"/>
                <w:szCs w:val="18"/>
                <w:u w:val="single"/>
              </w:rPr>
              <w:t>；</w:t>
            </w:r>
            <w:r w:rsidRPr="00CF6813">
              <w:rPr>
                <w:rFonts w:ascii="宋体" w:hAnsi="宋体" w:hint="eastAsia"/>
                <w:color w:val="000000" w:themeColor="text1"/>
                <w:spacing w:val="-20"/>
                <w:sz w:val="18"/>
                <w:szCs w:val="18"/>
                <w:u w:val="single"/>
              </w:rPr>
              <w:t>运行策划和控制（E）；应急准备和响应</w:t>
            </w:r>
          </w:p>
        </w:tc>
      </w:tr>
      <w:tr w:rsidR="00051945">
        <w:tc>
          <w:tcPr>
            <w:tcW w:w="3119" w:type="dxa"/>
          </w:tcPr>
          <w:p w:rsidR="00051945" w:rsidRPr="00CF6813" w:rsidRDefault="00051945" w:rsidP="00CF6813">
            <w:pPr>
              <w:jc w:val="center"/>
              <w:rPr>
                <w:rFonts w:ascii="宋体" w:hAnsi="宋体"/>
                <w:color w:val="000000" w:themeColor="text1"/>
                <w:sz w:val="18"/>
                <w:szCs w:val="18"/>
              </w:rPr>
            </w:pPr>
            <w:r w:rsidRPr="00CF6813">
              <w:rPr>
                <w:rFonts w:ascii="宋体" w:hAnsi="宋体"/>
                <w:color w:val="000000" w:themeColor="text1"/>
                <w:sz w:val="18"/>
                <w:szCs w:val="18"/>
              </w:rPr>
              <w:t>技术部</w:t>
            </w:r>
          </w:p>
        </w:tc>
        <w:tc>
          <w:tcPr>
            <w:tcW w:w="6804" w:type="dxa"/>
          </w:tcPr>
          <w:p w:rsidR="00051945" w:rsidRPr="00CF6813" w:rsidRDefault="00051945" w:rsidP="00BF5BE2">
            <w:pPr>
              <w:jc w:val="left"/>
              <w:rPr>
                <w:rFonts w:ascii="宋体" w:hAnsi="宋体"/>
                <w:color w:val="000000" w:themeColor="text1"/>
                <w:spacing w:val="-20"/>
                <w:sz w:val="18"/>
                <w:szCs w:val="18"/>
                <w:u w:val="single"/>
              </w:rPr>
            </w:pPr>
            <w:r w:rsidRPr="00CF6813">
              <w:rPr>
                <w:rFonts w:ascii="宋体" w:hAnsi="宋体" w:hint="eastAsia"/>
                <w:color w:val="000000" w:themeColor="text1"/>
                <w:spacing w:val="-20"/>
                <w:sz w:val="18"/>
                <w:szCs w:val="18"/>
                <w:u w:val="single"/>
              </w:rPr>
              <w:t>组织的角色、职责和权限/资源、作用、职责和权限；环境因素识别及评价；质量、环境目标及其实现的策划；基础设施；过程运行的环境；监视和测量资源；运行策划和控制（Q）；产品和服务的设计和开发；服务提供的控制；标识和</w:t>
            </w:r>
            <w:proofErr w:type="gramStart"/>
            <w:r w:rsidRPr="00CF6813">
              <w:rPr>
                <w:rFonts w:ascii="宋体" w:hAnsi="宋体" w:hint="eastAsia"/>
                <w:color w:val="000000" w:themeColor="text1"/>
                <w:spacing w:val="-20"/>
                <w:sz w:val="18"/>
                <w:szCs w:val="18"/>
                <w:u w:val="single"/>
              </w:rPr>
              <w:t>可</w:t>
            </w:r>
            <w:proofErr w:type="gramEnd"/>
            <w:r w:rsidRPr="00CF6813">
              <w:rPr>
                <w:rFonts w:ascii="宋体" w:hAnsi="宋体" w:hint="eastAsia"/>
                <w:color w:val="000000" w:themeColor="text1"/>
                <w:spacing w:val="-20"/>
                <w:sz w:val="18"/>
                <w:szCs w:val="18"/>
                <w:u w:val="single"/>
              </w:rPr>
              <w:t>追溯性；更改控制；产品和服务的放行，不合格输出的控制，运行策划和控制（E）；应急准备和响应；不符合和纠正措施</w:t>
            </w:r>
          </w:p>
        </w:tc>
      </w:tr>
      <w:tr w:rsidR="00880DD6">
        <w:tc>
          <w:tcPr>
            <w:tcW w:w="3119" w:type="dxa"/>
          </w:tcPr>
          <w:p w:rsidR="00880DD6" w:rsidRPr="00CF6813" w:rsidRDefault="00BF5BE2" w:rsidP="00CF6813">
            <w:pPr>
              <w:jc w:val="center"/>
              <w:rPr>
                <w:rFonts w:ascii="宋体" w:hAnsi="宋体"/>
                <w:color w:val="000000" w:themeColor="text1"/>
                <w:sz w:val="18"/>
                <w:szCs w:val="18"/>
              </w:rPr>
            </w:pPr>
            <w:r>
              <w:rPr>
                <w:rFonts w:ascii="宋体" w:hAnsi="宋体"/>
                <w:color w:val="000000" w:themeColor="text1"/>
                <w:sz w:val="18"/>
                <w:szCs w:val="18"/>
              </w:rPr>
              <w:t>生产部</w:t>
            </w:r>
          </w:p>
        </w:tc>
        <w:tc>
          <w:tcPr>
            <w:tcW w:w="6804" w:type="dxa"/>
          </w:tcPr>
          <w:p w:rsidR="00880DD6" w:rsidRPr="00CF6813" w:rsidRDefault="00BF5BE2" w:rsidP="00BF5BE2">
            <w:pPr>
              <w:jc w:val="left"/>
              <w:rPr>
                <w:rFonts w:ascii="宋体" w:hAnsi="宋体"/>
                <w:color w:val="000000" w:themeColor="text1"/>
                <w:spacing w:val="-20"/>
                <w:sz w:val="18"/>
                <w:szCs w:val="18"/>
                <w:u w:val="single"/>
              </w:rPr>
            </w:pPr>
            <w:r w:rsidRPr="00CF6813">
              <w:rPr>
                <w:rFonts w:ascii="宋体" w:hAnsi="宋体" w:hint="eastAsia"/>
                <w:color w:val="000000" w:themeColor="text1"/>
                <w:spacing w:val="-20"/>
                <w:sz w:val="18"/>
                <w:szCs w:val="18"/>
                <w:u w:val="single"/>
              </w:rPr>
              <w:t>组织的角色、职责和权限/资源、作用、职责和权限；环境因素识别及评价；质量、环境目标及其实现的策划；基础设施；过程运行的环境；运行策划和控制（Q）</w:t>
            </w:r>
            <w:r>
              <w:rPr>
                <w:rFonts w:ascii="宋体" w:hAnsi="宋体" w:hint="eastAsia"/>
                <w:color w:val="000000" w:themeColor="text1"/>
                <w:spacing w:val="-20"/>
                <w:sz w:val="18"/>
                <w:szCs w:val="18"/>
                <w:u w:val="single"/>
              </w:rPr>
              <w:t>；</w:t>
            </w:r>
            <w:r w:rsidRPr="00CF6813">
              <w:rPr>
                <w:rFonts w:ascii="宋体" w:hAnsi="宋体" w:hint="eastAsia"/>
                <w:color w:val="000000" w:themeColor="text1"/>
                <w:spacing w:val="-20"/>
                <w:sz w:val="18"/>
                <w:szCs w:val="18"/>
                <w:u w:val="single"/>
              </w:rPr>
              <w:t>服务提供的控制；运行策划和控制（E）；应急准备和响应；</w:t>
            </w:r>
          </w:p>
        </w:tc>
      </w:tr>
      <w:tr w:rsidR="00BF5BE2">
        <w:tc>
          <w:tcPr>
            <w:tcW w:w="3119" w:type="dxa"/>
          </w:tcPr>
          <w:p w:rsidR="00BF5BE2" w:rsidRDefault="00BF5BE2" w:rsidP="00CF6813">
            <w:pPr>
              <w:jc w:val="center"/>
              <w:rPr>
                <w:rFonts w:ascii="宋体" w:hAnsi="宋体"/>
                <w:color w:val="000000" w:themeColor="text1"/>
                <w:sz w:val="18"/>
                <w:szCs w:val="18"/>
              </w:rPr>
            </w:pPr>
            <w:r>
              <w:rPr>
                <w:rFonts w:ascii="宋体" w:hAnsi="宋体"/>
                <w:color w:val="000000" w:themeColor="text1"/>
                <w:sz w:val="18"/>
                <w:szCs w:val="18"/>
              </w:rPr>
              <w:t>质检部</w:t>
            </w:r>
          </w:p>
        </w:tc>
        <w:tc>
          <w:tcPr>
            <w:tcW w:w="6804" w:type="dxa"/>
          </w:tcPr>
          <w:p w:rsidR="00BF5BE2" w:rsidRPr="00CF6813" w:rsidRDefault="00BF5BE2" w:rsidP="00CF6813">
            <w:pPr>
              <w:jc w:val="center"/>
              <w:rPr>
                <w:rFonts w:ascii="宋体" w:hAnsi="宋体"/>
                <w:color w:val="000000" w:themeColor="text1"/>
                <w:spacing w:val="-20"/>
                <w:sz w:val="18"/>
                <w:szCs w:val="18"/>
                <w:u w:val="single"/>
              </w:rPr>
            </w:pPr>
            <w:r w:rsidRPr="00CF6813">
              <w:rPr>
                <w:rFonts w:ascii="宋体" w:hAnsi="宋体" w:hint="eastAsia"/>
                <w:color w:val="000000" w:themeColor="text1"/>
                <w:spacing w:val="-20"/>
                <w:sz w:val="18"/>
                <w:szCs w:val="18"/>
                <w:u w:val="single"/>
              </w:rPr>
              <w:t>组织的角色、职责和权限/资源、作用、职责和权限；环境因素识别及评价；质量、环境目标及其实现的策划；监视和测量资源；产品和服务的放行，不合格输出的控制，运行策划和控制（E）；应急准备和响应；</w:t>
            </w:r>
          </w:p>
        </w:tc>
      </w:tr>
    </w:tbl>
    <w:p w:rsidR="00051945" w:rsidRDefault="00051945">
      <w:pPr>
        <w:ind w:leftChars="-337" w:left="-137" w:hangingChars="271" w:hanging="571"/>
        <w:rPr>
          <w:b/>
          <w:color w:val="000000" w:themeColor="text1"/>
          <w:szCs w:val="21"/>
        </w:rPr>
      </w:pPr>
    </w:p>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rsidP="00051945">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51945">
        <w:tc>
          <w:tcPr>
            <w:tcW w:w="3119" w:type="dxa"/>
          </w:tcPr>
          <w:p w:rsidR="00051945" w:rsidRPr="00CF38CC" w:rsidRDefault="00051945" w:rsidP="00CF6813">
            <w:pPr>
              <w:jc w:val="center"/>
              <w:rPr>
                <w:rFonts w:ascii="宋体" w:hAnsi="宋体"/>
                <w:b/>
                <w:color w:val="000000" w:themeColor="text1"/>
                <w:sz w:val="20"/>
                <w:szCs w:val="20"/>
              </w:rPr>
            </w:pPr>
          </w:p>
        </w:tc>
        <w:tc>
          <w:tcPr>
            <w:tcW w:w="3099" w:type="dxa"/>
          </w:tcPr>
          <w:p w:rsidR="00051945" w:rsidRDefault="00051945" w:rsidP="00CF6813">
            <w:pPr>
              <w:jc w:val="center"/>
              <w:rPr>
                <w:rFonts w:ascii="宋体" w:hAnsi="宋体"/>
                <w:b/>
                <w:color w:val="000000" w:themeColor="text1"/>
                <w:spacing w:val="-20"/>
                <w:sz w:val="20"/>
                <w:szCs w:val="20"/>
                <w:u w:val="single"/>
              </w:rPr>
            </w:pPr>
          </w:p>
        </w:tc>
        <w:tc>
          <w:tcPr>
            <w:tcW w:w="3705" w:type="dxa"/>
          </w:tcPr>
          <w:p w:rsidR="00051945" w:rsidRDefault="00051945" w:rsidP="00CF6813">
            <w:pPr>
              <w:jc w:val="center"/>
              <w:rPr>
                <w:rFonts w:ascii="宋体" w:hAnsi="宋体"/>
                <w:b/>
                <w:color w:val="000000" w:themeColor="text1"/>
                <w:spacing w:val="-20"/>
                <w:sz w:val="20"/>
                <w:szCs w:val="20"/>
                <w:u w:val="single"/>
              </w:rPr>
            </w:pPr>
          </w:p>
        </w:tc>
      </w:tr>
    </w:tbl>
    <w:p w:rsidR="00051945" w:rsidRDefault="00051945" w:rsidP="00051945">
      <w:pPr>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AA5E76" w:rsidTr="00AA1189">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1101"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851" w:type="dxa"/>
          </w:tcPr>
          <w:p w:rsidR="00AA5E76" w:rsidRDefault="004C66CA">
            <w:pPr>
              <w:rPr>
                <w:b/>
                <w:color w:val="000000" w:themeColor="text1"/>
                <w:sz w:val="20"/>
                <w:szCs w:val="20"/>
              </w:rPr>
            </w:pPr>
            <w:r>
              <w:rPr>
                <w:rFonts w:hint="eastAsia"/>
                <w:b/>
                <w:color w:val="000000" w:themeColor="text1"/>
                <w:sz w:val="20"/>
                <w:szCs w:val="20"/>
              </w:rPr>
              <w:t>规格</w:t>
            </w:r>
          </w:p>
        </w:tc>
        <w:tc>
          <w:tcPr>
            <w:tcW w:w="5953" w:type="dxa"/>
          </w:tcPr>
          <w:p w:rsidR="00AA5E76" w:rsidRDefault="004C66CA">
            <w:pPr>
              <w:rPr>
                <w:b/>
                <w:color w:val="000000" w:themeColor="text1"/>
                <w:sz w:val="20"/>
                <w:szCs w:val="20"/>
              </w:rPr>
            </w:pPr>
            <w:r>
              <w:rPr>
                <w:rFonts w:hint="eastAsia"/>
                <w:b/>
                <w:color w:val="000000" w:themeColor="text1"/>
                <w:sz w:val="20"/>
                <w:szCs w:val="20"/>
              </w:rPr>
              <w:t>执行标准</w:t>
            </w:r>
          </w:p>
        </w:tc>
      </w:tr>
      <w:tr w:rsidR="00051945" w:rsidTr="00AA1189">
        <w:trPr>
          <w:trHeight w:val="1248"/>
        </w:trPr>
        <w:tc>
          <w:tcPr>
            <w:tcW w:w="2130" w:type="dxa"/>
          </w:tcPr>
          <w:p w:rsidR="00051945" w:rsidRDefault="00BF5BE2" w:rsidP="00CF6813">
            <w:pPr>
              <w:rPr>
                <w:b/>
                <w:color w:val="000000" w:themeColor="text1"/>
                <w:sz w:val="20"/>
                <w:szCs w:val="20"/>
              </w:rPr>
            </w:pPr>
            <w:r w:rsidRPr="00BF5BE2">
              <w:rPr>
                <w:rFonts w:hint="eastAsia"/>
                <w:b/>
                <w:color w:val="000000" w:themeColor="text1"/>
                <w:sz w:val="20"/>
                <w:szCs w:val="20"/>
              </w:rPr>
              <w:t>型式批准范围内超声波式热量表的开发和生产</w:t>
            </w:r>
            <w:r w:rsidRPr="00BF5BE2">
              <w:rPr>
                <w:rFonts w:hint="eastAsia"/>
                <w:b/>
                <w:color w:val="000000" w:themeColor="text1"/>
                <w:sz w:val="20"/>
                <w:szCs w:val="20"/>
              </w:rPr>
              <w:t>(</w:t>
            </w:r>
            <w:r w:rsidRPr="00BF5BE2">
              <w:rPr>
                <w:rFonts w:hint="eastAsia"/>
                <w:b/>
                <w:color w:val="000000" w:themeColor="text1"/>
                <w:sz w:val="20"/>
                <w:szCs w:val="20"/>
              </w:rPr>
              <w:t>仅限北京德宝豪特能源科技有限公司昌平分公司经营</w:t>
            </w:r>
            <w:r w:rsidRPr="00BF5BE2">
              <w:rPr>
                <w:rFonts w:hint="eastAsia"/>
                <w:b/>
                <w:color w:val="000000" w:themeColor="text1"/>
                <w:sz w:val="20"/>
                <w:szCs w:val="20"/>
              </w:rPr>
              <w:t>)</w:t>
            </w:r>
            <w:r w:rsidRPr="00BF5BE2">
              <w:rPr>
                <w:rFonts w:hint="eastAsia"/>
                <w:b/>
                <w:color w:val="000000" w:themeColor="text1"/>
                <w:sz w:val="20"/>
                <w:szCs w:val="20"/>
              </w:rPr>
              <w:t>及相关技术服务</w:t>
            </w:r>
            <w:r w:rsidRPr="00BF5BE2">
              <w:rPr>
                <w:rFonts w:hint="eastAsia"/>
                <w:b/>
                <w:color w:val="000000" w:themeColor="text1"/>
                <w:sz w:val="20"/>
                <w:szCs w:val="20"/>
              </w:rPr>
              <w:t>;</w:t>
            </w:r>
            <w:r w:rsidRPr="00BF5BE2">
              <w:rPr>
                <w:rFonts w:hint="eastAsia"/>
                <w:b/>
                <w:color w:val="000000" w:themeColor="text1"/>
                <w:sz w:val="20"/>
                <w:szCs w:val="20"/>
              </w:rPr>
              <w:t>供热管理系统（管理系统软件、集中器）的开发及相关技术服务</w:t>
            </w:r>
          </w:p>
        </w:tc>
        <w:tc>
          <w:tcPr>
            <w:tcW w:w="1101" w:type="dxa"/>
          </w:tcPr>
          <w:p w:rsidR="00051945" w:rsidRPr="00CF38CC" w:rsidRDefault="00BF5BE2" w:rsidP="00CF6813">
            <w:pPr>
              <w:rPr>
                <w:b/>
                <w:color w:val="000000" w:themeColor="text1"/>
                <w:sz w:val="20"/>
                <w:szCs w:val="20"/>
              </w:rPr>
            </w:pPr>
            <w:r>
              <w:rPr>
                <w:b/>
                <w:color w:val="000000" w:themeColor="text1"/>
                <w:sz w:val="20"/>
                <w:szCs w:val="20"/>
              </w:rPr>
              <w:t>生产</w:t>
            </w:r>
            <w:r>
              <w:rPr>
                <w:rFonts w:hint="eastAsia"/>
                <w:b/>
                <w:color w:val="000000" w:themeColor="text1"/>
                <w:sz w:val="20"/>
                <w:szCs w:val="20"/>
              </w:rPr>
              <w:t>、</w:t>
            </w:r>
            <w:r w:rsidR="00051945">
              <w:rPr>
                <w:b/>
                <w:color w:val="000000" w:themeColor="text1"/>
                <w:sz w:val="20"/>
                <w:szCs w:val="20"/>
              </w:rPr>
              <w:t>服务</w:t>
            </w:r>
          </w:p>
        </w:tc>
        <w:tc>
          <w:tcPr>
            <w:tcW w:w="851" w:type="dxa"/>
          </w:tcPr>
          <w:p w:rsidR="00051945" w:rsidRDefault="00051945" w:rsidP="00CF6813">
            <w:pPr>
              <w:rPr>
                <w:b/>
                <w:color w:val="000000" w:themeColor="text1"/>
                <w:sz w:val="20"/>
                <w:szCs w:val="20"/>
              </w:rPr>
            </w:pPr>
          </w:p>
        </w:tc>
        <w:tc>
          <w:tcPr>
            <w:tcW w:w="5953" w:type="dxa"/>
          </w:tcPr>
          <w:p w:rsidR="00051945" w:rsidRDefault="00BF5BE2" w:rsidP="00CF6813">
            <w:pPr>
              <w:rPr>
                <w:b/>
                <w:color w:val="000000" w:themeColor="text1"/>
                <w:sz w:val="20"/>
                <w:szCs w:val="20"/>
              </w:rPr>
            </w:pPr>
            <w:r w:rsidRPr="00BF5BE2">
              <w:rPr>
                <w:rFonts w:hint="eastAsia"/>
                <w:b/>
                <w:color w:val="000000" w:themeColor="text1"/>
                <w:sz w:val="20"/>
                <w:szCs w:val="20"/>
              </w:rPr>
              <w:t>《</w:t>
            </w:r>
            <w:r w:rsidRPr="00BF5BE2">
              <w:rPr>
                <w:rFonts w:hint="eastAsia"/>
                <w:b/>
                <w:color w:val="000000" w:themeColor="text1"/>
                <w:sz w:val="20"/>
                <w:szCs w:val="20"/>
              </w:rPr>
              <w:t xml:space="preserve">CJ128-2007 </w:t>
            </w:r>
            <w:r w:rsidRPr="00BF5BE2">
              <w:rPr>
                <w:rFonts w:hint="eastAsia"/>
                <w:b/>
                <w:color w:val="000000" w:themeColor="text1"/>
                <w:sz w:val="20"/>
                <w:szCs w:val="20"/>
              </w:rPr>
              <w:t>热量表》《</w:t>
            </w:r>
            <w:r w:rsidRPr="00BF5BE2">
              <w:rPr>
                <w:rFonts w:hint="eastAsia"/>
                <w:b/>
                <w:color w:val="000000" w:themeColor="text1"/>
                <w:sz w:val="20"/>
                <w:szCs w:val="20"/>
              </w:rPr>
              <w:t>GB/T32224-2015</w:t>
            </w:r>
            <w:r w:rsidRPr="00BF5BE2">
              <w:rPr>
                <w:rFonts w:hint="eastAsia"/>
                <w:b/>
                <w:color w:val="000000" w:themeColor="text1"/>
                <w:sz w:val="20"/>
                <w:szCs w:val="20"/>
              </w:rPr>
              <w:t>热量表》</w:t>
            </w:r>
            <w:r w:rsidRPr="00BF5BE2">
              <w:rPr>
                <w:rFonts w:hint="eastAsia"/>
                <w:b/>
                <w:color w:val="000000" w:themeColor="text1"/>
                <w:sz w:val="20"/>
                <w:szCs w:val="20"/>
              </w:rPr>
              <w:t>GB/T20157-2006</w:t>
            </w:r>
            <w:r w:rsidRPr="00BF5BE2">
              <w:rPr>
                <w:rFonts w:hint="eastAsia"/>
                <w:b/>
                <w:color w:val="000000" w:themeColor="text1"/>
                <w:sz w:val="20"/>
                <w:szCs w:val="20"/>
              </w:rPr>
              <w:t>《信息技术</w:t>
            </w:r>
            <w:r w:rsidRPr="00BF5BE2">
              <w:rPr>
                <w:rFonts w:hint="eastAsia"/>
                <w:b/>
                <w:color w:val="000000" w:themeColor="text1"/>
                <w:sz w:val="20"/>
                <w:szCs w:val="20"/>
              </w:rPr>
              <w:t xml:space="preserve"> </w:t>
            </w:r>
            <w:r w:rsidRPr="00BF5BE2">
              <w:rPr>
                <w:rFonts w:hint="eastAsia"/>
                <w:b/>
                <w:color w:val="000000" w:themeColor="text1"/>
                <w:sz w:val="20"/>
                <w:szCs w:val="20"/>
              </w:rPr>
              <w:t>软件维护》</w:t>
            </w:r>
            <w:r w:rsidRPr="00BF5BE2">
              <w:rPr>
                <w:rFonts w:hint="eastAsia"/>
                <w:b/>
                <w:color w:val="000000" w:themeColor="text1"/>
                <w:sz w:val="20"/>
                <w:szCs w:val="20"/>
              </w:rPr>
              <w:t>GB/T20158-2006</w:t>
            </w:r>
            <w:r w:rsidRPr="00BF5BE2">
              <w:rPr>
                <w:rFonts w:hint="eastAsia"/>
                <w:b/>
                <w:color w:val="000000" w:themeColor="text1"/>
                <w:sz w:val="20"/>
                <w:szCs w:val="20"/>
              </w:rPr>
              <w:t>《信息技术</w:t>
            </w:r>
            <w:r w:rsidRPr="00BF5BE2">
              <w:rPr>
                <w:rFonts w:hint="eastAsia"/>
                <w:b/>
                <w:color w:val="000000" w:themeColor="text1"/>
                <w:sz w:val="20"/>
                <w:szCs w:val="20"/>
              </w:rPr>
              <w:t xml:space="preserve"> </w:t>
            </w:r>
            <w:r w:rsidRPr="00BF5BE2">
              <w:rPr>
                <w:rFonts w:hint="eastAsia"/>
                <w:b/>
                <w:color w:val="000000" w:themeColor="text1"/>
                <w:sz w:val="20"/>
                <w:szCs w:val="20"/>
              </w:rPr>
              <w:t>软件生存周期过程配置管理》</w:t>
            </w:r>
            <w:r w:rsidRPr="00BF5BE2">
              <w:rPr>
                <w:rFonts w:hint="eastAsia"/>
                <w:b/>
                <w:color w:val="000000" w:themeColor="text1"/>
                <w:sz w:val="20"/>
                <w:szCs w:val="20"/>
              </w:rPr>
              <w:t>GB/T8567-2006</w:t>
            </w:r>
            <w:r w:rsidRPr="00BF5BE2">
              <w:rPr>
                <w:rFonts w:hint="eastAsia"/>
                <w:b/>
                <w:color w:val="000000" w:themeColor="text1"/>
                <w:sz w:val="20"/>
                <w:szCs w:val="20"/>
              </w:rPr>
              <w:t>《计算机软件文档编制规范》</w:t>
            </w:r>
            <w:r w:rsidRPr="00BF5BE2">
              <w:rPr>
                <w:rFonts w:hint="eastAsia"/>
                <w:b/>
                <w:color w:val="000000" w:themeColor="text1"/>
                <w:sz w:val="20"/>
                <w:szCs w:val="20"/>
              </w:rPr>
              <w:t>GB/T9385-2008</w:t>
            </w:r>
            <w:r w:rsidRPr="00BF5BE2">
              <w:rPr>
                <w:rFonts w:hint="eastAsia"/>
                <w:b/>
                <w:color w:val="000000" w:themeColor="text1"/>
                <w:sz w:val="20"/>
                <w:szCs w:val="20"/>
              </w:rPr>
              <w:t>《计算机软件需求规格说明规范》</w:t>
            </w:r>
            <w:r w:rsidRPr="00BF5BE2">
              <w:rPr>
                <w:rFonts w:hint="eastAsia"/>
                <w:b/>
                <w:color w:val="000000" w:themeColor="text1"/>
                <w:sz w:val="20"/>
                <w:szCs w:val="20"/>
              </w:rPr>
              <w:t>GB/T 15532-2008</w:t>
            </w:r>
            <w:r w:rsidRPr="00BF5BE2">
              <w:rPr>
                <w:rFonts w:hint="eastAsia"/>
                <w:b/>
                <w:color w:val="000000" w:themeColor="text1"/>
                <w:sz w:val="20"/>
                <w:szCs w:val="20"/>
              </w:rPr>
              <w:t xml:space="preserve">　《计算机软件测试规范》</w:t>
            </w:r>
            <w:r w:rsidRPr="00BF5BE2">
              <w:rPr>
                <w:rFonts w:hint="eastAsia"/>
                <w:b/>
                <w:color w:val="000000" w:themeColor="text1"/>
                <w:sz w:val="20"/>
                <w:szCs w:val="20"/>
              </w:rPr>
              <w:t>GB/T9386-2008</w:t>
            </w:r>
            <w:r w:rsidRPr="00BF5BE2">
              <w:rPr>
                <w:rFonts w:hint="eastAsia"/>
                <w:b/>
                <w:color w:val="000000" w:themeColor="text1"/>
                <w:sz w:val="20"/>
                <w:szCs w:val="20"/>
              </w:rPr>
              <w:t>《计算机软件测试文档编制规范》</w:t>
            </w:r>
            <w:r w:rsidRPr="00BF5BE2">
              <w:rPr>
                <w:rFonts w:hint="eastAsia"/>
                <w:b/>
                <w:color w:val="000000" w:themeColor="text1"/>
                <w:sz w:val="20"/>
                <w:szCs w:val="20"/>
              </w:rPr>
              <w:t>GB/T28035-2011</w:t>
            </w:r>
            <w:r w:rsidRPr="00BF5BE2">
              <w:rPr>
                <w:rFonts w:hint="eastAsia"/>
                <w:b/>
                <w:color w:val="000000" w:themeColor="text1"/>
                <w:sz w:val="20"/>
                <w:szCs w:val="20"/>
              </w:rPr>
              <w:t>《软件系统验收规范》</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051945" w:rsidRDefault="00051945" w:rsidP="00051945">
      <w:pPr>
        <w:spacing w:line="360" w:lineRule="auto"/>
        <w:ind w:leftChars="-337" w:left="-191" w:hangingChars="271" w:hanging="517"/>
        <w:rPr>
          <w:b/>
          <w:color w:val="000000" w:themeColor="text1"/>
          <w:spacing w:val="-10"/>
          <w:szCs w:val="21"/>
        </w:rPr>
      </w:pPr>
      <w:r w:rsidRPr="00CF38CC">
        <w:rPr>
          <w:rFonts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BF5BE2">
        <w:rPr>
          <w:rFonts w:hint="eastAsia"/>
          <w:b/>
          <w:color w:val="000000" w:themeColor="text1"/>
          <w:spacing w:val="-10"/>
          <w:szCs w:val="21"/>
        </w:rPr>
        <w:t>6</w:t>
      </w:r>
      <w:r>
        <w:rPr>
          <w:rFonts w:hint="eastAsia"/>
          <w:b/>
          <w:color w:val="000000" w:themeColor="text1"/>
          <w:spacing w:val="-10"/>
          <w:szCs w:val="21"/>
        </w:rPr>
        <w:t>月</w:t>
      </w:r>
      <w:bookmarkStart w:id="4" w:name="OLE_LINK1"/>
      <w:r>
        <w:rPr>
          <w:rFonts w:hint="eastAsia"/>
          <w:b/>
          <w:color w:val="000000" w:themeColor="text1"/>
          <w:spacing w:val="-10"/>
          <w:szCs w:val="21"/>
        </w:rPr>
        <w:t>10</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r w:rsidR="00BF5BE2">
        <w:rPr>
          <w:rFonts w:hint="eastAsia"/>
          <w:b/>
          <w:color w:val="000000" w:themeColor="text1"/>
          <w:spacing w:val="-10"/>
          <w:szCs w:val="21"/>
        </w:rPr>
        <w:t>20</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Pr="00CF6813" w:rsidRDefault="00051945" w:rsidP="00CF6813">
      <w:pPr>
        <w:spacing w:line="360" w:lineRule="auto"/>
        <w:ind w:leftChars="-337" w:left="-191" w:hangingChars="271" w:hanging="517"/>
        <w:rPr>
          <w:b/>
          <w:color w:val="000000" w:themeColor="text1"/>
          <w:spacing w:val="-10"/>
          <w:szCs w:val="21"/>
        </w:rPr>
      </w:pPr>
      <w:r w:rsidRPr="00051945">
        <w:rPr>
          <w:rFonts w:hint="eastAsia"/>
          <w:b/>
          <w:color w:val="000000" w:themeColor="text1"/>
          <w:spacing w:val="-10"/>
          <w:szCs w:val="21"/>
        </w:rPr>
        <w:t>■</w:t>
      </w:r>
      <w:r w:rsidR="004C66CA">
        <w:rPr>
          <w:rFonts w:ascii="宋体" w:hAnsi="宋体" w:hint="eastAsia"/>
          <w:b/>
          <w:color w:val="000000" w:themeColor="text1"/>
          <w:szCs w:val="21"/>
        </w:rPr>
        <w:t>已完成审核计划的全部工作</w:t>
      </w:r>
      <w:r w:rsidR="004C66CA">
        <w:rPr>
          <w:rFonts w:hint="eastAsia"/>
          <w:b/>
          <w:color w:val="000000" w:themeColor="text1"/>
          <w:spacing w:val="-10"/>
          <w:szCs w:val="21"/>
        </w:rPr>
        <w:t>□</w:t>
      </w:r>
      <w:r w:rsidR="004C66CA">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确认受审方名称：北京德宝豪特能源科技有限公司</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注册地址：北京市海淀区上</w:t>
            </w:r>
            <w:proofErr w:type="gramStart"/>
            <w:r w:rsidRPr="00BF5BE2">
              <w:rPr>
                <w:rFonts w:hint="eastAsia"/>
                <w:bCs/>
                <w:color w:val="000000" w:themeColor="text1"/>
                <w:sz w:val="18"/>
                <w:szCs w:val="18"/>
              </w:rPr>
              <w:t>地十街</w:t>
            </w:r>
            <w:proofErr w:type="gramEnd"/>
            <w:r w:rsidRPr="00BF5BE2">
              <w:rPr>
                <w:rFonts w:hint="eastAsia"/>
                <w:bCs/>
                <w:color w:val="000000" w:themeColor="text1"/>
                <w:sz w:val="18"/>
                <w:szCs w:val="18"/>
              </w:rPr>
              <w:t>1</w:t>
            </w:r>
            <w:r w:rsidRPr="00BF5BE2">
              <w:rPr>
                <w:rFonts w:hint="eastAsia"/>
                <w:bCs/>
                <w:color w:val="000000" w:themeColor="text1"/>
                <w:sz w:val="18"/>
                <w:szCs w:val="18"/>
              </w:rPr>
              <w:t>号院</w:t>
            </w:r>
            <w:r w:rsidRPr="00BF5BE2">
              <w:rPr>
                <w:rFonts w:hint="eastAsia"/>
                <w:bCs/>
                <w:color w:val="000000" w:themeColor="text1"/>
                <w:sz w:val="18"/>
                <w:szCs w:val="18"/>
              </w:rPr>
              <w:t>4</w:t>
            </w:r>
            <w:r w:rsidRPr="00BF5BE2">
              <w:rPr>
                <w:rFonts w:hint="eastAsia"/>
                <w:bCs/>
                <w:color w:val="000000" w:themeColor="text1"/>
                <w:sz w:val="18"/>
                <w:szCs w:val="18"/>
              </w:rPr>
              <w:t>号楼</w:t>
            </w:r>
            <w:r w:rsidRPr="00BF5BE2">
              <w:rPr>
                <w:rFonts w:hint="eastAsia"/>
                <w:bCs/>
                <w:color w:val="000000" w:themeColor="text1"/>
                <w:sz w:val="18"/>
                <w:szCs w:val="18"/>
              </w:rPr>
              <w:t>10</w:t>
            </w:r>
            <w:r w:rsidRPr="00BF5BE2">
              <w:rPr>
                <w:rFonts w:hint="eastAsia"/>
                <w:bCs/>
                <w:color w:val="000000" w:themeColor="text1"/>
                <w:sz w:val="18"/>
                <w:szCs w:val="18"/>
              </w:rPr>
              <w:t>层</w:t>
            </w:r>
            <w:r w:rsidRPr="00BF5BE2">
              <w:rPr>
                <w:rFonts w:hint="eastAsia"/>
                <w:bCs/>
                <w:color w:val="000000" w:themeColor="text1"/>
                <w:sz w:val="18"/>
                <w:szCs w:val="18"/>
              </w:rPr>
              <w:t>1012</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经营地址：北京市</w:t>
            </w:r>
            <w:proofErr w:type="gramStart"/>
            <w:r w:rsidRPr="00BF5BE2">
              <w:rPr>
                <w:rFonts w:hint="eastAsia"/>
                <w:bCs/>
                <w:color w:val="000000" w:themeColor="text1"/>
                <w:sz w:val="18"/>
                <w:szCs w:val="18"/>
              </w:rPr>
              <w:t>昌平区</w:t>
            </w:r>
            <w:proofErr w:type="gramEnd"/>
            <w:r w:rsidRPr="00BF5BE2">
              <w:rPr>
                <w:rFonts w:hint="eastAsia"/>
                <w:bCs/>
                <w:color w:val="000000" w:themeColor="text1"/>
                <w:sz w:val="18"/>
                <w:szCs w:val="18"/>
              </w:rPr>
              <w:t>回龙观镇金燕</w:t>
            </w:r>
            <w:proofErr w:type="gramStart"/>
            <w:r w:rsidRPr="00BF5BE2">
              <w:rPr>
                <w:rFonts w:hint="eastAsia"/>
                <w:bCs/>
                <w:color w:val="000000" w:themeColor="text1"/>
                <w:sz w:val="18"/>
                <w:szCs w:val="18"/>
              </w:rPr>
              <w:t>龙科研</w:t>
            </w:r>
            <w:proofErr w:type="gramEnd"/>
            <w:r w:rsidRPr="00BF5BE2">
              <w:rPr>
                <w:rFonts w:hint="eastAsia"/>
                <w:bCs/>
                <w:color w:val="000000" w:themeColor="text1"/>
                <w:sz w:val="18"/>
                <w:szCs w:val="18"/>
              </w:rPr>
              <w:t>楼四层</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资质确认：营业执照、计量器具型式批准证书真实有效，无特殊资质要求。</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抽</w:t>
            </w:r>
            <w:r w:rsidRPr="00BF5BE2">
              <w:rPr>
                <w:rFonts w:hint="eastAsia"/>
                <w:bCs/>
                <w:color w:val="000000" w:themeColor="text1"/>
                <w:sz w:val="18"/>
                <w:szCs w:val="18"/>
              </w:rPr>
              <w:t>2011</w:t>
            </w:r>
            <w:r w:rsidRPr="00BF5BE2">
              <w:rPr>
                <w:rFonts w:hint="eastAsia"/>
                <w:bCs/>
                <w:color w:val="000000" w:themeColor="text1"/>
                <w:sz w:val="18"/>
                <w:szCs w:val="18"/>
              </w:rPr>
              <w:t>年建设项目环境影响报告表、北京市</w:t>
            </w:r>
            <w:proofErr w:type="gramStart"/>
            <w:r w:rsidRPr="00BF5BE2">
              <w:rPr>
                <w:rFonts w:hint="eastAsia"/>
                <w:bCs/>
                <w:color w:val="000000" w:themeColor="text1"/>
                <w:sz w:val="18"/>
                <w:szCs w:val="18"/>
              </w:rPr>
              <w:t>昌平区</w:t>
            </w:r>
            <w:proofErr w:type="gramEnd"/>
            <w:r w:rsidRPr="00BF5BE2">
              <w:rPr>
                <w:rFonts w:hint="eastAsia"/>
                <w:bCs/>
                <w:color w:val="000000" w:themeColor="text1"/>
                <w:sz w:val="18"/>
                <w:szCs w:val="18"/>
              </w:rPr>
              <w:t>环境保护局环境影响报告表的批复（昌环保审字（</w:t>
            </w:r>
            <w:r w:rsidRPr="00BF5BE2">
              <w:rPr>
                <w:rFonts w:hint="eastAsia"/>
                <w:bCs/>
                <w:color w:val="000000" w:themeColor="text1"/>
                <w:sz w:val="18"/>
                <w:szCs w:val="18"/>
              </w:rPr>
              <w:t>2011</w:t>
            </w:r>
            <w:r w:rsidRPr="00BF5BE2">
              <w:rPr>
                <w:rFonts w:hint="eastAsia"/>
                <w:bCs/>
                <w:color w:val="000000" w:themeColor="text1"/>
                <w:sz w:val="18"/>
                <w:szCs w:val="18"/>
              </w:rPr>
              <w:t>）</w:t>
            </w:r>
            <w:r w:rsidRPr="00BF5BE2">
              <w:rPr>
                <w:rFonts w:hint="eastAsia"/>
                <w:bCs/>
                <w:color w:val="000000" w:themeColor="text1"/>
                <w:sz w:val="18"/>
                <w:szCs w:val="18"/>
              </w:rPr>
              <w:t>0787</w:t>
            </w:r>
            <w:r w:rsidRPr="00BF5BE2">
              <w:rPr>
                <w:rFonts w:hint="eastAsia"/>
                <w:bCs/>
                <w:color w:val="000000" w:themeColor="text1"/>
                <w:sz w:val="18"/>
                <w:szCs w:val="18"/>
              </w:rPr>
              <w:t>号）；北京市</w:t>
            </w:r>
            <w:proofErr w:type="gramStart"/>
            <w:r w:rsidRPr="00BF5BE2">
              <w:rPr>
                <w:rFonts w:hint="eastAsia"/>
                <w:bCs/>
                <w:color w:val="000000" w:themeColor="text1"/>
                <w:sz w:val="18"/>
                <w:szCs w:val="18"/>
              </w:rPr>
              <w:t>昌平区</w:t>
            </w:r>
            <w:proofErr w:type="gramEnd"/>
            <w:r w:rsidRPr="00BF5BE2">
              <w:rPr>
                <w:rFonts w:hint="eastAsia"/>
                <w:bCs/>
                <w:color w:val="000000" w:themeColor="text1"/>
                <w:sz w:val="18"/>
                <w:szCs w:val="18"/>
              </w:rPr>
              <w:t>环境保护局环境保护设施验收的批复（昌环保验字（</w:t>
            </w:r>
            <w:r w:rsidRPr="00BF5BE2">
              <w:rPr>
                <w:rFonts w:hint="eastAsia"/>
                <w:bCs/>
                <w:color w:val="000000" w:themeColor="text1"/>
                <w:sz w:val="18"/>
                <w:szCs w:val="18"/>
              </w:rPr>
              <w:t>2012</w:t>
            </w:r>
            <w:r w:rsidRPr="00BF5BE2">
              <w:rPr>
                <w:rFonts w:hint="eastAsia"/>
                <w:bCs/>
                <w:color w:val="000000" w:themeColor="text1"/>
                <w:sz w:val="18"/>
                <w:szCs w:val="18"/>
              </w:rPr>
              <w:t>）</w:t>
            </w:r>
            <w:r w:rsidRPr="00BF5BE2">
              <w:rPr>
                <w:rFonts w:hint="eastAsia"/>
                <w:bCs/>
                <w:color w:val="000000" w:themeColor="text1"/>
                <w:sz w:val="18"/>
                <w:szCs w:val="18"/>
              </w:rPr>
              <w:t>0039</w:t>
            </w:r>
            <w:r w:rsidRPr="00BF5BE2">
              <w:rPr>
                <w:rFonts w:hint="eastAsia"/>
                <w:bCs/>
                <w:color w:val="000000" w:themeColor="text1"/>
                <w:sz w:val="18"/>
                <w:szCs w:val="18"/>
              </w:rPr>
              <w:t>号），均符合要求。</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审核范围：</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Q</w:t>
            </w:r>
            <w:r w:rsidRPr="00BF5BE2">
              <w:rPr>
                <w:rFonts w:hint="eastAsia"/>
                <w:bCs/>
                <w:color w:val="000000" w:themeColor="text1"/>
                <w:sz w:val="18"/>
                <w:szCs w:val="18"/>
              </w:rPr>
              <w:t>：型式批准范围内超声波式热量表的开发和生产</w:t>
            </w:r>
            <w:r w:rsidRPr="00BF5BE2">
              <w:rPr>
                <w:rFonts w:hint="eastAsia"/>
                <w:bCs/>
                <w:color w:val="000000" w:themeColor="text1"/>
                <w:sz w:val="18"/>
                <w:szCs w:val="18"/>
              </w:rPr>
              <w:t>(</w:t>
            </w:r>
            <w:r w:rsidRPr="00BF5BE2">
              <w:rPr>
                <w:rFonts w:hint="eastAsia"/>
                <w:bCs/>
                <w:color w:val="000000" w:themeColor="text1"/>
                <w:sz w:val="18"/>
                <w:szCs w:val="18"/>
              </w:rPr>
              <w:t>仅限北京德宝豪特能源科技有限公司昌平分公司经营</w:t>
            </w:r>
            <w:r w:rsidRPr="00BF5BE2">
              <w:rPr>
                <w:rFonts w:hint="eastAsia"/>
                <w:bCs/>
                <w:color w:val="000000" w:themeColor="text1"/>
                <w:sz w:val="18"/>
                <w:szCs w:val="18"/>
              </w:rPr>
              <w:t>)</w:t>
            </w:r>
            <w:r w:rsidRPr="00BF5BE2">
              <w:rPr>
                <w:rFonts w:hint="eastAsia"/>
                <w:bCs/>
                <w:color w:val="000000" w:themeColor="text1"/>
                <w:sz w:val="18"/>
                <w:szCs w:val="18"/>
              </w:rPr>
              <w:t>及相关技术服务</w:t>
            </w:r>
            <w:r w:rsidRPr="00BF5BE2">
              <w:rPr>
                <w:rFonts w:hint="eastAsia"/>
                <w:bCs/>
                <w:color w:val="000000" w:themeColor="text1"/>
                <w:sz w:val="18"/>
                <w:szCs w:val="18"/>
              </w:rPr>
              <w:t>;</w:t>
            </w:r>
            <w:r w:rsidRPr="00BF5BE2">
              <w:rPr>
                <w:rFonts w:hint="eastAsia"/>
                <w:bCs/>
                <w:color w:val="000000" w:themeColor="text1"/>
                <w:sz w:val="18"/>
                <w:szCs w:val="18"/>
              </w:rPr>
              <w:t>供热管理系统（管理系统软件、集中器）的开发及相关技术服务</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E</w:t>
            </w:r>
            <w:r w:rsidRPr="00BF5BE2">
              <w:rPr>
                <w:rFonts w:hint="eastAsia"/>
                <w:bCs/>
                <w:color w:val="000000" w:themeColor="text1"/>
                <w:sz w:val="18"/>
                <w:szCs w:val="18"/>
              </w:rPr>
              <w:t>：型式批准范围内超声波式热量表的开发和生产</w:t>
            </w:r>
            <w:r w:rsidRPr="00BF5BE2">
              <w:rPr>
                <w:rFonts w:hint="eastAsia"/>
                <w:bCs/>
                <w:color w:val="000000" w:themeColor="text1"/>
                <w:sz w:val="18"/>
                <w:szCs w:val="18"/>
              </w:rPr>
              <w:t>(</w:t>
            </w:r>
            <w:r w:rsidRPr="00BF5BE2">
              <w:rPr>
                <w:rFonts w:hint="eastAsia"/>
                <w:bCs/>
                <w:color w:val="000000" w:themeColor="text1"/>
                <w:sz w:val="18"/>
                <w:szCs w:val="18"/>
              </w:rPr>
              <w:t>仅限北京德宝豪特能源科技有限公司昌平分公司经营</w:t>
            </w:r>
            <w:r w:rsidRPr="00BF5BE2">
              <w:rPr>
                <w:rFonts w:hint="eastAsia"/>
                <w:bCs/>
                <w:color w:val="000000" w:themeColor="text1"/>
                <w:sz w:val="18"/>
                <w:szCs w:val="18"/>
              </w:rPr>
              <w:t>)</w:t>
            </w:r>
            <w:r w:rsidRPr="00BF5BE2">
              <w:rPr>
                <w:rFonts w:hint="eastAsia"/>
                <w:bCs/>
                <w:color w:val="000000" w:themeColor="text1"/>
                <w:sz w:val="18"/>
                <w:szCs w:val="18"/>
              </w:rPr>
              <w:t>及相关技术服务</w:t>
            </w:r>
            <w:r w:rsidRPr="00BF5BE2">
              <w:rPr>
                <w:rFonts w:hint="eastAsia"/>
                <w:bCs/>
                <w:color w:val="000000" w:themeColor="text1"/>
                <w:sz w:val="18"/>
                <w:szCs w:val="18"/>
              </w:rPr>
              <w:t>;</w:t>
            </w:r>
            <w:r w:rsidRPr="00BF5BE2">
              <w:rPr>
                <w:rFonts w:hint="eastAsia"/>
                <w:bCs/>
                <w:color w:val="000000" w:themeColor="text1"/>
                <w:sz w:val="18"/>
                <w:szCs w:val="18"/>
              </w:rPr>
              <w:t>供热管理系统（管理系统软件、集中器）的开发及相关技术服务及其所涉及的环境管理活动</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总经理：张礼祥，管理者代表：</w:t>
            </w:r>
            <w:proofErr w:type="gramStart"/>
            <w:r w:rsidRPr="00BF5BE2">
              <w:rPr>
                <w:rFonts w:hint="eastAsia"/>
                <w:bCs/>
                <w:color w:val="000000" w:themeColor="text1"/>
                <w:sz w:val="18"/>
                <w:szCs w:val="18"/>
              </w:rPr>
              <w:t>曹瑞新</w:t>
            </w:r>
            <w:proofErr w:type="gramEnd"/>
          </w:p>
          <w:p w:rsidR="00051945" w:rsidRPr="00CF6813" w:rsidRDefault="00BF5BE2" w:rsidP="00BF5BE2">
            <w:pPr>
              <w:spacing w:line="240" w:lineRule="exact"/>
              <w:rPr>
                <w:bCs/>
                <w:color w:val="000000" w:themeColor="text1"/>
                <w:sz w:val="18"/>
                <w:szCs w:val="18"/>
              </w:rPr>
            </w:pPr>
            <w:r w:rsidRPr="00BF5BE2">
              <w:rPr>
                <w:rFonts w:hint="eastAsia"/>
                <w:bCs/>
                <w:color w:val="000000" w:themeColor="text1"/>
                <w:sz w:val="18"/>
                <w:szCs w:val="18"/>
              </w:rPr>
              <w:t>本次审核为企业</w:t>
            </w:r>
            <w:proofErr w:type="gramStart"/>
            <w:r w:rsidRPr="00BF5BE2">
              <w:rPr>
                <w:rFonts w:hint="eastAsia"/>
                <w:bCs/>
                <w:color w:val="000000" w:themeColor="text1"/>
                <w:sz w:val="18"/>
                <w:szCs w:val="18"/>
              </w:rPr>
              <w:t>转机构</w:t>
            </w:r>
            <w:proofErr w:type="gramEnd"/>
            <w:r w:rsidRPr="00BF5BE2">
              <w:rPr>
                <w:rFonts w:hint="eastAsia"/>
                <w:bCs/>
                <w:color w:val="000000" w:themeColor="text1"/>
                <w:sz w:val="18"/>
                <w:szCs w:val="18"/>
              </w:rPr>
              <w:t>后第一次审核，</w:t>
            </w:r>
            <w:r>
              <w:rPr>
                <w:rFonts w:hint="eastAsia"/>
                <w:bCs/>
                <w:color w:val="000000" w:themeColor="text1"/>
                <w:sz w:val="18"/>
                <w:szCs w:val="18"/>
              </w:rPr>
              <w:t>原机构北京</w:t>
            </w:r>
            <w:proofErr w:type="gramStart"/>
            <w:r>
              <w:rPr>
                <w:rFonts w:hint="eastAsia"/>
                <w:bCs/>
                <w:color w:val="000000" w:themeColor="text1"/>
                <w:sz w:val="18"/>
                <w:szCs w:val="18"/>
              </w:rPr>
              <w:t>中联天润</w:t>
            </w:r>
            <w:proofErr w:type="gramEnd"/>
            <w:r>
              <w:rPr>
                <w:rFonts w:hint="eastAsia"/>
                <w:bCs/>
                <w:color w:val="000000" w:themeColor="text1"/>
                <w:sz w:val="18"/>
                <w:szCs w:val="18"/>
              </w:rPr>
              <w:t>认证中心，企业管理体系在</w:t>
            </w:r>
            <w:proofErr w:type="gramStart"/>
            <w:r>
              <w:rPr>
                <w:rFonts w:hint="eastAsia"/>
                <w:bCs/>
                <w:color w:val="000000" w:themeColor="text1"/>
                <w:sz w:val="18"/>
                <w:szCs w:val="18"/>
              </w:rPr>
              <w:t>转机构</w:t>
            </w:r>
            <w:proofErr w:type="gramEnd"/>
            <w:r>
              <w:rPr>
                <w:rFonts w:hint="eastAsia"/>
                <w:bCs/>
                <w:color w:val="000000" w:themeColor="text1"/>
                <w:sz w:val="18"/>
                <w:szCs w:val="18"/>
              </w:rPr>
              <w:t>过程中持续运行</w:t>
            </w:r>
            <w:r w:rsidR="00051945" w:rsidRPr="00CF6813">
              <w:rPr>
                <w:rFonts w:hint="eastAsia"/>
                <w:bCs/>
                <w:color w:val="000000" w:themeColor="text1"/>
                <w:sz w:val="18"/>
                <w:szCs w:val="18"/>
              </w:rPr>
              <w:t>。</w:t>
            </w:r>
          </w:p>
          <w:p w:rsidR="00051945" w:rsidRPr="00CF6813" w:rsidRDefault="00051945" w:rsidP="00051945">
            <w:pPr>
              <w:spacing w:line="240" w:lineRule="exact"/>
              <w:rPr>
                <w:bCs/>
                <w:color w:val="000000" w:themeColor="text1"/>
                <w:sz w:val="18"/>
                <w:szCs w:val="18"/>
              </w:rPr>
            </w:pPr>
            <w:r w:rsidRPr="00CF6813">
              <w:rPr>
                <w:rFonts w:hint="eastAsia"/>
                <w:bCs/>
                <w:color w:val="000000" w:themeColor="text1"/>
                <w:sz w:val="18"/>
                <w:szCs w:val="18"/>
              </w:rPr>
              <w:t>公司识别、确定了与战略、目标相关、影响实现管理体系预期结果的内外部因素，并且关注不断变化的内外部信息</w:t>
            </w:r>
            <w:r w:rsidRPr="00CF6813">
              <w:rPr>
                <w:rFonts w:hint="eastAsia"/>
                <w:bCs/>
                <w:color w:val="000000" w:themeColor="text1"/>
                <w:sz w:val="18"/>
                <w:szCs w:val="18"/>
              </w:rPr>
              <w:t>.</w:t>
            </w:r>
          </w:p>
          <w:p w:rsidR="00AA1189" w:rsidRDefault="00051945" w:rsidP="00051945">
            <w:pPr>
              <w:spacing w:line="240" w:lineRule="exact"/>
              <w:rPr>
                <w:bCs/>
                <w:color w:val="000000" w:themeColor="text1"/>
                <w:sz w:val="18"/>
                <w:szCs w:val="18"/>
              </w:rPr>
            </w:pPr>
            <w:r w:rsidRPr="00CF6813">
              <w:rPr>
                <w:rFonts w:hint="eastAsia"/>
                <w:bCs/>
                <w:color w:val="000000" w:themeColor="text1"/>
                <w:sz w:val="18"/>
                <w:szCs w:val="18"/>
              </w:rPr>
              <w:t>企业对内外部环境进行了识别，</w:t>
            </w:r>
            <w:r w:rsidR="00AA1189" w:rsidRPr="00CF6813">
              <w:rPr>
                <w:rFonts w:hint="eastAsia"/>
                <w:bCs/>
                <w:color w:val="000000" w:themeColor="text1"/>
                <w:sz w:val="18"/>
                <w:szCs w:val="18"/>
              </w:rPr>
              <w:t>环境识别充分，有效。</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公司</w:t>
            </w:r>
            <w:r w:rsidRPr="00BF5BE2">
              <w:rPr>
                <w:rFonts w:hint="eastAsia"/>
                <w:bCs/>
                <w:color w:val="000000" w:themeColor="text1"/>
                <w:sz w:val="18"/>
                <w:szCs w:val="18"/>
              </w:rPr>
              <w:t>2019</w:t>
            </w:r>
            <w:r w:rsidRPr="00BF5BE2">
              <w:rPr>
                <w:rFonts w:hint="eastAsia"/>
                <w:bCs/>
                <w:color w:val="000000" w:themeColor="text1"/>
                <w:sz w:val="18"/>
                <w:szCs w:val="18"/>
              </w:rPr>
              <w:t>年</w:t>
            </w:r>
            <w:r w:rsidRPr="00BF5BE2">
              <w:rPr>
                <w:rFonts w:hint="eastAsia"/>
                <w:bCs/>
                <w:color w:val="000000" w:themeColor="text1"/>
                <w:sz w:val="18"/>
                <w:szCs w:val="18"/>
              </w:rPr>
              <w:t>6</w:t>
            </w:r>
            <w:r w:rsidRPr="00BF5BE2">
              <w:rPr>
                <w:rFonts w:hint="eastAsia"/>
                <w:bCs/>
                <w:color w:val="000000" w:themeColor="text1"/>
                <w:sz w:val="18"/>
                <w:szCs w:val="18"/>
              </w:rPr>
              <w:t>月</w:t>
            </w:r>
            <w:r w:rsidRPr="00BF5BE2">
              <w:rPr>
                <w:rFonts w:hint="eastAsia"/>
                <w:bCs/>
                <w:color w:val="000000" w:themeColor="text1"/>
                <w:sz w:val="18"/>
                <w:szCs w:val="18"/>
              </w:rPr>
              <w:t>10</w:t>
            </w:r>
            <w:r w:rsidRPr="00BF5BE2">
              <w:rPr>
                <w:rFonts w:hint="eastAsia"/>
                <w:bCs/>
                <w:color w:val="000000" w:themeColor="text1"/>
                <w:sz w:val="18"/>
                <w:szCs w:val="18"/>
              </w:rPr>
              <w:t>日发布实施了管理手册</w:t>
            </w:r>
            <w:r w:rsidRPr="00BF5BE2">
              <w:rPr>
                <w:rFonts w:hint="eastAsia"/>
                <w:bCs/>
                <w:color w:val="000000" w:themeColor="text1"/>
                <w:sz w:val="18"/>
                <w:szCs w:val="18"/>
              </w:rPr>
              <w:t>\</w:t>
            </w:r>
            <w:r w:rsidRPr="00BF5BE2">
              <w:rPr>
                <w:rFonts w:hint="eastAsia"/>
                <w:bCs/>
                <w:color w:val="000000" w:themeColor="text1"/>
                <w:sz w:val="18"/>
                <w:szCs w:val="18"/>
              </w:rPr>
              <w:t>程序文件，管理手册</w:t>
            </w:r>
            <w:r w:rsidRPr="00BF5BE2">
              <w:rPr>
                <w:rFonts w:hint="eastAsia"/>
                <w:bCs/>
                <w:color w:val="000000" w:themeColor="text1"/>
                <w:sz w:val="18"/>
                <w:szCs w:val="18"/>
              </w:rPr>
              <w:t>\</w:t>
            </w:r>
            <w:r w:rsidRPr="00BF5BE2">
              <w:rPr>
                <w:rFonts w:hint="eastAsia"/>
                <w:bCs/>
                <w:color w:val="000000" w:themeColor="text1"/>
                <w:sz w:val="18"/>
                <w:szCs w:val="18"/>
              </w:rPr>
              <w:t>程序文件按</w:t>
            </w:r>
            <w:r w:rsidRPr="00BF5BE2">
              <w:rPr>
                <w:rFonts w:hint="eastAsia"/>
                <w:bCs/>
                <w:color w:val="000000" w:themeColor="text1"/>
                <w:sz w:val="18"/>
                <w:szCs w:val="18"/>
              </w:rPr>
              <w:t>GB/T19001-2016</w:t>
            </w:r>
            <w:r w:rsidRPr="00BF5BE2">
              <w:rPr>
                <w:rFonts w:hint="eastAsia"/>
                <w:bCs/>
                <w:color w:val="000000" w:themeColor="text1"/>
                <w:sz w:val="18"/>
                <w:szCs w:val="18"/>
              </w:rPr>
              <w:t>、</w:t>
            </w:r>
            <w:r w:rsidRPr="00BF5BE2">
              <w:rPr>
                <w:rFonts w:hint="eastAsia"/>
                <w:bCs/>
                <w:color w:val="000000" w:themeColor="text1"/>
                <w:sz w:val="18"/>
                <w:szCs w:val="18"/>
              </w:rPr>
              <w:t>GB/T24001-2016</w:t>
            </w:r>
            <w:r w:rsidRPr="00BF5BE2">
              <w:rPr>
                <w:rFonts w:hint="eastAsia"/>
                <w:bCs/>
                <w:color w:val="000000" w:themeColor="text1"/>
                <w:sz w:val="18"/>
                <w:szCs w:val="18"/>
              </w:rPr>
              <w:t>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公司识别、确定了与战略、目标相关、影响实现管理体系预期结果的内外部因素，并且关注不断变化的内外部信息</w:t>
            </w:r>
            <w:r w:rsidRPr="00BF5BE2">
              <w:rPr>
                <w:rFonts w:hint="eastAsia"/>
                <w:bCs/>
                <w:color w:val="000000" w:themeColor="text1"/>
                <w:sz w:val="18"/>
                <w:szCs w:val="18"/>
              </w:rPr>
              <w:t>.</w:t>
            </w:r>
          </w:p>
          <w:p w:rsid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企业对内外部环境进行了识别</w:t>
            </w:r>
            <w:r>
              <w:rPr>
                <w:rFonts w:hint="eastAsia"/>
                <w:bCs/>
                <w:color w:val="000000" w:themeColor="text1"/>
                <w:sz w:val="18"/>
                <w:szCs w:val="18"/>
              </w:rPr>
              <w:t>，识别充分，有效。</w:t>
            </w:r>
          </w:p>
        </w:tc>
      </w:tr>
      <w:tr w:rsidR="00AA5E76" w:rsidTr="00520E69">
        <w:trPr>
          <w:cantSplit/>
          <w:trHeight w:val="127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公司识别并确定了影响公司提供产品和服务能力的利益相关方：顾客（</w:t>
            </w:r>
            <w:r w:rsidRPr="00BF5BE2">
              <w:rPr>
                <w:rFonts w:hint="eastAsia"/>
                <w:bCs/>
                <w:color w:val="000000" w:themeColor="text1"/>
                <w:sz w:val="18"/>
                <w:szCs w:val="18"/>
              </w:rPr>
              <w:t>1</w:t>
            </w:r>
            <w:r w:rsidRPr="00BF5BE2">
              <w:rPr>
                <w:rFonts w:hint="eastAsia"/>
                <w:bCs/>
                <w:color w:val="000000" w:themeColor="text1"/>
                <w:sz w:val="18"/>
                <w:szCs w:val="18"/>
              </w:rPr>
              <w:t>、产品质量符合顾客要求</w:t>
            </w:r>
            <w:r w:rsidRPr="00BF5BE2">
              <w:rPr>
                <w:rFonts w:hint="eastAsia"/>
                <w:bCs/>
                <w:color w:val="000000" w:themeColor="text1"/>
                <w:sz w:val="18"/>
                <w:szCs w:val="18"/>
              </w:rPr>
              <w:t xml:space="preserve">                        2</w:t>
            </w:r>
            <w:r w:rsidRPr="00BF5BE2">
              <w:rPr>
                <w:rFonts w:hint="eastAsia"/>
                <w:bCs/>
                <w:color w:val="000000" w:themeColor="text1"/>
                <w:sz w:val="18"/>
                <w:szCs w:val="18"/>
              </w:rPr>
              <w:t>、及时交货</w:t>
            </w:r>
            <w:r w:rsidRPr="00BF5BE2">
              <w:rPr>
                <w:rFonts w:hint="eastAsia"/>
                <w:bCs/>
                <w:color w:val="000000" w:themeColor="text1"/>
                <w:sz w:val="18"/>
                <w:szCs w:val="18"/>
              </w:rPr>
              <w:t>3</w:t>
            </w:r>
            <w:r w:rsidRPr="00BF5BE2">
              <w:rPr>
                <w:rFonts w:hint="eastAsia"/>
                <w:bCs/>
                <w:color w:val="000000" w:themeColor="text1"/>
                <w:sz w:val="18"/>
                <w:szCs w:val="18"/>
              </w:rPr>
              <w:t>、价格合理）、员工（薪资、福利增加</w:t>
            </w:r>
            <w:r w:rsidRPr="00BF5BE2">
              <w:rPr>
                <w:rFonts w:hint="eastAsia"/>
                <w:bCs/>
                <w:color w:val="000000" w:themeColor="text1"/>
                <w:sz w:val="18"/>
                <w:szCs w:val="18"/>
              </w:rPr>
              <w:t>2</w:t>
            </w:r>
            <w:r w:rsidRPr="00BF5BE2">
              <w:rPr>
                <w:rFonts w:hint="eastAsia"/>
                <w:bCs/>
                <w:color w:val="000000" w:themeColor="text1"/>
                <w:sz w:val="18"/>
                <w:szCs w:val="18"/>
              </w:rPr>
              <w:t>、提供培训机会</w:t>
            </w:r>
            <w:r w:rsidRPr="00BF5BE2">
              <w:rPr>
                <w:rFonts w:hint="eastAsia"/>
                <w:bCs/>
                <w:color w:val="000000" w:themeColor="text1"/>
                <w:sz w:val="18"/>
                <w:szCs w:val="18"/>
              </w:rPr>
              <w:t xml:space="preserve">  3</w:t>
            </w:r>
            <w:r w:rsidRPr="00BF5BE2">
              <w:rPr>
                <w:rFonts w:hint="eastAsia"/>
                <w:bCs/>
                <w:color w:val="000000" w:themeColor="text1"/>
                <w:sz w:val="18"/>
                <w:szCs w:val="18"/>
              </w:rPr>
              <w:t>、有一定的娱乐活动）、供方（</w:t>
            </w:r>
            <w:r w:rsidRPr="00BF5BE2">
              <w:rPr>
                <w:rFonts w:hint="eastAsia"/>
                <w:bCs/>
                <w:color w:val="000000" w:themeColor="text1"/>
                <w:sz w:val="18"/>
                <w:szCs w:val="18"/>
              </w:rPr>
              <w:t>1</w:t>
            </w:r>
            <w:r w:rsidRPr="00BF5BE2">
              <w:rPr>
                <w:rFonts w:hint="eastAsia"/>
                <w:bCs/>
                <w:color w:val="000000" w:themeColor="text1"/>
                <w:sz w:val="18"/>
                <w:szCs w:val="18"/>
              </w:rPr>
              <w:t>、长期合作、双赢</w:t>
            </w:r>
            <w:r w:rsidRPr="00BF5BE2">
              <w:rPr>
                <w:rFonts w:hint="eastAsia"/>
                <w:bCs/>
                <w:color w:val="000000" w:themeColor="text1"/>
                <w:sz w:val="18"/>
                <w:szCs w:val="18"/>
              </w:rPr>
              <w:t>2</w:t>
            </w:r>
            <w:r w:rsidRPr="00BF5BE2">
              <w:rPr>
                <w:rFonts w:hint="eastAsia"/>
                <w:bCs/>
                <w:color w:val="000000" w:themeColor="text1"/>
                <w:sz w:val="18"/>
                <w:szCs w:val="18"/>
              </w:rPr>
              <w:t>、进货合格率高</w:t>
            </w:r>
            <w:r w:rsidRPr="00BF5BE2">
              <w:rPr>
                <w:rFonts w:hint="eastAsia"/>
                <w:bCs/>
                <w:color w:val="000000" w:themeColor="text1"/>
                <w:sz w:val="18"/>
                <w:szCs w:val="18"/>
              </w:rPr>
              <w:t>3</w:t>
            </w:r>
            <w:r w:rsidRPr="00BF5BE2">
              <w:rPr>
                <w:rFonts w:hint="eastAsia"/>
                <w:bCs/>
                <w:color w:val="000000" w:themeColor="text1"/>
                <w:sz w:val="18"/>
                <w:szCs w:val="18"/>
              </w:rPr>
              <w:t>、及时付款）、合作伙伴、市场监督管理局、环保局、安监局等。</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通过调查、访谈等了解相关方的需求和期望。</w:t>
            </w:r>
            <w:r w:rsidRPr="00BF5BE2">
              <w:rPr>
                <w:rFonts w:hint="eastAsia"/>
                <w:bCs/>
                <w:color w:val="000000" w:themeColor="text1"/>
                <w:sz w:val="18"/>
                <w:szCs w:val="18"/>
              </w:rPr>
              <w:t xml:space="preserve"> </w:t>
            </w:r>
          </w:p>
          <w:p w:rsidR="004C66CA" w:rsidRPr="00191547" w:rsidRDefault="00BF5BE2" w:rsidP="00BF5BE2">
            <w:pPr>
              <w:spacing w:line="240" w:lineRule="exact"/>
              <w:rPr>
                <w:bCs/>
                <w:color w:val="000000" w:themeColor="text1"/>
                <w:sz w:val="18"/>
                <w:szCs w:val="18"/>
              </w:rPr>
            </w:pPr>
            <w:r w:rsidRPr="00BF5BE2">
              <w:rPr>
                <w:rFonts w:hint="eastAsia"/>
                <w:bCs/>
                <w:color w:val="000000" w:themeColor="text1"/>
                <w:sz w:val="18"/>
                <w:szCs w:val="18"/>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r w:rsidR="00CF6813" w:rsidRPr="00CF6813">
              <w:rPr>
                <w:rFonts w:hint="eastAsia"/>
                <w:bCs/>
                <w:color w:val="000000" w:themeColor="text1"/>
                <w:sz w:val="18"/>
                <w:szCs w:val="18"/>
              </w:rPr>
              <w:t>。</w:t>
            </w:r>
            <w:r w:rsidR="0019011B" w:rsidRPr="00CF6813">
              <w:rPr>
                <w:rFonts w:hint="eastAsia"/>
                <w:bCs/>
                <w:color w:val="000000" w:themeColor="text1"/>
                <w:sz w:val="18"/>
                <w:szCs w:val="18"/>
              </w:rPr>
              <w:t>目前企业未发生处罚、相关</w:t>
            </w:r>
            <w:proofErr w:type="gramStart"/>
            <w:r w:rsidR="0019011B" w:rsidRPr="00CF6813">
              <w:rPr>
                <w:rFonts w:hint="eastAsia"/>
                <w:bCs/>
                <w:color w:val="000000" w:themeColor="text1"/>
                <w:sz w:val="18"/>
                <w:szCs w:val="18"/>
              </w:rPr>
              <w:t>方投诉</w:t>
            </w:r>
            <w:proofErr w:type="gramEnd"/>
            <w:r w:rsidR="0019011B" w:rsidRPr="00CF6813">
              <w:rPr>
                <w:rFonts w:hint="eastAsia"/>
                <w:bCs/>
                <w:color w:val="000000" w:themeColor="text1"/>
                <w:sz w:val="18"/>
                <w:szCs w:val="18"/>
              </w:rPr>
              <w:t>事件。</w:t>
            </w:r>
          </w:p>
        </w:tc>
      </w:tr>
      <w:tr w:rsidR="00AA5E76" w:rsidTr="00CF6813">
        <w:trPr>
          <w:cantSplit/>
          <w:trHeight w:val="1339"/>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方针：守法诚信追求精品，预防污染保护环境；</w:t>
            </w:r>
            <w:proofErr w:type="gramStart"/>
            <w:r w:rsidRPr="00BF5BE2">
              <w:rPr>
                <w:rFonts w:hint="eastAsia"/>
                <w:bCs/>
                <w:color w:val="000000" w:themeColor="text1"/>
                <w:sz w:val="18"/>
                <w:szCs w:val="18"/>
              </w:rPr>
              <w:t>关爱员工</w:t>
            </w:r>
            <w:proofErr w:type="gramEnd"/>
            <w:r w:rsidRPr="00BF5BE2">
              <w:rPr>
                <w:rFonts w:hint="eastAsia"/>
                <w:bCs/>
                <w:color w:val="000000" w:themeColor="text1"/>
                <w:sz w:val="18"/>
                <w:szCs w:val="18"/>
              </w:rPr>
              <w:t>健康安全，持续改进追求卓越。</w:t>
            </w:r>
          </w:p>
          <w:p w:rsidR="00BF5BE2" w:rsidRPr="00BF5BE2" w:rsidRDefault="00BF5BE2" w:rsidP="00BF5BE2">
            <w:pPr>
              <w:spacing w:line="240" w:lineRule="exact"/>
              <w:rPr>
                <w:bCs/>
                <w:color w:val="000000" w:themeColor="text1"/>
                <w:sz w:val="18"/>
                <w:szCs w:val="18"/>
              </w:rPr>
            </w:pPr>
            <w:r w:rsidRPr="00BF5BE2">
              <w:rPr>
                <w:rFonts w:hint="eastAsia"/>
                <w:bCs/>
                <w:color w:val="000000" w:themeColor="text1"/>
                <w:sz w:val="18"/>
                <w:szCs w:val="18"/>
              </w:rPr>
              <w:t>方针在管理手册中予以规定，经总经理批准实施。</w:t>
            </w:r>
          </w:p>
          <w:p w:rsidR="004C66CA" w:rsidRPr="00CF6813" w:rsidRDefault="00BF5BE2" w:rsidP="00BF5BE2">
            <w:pPr>
              <w:spacing w:line="240" w:lineRule="exact"/>
              <w:rPr>
                <w:bCs/>
                <w:color w:val="000000" w:themeColor="text1"/>
                <w:sz w:val="18"/>
                <w:szCs w:val="18"/>
              </w:rPr>
            </w:pPr>
            <w:r w:rsidRPr="00BF5BE2">
              <w:rPr>
                <w:rFonts w:hint="eastAsia"/>
                <w:bCs/>
                <w:color w:val="000000" w:themeColor="text1"/>
                <w:sz w:val="18"/>
                <w:szCs w:val="18"/>
              </w:rPr>
              <w:t>管理方针体现了标准的要求，包括：公司的宗旨和环境并支持其战略方向，为目标制定了框架，满足适用要求的承诺，持续改进质量环境管理体系的承诺，通过会议、文件、张贴、网络宣传等形式进行贯彻，可为相关方获取。管理方针基本适宜</w:t>
            </w:r>
            <w:r w:rsidR="00CF6813" w:rsidRPr="00CF6813">
              <w:rPr>
                <w:rFonts w:hint="eastAsia"/>
                <w:bCs/>
                <w:color w:val="000000" w:themeColor="text1"/>
                <w:sz w:val="18"/>
                <w:szCs w:val="18"/>
              </w:rPr>
              <w:t>。</w:t>
            </w: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Pr="00EF412C" w:rsidRDefault="004C66CA" w:rsidP="00EF412C">
            <w:pPr>
              <w:pStyle w:val="a9"/>
              <w:numPr>
                <w:ilvl w:val="0"/>
                <w:numId w:val="9"/>
              </w:numPr>
              <w:spacing w:line="240" w:lineRule="exact"/>
              <w:ind w:firstLineChars="0"/>
              <w:rPr>
                <w:b/>
                <w:color w:val="000000" w:themeColor="text1"/>
              </w:rPr>
            </w:pPr>
            <w:r w:rsidRPr="00EF412C">
              <w:rPr>
                <w:rFonts w:hint="eastAsia"/>
                <w:b/>
                <w:color w:val="000000" w:themeColor="text1"/>
              </w:rPr>
              <w:t>风险识别与控制策划（</w:t>
            </w:r>
            <w:r w:rsidRPr="00EF412C">
              <w:rPr>
                <w:rFonts w:hint="eastAsia"/>
                <w:b/>
                <w:color w:val="000000" w:themeColor="text1"/>
              </w:rPr>
              <w:t>QMS</w:t>
            </w:r>
            <w:r w:rsidRPr="00EF412C">
              <w:rPr>
                <w:rFonts w:hint="eastAsia"/>
                <w:b/>
                <w:color w:val="000000" w:themeColor="text1"/>
              </w:rPr>
              <w:t>）</w:t>
            </w:r>
          </w:p>
          <w:p w:rsidR="00BF5BE2" w:rsidRPr="00BF5BE2" w:rsidRDefault="00BF5BE2" w:rsidP="00BF5BE2">
            <w:pPr>
              <w:rPr>
                <w:rFonts w:asciiTheme="minorEastAsia" w:eastAsiaTheme="minorEastAsia" w:hAnsiTheme="minorEastAsia" w:cstheme="minorEastAsia"/>
                <w:sz w:val="18"/>
                <w:szCs w:val="18"/>
              </w:rPr>
            </w:pPr>
            <w:r w:rsidRPr="00BF5BE2">
              <w:rPr>
                <w:rFonts w:asciiTheme="minorEastAsia" w:eastAsiaTheme="minorEastAsia" w:hAnsiTheme="minorEastAsia" w:cstheme="minorEastAsia" w:hint="eastAsia"/>
                <w:sz w:val="18"/>
                <w:szCs w:val="18"/>
              </w:rPr>
              <w:t>企业有对风险和机遇的措施进行了识别和控制：</w:t>
            </w:r>
          </w:p>
          <w:p w:rsidR="00BF5BE2" w:rsidRPr="00BF5BE2" w:rsidRDefault="00BF5BE2" w:rsidP="00BF5BE2">
            <w:pPr>
              <w:rPr>
                <w:rFonts w:asciiTheme="minorEastAsia" w:eastAsiaTheme="minorEastAsia" w:hAnsiTheme="minorEastAsia" w:cstheme="minorEastAsia"/>
                <w:sz w:val="18"/>
                <w:szCs w:val="18"/>
              </w:rPr>
            </w:pPr>
            <w:r w:rsidRPr="00BF5BE2">
              <w:rPr>
                <w:rFonts w:asciiTheme="minorEastAsia" w:eastAsiaTheme="minorEastAsia" w:hAnsiTheme="minorEastAsia" w:cstheme="minorEastAsia" w:hint="eastAsia"/>
                <w:sz w:val="18"/>
                <w:szCs w:val="18"/>
              </w:rPr>
              <w:t>1、企业在经营管理过程中即存在机遇，同时也存在着风险。有建立识别风险与机遇的过程和方法，并识别了产品整个生命周期所有影响产品符合性、影响增强顾客满意的能力和环境影响有关的</w:t>
            </w:r>
            <w:proofErr w:type="gramStart"/>
            <w:r w:rsidRPr="00BF5BE2">
              <w:rPr>
                <w:rFonts w:asciiTheme="minorEastAsia" w:eastAsiaTheme="minorEastAsia" w:hAnsiTheme="minorEastAsia" w:cstheme="minorEastAsia" w:hint="eastAsia"/>
                <w:sz w:val="18"/>
                <w:szCs w:val="18"/>
              </w:rPr>
              <w:t>的</w:t>
            </w:r>
            <w:proofErr w:type="gramEnd"/>
            <w:r w:rsidRPr="00BF5BE2">
              <w:rPr>
                <w:rFonts w:asciiTheme="minorEastAsia" w:eastAsiaTheme="minorEastAsia" w:hAnsiTheme="minorEastAsia" w:cstheme="minorEastAsia" w:hint="eastAsia"/>
                <w:sz w:val="18"/>
                <w:szCs w:val="18"/>
              </w:rPr>
              <w:t>风险源，并对这些潜在的风险进行识别、评价，并采取必要的措施，以尽可能将风险转化为机遇。</w:t>
            </w:r>
          </w:p>
          <w:p w:rsidR="00CE256C" w:rsidRPr="00CE256C" w:rsidRDefault="00BF5BE2" w:rsidP="00BF5BE2">
            <w:pPr>
              <w:rPr>
                <w:rFonts w:asciiTheme="minorEastAsia" w:eastAsiaTheme="minorEastAsia" w:hAnsiTheme="minorEastAsia" w:cstheme="minorEastAsia"/>
                <w:sz w:val="18"/>
                <w:szCs w:val="18"/>
              </w:rPr>
            </w:pPr>
            <w:r w:rsidRPr="00BF5BE2">
              <w:rPr>
                <w:rFonts w:asciiTheme="minorEastAsia" w:eastAsiaTheme="minorEastAsia" w:hAnsiTheme="minorEastAsia" w:cstheme="minorEastAsia" w:hint="eastAsia"/>
                <w:sz w:val="18"/>
                <w:szCs w:val="18"/>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重要环境因素运行控制不当造成的风险，如意外火灾；危险废弃物(硒鼓/墨盒/色带/日光灯等) 控制不当；合</w:t>
            </w:r>
            <w:proofErr w:type="gramStart"/>
            <w:r w:rsidRPr="00BF5BE2">
              <w:rPr>
                <w:rFonts w:asciiTheme="minorEastAsia" w:eastAsiaTheme="minorEastAsia" w:hAnsiTheme="minorEastAsia" w:cstheme="minorEastAsia" w:hint="eastAsia"/>
                <w:sz w:val="18"/>
                <w:szCs w:val="18"/>
              </w:rPr>
              <w:t>规</w:t>
            </w:r>
            <w:proofErr w:type="gramEnd"/>
            <w:r w:rsidRPr="00BF5BE2">
              <w:rPr>
                <w:rFonts w:asciiTheme="minorEastAsia" w:eastAsiaTheme="minorEastAsia" w:hAnsiTheme="minorEastAsia" w:cstheme="minorEastAsia" w:hint="eastAsia"/>
                <w:sz w:val="18"/>
                <w:szCs w:val="18"/>
              </w:rPr>
              <w:t>义务风险：适用的法律法规收不全、不及时、不了解导致违规行为的发生等。查见“风险与机遇识别评价与应对策划表”，企业在确定这些风险和机遇时，有考虑内外部因素及合同方（供方、顾客)的要求。抽查针对废弃物(硒鼓/墨盒/色带/日光灯等) 控制不当造成的风险的应对措施：严格</w:t>
            </w:r>
            <w:proofErr w:type="gramStart"/>
            <w:r w:rsidRPr="00BF5BE2">
              <w:rPr>
                <w:rFonts w:asciiTheme="minorEastAsia" w:eastAsiaTheme="minorEastAsia" w:hAnsiTheme="minorEastAsia" w:cstheme="minorEastAsia" w:hint="eastAsia"/>
                <w:sz w:val="18"/>
                <w:szCs w:val="18"/>
              </w:rPr>
              <w:t>按固废控制</w:t>
            </w:r>
            <w:proofErr w:type="gramEnd"/>
            <w:r w:rsidRPr="00BF5BE2">
              <w:rPr>
                <w:rFonts w:asciiTheme="minorEastAsia" w:eastAsiaTheme="minorEastAsia" w:hAnsiTheme="minorEastAsia" w:cstheme="minorEastAsia" w:hint="eastAsia"/>
                <w:sz w:val="18"/>
                <w:szCs w:val="18"/>
              </w:rPr>
              <w:t>要求做好固废分类管理，做好固废处置情况登记工作，归口部门加强日常监督检查等；组织开展内部技术交流，培训更多骨干。相关人员讨论，联系参观、交流活动等。</w:t>
            </w:r>
          </w:p>
        </w:tc>
      </w:tr>
      <w:tr w:rsidR="00AA5E76" w:rsidTr="00EF412C">
        <w:trPr>
          <w:cantSplit/>
          <w:trHeight w:val="173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520E69">
              <w:rPr>
                <w:rFonts w:ascii="宋体" w:hAnsi="宋体" w:hint="eastAsia"/>
                <w:b/>
                <w:color w:val="000000" w:themeColor="text1"/>
                <w:sz w:val="20"/>
                <w:szCs w:val="20"/>
                <w:u w:val="single"/>
              </w:rPr>
              <w:t>研发过程</w:t>
            </w:r>
            <w:r w:rsidR="00BF5BE2">
              <w:rPr>
                <w:rFonts w:ascii="宋体" w:hAnsi="宋体" w:hint="eastAsia"/>
                <w:b/>
                <w:color w:val="000000" w:themeColor="text1"/>
                <w:sz w:val="20"/>
                <w:szCs w:val="20"/>
                <w:u w:val="single"/>
              </w:rPr>
              <w:t>、生产过程控制、放行控制</w:t>
            </w:r>
            <w:r>
              <w:rPr>
                <w:rFonts w:ascii="宋体" w:hAnsi="宋体" w:hint="eastAsia"/>
                <w:b/>
                <w:color w:val="000000" w:themeColor="text1"/>
                <w:sz w:val="20"/>
                <w:szCs w:val="20"/>
                <w:u w:val="single"/>
              </w:rPr>
              <w:t xml:space="preserve">           </w:t>
            </w:r>
          </w:p>
          <w:p w:rsidR="00AA5E76" w:rsidRDefault="004C66C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w:t>
            </w:r>
            <w:r w:rsidR="00CF6813">
              <w:rPr>
                <w:rFonts w:ascii="宋体" w:hAnsi="宋体" w:hint="eastAsia"/>
                <w:b/>
                <w:color w:val="000000" w:themeColor="text1"/>
                <w:sz w:val="20"/>
                <w:szCs w:val="20"/>
              </w:rPr>
              <w:t>无</w:t>
            </w:r>
          </w:p>
          <w:p w:rsidR="00AA5E76" w:rsidRDefault="00A834B1" w:rsidP="00EF412C">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b/>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Pr>
                <w:rFonts w:ascii="宋体" w:hAnsi="宋体" w:hint="eastAsia"/>
                <w:b/>
                <w:color w:val="000000" w:themeColor="text1"/>
                <w:sz w:val="20"/>
                <w:szCs w:val="20"/>
              </w:rPr>
              <w:t xml:space="preserve">不适用条款是  </w:t>
            </w:r>
            <w:r w:rsidR="00EF412C">
              <w:rPr>
                <w:rFonts w:ascii="宋体" w:hAnsi="宋体" w:hint="eastAsia"/>
                <w:b/>
                <w:color w:val="000000" w:themeColor="text1"/>
                <w:sz w:val="20"/>
                <w:szCs w:val="20"/>
              </w:rPr>
              <w:t>无</w:t>
            </w:r>
            <w:r w:rsidR="004C66CA">
              <w:rPr>
                <w:rFonts w:ascii="宋体" w:hAnsi="宋体" w:hint="eastAsia"/>
                <w:b/>
                <w:color w:val="000000" w:themeColor="text1"/>
                <w:sz w:val="20"/>
                <w:szCs w:val="20"/>
              </w:rPr>
              <w:t xml:space="preserve">    ，不适用理由：           </w:t>
            </w:r>
          </w:p>
        </w:tc>
      </w:tr>
      <w:tr w:rsidR="00BF5BE2" w:rsidTr="00BF5BE2">
        <w:trPr>
          <w:cantSplit/>
          <w:trHeight w:val="1922"/>
          <w:jc w:val="center"/>
        </w:trPr>
        <w:tc>
          <w:tcPr>
            <w:tcW w:w="720" w:type="dxa"/>
            <w:vMerge/>
            <w:vAlign w:val="center"/>
          </w:tcPr>
          <w:p w:rsidR="00BF5BE2" w:rsidRDefault="00BF5BE2">
            <w:pPr>
              <w:spacing w:line="240" w:lineRule="exact"/>
              <w:jc w:val="center"/>
              <w:rPr>
                <w:b/>
                <w:color w:val="000000" w:themeColor="text1"/>
                <w:sz w:val="20"/>
              </w:rPr>
            </w:pPr>
          </w:p>
        </w:tc>
        <w:tc>
          <w:tcPr>
            <w:tcW w:w="9198" w:type="dxa"/>
          </w:tcPr>
          <w:p w:rsidR="00BF5BE2" w:rsidRPr="00CF6813" w:rsidRDefault="00BF5BE2">
            <w:pPr>
              <w:spacing w:line="300" w:lineRule="exact"/>
              <w:rPr>
                <w:rFonts w:ascii="宋体" w:hAnsi="宋体"/>
                <w:color w:val="000000" w:themeColor="text1"/>
                <w:spacing w:val="-12"/>
                <w:sz w:val="18"/>
                <w:szCs w:val="18"/>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BF5BE2" w:rsidRPr="00BF5BE2" w:rsidRDefault="00BF5BE2" w:rsidP="00BF5BE2">
            <w:pPr>
              <w:spacing w:line="300" w:lineRule="exact"/>
              <w:rPr>
                <w:color w:val="000000" w:themeColor="text1"/>
                <w:sz w:val="18"/>
                <w:szCs w:val="18"/>
              </w:rPr>
            </w:pPr>
            <w:r w:rsidRPr="00BF5BE2">
              <w:rPr>
                <w:rFonts w:hint="eastAsia"/>
                <w:color w:val="000000" w:themeColor="text1"/>
                <w:sz w:val="18"/>
                <w:szCs w:val="18"/>
              </w:rPr>
              <w:t>提供了部门《环境因素辨识与评价表》和《重要环境因素清单》</w:t>
            </w:r>
            <w:r w:rsidRPr="00BF5BE2">
              <w:rPr>
                <w:rFonts w:hint="eastAsia"/>
                <w:color w:val="000000" w:themeColor="text1"/>
                <w:sz w:val="18"/>
                <w:szCs w:val="18"/>
              </w:rPr>
              <w:t xml:space="preserve"> </w:t>
            </w:r>
          </w:p>
          <w:p w:rsidR="00BF5BE2" w:rsidRPr="00BF5BE2" w:rsidRDefault="00BF5BE2" w:rsidP="00BF5BE2">
            <w:pPr>
              <w:spacing w:line="300" w:lineRule="exact"/>
              <w:rPr>
                <w:color w:val="000000" w:themeColor="text1"/>
                <w:sz w:val="18"/>
                <w:szCs w:val="18"/>
              </w:rPr>
            </w:pPr>
            <w:r w:rsidRPr="00BF5BE2">
              <w:rPr>
                <w:rFonts w:hint="eastAsia"/>
                <w:color w:val="000000" w:themeColor="text1"/>
                <w:sz w:val="18"/>
                <w:szCs w:val="18"/>
              </w:rPr>
              <w:t>识别环境因素使用了生命周期的观点，时考虑了三种时态、三种状态、五个方面，运用了评分</w:t>
            </w:r>
            <w:proofErr w:type="gramStart"/>
            <w:r w:rsidRPr="00BF5BE2">
              <w:rPr>
                <w:rFonts w:hint="eastAsia"/>
                <w:color w:val="000000" w:themeColor="text1"/>
                <w:sz w:val="18"/>
                <w:szCs w:val="18"/>
              </w:rPr>
              <w:t>法评价</w:t>
            </w:r>
            <w:proofErr w:type="gramEnd"/>
            <w:r w:rsidRPr="00BF5BE2">
              <w:rPr>
                <w:rFonts w:hint="eastAsia"/>
                <w:color w:val="000000" w:themeColor="text1"/>
                <w:sz w:val="18"/>
                <w:szCs w:val="18"/>
              </w:rPr>
              <w:t>了环境因素并确定了重要环境因素。</w:t>
            </w:r>
            <w:r w:rsidRPr="00BF5BE2">
              <w:rPr>
                <w:rFonts w:hint="eastAsia"/>
                <w:color w:val="000000" w:themeColor="text1"/>
                <w:sz w:val="18"/>
                <w:szCs w:val="18"/>
              </w:rPr>
              <w:t xml:space="preserve"> </w:t>
            </w:r>
          </w:p>
          <w:p w:rsidR="00BF5BE2" w:rsidRPr="00BF5BE2" w:rsidRDefault="00BF5BE2" w:rsidP="00BF5BE2">
            <w:pPr>
              <w:spacing w:line="300" w:lineRule="exact"/>
              <w:rPr>
                <w:color w:val="000000" w:themeColor="text1"/>
                <w:sz w:val="18"/>
                <w:szCs w:val="18"/>
              </w:rPr>
            </w:pPr>
            <w:r w:rsidRPr="00BF5BE2">
              <w:rPr>
                <w:rFonts w:hint="eastAsia"/>
                <w:color w:val="000000" w:themeColor="text1"/>
                <w:sz w:val="18"/>
                <w:szCs w:val="18"/>
              </w:rPr>
              <w:t>重要环境因素：固体废弃物排放，火灾、废水排放、噪声排放、能源消耗</w:t>
            </w:r>
          </w:p>
          <w:p w:rsidR="00BF5BE2" w:rsidRPr="00BF5BE2" w:rsidRDefault="00BF5BE2" w:rsidP="00C0534D">
            <w:pPr>
              <w:spacing w:line="300" w:lineRule="exact"/>
              <w:rPr>
                <w:color w:val="000000" w:themeColor="text1"/>
                <w:sz w:val="18"/>
                <w:szCs w:val="18"/>
              </w:rPr>
            </w:pPr>
            <w:r w:rsidRPr="00BF5BE2">
              <w:rPr>
                <w:rFonts w:hint="eastAsia"/>
                <w:color w:val="000000" w:themeColor="text1"/>
                <w:sz w:val="18"/>
                <w:szCs w:val="18"/>
              </w:rPr>
              <w:t>识别全面，评价准确</w:t>
            </w:r>
            <w:r>
              <w:rPr>
                <w:rFonts w:hint="eastAsia"/>
                <w:color w:val="000000" w:themeColor="text1"/>
                <w:sz w:val="18"/>
                <w:szCs w:val="18"/>
              </w:rPr>
              <w:t>.</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BF5BE2" w:rsidRDefault="004C66CA" w:rsidP="00BF5BE2">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AA5E76" w:rsidRPr="00BF5BE2" w:rsidRDefault="00AA5E76">
            <w:pPr>
              <w:tabs>
                <w:tab w:val="left" w:pos="540"/>
              </w:tabs>
              <w:spacing w:line="300" w:lineRule="exact"/>
              <w:ind w:leftChars="-43" w:left="1" w:hangingChars="43" w:hanging="91"/>
              <w:rPr>
                <w:rFonts w:ascii="宋体" w:hAnsi="宋体"/>
                <w:b/>
                <w:color w:val="000000" w:themeColor="text1"/>
                <w:szCs w:val="21"/>
                <w:u w:val="single"/>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Default="004C66CA">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法律法规的宣传方式：a)通过各种</w:t>
            </w:r>
            <w:proofErr w:type="gramStart"/>
            <w:r>
              <w:rPr>
                <w:rFonts w:ascii="宋体" w:hAnsi="宋体" w:hint="eastAsia"/>
                <w:b/>
                <w:color w:val="000000" w:themeColor="text1"/>
                <w:szCs w:val="21"/>
              </w:rPr>
              <w:t>列会</w:t>
            </w:r>
            <w:proofErr w:type="gramEnd"/>
            <w:r>
              <w:rPr>
                <w:rFonts w:ascii="宋体" w:hAnsi="宋体" w:hint="eastAsia"/>
                <w:b/>
                <w:color w:val="000000" w:themeColor="text1"/>
                <w:szCs w:val="21"/>
              </w:rPr>
              <w:t>传达、通报质量管理情况（如工作例会、经营会议等)；b)各部门内部会议等；c)内部文件的学习和传递；d)公司宣传栏等方式</w:t>
            </w:r>
          </w:p>
          <w:p w:rsidR="00AA5E76" w:rsidRDefault="00AA5E76">
            <w:pPr>
              <w:pStyle w:val="a9"/>
              <w:tabs>
                <w:tab w:val="left" w:pos="540"/>
              </w:tabs>
              <w:spacing w:line="300" w:lineRule="exact"/>
              <w:ind w:firstLineChars="0" w:firstLine="0"/>
              <w:rPr>
                <w:rFonts w:ascii="宋体" w:hAnsi="宋体"/>
                <w:b/>
                <w:color w:val="000000" w:themeColor="text1"/>
                <w:szCs w:val="21"/>
              </w:rPr>
            </w:pPr>
          </w:p>
          <w:p w:rsidR="00AA5E76" w:rsidRPr="00520E69" w:rsidRDefault="004C66CA" w:rsidP="00520E6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F5BE2" w:rsidRPr="00BF5BE2" w:rsidRDefault="00BF5BE2" w:rsidP="00BF5BE2">
            <w:pPr>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管理手册中明确了质量、环境管理目标为：</w:t>
            </w:r>
          </w:p>
          <w:p w:rsidR="00BF5BE2" w:rsidRPr="00BF5BE2" w:rsidRDefault="00BF5BE2" w:rsidP="00BF5BE2">
            <w:pPr>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生产产品合格率100% (计算方法：生产产品合格数/生产产品总数*100%，每年考核一次)</w:t>
            </w:r>
          </w:p>
          <w:p w:rsidR="00BF5BE2" w:rsidRPr="00BF5BE2" w:rsidRDefault="00BF5BE2" w:rsidP="00BF5BE2">
            <w:pPr>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产品研发合格率100% (计算方法：研发产品合格数/研发产品总数*100%，每年考核一次)</w:t>
            </w:r>
          </w:p>
          <w:p w:rsidR="00BF5BE2" w:rsidRPr="00BF5BE2" w:rsidRDefault="00BF5BE2" w:rsidP="00BF5BE2">
            <w:pPr>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产品出厂合格率100%（计算方法：产品出厂合格数/产品出厂总数*100%，每年考核一次）</w:t>
            </w:r>
          </w:p>
          <w:p w:rsidR="00BF5BE2" w:rsidRPr="00BF5BE2" w:rsidRDefault="00BF5BE2" w:rsidP="00BF5BE2">
            <w:pPr>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顾客满意程度95%以上（计算方法：顾客满意度总分÷调查顾客数x100%，每年考核一次）</w:t>
            </w:r>
          </w:p>
          <w:p w:rsidR="00BF5BE2" w:rsidRPr="00BF5BE2" w:rsidRDefault="00BF5BE2" w:rsidP="00BF5BE2">
            <w:pPr>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固体废弃物100%分类（固体废弃物合</w:t>
            </w:r>
            <w:proofErr w:type="gramStart"/>
            <w:r w:rsidRPr="00BF5BE2">
              <w:rPr>
                <w:rFonts w:ascii="宋体" w:hAnsi="宋体" w:hint="eastAsia"/>
                <w:bCs/>
                <w:color w:val="000000" w:themeColor="text1"/>
                <w:sz w:val="18"/>
                <w:szCs w:val="18"/>
              </w:rPr>
              <w:t>规</w:t>
            </w:r>
            <w:proofErr w:type="gramEnd"/>
            <w:r w:rsidRPr="00BF5BE2">
              <w:rPr>
                <w:rFonts w:ascii="宋体" w:hAnsi="宋体" w:hint="eastAsia"/>
                <w:bCs/>
                <w:color w:val="000000" w:themeColor="text1"/>
                <w:sz w:val="18"/>
                <w:szCs w:val="18"/>
              </w:rPr>
              <w:t>处理数/固体废弃物总数X100%，每月考核一次）</w:t>
            </w:r>
          </w:p>
          <w:p w:rsidR="00BF5BE2" w:rsidRPr="00BF5BE2" w:rsidRDefault="00BF5BE2" w:rsidP="00BF5BE2">
            <w:pPr>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火灾事故发生率为零（按实际发生记录）。</w:t>
            </w:r>
          </w:p>
          <w:p w:rsidR="00BF5BE2" w:rsidRPr="00BF5BE2" w:rsidRDefault="00BF5BE2" w:rsidP="00BF5BE2">
            <w:pPr>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噪声达标排放：GB12348-2008工业企业厂界环境噪声排放标准（按实际检测值）</w:t>
            </w:r>
          </w:p>
          <w:p w:rsidR="00BF5BE2" w:rsidRPr="00BF5BE2" w:rsidRDefault="00BF5BE2" w:rsidP="00BF5BE2">
            <w:pPr>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废水达标排放：DB11/307-2005北京市水污染物排放标准（按实际检测值）</w:t>
            </w:r>
          </w:p>
          <w:p w:rsidR="00520E69" w:rsidRPr="004C66CA" w:rsidRDefault="00BF5BE2" w:rsidP="00BF5BE2">
            <w:pPr>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2019年6月至11</w:t>
            </w:r>
            <w:r>
              <w:rPr>
                <w:rFonts w:ascii="宋体" w:hAnsi="宋体" w:hint="eastAsia"/>
                <w:bCs/>
                <w:color w:val="000000" w:themeColor="text1"/>
                <w:sz w:val="18"/>
                <w:szCs w:val="18"/>
              </w:rPr>
              <w:t>月目标完成情况：均完成。公司的管理目标已分解到相关职能部门</w:t>
            </w:r>
            <w:r w:rsidR="00EF412C" w:rsidRPr="00EF412C">
              <w:rPr>
                <w:rFonts w:ascii="宋体" w:hAnsi="宋体" w:hint="eastAsia"/>
                <w:bCs/>
                <w:color w:val="000000" w:themeColor="text1"/>
                <w:sz w:val="18"/>
                <w:szCs w:val="18"/>
              </w:rPr>
              <w:t>。</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F5BE2" w:rsidRPr="00BF5BE2" w:rsidRDefault="00BF5BE2" w:rsidP="00BF5BE2">
            <w:pPr>
              <w:tabs>
                <w:tab w:val="left" w:pos="540"/>
              </w:tabs>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执行公司《成文信息控制程序》</w:t>
            </w:r>
          </w:p>
          <w:p w:rsidR="00BF5BE2" w:rsidRPr="00BF5BE2" w:rsidRDefault="00BF5BE2" w:rsidP="00BF5BE2">
            <w:pPr>
              <w:tabs>
                <w:tab w:val="left" w:pos="540"/>
              </w:tabs>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管理体系文件包括：管理手册、程序文件、作业文件、外来文件、各</w:t>
            </w:r>
            <w:proofErr w:type="gramStart"/>
            <w:r w:rsidRPr="00BF5BE2">
              <w:rPr>
                <w:rFonts w:ascii="宋体" w:hAnsi="宋体" w:hint="eastAsia"/>
                <w:bCs/>
                <w:color w:val="000000" w:themeColor="text1"/>
                <w:sz w:val="18"/>
                <w:szCs w:val="18"/>
              </w:rPr>
              <w:t>类记录</w:t>
            </w:r>
            <w:proofErr w:type="gramEnd"/>
            <w:r w:rsidRPr="00BF5BE2">
              <w:rPr>
                <w:rFonts w:ascii="宋体" w:hAnsi="宋体" w:hint="eastAsia"/>
                <w:bCs/>
                <w:color w:val="000000" w:themeColor="text1"/>
                <w:sz w:val="18"/>
                <w:szCs w:val="18"/>
              </w:rPr>
              <w:t>等。已建立“受控文件清单”。</w:t>
            </w:r>
          </w:p>
          <w:p w:rsidR="00BF5BE2" w:rsidRPr="00BF5BE2" w:rsidRDefault="00BF5BE2" w:rsidP="00BF5BE2">
            <w:pPr>
              <w:tabs>
                <w:tab w:val="left" w:pos="540"/>
              </w:tabs>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查：公司《管理手册》、《程序文件》为依据ISO9001:2015、ISO14001:2015</w:t>
            </w:r>
            <w:proofErr w:type="gramStart"/>
            <w:r w:rsidRPr="00BF5BE2">
              <w:rPr>
                <w:rFonts w:ascii="宋体" w:hAnsi="宋体" w:hint="eastAsia"/>
                <w:bCs/>
                <w:color w:val="000000" w:themeColor="text1"/>
                <w:sz w:val="18"/>
                <w:szCs w:val="18"/>
              </w:rPr>
              <w:t>版标准</w:t>
            </w:r>
            <w:proofErr w:type="gramEnd"/>
            <w:r w:rsidRPr="00BF5BE2">
              <w:rPr>
                <w:rFonts w:ascii="宋体" w:hAnsi="宋体" w:hint="eastAsia"/>
                <w:bCs/>
                <w:color w:val="000000" w:themeColor="text1"/>
                <w:sz w:val="18"/>
                <w:szCs w:val="18"/>
              </w:rPr>
              <w:t>编制发布实施。</w:t>
            </w:r>
          </w:p>
          <w:p w:rsidR="00BF5BE2" w:rsidRPr="00BF5BE2" w:rsidRDefault="00BF5BE2" w:rsidP="00BF5BE2">
            <w:pPr>
              <w:tabs>
                <w:tab w:val="left" w:pos="540"/>
              </w:tabs>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由管理者代表审核，总经理批准后发布。</w:t>
            </w:r>
          </w:p>
          <w:p w:rsidR="00BF5BE2" w:rsidRPr="00BF5BE2" w:rsidRDefault="00BF5BE2" w:rsidP="00BF5BE2">
            <w:pPr>
              <w:tabs>
                <w:tab w:val="left" w:pos="540"/>
              </w:tabs>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 xml:space="preserve">查：“文件发放记录”，内容涵盖：序号、名称、接收人、版本状态、日期等。 </w:t>
            </w:r>
          </w:p>
          <w:p w:rsidR="00BF5BE2" w:rsidRPr="00BF5BE2" w:rsidRDefault="00BF5BE2" w:rsidP="00BF5BE2">
            <w:pPr>
              <w:tabs>
                <w:tab w:val="left" w:pos="540"/>
              </w:tabs>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管理手册、程序文件、作业文件已发放各部门，有签收部门确认。</w:t>
            </w:r>
          </w:p>
          <w:p w:rsidR="00BF5BE2" w:rsidRPr="00BF5BE2" w:rsidRDefault="00BF5BE2" w:rsidP="00BF5BE2">
            <w:pPr>
              <w:tabs>
                <w:tab w:val="left" w:pos="540"/>
              </w:tabs>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规定对所有失效文件，从使用场所回收并填写《文件销毁申请单》经总经理批准后要加盖“作废”印章，统一销毁。</w:t>
            </w:r>
          </w:p>
          <w:p w:rsidR="00BF5BE2" w:rsidRPr="00BF5BE2" w:rsidRDefault="00BF5BE2" w:rsidP="00BF5BE2">
            <w:pPr>
              <w:tabs>
                <w:tab w:val="left" w:pos="540"/>
              </w:tabs>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文件更改采用局部修改、换页、换版等方式。</w:t>
            </w:r>
          </w:p>
          <w:p w:rsidR="00BF5BE2" w:rsidRPr="00BF5BE2" w:rsidRDefault="00BF5BE2" w:rsidP="00BF5BE2">
            <w:pPr>
              <w:tabs>
                <w:tab w:val="left" w:pos="540"/>
              </w:tabs>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查：有“外来文件清单”记录了《环境保护法》等外来文件，控制分发，有专人负责。</w:t>
            </w:r>
          </w:p>
          <w:p w:rsidR="00BF5BE2" w:rsidRPr="00BF5BE2" w:rsidRDefault="00BF5BE2" w:rsidP="00BF5BE2">
            <w:pPr>
              <w:tabs>
                <w:tab w:val="left" w:pos="540"/>
              </w:tabs>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已建立“记录清单”内容含盖：序号、记录名称、记录编号、保存期限。</w:t>
            </w:r>
          </w:p>
          <w:p w:rsidR="00520E69" w:rsidRPr="00520E69" w:rsidRDefault="00BF5BE2" w:rsidP="00BF5BE2">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现场查看，文件、记录保持清晰，保存完好</w:t>
            </w:r>
            <w:r w:rsidR="00322A5F" w:rsidRPr="00322A5F">
              <w:rPr>
                <w:rFonts w:ascii="宋体" w:hAnsi="宋体" w:hint="eastAsia"/>
                <w:bCs/>
                <w:color w:val="000000" w:themeColor="text1"/>
                <w:sz w:val="18"/>
                <w:szCs w:val="18"/>
              </w:rPr>
              <w:t>。</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F5BE2" w:rsidRPr="00BF5BE2" w:rsidRDefault="00BF5BE2" w:rsidP="00BF5BE2">
            <w:pPr>
              <w:spacing w:line="300" w:lineRule="exact"/>
              <w:rPr>
                <w:rFonts w:asciiTheme="minorEastAsia" w:eastAsiaTheme="minorEastAsia" w:hAnsiTheme="minorEastAsia" w:cstheme="minorEastAsia"/>
                <w:bCs/>
                <w:sz w:val="18"/>
                <w:szCs w:val="18"/>
              </w:rPr>
            </w:pPr>
            <w:r w:rsidRPr="00BF5BE2">
              <w:rPr>
                <w:rFonts w:asciiTheme="minorEastAsia" w:eastAsiaTheme="minorEastAsia" w:hAnsiTheme="minorEastAsia" w:cstheme="minorEastAsia" w:hint="eastAsia"/>
                <w:bCs/>
                <w:sz w:val="18"/>
                <w:szCs w:val="18"/>
              </w:rPr>
              <w:t>已识别与体系运行的相关人员：各部门负责人、开发、生产、质检人员、内审员、项目方案策划人员等，提供了岗位职责与任职要求。对特殊岗位人员已进行合理配置及变更控制，新进员工已制定岗前培训计划。公司无特殊工种。</w:t>
            </w:r>
          </w:p>
          <w:p w:rsidR="00AA5E76" w:rsidRPr="00EF412C" w:rsidRDefault="00BF5BE2" w:rsidP="00BF5BE2">
            <w:pPr>
              <w:spacing w:line="300" w:lineRule="exact"/>
              <w:rPr>
                <w:rFonts w:asciiTheme="minorEastAsia" w:eastAsiaTheme="minorEastAsia" w:hAnsiTheme="minorEastAsia" w:cstheme="minorEastAsia"/>
                <w:bCs/>
                <w:sz w:val="18"/>
                <w:szCs w:val="18"/>
              </w:rPr>
            </w:pPr>
            <w:r w:rsidRPr="00BF5BE2">
              <w:rPr>
                <w:rFonts w:asciiTheme="minorEastAsia" w:eastAsiaTheme="minorEastAsia" w:hAnsiTheme="minorEastAsia" w:cstheme="minorEastAsia" w:hint="eastAsia"/>
                <w:bCs/>
                <w:sz w:val="18"/>
                <w:szCs w:val="18"/>
              </w:rPr>
              <w:t>查：2019年度《培训计划》，内容涵盖：体系文件培训、技能培训、法律法规培训、内审员培训等</w:t>
            </w:r>
            <w:r w:rsidR="00322A5F" w:rsidRPr="00322A5F">
              <w:rPr>
                <w:rFonts w:asciiTheme="minorEastAsia" w:eastAsiaTheme="minorEastAsia" w:hAnsiTheme="minorEastAsia" w:cstheme="minorEastAsia" w:hint="eastAsia"/>
                <w:bCs/>
                <w:sz w:val="18"/>
                <w:szCs w:val="18"/>
              </w:rPr>
              <w:t>，</w:t>
            </w:r>
            <w:proofErr w:type="gramStart"/>
            <w:r w:rsidR="00322A5F">
              <w:rPr>
                <w:rFonts w:asciiTheme="minorEastAsia" w:eastAsiaTheme="minorEastAsia" w:hAnsiTheme="minorEastAsia" w:cstheme="minorEastAsia" w:hint="eastAsia"/>
                <w:bCs/>
                <w:sz w:val="18"/>
                <w:szCs w:val="18"/>
              </w:rPr>
              <w:t>抽</w:t>
            </w:r>
            <w:r w:rsidR="00EF412C">
              <w:rPr>
                <w:rFonts w:asciiTheme="minorEastAsia" w:eastAsiaTheme="minorEastAsia" w:hAnsiTheme="minorEastAsia" w:cstheme="minorEastAsia" w:hint="eastAsia"/>
                <w:bCs/>
                <w:sz w:val="18"/>
                <w:szCs w:val="18"/>
              </w:rPr>
              <w:t>培训</w:t>
            </w:r>
            <w:proofErr w:type="gramEnd"/>
            <w:r w:rsidR="00EF412C">
              <w:rPr>
                <w:rFonts w:asciiTheme="minorEastAsia" w:eastAsiaTheme="minorEastAsia" w:hAnsiTheme="minorEastAsia" w:cstheme="minorEastAsia" w:hint="eastAsia"/>
                <w:bCs/>
                <w:sz w:val="18"/>
                <w:szCs w:val="18"/>
              </w:rPr>
              <w:t>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BF5BE2" w:rsidRPr="00BF5BE2" w:rsidRDefault="00BF5BE2" w:rsidP="00BF5BE2">
            <w:pPr>
              <w:spacing w:line="240" w:lineRule="exact"/>
              <w:rPr>
                <w:rFonts w:ascii="宋体" w:hAnsi="宋体"/>
                <w:bCs/>
                <w:color w:val="000000" w:themeColor="text1"/>
                <w:sz w:val="18"/>
                <w:szCs w:val="18"/>
              </w:rPr>
            </w:pPr>
            <w:r w:rsidRPr="00BF5BE2">
              <w:rPr>
                <w:rFonts w:ascii="宋体" w:hAnsi="宋体" w:hint="eastAsia"/>
                <w:bCs/>
                <w:color w:val="000000" w:themeColor="text1"/>
                <w:sz w:val="18"/>
                <w:szCs w:val="18"/>
              </w:rPr>
              <w:t>1、</w:t>
            </w:r>
            <w:r w:rsidRPr="00BF5BE2">
              <w:rPr>
                <w:rFonts w:ascii="宋体" w:hAnsi="宋体" w:hint="eastAsia"/>
                <w:bCs/>
                <w:color w:val="000000" w:themeColor="text1"/>
                <w:sz w:val="18"/>
                <w:szCs w:val="18"/>
              </w:rPr>
              <w:tab/>
              <w:t>体系运行有关的人员20人，公司设置了综合部、生产部、质检部、销售部、技术部两大职能部门，各部门职责、权限分工明确，包括管理、技术和财务人员等；公司办公经营面积1300余平米，配备了15米自制装配流水线、防静电工作台、VR-50</w:t>
            </w:r>
            <w:proofErr w:type="gramStart"/>
            <w:r w:rsidRPr="00BF5BE2">
              <w:rPr>
                <w:rFonts w:ascii="宋体" w:hAnsi="宋体" w:hint="eastAsia"/>
                <w:bCs/>
                <w:color w:val="000000" w:themeColor="text1"/>
                <w:sz w:val="18"/>
                <w:szCs w:val="18"/>
              </w:rPr>
              <w:t>二液型</w:t>
            </w:r>
            <w:proofErr w:type="gramEnd"/>
            <w:r w:rsidRPr="00BF5BE2">
              <w:rPr>
                <w:rFonts w:ascii="宋体" w:hAnsi="宋体" w:hint="eastAsia"/>
                <w:bCs/>
                <w:color w:val="000000" w:themeColor="text1"/>
                <w:sz w:val="18"/>
                <w:szCs w:val="18"/>
              </w:rPr>
              <w:t>液体吐出控制机、周转车、挂表架、线路板插盘、放静电料盒、工装、电脑、打印机、网络、办公桌椅等设施；热能表检定装置、标准</w:t>
            </w:r>
            <w:proofErr w:type="gramStart"/>
            <w:r w:rsidRPr="00BF5BE2">
              <w:rPr>
                <w:rFonts w:ascii="宋体" w:hAnsi="宋体" w:hint="eastAsia"/>
                <w:bCs/>
                <w:color w:val="000000" w:themeColor="text1"/>
                <w:sz w:val="18"/>
                <w:szCs w:val="18"/>
              </w:rPr>
              <w:t>铂</w:t>
            </w:r>
            <w:proofErr w:type="gramEnd"/>
            <w:r w:rsidRPr="00BF5BE2">
              <w:rPr>
                <w:rFonts w:ascii="宋体" w:hAnsi="宋体" w:hint="eastAsia"/>
                <w:bCs/>
                <w:color w:val="000000" w:themeColor="text1"/>
                <w:sz w:val="18"/>
                <w:szCs w:val="18"/>
              </w:rPr>
              <w:t>电阻温度计、高精度温度显示仪、磁铁、绝缘电阻测试仪、直流电阻器、温湿度表、游标卡尺、电子秒表等检测设备；以及综合部配置有灭火器等安全辅助设备/设施，以及资金、技资源；2、外部资源，如供方、客户等相关方。</w:t>
            </w:r>
          </w:p>
          <w:p w:rsidR="00520E69" w:rsidRDefault="00BF5BE2" w:rsidP="00BF5BE2">
            <w:pPr>
              <w:spacing w:line="240" w:lineRule="exact"/>
              <w:rPr>
                <w:rFonts w:ascii="宋体" w:hAnsi="宋体"/>
                <w:b/>
                <w:color w:val="000000" w:themeColor="text1"/>
                <w:sz w:val="20"/>
                <w:szCs w:val="20"/>
              </w:rPr>
            </w:pPr>
            <w:r w:rsidRPr="00BF5BE2">
              <w:rPr>
                <w:rFonts w:ascii="宋体" w:hAnsi="宋体" w:hint="eastAsia"/>
                <w:bCs/>
                <w:color w:val="000000" w:themeColor="text1"/>
                <w:sz w:val="18"/>
                <w:szCs w:val="18"/>
              </w:rPr>
              <w:t>2、</w:t>
            </w:r>
            <w:r w:rsidRPr="00BF5BE2">
              <w:rPr>
                <w:rFonts w:ascii="宋体" w:hAnsi="宋体" w:hint="eastAsia"/>
                <w:bCs/>
                <w:color w:val="000000" w:themeColor="text1"/>
                <w:sz w:val="18"/>
                <w:szCs w:val="18"/>
              </w:rPr>
              <w:tab/>
              <w:t>公司所提供的内外部资源基本能满足管理体系运行的需要</w:t>
            </w:r>
            <w:r w:rsidR="00322A5F" w:rsidRPr="00322A5F">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102157" w:rsidRPr="00102157" w:rsidRDefault="00102157" w:rsidP="00102157">
            <w:pPr>
              <w:spacing w:line="240" w:lineRule="exact"/>
              <w:rPr>
                <w:rFonts w:ascii="宋体" w:hAnsi="宋体"/>
                <w:bCs/>
                <w:color w:val="000000" w:themeColor="text1"/>
                <w:sz w:val="18"/>
                <w:szCs w:val="18"/>
              </w:rPr>
            </w:pPr>
            <w:r w:rsidRPr="00102157">
              <w:rPr>
                <w:rFonts w:ascii="宋体" w:hAnsi="宋体" w:hint="eastAsia"/>
                <w:bCs/>
                <w:color w:val="000000" w:themeColor="text1"/>
                <w:sz w:val="18"/>
                <w:szCs w:val="18"/>
              </w:rPr>
              <w:t>目前生产经营在北京市</w:t>
            </w:r>
            <w:proofErr w:type="gramStart"/>
            <w:r w:rsidRPr="00102157">
              <w:rPr>
                <w:rFonts w:ascii="宋体" w:hAnsi="宋体" w:hint="eastAsia"/>
                <w:bCs/>
                <w:color w:val="000000" w:themeColor="text1"/>
                <w:sz w:val="18"/>
                <w:szCs w:val="18"/>
              </w:rPr>
              <w:t>昌平区</w:t>
            </w:r>
            <w:proofErr w:type="gramEnd"/>
            <w:r w:rsidRPr="00102157">
              <w:rPr>
                <w:rFonts w:ascii="宋体" w:hAnsi="宋体" w:hint="eastAsia"/>
                <w:bCs/>
                <w:color w:val="000000" w:themeColor="text1"/>
                <w:sz w:val="18"/>
                <w:szCs w:val="18"/>
              </w:rPr>
              <w:t>回龙观镇金燕</w:t>
            </w:r>
            <w:proofErr w:type="gramStart"/>
            <w:r w:rsidRPr="00102157">
              <w:rPr>
                <w:rFonts w:ascii="宋体" w:hAnsi="宋体" w:hint="eastAsia"/>
                <w:bCs/>
                <w:color w:val="000000" w:themeColor="text1"/>
                <w:sz w:val="18"/>
                <w:szCs w:val="18"/>
              </w:rPr>
              <w:t>龙科研</w:t>
            </w:r>
            <w:proofErr w:type="gramEnd"/>
            <w:r w:rsidRPr="00102157">
              <w:rPr>
                <w:rFonts w:ascii="宋体" w:hAnsi="宋体" w:hint="eastAsia"/>
                <w:bCs/>
                <w:color w:val="000000" w:themeColor="text1"/>
                <w:sz w:val="18"/>
                <w:szCs w:val="18"/>
              </w:rPr>
              <w:t>楼四层，企业生产地为租赁，面积共1300平米左右。</w:t>
            </w:r>
          </w:p>
          <w:p w:rsidR="00102157" w:rsidRPr="00102157" w:rsidRDefault="00102157" w:rsidP="00102157">
            <w:pPr>
              <w:spacing w:line="240" w:lineRule="exact"/>
              <w:rPr>
                <w:rFonts w:ascii="宋体" w:hAnsi="宋体"/>
                <w:bCs/>
                <w:color w:val="000000" w:themeColor="text1"/>
                <w:sz w:val="18"/>
                <w:szCs w:val="18"/>
              </w:rPr>
            </w:pPr>
            <w:r w:rsidRPr="00102157">
              <w:rPr>
                <w:rFonts w:ascii="宋体" w:hAnsi="宋体" w:hint="eastAsia"/>
                <w:bCs/>
                <w:color w:val="000000" w:themeColor="text1"/>
                <w:sz w:val="18"/>
                <w:szCs w:val="18"/>
              </w:rPr>
              <w:t>主要工作场所为公司办公场所、生产、仓库，现场查看：1、办公现场环境整洁，秩序良好。2、生产环境主要为防潮。</w:t>
            </w:r>
            <w:r>
              <w:rPr>
                <w:rFonts w:ascii="宋体" w:hAnsi="宋体" w:hint="eastAsia"/>
                <w:bCs/>
                <w:color w:val="000000" w:themeColor="text1"/>
                <w:sz w:val="18"/>
                <w:szCs w:val="18"/>
              </w:rPr>
              <w:t>3</w:t>
            </w:r>
            <w:r w:rsidRPr="00102157">
              <w:rPr>
                <w:rFonts w:ascii="宋体" w:hAnsi="宋体" w:hint="eastAsia"/>
                <w:bCs/>
                <w:color w:val="000000" w:themeColor="text1"/>
                <w:sz w:val="18"/>
                <w:szCs w:val="18"/>
              </w:rPr>
              <w:t>、办公区内有消防器材，有效期内。</w:t>
            </w:r>
          </w:p>
          <w:p w:rsidR="00520E69" w:rsidRPr="00520E69" w:rsidRDefault="00102157" w:rsidP="00102157">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工作环境可满足需要。工作环境可满足需要</w:t>
            </w:r>
            <w:r w:rsidR="00322A5F" w:rsidRPr="00322A5F">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102157" w:rsidRPr="00102157" w:rsidRDefault="00102157" w:rsidP="00102157">
            <w:pPr>
              <w:spacing w:line="240" w:lineRule="exact"/>
              <w:rPr>
                <w:sz w:val="18"/>
                <w:szCs w:val="18"/>
              </w:rPr>
            </w:pPr>
            <w:r w:rsidRPr="00102157">
              <w:rPr>
                <w:rFonts w:hint="eastAsia"/>
                <w:sz w:val="18"/>
                <w:szCs w:val="18"/>
              </w:rPr>
              <w:t>提供了《监视和测量设备清单》</w:t>
            </w:r>
          </w:p>
          <w:p w:rsidR="00102157" w:rsidRPr="00102157" w:rsidRDefault="00102157" w:rsidP="00102157">
            <w:pPr>
              <w:spacing w:line="240" w:lineRule="exact"/>
              <w:rPr>
                <w:sz w:val="18"/>
                <w:szCs w:val="18"/>
              </w:rPr>
            </w:pPr>
            <w:r w:rsidRPr="00102157">
              <w:rPr>
                <w:rFonts w:hint="eastAsia"/>
                <w:sz w:val="18"/>
                <w:szCs w:val="18"/>
              </w:rPr>
              <w:t>有热能表检定装置；热能表检定用恒温槽；标准</w:t>
            </w:r>
            <w:proofErr w:type="gramStart"/>
            <w:r w:rsidRPr="00102157">
              <w:rPr>
                <w:rFonts w:hint="eastAsia"/>
                <w:sz w:val="18"/>
                <w:szCs w:val="18"/>
              </w:rPr>
              <w:t>铂</w:t>
            </w:r>
            <w:proofErr w:type="gramEnd"/>
            <w:r w:rsidRPr="00102157">
              <w:rPr>
                <w:rFonts w:hint="eastAsia"/>
                <w:sz w:val="18"/>
                <w:szCs w:val="18"/>
              </w:rPr>
              <w:t>电阻温度计；高精度温度显示仪；高精度数字测温仪；磁铁；绝缘电阻测试仪；直流电阻器；温湿度表；游标卡尺；电子秒表；数字示波器；数字多用表等计量器具</w:t>
            </w:r>
            <w:r w:rsidRPr="00102157">
              <w:rPr>
                <w:rFonts w:hint="eastAsia"/>
                <w:sz w:val="18"/>
                <w:szCs w:val="18"/>
              </w:rPr>
              <w:t>.</w:t>
            </w:r>
          </w:p>
          <w:p w:rsidR="00102157" w:rsidRPr="00102157" w:rsidRDefault="00102157" w:rsidP="00102157">
            <w:pPr>
              <w:spacing w:line="240" w:lineRule="exact"/>
              <w:rPr>
                <w:sz w:val="18"/>
                <w:szCs w:val="18"/>
              </w:rPr>
            </w:pPr>
            <w:r w:rsidRPr="00102157">
              <w:rPr>
                <w:rFonts w:hint="eastAsia"/>
                <w:sz w:val="18"/>
                <w:szCs w:val="18"/>
              </w:rPr>
              <w:t>提供了所有计量器具的检定证书</w:t>
            </w:r>
            <w:r>
              <w:rPr>
                <w:rFonts w:hint="eastAsia"/>
                <w:sz w:val="18"/>
                <w:szCs w:val="18"/>
              </w:rPr>
              <w:t>，</w:t>
            </w:r>
            <w:r w:rsidRPr="00102157">
              <w:rPr>
                <w:rFonts w:hint="eastAsia"/>
                <w:sz w:val="18"/>
                <w:szCs w:val="18"/>
              </w:rPr>
              <w:t>检定单位北京市计量检测科学研究院</w:t>
            </w:r>
            <w:r w:rsidRPr="00102157">
              <w:rPr>
                <w:rFonts w:hint="eastAsia"/>
                <w:sz w:val="18"/>
                <w:szCs w:val="18"/>
              </w:rPr>
              <w:t>.</w:t>
            </w:r>
            <w:r>
              <w:rPr>
                <w:rFonts w:hint="eastAsia"/>
                <w:sz w:val="18"/>
                <w:szCs w:val="18"/>
              </w:rPr>
              <w:t>，符合要求。</w:t>
            </w:r>
          </w:p>
          <w:p w:rsidR="00102157" w:rsidRPr="00102157" w:rsidRDefault="00102157" w:rsidP="00102157">
            <w:pPr>
              <w:spacing w:line="240" w:lineRule="exact"/>
              <w:rPr>
                <w:sz w:val="18"/>
                <w:szCs w:val="18"/>
              </w:rPr>
            </w:pPr>
            <w:r w:rsidRPr="00102157">
              <w:rPr>
                <w:rFonts w:hint="eastAsia"/>
                <w:sz w:val="18"/>
                <w:szCs w:val="18"/>
              </w:rPr>
              <w:t>生产过程使用检定测试软件“德宝科技”，此系统为自主研发使用，不上市。软件主要为校正热力表。软件目前为</w:t>
            </w:r>
            <w:r w:rsidRPr="00102157">
              <w:rPr>
                <w:rFonts w:hint="eastAsia"/>
                <w:sz w:val="18"/>
                <w:szCs w:val="18"/>
              </w:rPr>
              <w:t>V1</w:t>
            </w:r>
            <w:r w:rsidRPr="00102157">
              <w:rPr>
                <w:rFonts w:hint="eastAsia"/>
                <w:sz w:val="18"/>
                <w:szCs w:val="18"/>
              </w:rPr>
              <w:t>版，近年无更改。系统维护、升级由技术部负责，目前软件使用正常，未出现异常情况。</w:t>
            </w:r>
          </w:p>
          <w:p w:rsidR="007E1402" w:rsidRDefault="00102157" w:rsidP="00102157">
            <w:pPr>
              <w:spacing w:line="240" w:lineRule="exact"/>
              <w:rPr>
                <w:rFonts w:ascii="宋体" w:hAnsi="宋体"/>
                <w:bCs/>
                <w:color w:val="000000" w:themeColor="text1"/>
                <w:sz w:val="18"/>
                <w:szCs w:val="18"/>
              </w:rPr>
            </w:pPr>
            <w:r w:rsidRPr="00102157">
              <w:rPr>
                <w:rFonts w:hint="eastAsia"/>
                <w:sz w:val="18"/>
                <w:szCs w:val="18"/>
              </w:rPr>
              <w:t>公司产品中的软件开发过程中涉及的监视和测量工具主要是由公司软件人员编制的测试用软件</w:t>
            </w:r>
            <w:r w:rsidRPr="00102157">
              <w:rPr>
                <w:rFonts w:hint="eastAsia"/>
                <w:sz w:val="18"/>
                <w:szCs w:val="18"/>
              </w:rPr>
              <w:t>,</w:t>
            </w:r>
            <w:r w:rsidRPr="00102157">
              <w:rPr>
                <w:rFonts w:hint="eastAsia"/>
                <w:sz w:val="18"/>
                <w:szCs w:val="18"/>
              </w:rPr>
              <w:t>该软件代码为《</w:t>
            </w:r>
            <w:r w:rsidRPr="00102157">
              <w:rPr>
                <w:rFonts w:hint="eastAsia"/>
                <w:sz w:val="18"/>
                <w:szCs w:val="18"/>
              </w:rPr>
              <w:t>RBJD-20191101-A0</w:t>
            </w:r>
            <w:r w:rsidRPr="00102157">
              <w:rPr>
                <w:rFonts w:hint="eastAsia"/>
                <w:sz w:val="18"/>
                <w:szCs w:val="18"/>
              </w:rPr>
              <w:t>》可验证软件符合性。询问部门负责人称，对于测试软件在编制完成后及使用前均进行了验证确认，分别对测试软件的适用性、内容等进行了确认，经验证确认表格的内容清晰、格式完整，能够达到对软件开发进行监视和测量的目的。经过现场查看及与负责人交流得知，公司暂无购买的其他计算机软件用于规定要求的监视和测量</w:t>
            </w:r>
            <w:r w:rsidR="00322A5F">
              <w:rPr>
                <w:rFonts w:hint="eastAsia"/>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22A5F" w:rsidRPr="00322A5F" w:rsidRDefault="00322A5F" w:rsidP="00322A5F">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综合部负责公司知识管理的协调工作、无形资产的管理与管理以及公司所有制度文件和资料的管理和控制工作并对内、外部知识进行确定、维护、发放与管理。</w:t>
            </w:r>
          </w:p>
          <w:p w:rsidR="00AA5E76" w:rsidRDefault="00322A5F" w:rsidP="00322A5F">
            <w:pPr>
              <w:spacing w:line="240" w:lineRule="exact"/>
              <w:rPr>
                <w:rFonts w:ascii="宋体" w:hAnsi="宋体"/>
                <w:bCs/>
                <w:color w:val="000000" w:themeColor="text1"/>
                <w:sz w:val="18"/>
                <w:szCs w:val="18"/>
              </w:rPr>
            </w:pPr>
            <w:r w:rsidRPr="00322A5F">
              <w:rPr>
                <w:rFonts w:ascii="宋体" w:hAnsi="宋体" w:hint="eastAsia"/>
                <w:bCs/>
                <w:color w:val="000000" w:themeColor="text1"/>
                <w:sz w:val="18"/>
                <w:szCs w:val="18"/>
              </w:rPr>
              <w:t>公司运行过程所需的知识从内部来源获取的有：管理文件、奖惩办法、公司历史积累的经验、数据等。外部来源获取有：行业规范、国家标准、相关法律法规以及顾客要求等。获取及保持方法：如老员工传帮带新员工，参加行业协会组织的专业培训和各项会议，公司内外的培训及自学等；为应对不断变化的需求和发展趋势，组织策划进行管理体系标准及相关知识的再培训、招聘等方式对确定的知识及时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rsidTr="00102157">
        <w:trPr>
          <w:cantSplit/>
          <w:trHeight w:val="2193"/>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44D80" w:rsidRDefault="004C66CA" w:rsidP="00102157">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tc>
      </w:tr>
      <w:tr w:rsidR="00AA5E76" w:rsidTr="00D92E9D">
        <w:trPr>
          <w:cantSplit/>
          <w:trHeight w:val="1594"/>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w:t>
            </w:r>
            <w:r w:rsidR="00D92E9D" w:rsidRPr="00D92E9D">
              <w:rPr>
                <w:rFonts w:asciiTheme="minorEastAsia" w:eastAsiaTheme="minorEastAsia" w:hAnsiTheme="minorEastAsia" w:cstheme="minorEastAsia" w:hint="eastAsia"/>
                <w:bCs/>
                <w:color w:val="000000" w:themeColor="text1"/>
                <w:sz w:val="18"/>
                <w:szCs w:val="18"/>
              </w:rPr>
              <w:t>会议、数据信息传递、网络传播</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w:t>
            </w:r>
            <w:r w:rsidR="00D92E9D" w:rsidRPr="00D92E9D">
              <w:rPr>
                <w:rFonts w:asciiTheme="minorEastAsia" w:eastAsiaTheme="minorEastAsia" w:hAnsiTheme="minorEastAsia" w:cstheme="minorEastAsia" w:hint="eastAsia"/>
                <w:bCs/>
                <w:color w:val="000000" w:themeColor="text1"/>
                <w:sz w:val="18"/>
                <w:szCs w:val="18"/>
              </w:rPr>
              <w:t>与客户、供应商、政府部门及其他相关方的沟通等</w:t>
            </w:r>
            <w:r>
              <w:rPr>
                <w:rFonts w:asciiTheme="minorEastAsia" w:eastAsiaTheme="minorEastAsia" w:hAnsiTheme="minorEastAsia" w:cstheme="minorEastAsia" w:hint="eastAsia"/>
                <w:bCs/>
                <w:color w:val="000000" w:themeColor="text1"/>
                <w:sz w:val="18"/>
                <w:szCs w:val="18"/>
              </w:rPr>
              <w:t>。</w:t>
            </w:r>
          </w:p>
          <w:p w:rsidR="00344D80" w:rsidRPr="006506F7" w:rsidRDefault="004C66CA">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21717F" w:rsidTr="00E4435B">
        <w:trPr>
          <w:cantSplit/>
          <w:trHeight w:val="6556"/>
          <w:jc w:val="center"/>
        </w:trPr>
        <w:tc>
          <w:tcPr>
            <w:tcW w:w="720" w:type="dxa"/>
            <w:vMerge/>
            <w:vAlign w:val="center"/>
          </w:tcPr>
          <w:p w:rsidR="0021717F" w:rsidRDefault="0021717F">
            <w:pPr>
              <w:spacing w:line="240" w:lineRule="exact"/>
              <w:jc w:val="center"/>
              <w:rPr>
                <w:b/>
                <w:color w:val="000000" w:themeColor="text1"/>
                <w:szCs w:val="21"/>
              </w:rPr>
            </w:pPr>
          </w:p>
        </w:tc>
        <w:tc>
          <w:tcPr>
            <w:tcW w:w="9198" w:type="dxa"/>
          </w:tcPr>
          <w:p w:rsidR="0021717F" w:rsidRDefault="0021717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21717F" w:rsidRDefault="0021717F">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1717F" w:rsidRDefault="0021717F">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企业根据客户要求对生产进行策划：</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1</w:t>
            </w:r>
            <w:r w:rsidRPr="0021717F">
              <w:rPr>
                <w:rFonts w:hint="eastAsia"/>
                <w:bCs/>
                <w:color w:val="000000" w:themeColor="text1"/>
                <w:sz w:val="18"/>
                <w:szCs w:val="18"/>
              </w:rPr>
              <w:t>、确定产品和服务的要求：《</w:t>
            </w:r>
            <w:r w:rsidRPr="0021717F">
              <w:rPr>
                <w:rFonts w:hint="eastAsia"/>
                <w:bCs/>
                <w:color w:val="000000" w:themeColor="text1"/>
                <w:sz w:val="18"/>
                <w:szCs w:val="18"/>
              </w:rPr>
              <w:t xml:space="preserve">CJ128-2007 </w:t>
            </w:r>
            <w:r w:rsidRPr="0021717F">
              <w:rPr>
                <w:rFonts w:hint="eastAsia"/>
                <w:bCs/>
                <w:color w:val="000000" w:themeColor="text1"/>
                <w:sz w:val="18"/>
                <w:szCs w:val="18"/>
              </w:rPr>
              <w:t>热量表》《</w:t>
            </w:r>
            <w:r w:rsidRPr="0021717F">
              <w:rPr>
                <w:rFonts w:hint="eastAsia"/>
                <w:bCs/>
                <w:color w:val="000000" w:themeColor="text1"/>
                <w:sz w:val="18"/>
                <w:szCs w:val="18"/>
              </w:rPr>
              <w:t>GB/T32224-2015</w:t>
            </w:r>
            <w:r w:rsidRPr="0021717F">
              <w:rPr>
                <w:rFonts w:hint="eastAsia"/>
                <w:bCs/>
                <w:color w:val="000000" w:themeColor="text1"/>
                <w:sz w:val="18"/>
                <w:szCs w:val="18"/>
              </w:rPr>
              <w:t>热量表》等</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2</w:t>
            </w:r>
            <w:r w:rsidRPr="0021717F">
              <w:rPr>
                <w:rFonts w:hint="eastAsia"/>
                <w:bCs/>
                <w:color w:val="000000" w:themeColor="text1"/>
                <w:sz w:val="18"/>
                <w:szCs w:val="18"/>
              </w:rPr>
              <w:t>、制定目标，目标基本合理、可测量、可达到</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3</w:t>
            </w:r>
            <w:r w:rsidRPr="0021717F">
              <w:rPr>
                <w:rFonts w:hint="eastAsia"/>
                <w:bCs/>
                <w:color w:val="000000" w:themeColor="text1"/>
                <w:sz w:val="18"/>
                <w:szCs w:val="18"/>
              </w:rPr>
              <w:t>、流程：进货检验</w:t>
            </w:r>
            <w:r w:rsidRPr="0021717F">
              <w:rPr>
                <w:rFonts w:hint="eastAsia"/>
                <w:bCs/>
                <w:color w:val="000000" w:themeColor="text1"/>
                <w:sz w:val="18"/>
                <w:szCs w:val="18"/>
              </w:rPr>
              <w:t>--</w:t>
            </w:r>
            <w:r w:rsidRPr="0021717F">
              <w:rPr>
                <w:rFonts w:hint="eastAsia"/>
                <w:bCs/>
                <w:color w:val="000000" w:themeColor="text1"/>
                <w:sz w:val="18"/>
                <w:szCs w:val="18"/>
              </w:rPr>
              <w:t>组装（流量传感器组装</w:t>
            </w:r>
            <w:r w:rsidRPr="0021717F">
              <w:rPr>
                <w:rFonts w:hint="eastAsia"/>
                <w:bCs/>
                <w:color w:val="000000" w:themeColor="text1"/>
                <w:sz w:val="18"/>
                <w:szCs w:val="18"/>
              </w:rPr>
              <w:t>---</w:t>
            </w:r>
            <w:r w:rsidRPr="0021717F">
              <w:rPr>
                <w:rFonts w:hint="eastAsia"/>
                <w:bCs/>
                <w:color w:val="000000" w:themeColor="text1"/>
                <w:sz w:val="18"/>
                <w:szCs w:val="18"/>
              </w:rPr>
              <w:t>线路板检测</w:t>
            </w:r>
            <w:r w:rsidRPr="0021717F">
              <w:rPr>
                <w:rFonts w:hint="eastAsia"/>
                <w:bCs/>
                <w:color w:val="000000" w:themeColor="text1"/>
                <w:sz w:val="18"/>
                <w:szCs w:val="18"/>
              </w:rPr>
              <w:t>----</w:t>
            </w:r>
            <w:r w:rsidRPr="0021717F">
              <w:rPr>
                <w:rFonts w:hint="eastAsia"/>
                <w:bCs/>
                <w:color w:val="000000" w:themeColor="text1"/>
                <w:sz w:val="18"/>
                <w:szCs w:val="18"/>
              </w:rPr>
              <w:t>热量表外壳组装</w:t>
            </w:r>
            <w:r w:rsidRPr="0021717F">
              <w:rPr>
                <w:rFonts w:hint="eastAsia"/>
                <w:bCs/>
                <w:color w:val="000000" w:themeColor="text1"/>
                <w:sz w:val="18"/>
                <w:szCs w:val="18"/>
              </w:rPr>
              <w:t>---</w:t>
            </w:r>
            <w:r w:rsidRPr="0021717F">
              <w:rPr>
                <w:rFonts w:hint="eastAsia"/>
                <w:bCs/>
                <w:color w:val="000000" w:themeColor="text1"/>
                <w:sz w:val="18"/>
                <w:szCs w:val="18"/>
              </w:rPr>
              <w:t>外壳与流量传感器连接）</w:t>
            </w:r>
            <w:r w:rsidRPr="0021717F">
              <w:rPr>
                <w:rFonts w:hint="eastAsia"/>
                <w:bCs/>
                <w:color w:val="000000" w:themeColor="text1"/>
                <w:sz w:val="18"/>
                <w:szCs w:val="18"/>
              </w:rPr>
              <w:t>--</w:t>
            </w:r>
            <w:r w:rsidRPr="0021717F">
              <w:rPr>
                <w:rFonts w:hint="eastAsia"/>
                <w:bCs/>
                <w:color w:val="000000" w:themeColor="text1"/>
                <w:sz w:val="18"/>
                <w:szCs w:val="18"/>
              </w:rPr>
              <w:t>成品检验—包装</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4</w:t>
            </w:r>
            <w:r w:rsidRPr="0021717F">
              <w:rPr>
                <w:rFonts w:hint="eastAsia"/>
                <w:bCs/>
                <w:color w:val="000000" w:themeColor="text1"/>
                <w:sz w:val="18"/>
                <w:szCs w:val="18"/>
              </w:rPr>
              <w:t>、策划了检验标准等作业指导文件，及产品检验记录等记录。</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5</w:t>
            </w:r>
            <w:r w:rsidRPr="0021717F">
              <w:rPr>
                <w:rFonts w:hint="eastAsia"/>
                <w:bCs/>
                <w:color w:val="000000" w:themeColor="text1"/>
                <w:sz w:val="18"/>
                <w:szCs w:val="18"/>
              </w:rPr>
              <w:t>、所需资源：配备了</w:t>
            </w:r>
            <w:r w:rsidRPr="0021717F">
              <w:rPr>
                <w:rFonts w:hint="eastAsia"/>
                <w:bCs/>
                <w:color w:val="000000" w:themeColor="text1"/>
                <w:sz w:val="18"/>
                <w:szCs w:val="18"/>
              </w:rPr>
              <w:t>15</w:t>
            </w:r>
            <w:r w:rsidRPr="0021717F">
              <w:rPr>
                <w:rFonts w:hint="eastAsia"/>
                <w:bCs/>
                <w:color w:val="000000" w:themeColor="text1"/>
                <w:sz w:val="18"/>
                <w:szCs w:val="18"/>
              </w:rPr>
              <w:t>米自制装配流水线、防静电工作台、</w:t>
            </w:r>
            <w:r w:rsidRPr="0021717F">
              <w:rPr>
                <w:rFonts w:hint="eastAsia"/>
                <w:bCs/>
                <w:color w:val="000000" w:themeColor="text1"/>
                <w:sz w:val="18"/>
                <w:szCs w:val="18"/>
              </w:rPr>
              <w:t>VR-50</w:t>
            </w:r>
            <w:proofErr w:type="gramStart"/>
            <w:r w:rsidRPr="0021717F">
              <w:rPr>
                <w:rFonts w:hint="eastAsia"/>
                <w:bCs/>
                <w:color w:val="000000" w:themeColor="text1"/>
                <w:sz w:val="18"/>
                <w:szCs w:val="18"/>
              </w:rPr>
              <w:t>二液型</w:t>
            </w:r>
            <w:proofErr w:type="gramEnd"/>
            <w:r w:rsidRPr="0021717F">
              <w:rPr>
                <w:rFonts w:hint="eastAsia"/>
                <w:bCs/>
                <w:color w:val="000000" w:themeColor="text1"/>
                <w:sz w:val="18"/>
                <w:szCs w:val="18"/>
              </w:rPr>
              <w:t>液体吐出控制机、周转车、挂表架、线路板插盘、放静电料盒、工装、电脑</w:t>
            </w:r>
            <w:r w:rsidRPr="0021717F">
              <w:rPr>
                <w:rFonts w:hint="eastAsia"/>
                <w:bCs/>
                <w:color w:val="000000" w:themeColor="text1"/>
                <w:sz w:val="18"/>
                <w:szCs w:val="18"/>
              </w:rPr>
              <w:t>/</w:t>
            </w:r>
            <w:r w:rsidRPr="0021717F">
              <w:rPr>
                <w:rFonts w:hint="eastAsia"/>
                <w:bCs/>
                <w:color w:val="000000" w:themeColor="text1"/>
                <w:sz w:val="18"/>
                <w:szCs w:val="18"/>
              </w:rPr>
              <w:t>热能表检定装置、标准</w:t>
            </w:r>
            <w:proofErr w:type="gramStart"/>
            <w:r w:rsidRPr="0021717F">
              <w:rPr>
                <w:rFonts w:hint="eastAsia"/>
                <w:bCs/>
                <w:color w:val="000000" w:themeColor="text1"/>
                <w:sz w:val="18"/>
                <w:szCs w:val="18"/>
              </w:rPr>
              <w:t>铂</w:t>
            </w:r>
            <w:proofErr w:type="gramEnd"/>
            <w:r w:rsidRPr="0021717F">
              <w:rPr>
                <w:rFonts w:hint="eastAsia"/>
                <w:bCs/>
                <w:color w:val="000000" w:themeColor="text1"/>
                <w:sz w:val="18"/>
                <w:szCs w:val="18"/>
              </w:rPr>
              <w:t>电阻温度计、高精度温度显示仪、磁铁、绝缘电阻测试仪、直流电阻器、温湿度表、游标卡尺、电子秒表等生产检验设备，人员经过培训上岗等。基本满足工作需要。资源基本满足。</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6</w:t>
            </w:r>
            <w:r w:rsidRPr="0021717F">
              <w:rPr>
                <w:rFonts w:hint="eastAsia"/>
                <w:bCs/>
                <w:color w:val="000000" w:themeColor="text1"/>
                <w:sz w:val="18"/>
                <w:szCs w:val="18"/>
              </w:rPr>
              <w:t>、遵照岗位职责、工艺流程、产品检验规程等作业指导文件实施过程控制。</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产品通过检验来对产品实现过程进行控制。生产过程中由目负责人组织进行检查，项目完成后由客户进行验收，符合要求</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7</w:t>
            </w:r>
            <w:r w:rsidRPr="0021717F">
              <w:rPr>
                <w:rFonts w:hint="eastAsia"/>
                <w:bCs/>
                <w:color w:val="000000" w:themeColor="text1"/>
                <w:sz w:val="18"/>
                <w:szCs w:val="18"/>
              </w:rPr>
              <w:t>、</w:t>
            </w:r>
            <w:r w:rsidRPr="0021717F">
              <w:rPr>
                <w:rFonts w:hint="eastAsia"/>
                <w:bCs/>
                <w:color w:val="000000" w:themeColor="text1"/>
                <w:sz w:val="18"/>
                <w:szCs w:val="18"/>
              </w:rPr>
              <w:tab/>
            </w:r>
            <w:r w:rsidRPr="0021717F">
              <w:rPr>
                <w:rFonts w:hint="eastAsia"/>
                <w:bCs/>
                <w:color w:val="000000" w:themeColor="text1"/>
                <w:sz w:val="18"/>
                <w:szCs w:val="18"/>
              </w:rPr>
              <w:t>策划了生产计划、产品检验记录等，记录均保期</w:t>
            </w:r>
            <w:r w:rsidRPr="0021717F">
              <w:rPr>
                <w:rFonts w:hint="eastAsia"/>
                <w:bCs/>
                <w:color w:val="000000" w:themeColor="text1"/>
                <w:sz w:val="18"/>
                <w:szCs w:val="18"/>
              </w:rPr>
              <w:t>3</w:t>
            </w:r>
            <w:r w:rsidRPr="0021717F">
              <w:rPr>
                <w:rFonts w:hint="eastAsia"/>
                <w:bCs/>
                <w:color w:val="000000" w:themeColor="text1"/>
                <w:sz w:val="18"/>
                <w:szCs w:val="18"/>
              </w:rPr>
              <w:t>年。由生产部统一汇总</w:t>
            </w:r>
            <w:proofErr w:type="gramStart"/>
            <w:r w:rsidRPr="0021717F">
              <w:rPr>
                <w:rFonts w:hint="eastAsia"/>
                <w:bCs/>
                <w:color w:val="000000" w:themeColor="text1"/>
                <w:sz w:val="18"/>
                <w:szCs w:val="18"/>
              </w:rPr>
              <w:t>交综合</w:t>
            </w:r>
            <w:proofErr w:type="gramEnd"/>
            <w:r w:rsidRPr="0021717F">
              <w:rPr>
                <w:rFonts w:hint="eastAsia"/>
                <w:bCs/>
                <w:color w:val="000000" w:themeColor="text1"/>
                <w:sz w:val="18"/>
                <w:szCs w:val="18"/>
              </w:rPr>
              <w:t>部存储。</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8</w:t>
            </w:r>
            <w:r w:rsidRPr="0021717F">
              <w:rPr>
                <w:rFonts w:hint="eastAsia"/>
                <w:bCs/>
                <w:color w:val="000000" w:themeColor="text1"/>
                <w:sz w:val="18"/>
                <w:szCs w:val="18"/>
              </w:rPr>
              <w:t>、通过识别与评价对公司目标和战略方向相关，影响其实现质量管理体系预期结果的各种内外部环境因素，有效应对风险和机遇。</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9</w:t>
            </w:r>
            <w:r w:rsidRPr="0021717F">
              <w:rPr>
                <w:rFonts w:hint="eastAsia"/>
                <w:bCs/>
                <w:color w:val="000000" w:themeColor="text1"/>
                <w:sz w:val="18"/>
                <w:szCs w:val="18"/>
              </w:rPr>
              <w:t>、外包过程：主板、测量管加工</w:t>
            </w:r>
            <w:r w:rsidRPr="0021717F">
              <w:rPr>
                <w:rFonts w:hint="eastAsia"/>
                <w:bCs/>
                <w:color w:val="000000" w:themeColor="text1"/>
                <w:sz w:val="18"/>
                <w:szCs w:val="18"/>
              </w:rPr>
              <w:t xml:space="preserve"> </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10</w:t>
            </w:r>
            <w:r w:rsidRPr="0021717F">
              <w:rPr>
                <w:rFonts w:hint="eastAsia"/>
                <w:bCs/>
                <w:color w:val="000000" w:themeColor="text1"/>
                <w:sz w:val="18"/>
                <w:szCs w:val="18"/>
              </w:rPr>
              <w:t>、策划适合组织体系运行需要，未发生更改，策划情况符合标准要求</w:t>
            </w:r>
          </w:p>
          <w:p w:rsid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产品实现策划的输出的信息充分，输出内容满足标准要求和企业实际。</w:t>
            </w:r>
          </w:p>
          <w:p w:rsidR="0021717F" w:rsidRDefault="0021717F" w:rsidP="0021717F">
            <w:pPr>
              <w:spacing w:line="240" w:lineRule="exact"/>
              <w:rPr>
                <w:bCs/>
                <w:color w:val="000000" w:themeColor="text1"/>
                <w:sz w:val="18"/>
                <w:szCs w:val="18"/>
              </w:rPr>
            </w:pP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一、策划了服务流程：</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超声波式热量表，供热管理系统（管理系统软件、抄表器、集中器、采集器）开发、技术服务实现流程图</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立项</w:t>
            </w:r>
            <w:r w:rsidRPr="0021717F">
              <w:rPr>
                <w:rFonts w:hint="eastAsia"/>
                <w:bCs/>
                <w:color w:val="000000" w:themeColor="text1"/>
                <w:sz w:val="18"/>
                <w:szCs w:val="18"/>
              </w:rPr>
              <w:t>--</w:t>
            </w:r>
            <w:r w:rsidRPr="0021717F">
              <w:rPr>
                <w:rFonts w:hint="eastAsia"/>
                <w:bCs/>
                <w:color w:val="000000" w:themeColor="text1"/>
                <w:sz w:val="18"/>
                <w:szCs w:val="18"/>
              </w:rPr>
              <w:t>需求分析</w:t>
            </w:r>
            <w:r w:rsidRPr="0021717F">
              <w:rPr>
                <w:rFonts w:hint="eastAsia"/>
                <w:bCs/>
                <w:color w:val="000000" w:themeColor="text1"/>
                <w:sz w:val="18"/>
                <w:szCs w:val="18"/>
              </w:rPr>
              <w:t>--</w:t>
            </w:r>
            <w:r w:rsidRPr="0021717F">
              <w:rPr>
                <w:rFonts w:hint="eastAsia"/>
                <w:bCs/>
                <w:color w:val="000000" w:themeColor="text1"/>
                <w:sz w:val="18"/>
                <w:szCs w:val="18"/>
              </w:rPr>
              <w:t>设计（图纸设计：结构设计、电路设计、软件设计）—样机加工</w:t>
            </w:r>
            <w:r w:rsidRPr="0021717F">
              <w:rPr>
                <w:rFonts w:hint="eastAsia"/>
                <w:bCs/>
                <w:color w:val="000000" w:themeColor="text1"/>
                <w:sz w:val="18"/>
                <w:szCs w:val="18"/>
              </w:rPr>
              <w:t>--</w:t>
            </w:r>
            <w:r w:rsidRPr="0021717F">
              <w:rPr>
                <w:rFonts w:hint="eastAsia"/>
                <w:bCs/>
                <w:color w:val="000000" w:themeColor="text1"/>
                <w:sz w:val="18"/>
                <w:szCs w:val="18"/>
              </w:rPr>
              <w:t>测试</w:t>
            </w:r>
            <w:r w:rsidRPr="0021717F">
              <w:rPr>
                <w:rFonts w:hint="eastAsia"/>
                <w:bCs/>
                <w:color w:val="000000" w:themeColor="text1"/>
                <w:sz w:val="18"/>
                <w:szCs w:val="18"/>
              </w:rPr>
              <w:t>---</w:t>
            </w:r>
            <w:r w:rsidRPr="0021717F">
              <w:rPr>
                <w:rFonts w:hint="eastAsia"/>
                <w:bCs/>
                <w:color w:val="000000" w:themeColor="text1"/>
                <w:sz w:val="18"/>
                <w:szCs w:val="18"/>
              </w:rPr>
              <w:t>主管部门型式检验、批准—交付—售后服务（系统升级、技术指导等）</w:t>
            </w:r>
          </w:p>
          <w:p w:rsidR="0021717F" w:rsidRPr="0021717F" w:rsidRDefault="0021717F" w:rsidP="0021717F">
            <w:pPr>
              <w:spacing w:line="240" w:lineRule="exact"/>
              <w:rPr>
                <w:bCs/>
                <w:color w:val="000000" w:themeColor="text1"/>
                <w:sz w:val="18"/>
                <w:szCs w:val="18"/>
              </w:rPr>
            </w:pPr>
            <w:r w:rsidRPr="0021717F">
              <w:rPr>
                <w:rFonts w:hint="eastAsia"/>
                <w:bCs/>
                <w:color w:val="000000" w:themeColor="text1"/>
                <w:sz w:val="18"/>
                <w:szCs w:val="18"/>
              </w:rPr>
              <w:t>管理系统软件：立项</w:t>
            </w:r>
            <w:r w:rsidRPr="0021717F">
              <w:rPr>
                <w:rFonts w:hint="eastAsia"/>
                <w:bCs/>
                <w:color w:val="000000" w:themeColor="text1"/>
                <w:sz w:val="18"/>
                <w:szCs w:val="18"/>
              </w:rPr>
              <w:t>--</w:t>
            </w:r>
            <w:r w:rsidRPr="0021717F">
              <w:rPr>
                <w:rFonts w:hint="eastAsia"/>
                <w:bCs/>
                <w:color w:val="000000" w:themeColor="text1"/>
                <w:sz w:val="18"/>
                <w:szCs w:val="18"/>
              </w:rPr>
              <w:t>需求分析</w:t>
            </w:r>
            <w:r w:rsidRPr="0021717F">
              <w:rPr>
                <w:rFonts w:hint="eastAsia"/>
                <w:bCs/>
                <w:color w:val="000000" w:themeColor="text1"/>
                <w:sz w:val="18"/>
                <w:szCs w:val="18"/>
              </w:rPr>
              <w:t>--</w:t>
            </w:r>
            <w:r w:rsidRPr="0021717F">
              <w:rPr>
                <w:rFonts w:hint="eastAsia"/>
                <w:bCs/>
                <w:color w:val="000000" w:themeColor="text1"/>
                <w:sz w:val="18"/>
                <w:szCs w:val="18"/>
              </w:rPr>
              <w:t>概要设计</w:t>
            </w:r>
            <w:r w:rsidRPr="0021717F">
              <w:rPr>
                <w:rFonts w:hint="eastAsia"/>
                <w:bCs/>
                <w:color w:val="000000" w:themeColor="text1"/>
                <w:sz w:val="18"/>
                <w:szCs w:val="18"/>
              </w:rPr>
              <w:t>--</w:t>
            </w:r>
            <w:r w:rsidRPr="0021717F">
              <w:rPr>
                <w:rFonts w:hint="eastAsia"/>
                <w:bCs/>
                <w:color w:val="000000" w:themeColor="text1"/>
                <w:sz w:val="18"/>
                <w:szCs w:val="18"/>
              </w:rPr>
              <w:t>详细设计—客户确认</w:t>
            </w:r>
            <w:r w:rsidRPr="0021717F">
              <w:rPr>
                <w:rFonts w:hint="eastAsia"/>
                <w:bCs/>
                <w:color w:val="000000" w:themeColor="text1"/>
                <w:sz w:val="18"/>
                <w:szCs w:val="18"/>
              </w:rPr>
              <w:t>--</w:t>
            </w:r>
            <w:r w:rsidRPr="0021717F">
              <w:rPr>
                <w:rFonts w:hint="eastAsia"/>
                <w:bCs/>
                <w:color w:val="000000" w:themeColor="text1"/>
                <w:sz w:val="18"/>
                <w:szCs w:val="18"/>
              </w:rPr>
              <w:t>测试—验收</w:t>
            </w:r>
            <w:r w:rsidRPr="0021717F">
              <w:rPr>
                <w:rFonts w:hint="eastAsia"/>
                <w:bCs/>
                <w:color w:val="000000" w:themeColor="text1"/>
                <w:sz w:val="18"/>
                <w:szCs w:val="18"/>
              </w:rPr>
              <w:t>--</w:t>
            </w:r>
            <w:r w:rsidRPr="0021717F">
              <w:rPr>
                <w:rFonts w:hint="eastAsia"/>
                <w:bCs/>
                <w:color w:val="000000" w:themeColor="text1"/>
                <w:sz w:val="18"/>
                <w:szCs w:val="18"/>
              </w:rPr>
              <w:t>交付使用—售后服务（系统升级、技术指导等）。</w:t>
            </w:r>
            <w:r w:rsidRPr="0021717F">
              <w:rPr>
                <w:rFonts w:hint="eastAsia"/>
                <w:bCs/>
                <w:color w:val="000000" w:themeColor="text1"/>
                <w:sz w:val="18"/>
                <w:szCs w:val="18"/>
              </w:rPr>
              <w:t xml:space="preserve"> </w:t>
            </w:r>
          </w:p>
          <w:p w:rsidR="0021717F" w:rsidRPr="00322A5F" w:rsidRDefault="0021717F" w:rsidP="0021717F">
            <w:pPr>
              <w:spacing w:line="240" w:lineRule="exact"/>
              <w:rPr>
                <w:bCs/>
                <w:color w:val="000000" w:themeColor="text1"/>
                <w:sz w:val="18"/>
                <w:szCs w:val="18"/>
              </w:rPr>
            </w:pPr>
            <w:r w:rsidRPr="0021717F">
              <w:rPr>
                <w:rFonts w:hint="eastAsia"/>
                <w:bCs/>
                <w:color w:val="000000" w:themeColor="text1"/>
                <w:sz w:val="18"/>
                <w:szCs w:val="18"/>
              </w:rPr>
              <w:t>需确认过程：无</w:t>
            </w:r>
          </w:p>
        </w:tc>
      </w:tr>
      <w:tr w:rsidR="0021717F" w:rsidTr="00E4435B">
        <w:trPr>
          <w:cantSplit/>
          <w:trHeight w:val="6556"/>
          <w:jc w:val="center"/>
        </w:trPr>
        <w:tc>
          <w:tcPr>
            <w:tcW w:w="720" w:type="dxa"/>
            <w:vMerge/>
            <w:vAlign w:val="center"/>
          </w:tcPr>
          <w:p w:rsidR="0021717F" w:rsidRDefault="0021717F">
            <w:pPr>
              <w:spacing w:line="240" w:lineRule="exact"/>
              <w:jc w:val="center"/>
              <w:rPr>
                <w:b/>
                <w:color w:val="000000" w:themeColor="text1"/>
                <w:szCs w:val="21"/>
              </w:rPr>
            </w:pPr>
          </w:p>
        </w:tc>
        <w:tc>
          <w:tcPr>
            <w:tcW w:w="9198" w:type="dxa"/>
          </w:tcPr>
          <w:p w:rsidR="0021717F" w:rsidRPr="0021717F" w:rsidRDefault="0021717F" w:rsidP="0021717F">
            <w:pPr>
              <w:spacing w:line="240" w:lineRule="exact"/>
              <w:rPr>
                <w:color w:val="000000" w:themeColor="text1"/>
                <w:sz w:val="18"/>
                <w:szCs w:val="18"/>
              </w:rPr>
            </w:pPr>
            <w:r w:rsidRPr="0021717F">
              <w:rPr>
                <w:rFonts w:hint="eastAsia"/>
                <w:color w:val="000000" w:themeColor="text1"/>
                <w:sz w:val="18"/>
                <w:szCs w:val="18"/>
              </w:rPr>
              <w:t>二、确定了相应的质量目标：目标基本合理、可测量、可达到。</w:t>
            </w:r>
          </w:p>
          <w:p w:rsidR="0021717F" w:rsidRPr="0021717F" w:rsidRDefault="0021717F" w:rsidP="0021717F">
            <w:pPr>
              <w:spacing w:line="240" w:lineRule="exact"/>
              <w:rPr>
                <w:color w:val="000000" w:themeColor="text1"/>
                <w:sz w:val="18"/>
                <w:szCs w:val="18"/>
              </w:rPr>
            </w:pPr>
            <w:r w:rsidRPr="0021717F">
              <w:rPr>
                <w:rFonts w:hint="eastAsia"/>
                <w:color w:val="000000" w:themeColor="text1"/>
                <w:sz w:val="18"/>
                <w:szCs w:val="18"/>
              </w:rPr>
              <w:t>三、策划了相关文件：产品实现过程符合《中华人民共和国著作权法》《中华人民共和国合同法》《中华人民共和国消费者权益保护法》执行标准《</w:t>
            </w:r>
            <w:r w:rsidRPr="0021717F">
              <w:rPr>
                <w:rFonts w:hint="eastAsia"/>
                <w:color w:val="000000" w:themeColor="text1"/>
                <w:sz w:val="18"/>
                <w:szCs w:val="18"/>
              </w:rPr>
              <w:t xml:space="preserve">CJ128-2007 </w:t>
            </w:r>
            <w:r w:rsidRPr="0021717F">
              <w:rPr>
                <w:rFonts w:hint="eastAsia"/>
                <w:color w:val="000000" w:themeColor="text1"/>
                <w:sz w:val="18"/>
                <w:szCs w:val="18"/>
              </w:rPr>
              <w:t>热量表》《</w:t>
            </w:r>
            <w:r w:rsidRPr="0021717F">
              <w:rPr>
                <w:rFonts w:hint="eastAsia"/>
                <w:color w:val="000000" w:themeColor="text1"/>
                <w:sz w:val="18"/>
                <w:szCs w:val="18"/>
              </w:rPr>
              <w:t>GB/T32224-2015</w:t>
            </w:r>
            <w:r w:rsidRPr="0021717F">
              <w:rPr>
                <w:rFonts w:hint="eastAsia"/>
                <w:color w:val="000000" w:themeColor="text1"/>
                <w:sz w:val="18"/>
                <w:szCs w:val="18"/>
              </w:rPr>
              <w:t>热量表》</w:t>
            </w:r>
            <w:r w:rsidRPr="0021717F">
              <w:rPr>
                <w:rFonts w:hint="eastAsia"/>
                <w:color w:val="000000" w:themeColor="text1"/>
                <w:sz w:val="18"/>
                <w:szCs w:val="18"/>
              </w:rPr>
              <w:t>GB/T20157-2006</w:t>
            </w:r>
            <w:r w:rsidRPr="0021717F">
              <w:rPr>
                <w:rFonts w:hint="eastAsia"/>
                <w:color w:val="000000" w:themeColor="text1"/>
                <w:sz w:val="18"/>
                <w:szCs w:val="18"/>
              </w:rPr>
              <w:t>《信息技术</w:t>
            </w:r>
            <w:r w:rsidRPr="0021717F">
              <w:rPr>
                <w:rFonts w:hint="eastAsia"/>
                <w:color w:val="000000" w:themeColor="text1"/>
                <w:sz w:val="18"/>
                <w:szCs w:val="18"/>
              </w:rPr>
              <w:t xml:space="preserve"> </w:t>
            </w:r>
            <w:r w:rsidRPr="0021717F">
              <w:rPr>
                <w:rFonts w:hint="eastAsia"/>
                <w:color w:val="000000" w:themeColor="text1"/>
                <w:sz w:val="18"/>
                <w:szCs w:val="18"/>
              </w:rPr>
              <w:t>软件维护》</w:t>
            </w:r>
            <w:r w:rsidRPr="0021717F">
              <w:rPr>
                <w:rFonts w:hint="eastAsia"/>
                <w:color w:val="000000" w:themeColor="text1"/>
                <w:sz w:val="18"/>
                <w:szCs w:val="18"/>
              </w:rPr>
              <w:t>GB/T20158-2006</w:t>
            </w:r>
            <w:r w:rsidRPr="0021717F">
              <w:rPr>
                <w:rFonts w:hint="eastAsia"/>
                <w:color w:val="000000" w:themeColor="text1"/>
                <w:sz w:val="18"/>
                <w:szCs w:val="18"/>
              </w:rPr>
              <w:t>《信息技术</w:t>
            </w:r>
            <w:r w:rsidRPr="0021717F">
              <w:rPr>
                <w:rFonts w:hint="eastAsia"/>
                <w:color w:val="000000" w:themeColor="text1"/>
                <w:sz w:val="18"/>
                <w:szCs w:val="18"/>
              </w:rPr>
              <w:t xml:space="preserve"> </w:t>
            </w:r>
            <w:r w:rsidRPr="0021717F">
              <w:rPr>
                <w:rFonts w:hint="eastAsia"/>
                <w:color w:val="000000" w:themeColor="text1"/>
                <w:sz w:val="18"/>
                <w:szCs w:val="18"/>
              </w:rPr>
              <w:t>软件生存周期过程配置管理》</w:t>
            </w:r>
            <w:r w:rsidRPr="0021717F">
              <w:rPr>
                <w:rFonts w:hint="eastAsia"/>
                <w:color w:val="000000" w:themeColor="text1"/>
                <w:sz w:val="18"/>
                <w:szCs w:val="18"/>
              </w:rPr>
              <w:t>GB/T8567-2006</w:t>
            </w:r>
            <w:r w:rsidRPr="0021717F">
              <w:rPr>
                <w:rFonts w:hint="eastAsia"/>
                <w:color w:val="000000" w:themeColor="text1"/>
                <w:sz w:val="18"/>
                <w:szCs w:val="18"/>
              </w:rPr>
              <w:t>《计算机软件文档编制规范》</w:t>
            </w:r>
            <w:r w:rsidRPr="0021717F">
              <w:rPr>
                <w:rFonts w:hint="eastAsia"/>
                <w:color w:val="000000" w:themeColor="text1"/>
                <w:sz w:val="18"/>
                <w:szCs w:val="18"/>
              </w:rPr>
              <w:t>GB/T9385-2008</w:t>
            </w:r>
            <w:r w:rsidRPr="0021717F">
              <w:rPr>
                <w:rFonts w:hint="eastAsia"/>
                <w:color w:val="000000" w:themeColor="text1"/>
                <w:sz w:val="18"/>
                <w:szCs w:val="18"/>
              </w:rPr>
              <w:t>《计算机软件需求规格说明规范》</w:t>
            </w:r>
            <w:r w:rsidRPr="0021717F">
              <w:rPr>
                <w:rFonts w:hint="eastAsia"/>
                <w:color w:val="000000" w:themeColor="text1"/>
                <w:sz w:val="18"/>
                <w:szCs w:val="18"/>
              </w:rPr>
              <w:t>GB/T 15532-2008</w:t>
            </w:r>
            <w:r w:rsidRPr="0021717F">
              <w:rPr>
                <w:rFonts w:hint="eastAsia"/>
                <w:color w:val="000000" w:themeColor="text1"/>
                <w:sz w:val="18"/>
                <w:szCs w:val="18"/>
              </w:rPr>
              <w:t xml:space="preserve">　《计算机软件测试规范》</w:t>
            </w:r>
            <w:r w:rsidRPr="0021717F">
              <w:rPr>
                <w:rFonts w:hint="eastAsia"/>
                <w:color w:val="000000" w:themeColor="text1"/>
                <w:sz w:val="18"/>
                <w:szCs w:val="18"/>
              </w:rPr>
              <w:t>GB/T9386-2008</w:t>
            </w:r>
            <w:r w:rsidRPr="0021717F">
              <w:rPr>
                <w:rFonts w:hint="eastAsia"/>
                <w:color w:val="000000" w:themeColor="text1"/>
                <w:sz w:val="18"/>
                <w:szCs w:val="18"/>
              </w:rPr>
              <w:t>《计算机软件测试文档编制规范》</w:t>
            </w:r>
            <w:r w:rsidRPr="0021717F">
              <w:rPr>
                <w:rFonts w:hint="eastAsia"/>
                <w:color w:val="000000" w:themeColor="text1"/>
                <w:sz w:val="18"/>
                <w:szCs w:val="18"/>
              </w:rPr>
              <w:t>GB/T28035-2011</w:t>
            </w:r>
            <w:r w:rsidRPr="0021717F">
              <w:rPr>
                <w:rFonts w:hint="eastAsia"/>
                <w:color w:val="000000" w:themeColor="text1"/>
                <w:sz w:val="18"/>
                <w:szCs w:val="18"/>
              </w:rPr>
              <w:t>《软件系统验收规范》等国家法律法规、标准要求；策划了《产品测试要求》等作业指导书和《设计开发计划书》等记录。</w:t>
            </w:r>
            <w:r w:rsidRPr="0021717F">
              <w:rPr>
                <w:rFonts w:hint="eastAsia"/>
                <w:color w:val="000000" w:themeColor="text1"/>
                <w:sz w:val="18"/>
                <w:szCs w:val="18"/>
              </w:rPr>
              <w:t xml:space="preserve"> </w:t>
            </w:r>
          </w:p>
          <w:p w:rsidR="0021717F" w:rsidRPr="0021717F" w:rsidRDefault="0021717F" w:rsidP="0021717F">
            <w:pPr>
              <w:spacing w:line="240" w:lineRule="exact"/>
              <w:rPr>
                <w:color w:val="000000" w:themeColor="text1"/>
                <w:sz w:val="18"/>
                <w:szCs w:val="18"/>
              </w:rPr>
            </w:pPr>
            <w:r w:rsidRPr="0021717F">
              <w:rPr>
                <w:rFonts w:hint="eastAsia"/>
                <w:color w:val="000000" w:themeColor="text1"/>
                <w:sz w:val="18"/>
                <w:szCs w:val="18"/>
              </w:rPr>
              <w:t>四、超声波式热量表，供热管理系统产品通过测试和验收来对产品实现过程进行检测。项目实施过程中由项目负责人组织进行测试</w:t>
            </w:r>
            <w:r w:rsidRPr="0021717F">
              <w:rPr>
                <w:rFonts w:hint="eastAsia"/>
                <w:color w:val="000000" w:themeColor="text1"/>
                <w:sz w:val="18"/>
                <w:szCs w:val="18"/>
              </w:rPr>
              <w:t>/</w:t>
            </w:r>
            <w:r w:rsidRPr="0021717F">
              <w:rPr>
                <w:rFonts w:hint="eastAsia"/>
                <w:color w:val="000000" w:themeColor="text1"/>
                <w:sz w:val="18"/>
                <w:szCs w:val="18"/>
              </w:rPr>
              <w:t>检查，项目完成后由交主管部门《北京市计量检测科学研究院》进行例行检验并出示了验收报告。</w:t>
            </w:r>
            <w:r w:rsidRPr="0021717F">
              <w:rPr>
                <w:rFonts w:hint="eastAsia"/>
                <w:color w:val="000000" w:themeColor="text1"/>
                <w:sz w:val="18"/>
                <w:szCs w:val="18"/>
              </w:rPr>
              <w:t xml:space="preserve"> </w:t>
            </w:r>
          </w:p>
          <w:p w:rsidR="0021717F" w:rsidRPr="0021717F" w:rsidRDefault="0021717F" w:rsidP="0021717F">
            <w:pPr>
              <w:spacing w:line="240" w:lineRule="exact"/>
              <w:rPr>
                <w:color w:val="000000" w:themeColor="text1"/>
                <w:sz w:val="18"/>
                <w:szCs w:val="18"/>
              </w:rPr>
            </w:pPr>
            <w:r w:rsidRPr="0021717F">
              <w:rPr>
                <w:rFonts w:hint="eastAsia"/>
                <w:color w:val="000000" w:themeColor="text1"/>
                <w:sz w:val="18"/>
                <w:szCs w:val="18"/>
              </w:rPr>
              <w:t>五、办公生产场所：生产在办公楼内进行，办公设备有电脑台式机、打印机、传真机等设备设施，生产设备有电烙铁，热风枪，电动改锥，赛</w:t>
            </w:r>
            <w:proofErr w:type="gramStart"/>
            <w:r w:rsidRPr="0021717F">
              <w:rPr>
                <w:rFonts w:hint="eastAsia"/>
                <w:color w:val="000000" w:themeColor="text1"/>
                <w:sz w:val="18"/>
                <w:szCs w:val="18"/>
              </w:rPr>
              <w:t>娜</w:t>
            </w:r>
            <w:proofErr w:type="gramEnd"/>
            <w:r w:rsidRPr="0021717F">
              <w:rPr>
                <w:rFonts w:hint="eastAsia"/>
                <w:color w:val="000000" w:themeColor="text1"/>
                <w:sz w:val="18"/>
                <w:szCs w:val="18"/>
              </w:rPr>
              <w:t>扁平热风拆焊器，电源等组装工具。公司面积</w:t>
            </w:r>
            <w:r w:rsidRPr="0021717F">
              <w:rPr>
                <w:rFonts w:hint="eastAsia"/>
                <w:color w:val="000000" w:themeColor="text1"/>
                <w:sz w:val="18"/>
                <w:szCs w:val="18"/>
              </w:rPr>
              <w:t>1500</w:t>
            </w:r>
            <w:r w:rsidRPr="0021717F">
              <w:rPr>
                <w:rFonts w:hint="eastAsia"/>
                <w:color w:val="000000" w:themeColor="text1"/>
                <w:sz w:val="18"/>
                <w:szCs w:val="18"/>
              </w:rPr>
              <w:t>平米，占一层楼。办公研发，生产各占一半面积能满足各岗位工作需要。</w:t>
            </w:r>
          </w:p>
          <w:p w:rsidR="0021717F" w:rsidRPr="0021717F" w:rsidRDefault="0021717F" w:rsidP="0021717F">
            <w:pPr>
              <w:spacing w:line="240" w:lineRule="exact"/>
              <w:rPr>
                <w:color w:val="000000" w:themeColor="text1"/>
                <w:sz w:val="18"/>
                <w:szCs w:val="18"/>
              </w:rPr>
            </w:pPr>
            <w:r w:rsidRPr="0021717F">
              <w:rPr>
                <w:rFonts w:hint="eastAsia"/>
                <w:color w:val="000000" w:themeColor="text1"/>
                <w:sz w:val="18"/>
                <w:szCs w:val="18"/>
              </w:rPr>
              <w:t>六、编制有“风险和机遇控制程序”，通过识别与评价对公司目标和战略方向相关，影响其实现质量管理体系预期结果的各种内外部环境因素，有效应对风险和机遇。</w:t>
            </w:r>
          </w:p>
          <w:p w:rsidR="0021717F" w:rsidRPr="0021717F" w:rsidRDefault="0021717F" w:rsidP="0021717F">
            <w:pPr>
              <w:spacing w:line="240" w:lineRule="exact"/>
              <w:rPr>
                <w:color w:val="000000" w:themeColor="text1"/>
                <w:sz w:val="18"/>
                <w:szCs w:val="18"/>
              </w:rPr>
            </w:pPr>
            <w:r w:rsidRPr="0021717F">
              <w:rPr>
                <w:rFonts w:hint="eastAsia"/>
                <w:color w:val="000000" w:themeColor="text1"/>
                <w:sz w:val="18"/>
                <w:szCs w:val="18"/>
              </w:rPr>
              <w:t>七、外包过程：外壳、</w:t>
            </w:r>
            <w:r w:rsidRPr="0021717F">
              <w:rPr>
                <w:rFonts w:hint="eastAsia"/>
                <w:color w:val="000000" w:themeColor="text1"/>
                <w:sz w:val="18"/>
                <w:szCs w:val="18"/>
              </w:rPr>
              <w:t>PCB</w:t>
            </w:r>
            <w:r w:rsidRPr="0021717F">
              <w:rPr>
                <w:rFonts w:hint="eastAsia"/>
                <w:color w:val="000000" w:themeColor="text1"/>
                <w:sz w:val="18"/>
                <w:szCs w:val="18"/>
              </w:rPr>
              <w:t>板加工</w:t>
            </w:r>
          </w:p>
          <w:p w:rsidR="0021717F" w:rsidRDefault="0021717F" w:rsidP="0021717F">
            <w:pPr>
              <w:spacing w:line="240" w:lineRule="exact"/>
              <w:rPr>
                <w:color w:val="000000" w:themeColor="text1"/>
                <w:sz w:val="18"/>
                <w:szCs w:val="18"/>
              </w:rPr>
            </w:pPr>
            <w:r w:rsidRPr="0021717F">
              <w:rPr>
                <w:rFonts w:hint="eastAsia"/>
                <w:color w:val="000000" w:themeColor="text1"/>
                <w:sz w:val="18"/>
                <w:szCs w:val="18"/>
              </w:rPr>
              <w:t>策划适合组织体系运行需要，未发生更改，策划情况符合标准要求。</w:t>
            </w:r>
          </w:p>
          <w:p w:rsidR="0021717F" w:rsidRDefault="0021717F" w:rsidP="0021717F">
            <w:pPr>
              <w:spacing w:line="240" w:lineRule="exact"/>
              <w:rPr>
                <w:color w:val="000000" w:themeColor="text1"/>
                <w:sz w:val="18"/>
                <w:szCs w:val="18"/>
              </w:rPr>
            </w:pPr>
          </w:p>
          <w:p w:rsidR="0021717F" w:rsidRDefault="0021717F" w:rsidP="0021717F">
            <w:pPr>
              <w:spacing w:line="240" w:lineRule="exact"/>
              <w:rPr>
                <w:b/>
                <w:color w:val="000000" w:themeColor="text1"/>
                <w:sz w:val="20"/>
                <w:szCs w:val="20"/>
              </w:rPr>
            </w:pPr>
            <w:r>
              <w:rPr>
                <w:rFonts w:hint="eastAsia"/>
                <w:b/>
                <w:color w:val="000000" w:themeColor="text1"/>
                <w:sz w:val="20"/>
                <w:szCs w:val="20"/>
              </w:rPr>
              <w:t>设计开发</w:t>
            </w:r>
          </w:p>
          <w:p w:rsidR="0021717F" w:rsidRPr="00102157" w:rsidRDefault="0021717F" w:rsidP="0021717F">
            <w:pPr>
              <w:spacing w:line="240" w:lineRule="exact"/>
              <w:rPr>
                <w:color w:val="000000" w:themeColor="text1"/>
                <w:sz w:val="18"/>
                <w:szCs w:val="18"/>
              </w:rPr>
            </w:pPr>
            <w:r w:rsidRPr="00102157">
              <w:rPr>
                <w:rFonts w:hint="eastAsia"/>
                <w:color w:val="000000" w:themeColor="text1"/>
                <w:sz w:val="18"/>
                <w:szCs w:val="18"/>
              </w:rPr>
              <w:t>公司主要开发的超声波式热量表，供热管理系统（管理系统软件、集中器）均为企业自主开发研发，根据国标、行标的要求对产品进行研发，技术服务主要为售后技术服务，或软件升级的相关技术改进。</w:t>
            </w:r>
          </w:p>
          <w:p w:rsidR="0021717F" w:rsidRDefault="0021717F" w:rsidP="0021717F">
            <w:pPr>
              <w:tabs>
                <w:tab w:val="left" w:pos="7380"/>
              </w:tabs>
              <w:rPr>
                <w:rFonts w:ascii="宋体" w:hAnsi="宋体"/>
                <w:sz w:val="18"/>
                <w:szCs w:val="18"/>
              </w:rPr>
            </w:pPr>
            <w:r w:rsidRPr="00102157">
              <w:rPr>
                <w:rFonts w:hint="eastAsia"/>
                <w:color w:val="000000" w:themeColor="text1"/>
                <w:sz w:val="18"/>
                <w:szCs w:val="18"/>
              </w:rPr>
              <w:t>提供超声波式热量表</w:t>
            </w:r>
            <w:r>
              <w:rPr>
                <w:rFonts w:hint="eastAsia"/>
                <w:color w:val="000000" w:themeColor="text1"/>
                <w:sz w:val="18"/>
                <w:szCs w:val="18"/>
              </w:rPr>
              <w:t>、</w:t>
            </w:r>
            <w:r w:rsidRPr="00102157">
              <w:rPr>
                <w:rFonts w:hint="eastAsia"/>
                <w:color w:val="000000" w:themeColor="text1"/>
                <w:sz w:val="18"/>
                <w:szCs w:val="18"/>
              </w:rPr>
              <w:t>热管理系统（管理系统软件、集中器）</w:t>
            </w:r>
            <w:r>
              <w:rPr>
                <w:rFonts w:hint="eastAsia"/>
                <w:color w:val="000000" w:themeColor="text1"/>
                <w:sz w:val="18"/>
                <w:szCs w:val="18"/>
              </w:rPr>
              <w:t>项目设计策划、输入、输出、验证、确认、评审、</w:t>
            </w:r>
            <w:r>
              <w:rPr>
                <w:rFonts w:ascii="宋体" w:hAnsi="宋体"/>
                <w:sz w:val="18"/>
                <w:szCs w:val="18"/>
              </w:rPr>
              <w:t>变更相关证据</w:t>
            </w:r>
            <w:r>
              <w:rPr>
                <w:rFonts w:ascii="宋体" w:hAnsi="宋体" w:hint="eastAsia"/>
                <w:sz w:val="18"/>
                <w:szCs w:val="18"/>
              </w:rPr>
              <w:t>，</w:t>
            </w:r>
            <w:r>
              <w:rPr>
                <w:rFonts w:ascii="宋体" w:hAnsi="宋体"/>
                <w:sz w:val="18"/>
                <w:szCs w:val="18"/>
              </w:rPr>
              <w:t>均保存完好</w:t>
            </w:r>
            <w:r>
              <w:rPr>
                <w:rFonts w:ascii="宋体" w:hAnsi="宋体" w:hint="eastAsia"/>
                <w:sz w:val="18"/>
                <w:szCs w:val="18"/>
              </w:rPr>
              <w:t>，</w:t>
            </w:r>
            <w:r>
              <w:rPr>
                <w:rFonts w:ascii="宋体" w:hAnsi="宋体"/>
                <w:sz w:val="18"/>
                <w:szCs w:val="18"/>
              </w:rPr>
              <w:t>符合要求</w:t>
            </w:r>
            <w:r>
              <w:rPr>
                <w:rFonts w:ascii="宋体" w:hAnsi="宋体" w:hint="eastAsia"/>
                <w:sz w:val="18"/>
                <w:szCs w:val="18"/>
              </w:rPr>
              <w:t>。</w:t>
            </w:r>
          </w:p>
          <w:p w:rsidR="0021717F" w:rsidRDefault="0021717F" w:rsidP="0021717F">
            <w:pPr>
              <w:tabs>
                <w:tab w:val="left" w:pos="7380"/>
              </w:tabs>
              <w:rPr>
                <w:rFonts w:ascii="宋体" w:hAnsi="宋体"/>
                <w:sz w:val="18"/>
                <w:szCs w:val="18"/>
              </w:rPr>
            </w:pPr>
          </w:p>
          <w:p w:rsidR="0021717F" w:rsidRDefault="0021717F" w:rsidP="0021717F">
            <w:pPr>
              <w:tabs>
                <w:tab w:val="left" w:pos="7380"/>
              </w:tabs>
              <w:rPr>
                <w:rFonts w:ascii="宋体" w:hAnsi="宋体"/>
                <w:b/>
                <w:szCs w:val="21"/>
              </w:rPr>
            </w:pPr>
            <w:r w:rsidRPr="0021717F">
              <w:rPr>
                <w:rFonts w:ascii="宋体" w:hAnsi="宋体" w:hint="eastAsia"/>
                <w:b/>
                <w:szCs w:val="21"/>
              </w:rPr>
              <w:t>外部提供过程、产品和服务过程管理</w:t>
            </w:r>
            <w:r>
              <w:rPr>
                <w:rFonts w:ascii="宋体" w:hAnsi="宋体" w:hint="eastAsia"/>
                <w:b/>
                <w:szCs w:val="21"/>
              </w:rPr>
              <w:t>：</w:t>
            </w:r>
          </w:p>
          <w:p w:rsidR="0021717F" w:rsidRDefault="0021717F" w:rsidP="0021717F">
            <w:pPr>
              <w:tabs>
                <w:tab w:val="left" w:pos="7380"/>
              </w:tabs>
              <w:rPr>
                <w:rFonts w:ascii="宋体" w:hAnsi="宋体"/>
                <w:sz w:val="18"/>
                <w:szCs w:val="18"/>
              </w:rPr>
            </w:pPr>
            <w:r w:rsidRPr="0021717F">
              <w:rPr>
                <w:rFonts w:ascii="宋体" w:hAnsi="宋体" w:hint="eastAsia"/>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r>
              <w:rPr>
                <w:rFonts w:ascii="宋体" w:hAnsi="宋体" w:hint="eastAsia"/>
                <w:sz w:val="18"/>
                <w:szCs w:val="18"/>
              </w:rPr>
              <w:t>、供方评价表、</w:t>
            </w:r>
            <w:r w:rsidRPr="0021717F">
              <w:rPr>
                <w:rFonts w:ascii="宋体" w:hAnsi="宋体" w:hint="eastAsia"/>
                <w:sz w:val="18"/>
                <w:szCs w:val="18"/>
              </w:rPr>
              <w:t>采购计划</w:t>
            </w:r>
            <w:r>
              <w:rPr>
                <w:rFonts w:ascii="宋体" w:hAnsi="宋体" w:hint="eastAsia"/>
                <w:sz w:val="18"/>
                <w:szCs w:val="18"/>
              </w:rPr>
              <w:t>等，均保存完好，符合要求。</w:t>
            </w:r>
            <w:r w:rsidRPr="0021717F">
              <w:rPr>
                <w:rFonts w:ascii="宋体" w:hAnsi="宋体" w:hint="eastAsia"/>
                <w:sz w:val="18"/>
                <w:szCs w:val="18"/>
              </w:rPr>
              <w:t>采购过程受控。</w:t>
            </w:r>
          </w:p>
          <w:p w:rsidR="0021717F" w:rsidRDefault="0021717F" w:rsidP="0021717F">
            <w:pPr>
              <w:spacing w:line="240" w:lineRule="exact"/>
              <w:rPr>
                <w:b/>
                <w:color w:val="000000" w:themeColor="text1"/>
                <w:sz w:val="20"/>
                <w:szCs w:val="20"/>
              </w:rPr>
            </w:pPr>
          </w:p>
          <w:p w:rsidR="0021717F" w:rsidRPr="0021717F" w:rsidRDefault="0021717F" w:rsidP="0021717F">
            <w:pPr>
              <w:tabs>
                <w:tab w:val="left" w:pos="7380"/>
              </w:tabs>
              <w:rPr>
                <w:rFonts w:ascii="宋体" w:hAnsi="宋体"/>
                <w:b/>
                <w:szCs w:val="21"/>
              </w:rPr>
            </w:pPr>
            <w:r w:rsidRPr="0021717F">
              <w:rPr>
                <w:rFonts w:ascii="宋体" w:hAnsi="宋体" w:hint="eastAsia"/>
                <w:b/>
                <w:szCs w:val="21"/>
              </w:rPr>
              <w:t>生产和服务提供的控制（研发、技术服务）</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a）获得的文件化信息</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1）编制了质量《管理手册》中8.5.1明确了控制的过程、活动、要求以及控制的职责和方法。编制了《项目文档检查标准》《编码规程》《组装作业指导书》《单元测试规范》等作业文件，</w:t>
            </w:r>
            <w:r w:rsidRPr="0021717F">
              <w:rPr>
                <w:rFonts w:hint="eastAsia"/>
                <w:sz w:val="18"/>
                <w:szCs w:val="18"/>
              </w:rPr>
              <w:t>能够对</w:t>
            </w:r>
            <w:r w:rsidRPr="0021717F">
              <w:rPr>
                <w:rFonts w:ascii="宋体" w:hAnsi="宋体" w:hint="eastAsia"/>
                <w:sz w:val="18"/>
                <w:szCs w:val="18"/>
              </w:rPr>
              <w:t>超声波式热量表的生产及技术服务</w:t>
            </w:r>
            <w:r w:rsidRPr="0021717F">
              <w:rPr>
                <w:rFonts w:hint="eastAsia"/>
                <w:sz w:val="18"/>
                <w:szCs w:val="18"/>
              </w:rPr>
              <w:t>过程起到指导作用</w:t>
            </w:r>
            <w:r w:rsidRPr="0021717F">
              <w:rPr>
                <w:rFonts w:ascii="宋体" w:hAnsi="宋体" w:hint="eastAsia"/>
                <w:sz w:val="18"/>
                <w:szCs w:val="18"/>
              </w:rPr>
              <w:t>。</w:t>
            </w:r>
          </w:p>
          <w:p w:rsidR="0021717F" w:rsidRPr="0021717F" w:rsidRDefault="0021717F" w:rsidP="0021717F">
            <w:pPr>
              <w:rPr>
                <w:rFonts w:ascii="宋体" w:hAnsi="宋体"/>
                <w:sz w:val="18"/>
                <w:szCs w:val="18"/>
              </w:rPr>
            </w:pPr>
            <w:r w:rsidRPr="0021717F">
              <w:rPr>
                <w:rFonts w:ascii="宋体" w:hAnsi="宋体" w:hint="eastAsia"/>
                <w:sz w:val="18"/>
                <w:szCs w:val="18"/>
              </w:rPr>
              <w:t>提供《生产计划》</w:t>
            </w:r>
          </w:p>
          <w:p w:rsidR="0021717F" w:rsidRPr="0021717F" w:rsidRDefault="0021717F" w:rsidP="0021717F">
            <w:pPr>
              <w:rPr>
                <w:rFonts w:ascii="宋体" w:hAnsi="宋体"/>
                <w:sz w:val="18"/>
                <w:szCs w:val="18"/>
              </w:rPr>
            </w:pPr>
            <w:r w:rsidRPr="0021717F">
              <w:rPr>
                <w:rFonts w:ascii="宋体" w:hAnsi="宋体" w:hint="eastAsia"/>
                <w:sz w:val="18"/>
                <w:szCs w:val="18"/>
              </w:rPr>
              <w:t>对人员职责、软硬件资源、配置项目和基线计划、配置</w:t>
            </w:r>
            <w:proofErr w:type="gramStart"/>
            <w:r w:rsidRPr="0021717F">
              <w:rPr>
                <w:rFonts w:ascii="宋体" w:hAnsi="宋体" w:hint="eastAsia"/>
                <w:sz w:val="18"/>
                <w:szCs w:val="18"/>
              </w:rPr>
              <w:t>库结构</w:t>
            </w:r>
            <w:proofErr w:type="gramEnd"/>
            <w:r w:rsidRPr="0021717F">
              <w:rPr>
                <w:rFonts w:ascii="宋体" w:hAnsi="宋体" w:hint="eastAsia"/>
                <w:sz w:val="18"/>
                <w:szCs w:val="18"/>
              </w:rPr>
              <w:t>及权限设置、备份计划等进行了规定。</w:t>
            </w:r>
          </w:p>
          <w:p w:rsidR="0021717F" w:rsidRPr="0021717F" w:rsidRDefault="0021717F" w:rsidP="0021717F">
            <w:pPr>
              <w:rPr>
                <w:rFonts w:ascii="宋体" w:hAnsi="宋体"/>
                <w:sz w:val="18"/>
                <w:szCs w:val="18"/>
              </w:rPr>
            </w:pPr>
            <w:r w:rsidRPr="0021717F">
              <w:rPr>
                <w:rFonts w:ascii="宋体" w:hAnsi="宋体" w:hint="eastAsia"/>
                <w:sz w:val="18"/>
                <w:szCs w:val="18"/>
              </w:rPr>
              <w:t>2）公司的软件开发，技术服务是依据需求进行、同时符合相关法律法规要求：《中华人民共和国著作权法》《中华人民共和国合同法》《中华人民共和国消费者权益保护法》</w:t>
            </w:r>
            <w:r w:rsidRPr="0021717F">
              <w:rPr>
                <w:rFonts w:hint="eastAsia"/>
                <w:sz w:val="18"/>
                <w:szCs w:val="18"/>
              </w:rPr>
              <w:t>《户用计量仪表数据传输技术条件》</w:t>
            </w:r>
            <w:r w:rsidRPr="0021717F">
              <w:rPr>
                <w:rFonts w:hint="eastAsia"/>
                <w:sz w:val="18"/>
                <w:szCs w:val="18"/>
              </w:rPr>
              <w:t>CJ</w:t>
            </w:r>
            <w:r w:rsidRPr="0021717F">
              <w:rPr>
                <w:rFonts w:hint="eastAsia"/>
                <w:sz w:val="18"/>
                <w:szCs w:val="18"/>
              </w:rPr>
              <w:t>／</w:t>
            </w:r>
            <w:r w:rsidRPr="0021717F">
              <w:rPr>
                <w:rFonts w:hint="eastAsia"/>
                <w:sz w:val="18"/>
                <w:szCs w:val="18"/>
              </w:rPr>
              <w:t>T188-2004</w:t>
            </w:r>
            <w:r w:rsidRPr="0021717F">
              <w:rPr>
                <w:rFonts w:hint="eastAsia"/>
                <w:sz w:val="18"/>
                <w:szCs w:val="18"/>
              </w:rPr>
              <w:t>《热量表》</w:t>
            </w:r>
            <w:r w:rsidRPr="0021717F">
              <w:rPr>
                <w:rFonts w:hint="eastAsia"/>
                <w:sz w:val="18"/>
                <w:szCs w:val="18"/>
              </w:rPr>
              <w:t>GB</w:t>
            </w:r>
            <w:r w:rsidRPr="0021717F">
              <w:rPr>
                <w:rFonts w:hint="eastAsia"/>
                <w:sz w:val="18"/>
                <w:szCs w:val="18"/>
              </w:rPr>
              <w:t>／</w:t>
            </w:r>
            <w:r w:rsidRPr="0021717F">
              <w:rPr>
                <w:rFonts w:hint="eastAsia"/>
                <w:sz w:val="18"/>
                <w:szCs w:val="18"/>
              </w:rPr>
              <w:t>T 32224-2015</w:t>
            </w:r>
            <w:r w:rsidRPr="0021717F">
              <w:rPr>
                <w:rFonts w:hint="eastAsia"/>
                <w:sz w:val="18"/>
                <w:szCs w:val="18"/>
              </w:rPr>
              <w:t>《住宅远传抄表系统》</w:t>
            </w:r>
            <w:r w:rsidRPr="0021717F">
              <w:rPr>
                <w:rFonts w:hint="eastAsia"/>
                <w:sz w:val="18"/>
                <w:szCs w:val="18"/>
              </w:rPr>
              <w:t>JGT 162-2009</w:t>
            </w:r>
            <w:r w:rsidRPr="0021717F">
              <w:rPr>
                <w:rFonts w:ascii="宋体" w:hAnsi="宋体" w:hint="eastAsia"/>
                <w:sz w:val="18"/>
                <w:szCs w:val="18"/>
              </w:rPr>
              <w:t>GB/T8567-2006《计算机软件文档编制规范》GB/T9385-2008《计算机软件需求规格说明规范》GB/T 15532-2008　《计算机软件测试规范》GB/T9386-2008《计算机软件测试文档编制规范》GB/T28035-2011《软件系统验收规范》等国家法律法规、标准要求；</w:t>
            </w:r>
          </w:p>
          <w:p w:rsidR="0021717F" w:rsidRPr="0021717F" w:rsidRDefault="0021717F" w:rsidP="0021717F">
            <w:pPr>
              <w:rPr>
                <w:rFonts w:ascii="宋体" w:hAnsi="宋体"/>
                <w:sz w:val="18"/>
                <w:szCs w:val="18"/>
              </w:rPr>
            </w:pPr>
            <w:r w:rsidRPr="0021717F">
              <w:rPr>
                <w:rFonts w:ascii="宋体" w:hAnsi="宋体" w:hint="eastAsia"/>
                <w:sz w:val="18"/>
                <w:szCs w:val="18"/>
              </w:rPr>
              <w:t>3）策划了项目文档抽查标准有软件《编码规程》《测试规范》等作业指导书和《设计说明书》等记录。</w:t>
            </w:r>
          </w:p>
          <w:p w:rsidR="0021717F" w:rsidRPr="0021717F" w:rsidRDefault="0021717F" w:rsidP="0021717F">
            <w:pPr>
              <w:rPr>
                <w:rFonts w:ascii="宋体" w:hAnsi="宋体" w:cs="宋体"/>
                <w:kern w:val="0"/>
                <w:sz w:val="18"/>
                <w:szCs w:val="18"/>
              </w:rPr>
            </w:pPr>
            <w:r w:rsidRPr="0021717F">
              <w:rPr>
                <w:rFonts w:ascii="宋体" w:hAnsi="宋体" w:cs="宋体" w:hint="eastAsia"/>
                <w:kern w:val="0"/>
                <w:sz w:val="18"/>
                <w:szCs w:val="18"/>
              </w:rPr>
              <w:t>b）获得和使用监视和测量资源：</w:t>
            </w:r>
          </w:p>
          <w:p w:rsidR="0021717F" w:rsidRPr="0021717F" w:rsidRDefault="0021717F" w:rsidP="0021717F">
            <w:pPr>
              <w:tabs>
                <w:tab w:val="left" w:pos="7380"/>
              </w:tabs>
              <w:rPr>
                <w:rFonts w:ascii="宋体" w:hAnsi="宋体"/>
                <w:sz w:val="18"/>
                <w:szCs w:val="18"/>
              </w:rPr>
            </w:pPr>
            <w:r w:rsidRPr="0021717F">
              <w:rPr>
                <w:rFonts w:hint="eastAsia"/>
                <w:sz w:val="18"/>
                <w:szCs w:val="18"/>
              </w:rPr>
              <w:t>公司软件开发过程中涉及的监视和测量工具主要是由公司测试员编制的测试用例，对于测试用例在编制完成后使用前均进行了验证确认。</w:t>
            </w:r>
            <w:r w:rsidRPr="0021717F">
              <w:rPr>
                <w:rFonts w:ascii="宋体" w:hAnsi="宋体" w:hint="eastAsia"/>
                <w:sz w:val="18"/>
                <w:szCs w:val="18"/>
              </w:rPr>
              <w:t>热力表、集中器等硬件研发过程中的监视测量设备见Q7.1.5记录。</w:t>
            </w:r>
          </w:p>
          <w:p w:rsidR="0021717F" w:rsidRPr="0021717F" w:rsidRDefault="0021717F" w:rsidP="0021717F">
            <w:pPr>
              <w:tabs>
                <w:tab w:val="left" w:pos="7380"/>
              </w:tabs>
              <w:rPr>
                <w:rFonts w:ascii="宋体" w:hAnsi="宋体"/>
                <w:sz w:val="18"/>
                <w:szCs w:val="18"/>
              </w:rPr>
            </w:pPr>
            <w:r w:rsidRPr="0021717F">
              <w:rPr>
                <w:rFonts w:hint="eastAsia"/>
                <w:sz w:val="18"/>
                <w:szCs w:val="18"/>
              </w:rPr>
              <w:t>可满足策划需要。</w:t>
            </w:r>
          </w:p>
          <w:p w:rsidR="0021717F" w:rsidRPr="0021717F" w:rsidRDefault="0021717F" w:rsidP="0021717F">
            <w:pPr>
              <w:rPr>
                <w:rFonts w:ascii="宋体" w:hAnsi="宋体" w:cs="宋体"/>
                <w:kern w:val="0"/>
                <w:sz w:val="18"/>
                <w:szCs w:val="18"/>
              </w:rPr>
            </w:pPr>
            <w:r w:rsidRPr="0021717F">
              <w:rPr>
                <w:rFonts w:ascii="宋体" w:hAnsi="宋体" w:cs="宋体" w:hint="eastAsia"/>
                <w:kern w:val="0"/>
                <w:sz w:val="18"/>
                <w:szCs w:val="18"/>
              </w:rPr>
              <w:t>c） 实施监视和测量</w:t>
            </w:r>
          </w:p>
          <w:p w:rsidR="0021717F" w:rsidRPr="0021717F" w:rsidRDefault="0021717F" w:rsidP="0021717F">
            <w:pPr>
              <w:tabs>
                <w:tab w:val="left" w:pos="7380"/>
              </w:tabs>
              <w:ind w:firstLineChars="150" w:firstLine="270"/>
              <w:rPr>
                <w:rFonts w:ascii="宋体" w:hAnsi="宋体" w:cs="宋体"/>
                <w:kern w:val="0"/>
                <w:sz w:val="18"/>
                <w:szCs w:val="18"/>
              </w:rPr>
            </w:pPr>
            <w:r w:rsidRPr="0021717F">
              <w:rPr>
                <w:rFonts w:ascii="宋体" w:hAnsi="宋体" w:cs="宋体" w:hint="eastAsia"/>
                <w:kern w:val="0"/>
                <w:sz w:val="18"/>
                <w:szCs w:val="18"/>
              </w:rPr>
              <w:t>按《测试计划》对软件、产品开发结果进行测试，通过代码走查、测试及时发生代码问题 。通过服务后的调查及时发现服务过程中存在的问题。</w:t>
            </w:r>
          </w:p>
        </w:tc>
      </w:tr>
      <w:tr w:rsidR="00102157" w:rsidTr="007D114E">
        <w:trPr>
          <w:cantSplit/>
          <w:trHeight w:val="7492"/>
          <w:jc w:val="center"/>
        </w:trPr>
        <w:tc>
          <w:tcPr>
            <w:tcW w:w="720" w:type="dxa"/>
            <w:vMerge/>
            <w:vAlign w:val="center"/>
          </w:tcPr>
          <w:p w:rsidR="00102157" w:rsidRDefault="00102157">
            <w:pPr>
              <w:spacing w:line="240" w:lineRule="exact"/>
              <w:jc w:val="center"/>
              <w:rPr>
                <w:b/>
                <w:color w:val="000000" w:themeColor="text1"/>
                <w:szCs w:val="21"/>
              </w:rPr>
            </w:pPr>
          </w:p>
        </w:tc>
        <w:tc>
          <w:tcPr>
            <w:tcW w:w="9198" w:type="dxa"/>
          </w:tcPr>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现场提供了已完成项目的软件系统分析缺陷记录、代码走查记录、测试用例检查单、测试报告。记录显示按要求实施了监视和测量。</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供热管理系统项目只负责开发与技术服务。</w:t>
            </w:r>
          </w:p>
          <w:p w:rsidR="0021717F" w:rsidRPr="0021717F" w:rsidRDefault="0021717F" w:rsidP="0021717F">
            <w:pPr>
              <w:tabs>
                <w:tab w:val="left" w:pos="7380"/>
              </w:tabs>
              <w:rPr>
                <w:rFonts w:ascii="宋体" w:hAnsi="宋体"/>
                <w:sz w:val="18"/>
                <w:szCs w:val="18"/>
              </w:rPr>
            </w:pPr>
            <w:proofErr w:type="gramStart"/>
            <w:r w:rsidRPr="0021717F">
              <w:rPr>
                <w:rFonts w:ascii="宋体" w:hAnsi="宋体" w:hint="eastAsia"/>
                <w:sz w:val="18"/>
                <w:szCs w:val="18"/>
              </w:rPr>
              <w:t>抽企业</w:t>
            </w:r>
            <w:proofErr w:type="gramEnd"/>
            <w:r w:rsidRPr="0021717F">
              <w:rPr>
                <w:rFonts w:ascii="宋体" w:hAnsi="宋体" w:hint="eastAsia"/>
                <w:sz w:val="18"/>
                <w:szCs w:val="18"/>
              </w:rPr>
              <w:t>技术服务报告单：主要是软件版本升级：无现场安装调试内容。</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d)使用适宜的基础设施，保持适宜的环境</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设备有热能表检定装置、绝缘电阻测试仪、直流电阻器、温湿度表、电脑、打印机、服务器、扫描仪等，设备维护主要是灰尘清扫、电脑杀毒、数据备份等，计量检测设备均进行了第三方校准，有专人负责，基本可满足日常需要。</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e)配备胜任的人员，包括所要求的资格</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提供了岗位职责与任职要求。对员工岗位、学历、教育及培训经历、技能、经验方面进行了评价。</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软件开发、产品研发、技术服务人员均为相关专业本科学历，多年工作经验，可满足软件策划需要。</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 xml:space="preserve">开发人员：张国生  测试：游清辉， </w:t>
            </w:r>
            <w:proofErr w:type="gramStart"/>
            <w:r w:rsidRPr="0021717F">
              <w:rPr>
                <w:rFonts w:ascii="宋体" w:hAnsi="宋体" w:hint="eastAsia"/>
                <w:sz w:val="18"/>
                <w:szCs w:val="18"/>
              </w:rPr>
              <w:t>刘阿利</w:t>
            </w:r>
            <w:proofErr w:type="gramEnd"/>
            <w:r w:rsidRPr="0021717F">
              <w:rPr>
                <w:rFonts w:ascii="宋体" w:hAnsi="宋体" w:hint="eastAsia"/>
                <w:sz w:val="18"/>
                <w:szCs w:val="18"/>
              </w:rPr>
              <w:t>等，均为大学本科，软件相关专业毕业，可满足人员能力需求。</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f) 需确认过程：经确认，无需要确认的过程。</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g)采取措施，防止人为错误</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通过以下几个方面防止人为错误，并制定措施</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h）实施放行、交付和交付后的活动</w:t>
            </w:r>
          </w:p>
          <w:p w:rsidR="0021717F" w:rsidRDefault="0021717F" w:rsidP="0021717F">
            <w:pPr>
              <w:tabs>
                <w:tab w:val="left" w:pos="7380"/>
              </w:tabs>
              <w:rPr>
                <w:rFonts w:ascii="宋体" w:hAnsi="宋体"/>
                <w:sz w:val="18"/>
                <w:szCs w:val="18"/>
              </w:rPr>
            </w:pPr>
            <w:r w:rsidRPr="0021717F">
              <w:rPr>
                <w:rFonts w:ascii="宋体" w:hAnsi="宋体" w:hint="eastAsia"/>
                <w:sz w:val="18"/>
                <w:szCs w:val="18"/>
              </w:rPr>
              <w:t>软件开发、产品研发、技术服务完成后由技术人员将系统程序文件夹分类制作光盘，进行运行安装验收；部分软件源代码、软件说明书、技术方案等均采取移动存储设备拷贝形式进行。</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现场查看研发设备基本能满足服务需要。</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办公环境干净整洁，可满足办公需求。</w:t>
            </w:r>
            <w:r>
              <w:rPr>
                <w:rFonts w:ascii="宋体" w:hAnsi="宋体" w:hint="eastAsia"/>
                <w:sz w:val="18"/>
                <w:szCs w:val="18"/>
              </w:rPr>
              <w:tab/>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现场有员工正在进行开发工作，现场观察员工能够按照工作规范和要求进行工作，抽查一名开发人员“游清辉”询问软件开发流程及相关要求，能够较准确回答，满足要求。</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查已完成的软件开发项目“供热管理系统”项目开发文档</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提供《软件需求分析说明书》《概要设计说明书》《详细设计说明书》等文档，</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抽查《概要设计说明书》</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分别对项目背景、文档范围、参考文档、总体设计等进行了说明。</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评审后执行。</w:t>
            </w:r>
          </w:p>
          <w:p w:rsidR="0021717F" w:rsidRPr="0021717F" w:rsidRDefault="0021717F" w:rsidP="0021717F">
            <w:pPr>
              <w:tabs>
                <w:tab w:val="left" w:pos="7380"/>
              </w:tabs>
              <w:rPr>
                <w:rFonts w:ascii="宋体" w:hAnsi="宋体"/>
                <w:sz w:val="18"/>
                <w:szCs w:val="18"/>
              </w:rPr>
            </w:pPr>
            <w:r w:rsidRPr="0021717F">
              <w:rPr>
                <w:rFonts w:ascii="宋体" w:hAnsi="宋体" w:hint="eastAsia"/>
                <w:sz w:val="18"/>
                <w:szCs w:val="18"/>
              </w:rPr>
              <w:t>另抽查《详细设计说明书》，按要求编制。</w:t>
            </w:r>
          </w:p>
          <w:p w:rsidR="0021717F" w:rsidRDefault="0021717F" w:rsidP="0021717F">
            <w:pPr>
              <w:tabs>
                <w:tab w:val="left" w:pos="7380"/>
              </w:tabs>
              <w:rPr>
                <w:rFonts w:ascii="宋体" w:hAnsi="宋体"/>
                <w:sz w:val="18"/>
                <w:szCs w:val="18"/>
              </w:rPr>
            </w:pPr>
            <w:r w:rsidRPr="0021717F">
              <w:rPr>
                <w:rFonts w:ascii="宋体" w:hAnsi="宋体" w:hint="eastAsia"/>
                <w:sz w:val="18"/>
                <w:szCs w:val="18"/>
              </w:rPr>
              <w:t>研发/设计过程受控</w:t>
            </w:r>
          </w:p>
          <w:p w:rsidR="0021717F" w:rsidRDefault="0021717F" w:rsidP="0021717F">
            <w:pPr>
              <w:tabs>
                <w:tab w:val="left" w:pos="7380"/>
              </w:tabs>
              <w:rPr>
                <w:rFonts w:ascii="宋体" w:hAnsi="宋体"/>
                <w:sz w:val="18"/>
                <w:szCs w:val="18"/>
              </w:rPr>
            </w:pPr>
          </w:p>
          <w:p w:rsidR="0021717F" w:rsidRPr="00A515C0" w:rsidRDefault="00A515C0" w:rsidP="0021717F">
            <w:pPr>
              <w:tabs>
                <w:tab w:val="left" w:pos="7380"/>
              </w:tabs>
              <w:rPr>
                <w:rFonts w:ascii="宋体" w:hAnsi="宋体"/>
                <w:b/>
                <w:szCs w:val="21"/>
              </w:rPr>
            </w:pPr>
            <w:r w:rsidRPr="00A515C0">
              <w:rPr>
                <w:rFonts w:ascii="宋体" w:hAnsi="宋体" w:hint="eastAsia"/>
                <w:b/>
                <w:szCs w:val="21"/>
              </w:rPr>
              <w:t>生产和服务提供的控制（生产）</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企业根据国家标准、行业标准《CJ128-2007 热量表》《GB/T32224-2015热量表》等进行生产</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根据已经评审的合同向生产车间下达生产作业计划</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抽：生产作业计划单近10份，记录了订单号、使用地点、型号规格、数量、合同备料、发货时间等</w:t>
            </w:r>
          </w:p>
          <w:p w:rsidR="00A515C0" w:rsidRDefault="00A515C0" w:rsidP="00A515C0">
            <w:pPr>
              <w:tabs>
                <w:tab w:val="left" w:pos="7380"/>
              </w:tabs>
              <w:rPr>
                <w:rFonts w:ascii="宋体" w:hAnsi="宋体"/>
                <w:sz w:val="18"/>
                <w:szCs w:val="18"/>
              </w:rPr>
            </w:pPr>
            <w:r w:rsidRPr="00A515C0">
              <w:rPr>
                <w:rFonts w:ascii="宋体" w:hAnsi="宋体" w:hint="eastAsia"/>
                <w:sz w:val="18"/>
                <w:szCs w:val="18"/>
              </w:rPr>
              <w:t>抽2019年11生产计划</w:t>
            </w:r>
            <w:r>
              <w:rPr>
                <w:rFonts w:ascii="宋体" w:hAnsi="宋体" w:hint="eastAsia"/>
                <w:sz w:val="18"/>
                <w:szCs w:val="18"/>
              </w:rPr>
              <w:t>、生产流程、</w:t>
            </w:r>
            <w:r w:rsidRPr="00A515C0">
              <w:rPr>
                <w:rFonts w:ascii="宋体" w:hAnsi="宋体" w:hint="eastAsia"/>
                <w:sz w:val="18"/>
                <w:szCs w:val="18"/>
              </w:rPr>
              <w:t>执行标准：《CJ128-2007 热量表》《GB/T32224-2015热量表》等</w:t>
            </w:r>
          </w:p>
          <w:p w:rsidR="00A515C0" w:rsidRDefault="00A515C0" w:rsidP="00A515C0">
            <w:pPr>
              <w:tabs>
                <w:tab w:val="left" w:pos="7380"/>
              </w:tabs>
              <w:rPr>
                <w:rFonts w:ascii="宋体" w:hAnsi="宋体"/>
                <w:sz w:val="18"/>
                <w:szCs w:val="18"/>
              </w:rPr>
            </w:pPr>
            <w:r w:rsidRPr="00A515C0">
              <w:rPr>
                <w:rFonts w:ascii="宋体" w:hAnsi="宋体" w:hint="eastAsia"/>
                <w:sz w:val="18"/>
                <w:szCs w:val="18"/>
              </w:rPr>
              <w:t>以上信息能够指导生产</w:t>
            </w:r>
            <w:r>
              <w:rPr>
                <w:rFonts w:ascii="宋体" w:hAnsi="宋体" w:hint="eastAsia"/>
                <w:sz w:val="18"/>
                <w:szCs w:val="18"/>
              </w:rPr>
              <w:t>。</w:t>
            </w:r>
          </w:p>
          <w:p w:rsidR="00A515C0" w:rsidRDefault="00A515C0" w:rsidP="00A515C0">
            <w:pPr>
              <w:tabs>
                <w:tab w:val="left" w:pos="7380"/>
              </w:tabs>
              <w:rPr>
                <w:rFonts w:ascii="宋体" w:hAnsi="宋体"/>
                <w:sz w:val="18"/>
                <w:szCs w:val="18"/>
              </w:rPr>
            </w:pPr>
            <w:r w:rsidRPr="00A515C0">
              <w:rPr>
                <w:rFonts w:ascii="宋体" w:hAnsi="宋体" w:hint="eastAsia"/>
                <w:sz w:val="18"/>
                <w:szCs w:val="18"/>
              </w:rPr>
              <w:t>可获得和使用适宜的监视和测量资源：热能表检定装置、标准</w:t>
            </w:r>
            <w:proofErr w:type="gramStart"/>
            <w:r w:rsidRPr="00A515C0">
              <w:rPr>
                <w:rFonts w:ascii="宋体" w:hAnsi="宋体" w:hint="eastAsia"/>
                <w:sz w:val="18"/>
                <w:szCs w:val="18"/>
              </w:rPr>
              <w:t>铂</w:t>
            </w:r>
            <w:proofErr w:type="gramEnd"/>
            <w:r w:rsidRPr="00A515C0">
              <w:rPr>
                <w:rFonts w:ascii="宋体" w:hAnsi="宋体" w:hint="eastAsia"/>
                <w:sz w:val="18"/>
                <w:szCs w:val="18"/>
              </w:rPr>
              <w:t>电阻温度计、高精度温度显示仪、磁铁、绝缘电阻测试仪、直流电阻器、温湿度表、游标卡尺、电子秒表等。监视和测量设备满足检验需要</w:t>
            </w:r>
            <w:r>
              <w:rPr>
                <w:rFonts w:ascii="宋体" w:hAnsi="宋体" w:hint="eastAsia"/>
                <w:sz w:val="18"/>
                <w:szCs w:val="18"/>
              </w:rPr>
              <w:t>。</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在适当阶段实施监视和测量活动，以验证是否符合过程或输出的控制准则以及产品和服务的接收准则：图纸、检验标准等作业指导文件实施过程控制。</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产品通过检验等来对产品实现过程进行控制。生产过程中由专人进行检查，完成后由客户进行验收，符合要求</w:t>
            </w:r>
          </w:p>
        </w:tc>
      </w:tr>
      <w:tr w:rsidR="00A515C0" w:rsidTr="007D114E">
        <w:trPr>
          <w:cantSplit/>
          <w:trHeight w:val="7492"/>
          <w:jc w:val="center"/>
        </w:trPr>
        <w:tc>
          <w:tcPr>
            <w:tcW w:w="720" w:type="dxa"/>
            <w:vMerge/>
            <w:vAlign w:val="center"/>
          </w:tcPr>
          <w:p w:rsidR="00A515C0" w:rsidRDefault="00A515C0">
            <w:pPr>
              <w:spacing w:line="240" w:lineRule="exact"/>
              <w:jc w:val="center"/>
              <w:rPr>
                <w:b/>
                <w:color w:val="000000" w:themeColor="text1"/>
                <w:szCs w:val="21"/>
              </w:rPr>
            </w:pPr>
          </w:p>
        </w:tc>
        <w:tc>
          <w:tcPr>
            <w:tcW w:w="9198" w:type="dxa"/>
          </w:tcPr>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为过程的运行使用适宜的基础设施，并保持适宜的环境：配备了15米自制装配流水线、防静电工作台、VR-50</w:t>
            </w:r>
            <w:proofErr w:type="gramStart"/>
            <w:r w:rsidRPr="00A515C0">
              <w:rPr>
                <w:rFonts w:ascii="宋体" w:hAnsi="宋体" w:hint="eastAsia"/>
                <w:sz w:val="18"/>
                <w:szCs w:val="18"/>
              </w:rPr>
              <w:t>二液型</w:t>
            </w:r>
            <w:proofErr w:type="gramEnd"/>
            <w:r w:rsidRPr="00A515C0">
              <w:rPr>
                <w:rFonts w:ascii="宋体" w:hAnsi="宋体" w:hint="eastAsia"/>
                <w:sz w:val="18"/>
                <w:szCs w:val="18"/>
              </w:rPr>
              <w:t>液体吐出控制机、周转车、挂表架、线路板插盘、放静电料盒、工装、电脑等生产设备，人员经过培训上岗等。基本满足工作需要。资源基本满足。</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生产环境无其他特殊要求。</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办公区内有消防器材，有效期内。</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5）配备胜任的人员，包括所需求的资格：初中以上学历；视力良好；经过培训、考核合格后上岗。</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6）若输出结果不能由后续的监视或测量加以验证，应对生产和服务提供过程实现策划结果的能力进行确认，并定期再确认：经确认，生产过程中无需要确认的过程。</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7）采取措施防止人为错误：各工序制定有操作规程，明确了操作要求，各工序互检，避免人为失误</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8）实施放行、交付和交付后的活动：按照各图纸要求实施过程控制，以确保有效实施放行、交付和交付后活动。</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查看超声波式热量表的生产车间现场：进货检验--组装（流量传感器组装---线路板检测----热量表外壳组装---外壳与流量传感器连接）--成品检验—包装</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查看工作情况：</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现场有各工序的工位贴有作业指导书，有受控标识，写有编制、审批等信息。</w:t>
            </w:r>
          </w:p>
          <w:p w:rsidR="00A515C0" w:rsidRPr="00A515C0" w:rsidRDefault="00A515C0" w:rsidP="00A515C0">
            <w:pPr>
              <w:tabs>
                <w:tab w:val="left" w:pos="7380"/>
              </w:tabs>
              <w:rPr>
                <w:rFonts w:ascii="宋体" w:hAnsi="宋体"/>
                <w:sz w:val="18"/>
                <w:szCs w:val="18"/>
              </w:rPr>
            </w:pPr>
            <w:proofErr w:type="gramStart"/>
            <w:r w:rsidRPr="00A515C0">
              <w:rPr>
                <w:rFonts w:ascii="宋体" w:hAnsi="宋体" w:hint="eastAsia"/>
                <w:sz w:val="18"/>
                <w:szCs w:val="18"/>
              </w:rPr>
              <w:t>查看到烧程序</w:t>
            </w:r>
            <w:proofErr w:type="gramEnd"/>
            <w:r w:rsidRPr="00A515C0">
              <w:rPr>
                <w:rFonts w:ascii="宋体" w:hAnsi="宋体" w:hint="eastAsia"/>
                <w:sz w:val="18"/>
                <w:szCs w:val="18"/>
              </w:rPr>
              <w:t>，首先检线路板；将线路板放置到检测工装上，放置平整，压下把手。按下编程器开始按钮，</w:t>
            </w:r>
            <w:proofErr w:type="gramStart"/>
            <w:r w:rsidRPr="00A515C0">
              <w:rPr>
                <w:rFonts w:ascii="宋体" w:hAnsi="宋体" w:hint="eastAsia"/>
                <w:sz w:val="18"/>
                <w:szCs w:val="18"/>
              </w:rPr>
              <w:t>开始烧写程序</w:t>
            </w:r>
            <w:proofErr w:type="gramEnd"/>
            <w:r w:rsidRPr="00A515C0">
              <w:rPr>
                <w:rFonts w:ascii="宋体" w:hAnsi="宋体" w:hint="eastAsia"/>
                <w:sz w:val="18"/>
                <w:szCs w:val="18"/>
              </w:rPr>
              <w:t>。</w:t>
            </w:r>
            <w:proofErr w:type="gramStart"/>
            <w:r w:rsidRPr="00A515C0">
              <w:rPr>
                <w:rFonts w:ascii="宋体" w:hAnsi="宋体" w:hint="eastAsia"/>
                <w:sz w:val="18"/>
                <w:szCs w:val="18"/>
              </w:rPr>
              <w:t>烧写完成</w:t>
            </w:r>
            <w:proofErr w:type="gramEnd"/>
            <w:r w:rsidRPr="00A515C0">
              <w:rPr>
                <w:rFonts w:ascii="宋体" w:hAnsi="宋体" w:hint="eastAsia"/>
                <w:sz w:val="18"/>
                <w:szCs w:val="18"/>
              </w:rPr>
              <w:t>后，屏幕进入检定模式，检测软件上面所有的红色都变成绿色过，为合格。</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组装换能器工序，先放置基表，将O</w:t>
            </w:r>
            <w:proofErr w:type="gramStart"/>
            <w:r w:rsidRPr="00A515C0">
              <w:rPr>
                <w:rFonts w:ascii="宋体" w:hAnsi="宋体" w:hint="eastAsia"/>
                <w:sz w:val="18"/>
                <w:szCs w:val="18"/>
              </w:rPr>
              <w:t>型圈放入</w:t>
            </w:r>
            <w:proofErr w:type="gramEnd"/>
            <w:r w:rsidRPr="00A515C0">
              <w:rPr>
                <w:rFonts w:ascii="宋体" w:hAnsi="宋体" w:hint="eastAsia"/>
                <w:sz w:val="18"/>
                <w:szCs w:val="18"/>
              </w:rPr>
              <w:t>基表内，将换能器放入安装孔内，换能器两个焊点垂直于基表放置焊点朝下。</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焊线，</w:t>
            </w:r>
            <w:proofErr w:type="gramStart"/>
            <w:r w:rsidRPr="00A515C0">
              <w:rPr>
                <w:rFonts w:ascii="宋体" w:hAnsi="宋体" w:hint="eastAsia"/>
                <w:sz w:val="18"/>
                <w:szCs w:val="18"/>
              </w:rPr>
              <w:t>将四芯线</w:t>
            </w:r>
            <w:proofErr w:type="gramEnd"/>
            <w:r w:rsidRPr="00A515C0">
              <w:rPr>
                <w:rFonts w:ascii="宋体" w:hAnsi="宋体" w:hint="eastAsia"/>
                <w:sz w:val="18"/>
                <w:szCs w:val="18"/>
              </w:rPr>
              <w:t>中黄绿线从盖板的出线孔穿出，盖板的正面上，分别将线套上热缩管。将绿黄线焊接到基表出水孔端的换能器上，绿线焊接到正极，黄线焊接到负极（有突起的焊点端），将热缩管套到焊点上，用热风</w:t>
            </w:r>
            <w:proofErr w:type="gramStart"/>
            <w:r w:rsidRPr="00A515C0">
              <w:rPr>
                <w:rFonts w:ascii="宋体" w:hAnsi="宋体" w:hint="eastAsia"/>
                <w:sz w:val="18"/>
                <w:szCs w:val="18"/>
              </w:rPr>
              <w:t>枪进行</w:t>
            </w:r>
            <w:proofErr w:type="gramEnd"/>
            <w:r w:rsidRPr="00A515C0">
              <w:rPr>
                <w:rFonts w:ascii="宋体" w:hAnsi="宋体" w:hint="eastAsia"/>
                <w:sz w:val="18"/>
                <w:szCs w:val="18"/>
              </w:rPr>
              <w:t>热缩。</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打压测试；将组装好的流量传感器放置到打压测试台上，水温50℃±5℃，打压2.5MPa,五分钟，无泄漏。查看温度52℃；压力2.5MPa；无泄漏现象发生。</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热量表检测；在流量检测台上，打开检测软件，通过传感器与被测表通讯。按照流量传感器检测选点进行流量选点，将热量表的流量采集到电脑流量检测软件中。通过流量检测软件对热量表进行流量标定修正。对修正后的流量传感器流量系数进行验证。按照检定规程要求中的“流量传感器最大允许误差”对验证后的数据进行合格判断，如果第二遍验证的过程中某一块表不合格，说明程序与流量传感器不匹配，要返回生产线维修。</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在合格产品</w:t>
            </w:r>
            <w:proofErr w:type="gramStart"/>
            <w:r w:rsidRPr="00A515C0">
              <w:rPr>
                <w:rFonts w:ascii="宋体" w:hAnsi="宋体" w:hint="eastAsia"/>
                <w:sz w:val="18"/>
                <w:szCs w:val="18"/>
              </w:rPr>
              <w:t>在方壳背面</w:t>
            </w:r>
            <w:proofErr w:type="gramEnd"/>
            <w:r w:rsidRPr="00A515C0">
              <w:rPr>
                <w:rFonts w:ascii="宋体" w:hAnsi="宋体" w:hint="eastAsia"/>
                <w:sz w:val="18"/>
                <w:szCs w:val="18"/>
              </w:rPr>
              <w:t>贴上表号，把流量线整理好，然后整齐码放在周转车上。</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工作现场设有专人管理，工作环境维持较好，未发现不符合要求情况。</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提供有产品现场检验记录，写明了产品名称、型号数量、操作人等。</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现场工作人员4名</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现场抽查2名工作人员询问组装测试相关操作要求，能够准确回答，与作业文件要求一致，满足要求。</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 xml:space="preserve">查有工作记录 </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查看了工人的操作情况，工人操作熟练，符合要求。查《设备使用记录》，符合要求。</w:t>
            </w:r>
          </w:p>
          <w:p w:rsidR="00A515C0" w:rsidRPr="00A515C0" w:rsidRDefault="00A515C0" w:rsidP="00A515C0">
            <w:pPr>
              <w:tabs>
                <w:tab w:val="left" w:pos="7380"/>
              </w:tabs>
              <w:rPr>
                <w:rFonts w:ascii="宋体" w:hAnsi="宋体"/>
                <w:sz w:val="18"/>
                <w:szCs w:val="18"/>
              </w:rPr>
            </w:pPr>
            <w:r w:rsidRPr="00A515C0">
              <w:rPr>
                <w:rFonts w:ascii="宋体" w:hAnsi="宋体" w:hint="eastAsia"/>
                <w:sz w:val="18"/>
                <w:szCs w:val="18"/>
              </w:rPr>
              <w:t>经过现场查看，工人能够按照作业指导书要求进行工作，秩序良好，满足要求。</w:t>
            </w:r>
          </w:p>
          <w:p w:rsidR="00A515C0" w:rsidRDefault="00A515C0" w:rsidP="00A515C0">
            <w:pPr>
              <w:tabs>
                <w:tab w:val="left" w:pos="7380"/>
              </w:tabs>
              <w:rPr>
                <w:rFonts w:ascii="宋体" w:hAnsi="宋体" w:hint="eastAsia"/>
                <w:sz w:val="18"/>
                <w:szCs w:val="18"/>
              </w:rPr>
            </w:pPr>
            <w:r w:rsidRPr="00A515C0">
              <w:rPr>
                <w:rFonts w:ascii="宋体" w:hAnsi="宋体" w:hint="eastAsia"/>
                <w:sz w:val="18"/>
                <w:szCs w:val="18"/>
              </w:rPr>
              <w:t>生产过程受控</w:t>
            </w:r>
            <w:r>
              <w:rPr>
                <w:rFonts w:ascii="宋体" w:hAnsi="宋体" w:hint="eastAsia"/>
                <w:sz w:val="18"/>
                <w:szCs w:val="18"/>
              </w:rPr>
              <w:t>。</w:t>
            </w:r>
          </w:p>
          <w:p w:rsidR="009E5416" w:rsidRDefault="009E5416" w:rsidP="00A515C0">
            <w:pPr>
              <w:tabs>
                <w:tab w:val="left" w:pos="7380"/>
              </w:tabs>
              <w:rPr>
                <w:rFonts w:ascii="宋体" w:hAnsi="宋体" w:hint="eastAsia"/>
                <w:sz w:val="18"/>
                <w:szCs w:val="18"/>
              </w:rPr>
            </w:pPr>
          </w:p>
          <w:p w:rsidR="009E5416" w:rsidRDefault="009E5416" w:rsidP="00A515C0">
            <w:pPr>
              <w:tabs>
                <w:tab w:val="left" w:pos="7380"/>
              </w:tabs>
              <w:rPr>
                <w:rFonts w:ascii="宋体" w:hAnsi="宋体" w:hint="eastAsia"/>
                <w:b/>
                <w:szCs w:val="21"/>
              </w:rPr>
            </w:pPr>
            <w:r w:rsidRPr="009E5416">
              <w:rPr>
                <w:rFonts w:ascii="宋体" w:hAnsi="宋体" w:hint="eastAsia"/>
                <w:b/>
                <w:szCs w:val="21"/>
              </w:rPr>
              <w:t>放行控制</w:t>
            </w:r>
          </w:p>
          <w:p w:rsidR="009E5416" w:rsidRPr="009E5416" w:rsidRDefault="009E5416" w:rsidP="009E5416">
            <w:pPr>
              <w:tabs>
                <w:tab w:val="left" w:pos="7380"/>
              </w:tabs>
              <w:rPr>
                <w:rFonts w:ascii="宋体" w:hAnsi="宋体" w:hint="eastAsia"/>
                <w:sz w:val="18"/>
                <w:szCs w:val="18"/>
              </w:rPr>
            </w:pPr>
            <w:r w:rsidRPr="009E5416">
              <w:rPr>
                <w:rFonts w:ascii="宋体" w:hAnsi="宋体" w:hint="eastAsia"/>
                <w:sz w:val="18"/>
                <w:szCs w:val="18"/>
              </w:rPr>
              <w:t>开发主要通过测试方式进行监视和测量。</w:t>
            </w:r>
          </w:p>
          <w:p w:rsidR="009E5416" w:rsidRDefault="009E5416" w:rsidP="009E5416">
            <w:pPr>
              <w:tabs>
                <w:tab w:val="left" w:pos="7380"/>
              </w:tabs>
              <w:rPr>
                <w:rFonts w:ascii="宋体" w:hAnsi="宋体" w:hint="eastAsia"/>
                <w:sz w:val="18"/>
                <w:szCs w:val="18"/>
              </w:rPr>
            </w:pPr>
            <w:r w:rsidRPr="009E5416">
              <w:rPr>
                <w:rFonts w:ascii="宋体" w:hAnsi="宋体" w:hint="eastAsia"/>
                <w:sz w:val="18"/>
                <w:szCs w:val="18"/>
              </w:rPr>
              <w:t>抽查《缺陷记录表》</w:t>
            </w:r>
            <w:r>
              <w:rPr>
                <w:rFonts w:ascii="宋体" w:hAnsi="宋体" w:hint="eastAsia"/>
                <w:sz w:val="18"/>
                <w:szCs w:val="18"/>
              </w:rPr>
              <w:t>、</w:t>
            </w:r>
            <w:r w:rsidRPr="009E5416">
              <w:rPr>
                <w:rFonts w:ascii="宋体" w:hAnsi="宋体" w:hint="eastAsia"/>
                <w:sz w:val="18"/>
                <w:szCs w:val="18"/>
              </w:rPr>
              <w:t>验收测试报告</w:t>
            </w:r>
            <w:r>
              <w:rPr>
                <w:rFonts w:ascii="宋体" w:hAnsi="宋体" w:hint="eastAsia"/>
                <w:sz w:val="18"/>
                <w:szCs w:val="18"/>
              </w:rPr>
              <w:t>、热量表</w:t>
            </w:r>
            <w:proofErr w:type="gramStart"/>
            <w:r w:rsidRPr="009E5416">
              <w:rPr>
                <w:rFonts w:ascii="宋体" w:hAnsi="宋体" w:hint="eastAsia"/>
                <w:sz w:val="18"/>
                <w:szCs w:val="18"/>
              </w:rPr>
              <w:t>第三方检机构</w:t>
            </w:r>
            <w:proofErr w:type="gramEnd"/>
            <w:r>
              <w:rPr>
                <w:rFonts w:ascii="宋体" w:hAnsi="宋体" w:hint="eastAsia"/>
                <w:sz w:val="18"/>
                <w:szCs w:val="18"/>
              </w:rPr>
              <w:t>检验报告，符合要求。</w:t>
            </w:r>
          </w:p>
          <w:p w:rsidR="009E5416" w:rsidRDefault="009E5416" w:rsidP="009E5416">
            <w:pPr>
              <w:tabs>
                <w:tab w:val="left" w:pos="7380"/>
              </w:tabs>
              <w:rPr>
                <w:rFonts w:ascii="宋体" w:hAnsi="宋体" w:hint="eastAsia"/>
                <w:sz w:val="18"/>
                <w:szCs w:val="18"/>
              </w:rPr>
            </w:pPr>
            <w:r>
              <w:rPr>
                <w:rFonts w:ascii="宋体" w:hAnsi="宋体" w:hint="eastAsia"/>
                <w:sz w:val="18"/>
                <w:szCs w:val="18"/>
              </w:rPr>
              <w:t>抽</w:t>
            </w:r>
            <w:r w:rsidRPr="009E5416">
              <w:rPr>
                <w:rFonts w:ascii="宋体" w:hAnsi="宋体" w:hint="eastAsia"/>
                <w:sz w:val="18"/>
                <w:szCs w:val="18"/>
              </w:rPr>
              <w:t>超声波底座</w:t>
            </w:r>
            <w:r>
              <w:rPr>
                <w:rFonts w:ascii="宋体" w:hAnsi="宋体" w:hint="eastAsia"/>
                <w:sz w:val="18"/>
                <w:szCs w:val="18"/>
              </w:rPr>
              <w:t>、</w:t>
            </w:r>
            <w:r w:rsidRPr="009E5416">
              <w:rPr>
                <w:rFonts w:ascii="宋体" w:hAnsi="宋体" w:hint="eastAsia"/>
                <w:sz w:val="18"/>
                <w:szCs w:val="18"/>
              </w:rPr>
              <w:t>PCB板</w:t>
            </w:r>
            <w:r>
              <w:rPr>
                <w:rFonts w:ascii="宋体" w:hAnsi="宋体" w:hint="eastAsia"/>
                <w:sz w:val="18"/>
                <w:szCs w:val="18"/>
              </w:rPr>
              <w:t>、</w:t>
            </w:r>
            <w:r w:rsidRPr="009E5416">
              <w:rPr>
                <w:rFonts w:ascii="宋体" w:hAnsi="宋体" w:hint="eastAsia"/>
                <w:sz w:val="18"/>
                <w:szCs w:val="18"/>
              </w:rPr>
              <w:t>配对温度传感器</w:t>
            </w:r>
            <w:r>
              <w:rPr>
                <w:rFonts w:ascii="宋体" w:hAnsi="宋体" w:hint="eastAsia"/>
                <w:sz w:val="18"/>
                <w:szCs w:val="18"/>
              </w:rPr>
              <w:t>、</w:t>
            </w:r>
            <w:r w:rsidRPr="009E5416">
              <w:rPr>
                <w:rFonts w:ascii="宋体" w:hAnsi="宋体" w:hint="eastAsia"/>
                <w:sz w:val="18"/>
                <w:szCs w:val="18"/>
              </w:rPr>
              <w:t>基表</w:t>
            </w:r>
            <w:r>
              <w:rPr>
                <w:rFonts w:ascii="宋体" w:hAnsi="宋体" w:hint="eastAsia"/>
                <w:sz w:val="18"/>
                <w:szCs w:val="18"/>
              </w:rPr>
              <w:t>、</w:t>
            </w:r>
            <w:r w:rsidRPr="009E5416">
              <w:rPr>
                <w:rFonts w:ascii="宋体" w:hAnsi="宋体" w:hint="eastAsia"/>
                <w:sz w:val="18"/>
                <w:szCs w:val="18"/>
              </w:rPr>
              <w:t>壳体</w:t>
            </w:r>
            <w:r>
              <w:rPr>
                <w:rFonts w:ascii="宋体" w:hAnsi="宋体" w:hint="eastAsia"/>
                <w:sz w:val="18"/>
                <w:szCs w:val="18"/>
              </w:rPr>
              <w:t>、</w:t>
            </w:r>
            <w:r w:rsidRPr="009E5416">
              <w:rPr>
                <w:rFonts w:ascii="宋体" w:hAnsi="宋体" w:hint="eastAsia"/>
                <w:sz w:val="18"/>
                <w:szCs w:val="18"/>
              </w:rPr>
              <w:t>面膜</w:t>
            </w:r>
            <w:r>
              <w:rPr>
                <w:rFonts w:ascii="宋体" w:hAnsi="宋体" w:hint="eastAsia"/>
                <w:sz w:val="18"/>
                <w:szCs w:val="18"/>
              </w:rPr>
              <w:t>、</w:t>
            </w:r>
            <w:r w:rsidRPr="009E5416">
              <w:rPr>
                <w:rFonts w:ascii="宋体" w:hAnsi="宋体" w:hint="eastAsia"/>
                <w:sz w:val="18"/>
                <w:szCs w:val="18"/>
              </w:rPr>
              <w:t>进货检验记录</w:t>
            </w:r>
            <w:r>
              <w:rPr>
                <w:rFonts w:ascii="宋体" w:hAnsi="宋体" w:hint="eastAsia"/>
                <w:sz w:val="18"/>
                <w:szCs w:val="18"/>
              </w:rPr>
              <w:t>；</w:t>
            </w:r>
            <w:r w:rsidRPr="009E5416">
              <w:rPr>
                <w:rFonts w:ascii="宋体" w:hAnsi="宋体" w:hint="eastAsia"/>
                <w:sz w:val="18"/>
                <w:szCs w:val="18"/>
              </w:rPr>
              <w:t>生产车间产品流转卡</w:t>
            </w:r>
            <w:r>
              <w:rPr>
                <w:rFonts w:ascii="宋体" w:hAnsi="宋体" w:hint="eastAsia"/>
                <w:sz w:val="18"/>
                <w:szCs w:val="18"/>
              </w:rPr>
              <w:t>、</w:t>
            </w:r>
            <w:r w:rsidRPr="009E5416">
              <w:rPr>
                <w:rFonts w:ascii="宋体" w:hAnsi="宋体" w:hint="eastAsia"/>
                <w:sz w:val="18"/>
                <w:szCs w:val="18"/>
              </w:rPr>
              <w:t>工序首检、巡检记录表</w:t>
            </w:r>
            <w:r>
              <w:rPr>
                <w:rFonts w:ascii="宋体" w:hAnsi="宋体" w:hint="eastAsia"/>
                <w:sz w:val="18"/>
                <w:szCs w:val="18"/>
              </w:rPr>
              <w:t>、</w:t>
            </w:r>
            <w:r w:rsidRPr="009E5416">
              <w:rPr>
                <w:rFonts w:ascii="宋体" w:hAnsi="宋体" w:hint="eastAsia"/>
                <w:sz w:val="18"/>
                <w:szCs w:val="18"/>
              </w:rPr>
              <w:t>生产过程质量日报表</w:t>
            </w:r>
            <w:r>
              <w:rPr>
                <w:rFonts w:ascii="宋体" w:hAnsi="宋体" w:hint="eastAsia"/>
                <w:sz w:val="18"/>
                <w:szCs w:val="18"/>
              </w:rPr>
              <w:t>、</w:t>
            </w:r>
            <w:r w:rsidRPr="009E5416">
              <w:rPr>
                <w:rFonts w:ascii="宋体" w:hAnsi="宋体" w:hint="eastAsia"/>
                <w:sz w:val="18"/>
                <w:szCs w:val="18"/>
              </w:rPr>
              <w:t>产品过程检验记录表</w:t>
            </w:r>
            <w:r>
              <w:rPr>
                <w:rFonts w:ascii="宋体" w:hAnsi="宋体" w:hint="eastAsia"/>
                <w:sz w:val="18"/>
                <w:szCs w:val="18"/>
              </w:rPr>
              <w:t>、</w:t>
            </w:r>
            <w:r w:rsidRPr="009E5416">
              <w:rPr>
                <w:rFonts w:ascii="宋体" w:hAnsi="宋体" w:hint="eastAsia"/>
                <w:sz w:val="18"/>
                <w:szCs w:val="18"/>
              </w:rPr>
              <w:t>流量传感器误差限检验记录</w:t>
            </w:r>
            <w:r>
              <w:rPr>
                <w:rFonts w:ascii="宋体" w:hAnsi="宋体" w:hint="eastAsia"/>
                <w:sz w:val="18"/>
                <w:szCs w:val="18"/>
              </w:rPr>
              <w:t>、</w:t>
            </w:r>
            <w:r w:rsidRPr="009E5416">
              <w:rPr>
                <w:rFonts w:ascii="宋体" w:hAnsi="宋体" w:hint="eastAsia"/>
                <w:sz w:val="18"/>
                <w:szCs w:val="18"/>
              </w:rPr>
              <w:t>第三方检验报告</w:t>
            </w:r>
            <w:r>
              <w:rPr>
                <w:rFonts w:ascii="宋体" w:hAnsi="宋体" w:hint="eastAsia"/>
                <w:sz w:val="18"/>
                <w:szCs w:val="18"/>
              </w:rPr>
              <w:t>，均保存完好，符合要求。</w:t>
            </w:r>
          </w:p>
          <w:p w:rsidR="009E5416" w:rsidRPr="009E5416" w:rsidRDefault="009E5416" w:rsidP="009E5416">
            <w:pPr>
              <w:tabs>
                <w:tab w:val="left" w:pos="7380"/>
              </w:tabs>
              <w:rPr>
                <w:rFonts w:ascii="宋体" w:hAnsi="宋体"/>
                <w:b/>
                <w:szCs w:val="21"/>
              </w:rPr>
            </w:pPr>
            <w:r>
              <w:rPr>
                <w:rFonts w:ascii="宋体" w:hAnsi="宋体" w:hint="eastAsia"/>
                <w:sz w:val="18"/>
                <w:szCs w:val="18"/>
              </w:rPr>
              <w:t>放行受控</w:t>
            </w:r>
          </w:p>
        </w:tc>
      </w:tr>
      <w:tr w:rsidR="00AA5E76" w:rsidTr="00CD6E68">
        <w:trPr>
          <w:cantSplit/>
          <w:trHeight w:val="281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Pr="000F0A08" w:rsidRDefault="004C66CA" w:rsidP="000F0A08">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A5E76" w:rsidRDefault="004C66CA">
            <w:pPr>
              <w:spacing w:line="240" w:lineRule="exact"/>
              <w:rPr>
                <w:b/>
                <w:color w:val="000000" w:themeColor="text1"/>
                <w:sz w:val="20"/>
                <w:szCs w:val="20"/>
              </w:rPr>
            </w:pPr>
            <w:r>
              <w:rPr>
                <w:rFonts w:hint="eastAsia"/>
                <w:b/>
                <w:color w:val="000000" w:themeColor="text1"/>
                <w:sz w:val="20"/>
                <w:szCs w:val="20"/>
              </w:rPr>
              <w:t>与顾客有关的过程</w:t>
            </w:r>
          </w:p>
          <w:p w:rsidR="006A5823" w:rsidRPr="006A5823" w:rsidRDefault="006A5823" w:rsidP="006A5823">
            <w:pPr>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公司主要通过电话方式、微信、QQ、市场调研等了解顾客需求、意见、问询及合同的处理等，不断提高服务水平。主要进行以下沟通：</w:t>
            </w:r>
            <w:r w:rsidR="00CD6E68">
              <w:rPr>
                <w:rFonts w:asciiTheme="minorEastAsia" w:eastAsiaTheme="minorEastAsia" w:hAnsiTheme="minorEastAsia" w:cstheme="minorEastAsia" w:hint="eastAsia"/>
                <w:sz w:val="18"/>
                <w:szCs w:val="18"/>
              </w:rPr>
              <w:t xml:space="preserve"> </w:t>
            </w:r>
            <w:r w:rsidRPr="006A5823">
              <w:rPr>
                <w:rFonts w:asciiTheme="minorEastAsia" w:eastAsiaTheme="minorEastAsia" w:hAnsiTheme="minorEastAsia" w:cstheme="minorEastAsia" w:hint="eastAsia"/>
                <w:sz w:val="18"/>
                <w:szCs w:val="18"/>
              </w:rPr>
              <w:t>1、向顾客提供保证产品和服务的有关信息，维护及应急措施。2、接受顾客问询、询价、合同的处理。3、对顾客的投诉或意见进行处理和答复。4、客户信息等顾客财产的处置与管理</w:t>
            </w:r>
          </w:p>
          <w:p w:rsidR="000F0A08" w:rsidRDefault="006A5823" w:rsidP="00CD6E68">
            <w:pPr>
              <w:rPr>
                <w:rFonts w:asciiTheme="minorEastAsia" w:eastAsiaTheme="minorEastAsia" w:hAnsiTheme="minorEastAsia" w:cstheme="minorEastAsia"/>
                <w:sz w:val="18"/>
                <w:szCs w:val="18"/>
              </w:rPr>
            </w:pPr>
            <w:r w:rsidRPr="006A5823">
              <w:rPr>
                <w:rFonts w:asciiTheme="minorEastAsia" w:eastAsiaTheme="minorEastAsia" w:hAnsiTheme="minorEastAsia" w:cstheme="minorEastAsia" w:hint="eastAsia"/>
                <w:sz w:val="18"/>
                <w:szCs w:val="18"/>
              </w:rPr>
              <w:t>体系运行以来未发生客户抱怨投诉情况。目前沟通渠道畅通。</w:t>
            </w:r>
          </w:p>
          <w:p w:rsidR="00CD6E68" w:rsidRDefault="00CD6E68" w:rsidP="00CD6E68">
            <w:pPr>
              <w:rPr>
                <w:rFonts w:asciiTheme="minorEastAsia" w:eastAsiaTheme="minorEastAsia" w:hAnsiTheme="minorEastAsia" w:cstheme="minorEastAsia"/>
                <w:sz w:val="18"/>
                <w:szCs w:val="18"/>
              </w:rPr>
            </w:pPr>
            <w:r w:rsidRPr="00CD6E68">
              <w:rPr>
                <w:rFonts w:asciiTheme="minorEastAsia" w:eastAsiaTheme="minorEastAsia" w:hAnsiTheme="minorEastAsia" w:cstheme="minorEastAsia" w:hint="eastAsia"/>
                <w:sz w:val="18"/>
                <w:szCs w:val="18"/>
              </w:rPr>
              <w:t>技术要求的确定通过客户合同的形式明确</w:t>
            </w:r>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抽合同</w:t>
            </w:r>
            <w:proofErr w:type="gramEnd"/>
            <w:r>
              <w:rPr>
                <w:rFonts w:asciiTheme="minorEastAsia" w:eastAsiaTheme="minorEastAsia" w:hAnsiTheme="minorEastAsia" w:cstheme="minorEastAsia" w:hint="eastAsia"/>
                <w:sz w:val="18"/>
                <w:szCs w:val="18"/>
              </w:rPr>
              <w:t>及合同评审记录，均保存完好，符合要求。</w:t>
            </w:r>
          </w:p>
          <w:p w:rsidR="00CD6E68" w:rsidRPr="00CD6E68" w:rsidRDefault="00CD6E68" w:rsidP="00CD6E68">
            <w:pPr>
              <w:rPr>
                <w:rFonts w:asciiTheme="minorEastAsia" w:eastAsiaTheme="minorEastAsia" w:hAnsiTheme="minorEastAsia" w:cstheme="minorEastAsia"/>
                <w:sz w:val="18"/>
                <w:szCs w:val="18"/>
              </w:rPr>
            </w:pPr>
            <w:r w:rsidRPr="00CD6E68">
              <w:rPr>
                <w:rFonts w:asciiTheme="minorEastAsia" w:eastAsiaTheme="minorEastAsia" w:hAnsiTheme="minorEastAsia" w:cstheme="minorEastAsia" w:hint="eastAsia"/>
                <w:sz w:val="18"/>
                <w:szCs w:val="18"/>
              </w:rPr>
              <w:t>自体系运行以来无定单、合同更改情况。</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D24FA" w:rsidRDefault="00DD24FA">
            <w:pPr>
              <w:spacing w:line="300" w:lineRule="exact"/>
              <w:jc w:val="left"/>
              <w:rPr>
                <w:b/>
                <w:color w:val="000000" w:themeColor="text1"/>
                <w:sz w:val="20"/>
                <w:szCs w:val="20"/>
              </w:rPr>
            </w:pPr>
            <w:r>
              <w:rPr>
                <w:b/>
                <w:color w:val="000000" w:themeColor="text1"/>
                <w:sz w:val="20"/>
                <w:szCs w:val="20"/>
              </w:rPr>
              <w:t>无</w:t>
            </w:r>
          </w:p>
        </w:tc>
      </w:tr>
      <w:tr w:rsidR="00AA5E76" w:rsidTr="00686096">
        <w:trPr>
          <w:cantSplit/>
          <w:trHeight w:val="156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查有《不合格输出控制程序》，对不合格输出进行识别和控制，防止不合格输出的非预期使用或交付。</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询问部门负责人称目前没有不合格的非预期使用情况。未发生投诉所引起的不合格。</w:t>
            </w:r>
          </w:p>
          <w:p w:rsidR="00CD6E68" w:rsidRPr="00CD6E68" w:rsidRDefault="00CD6E68" w:rsidP="00CD6E68">
            <w:pPr>
              <w:spacing w:line="240" w:lineRule="exact"/>
              <w:rPr>
                <w:bCs/>
                <w:color w:val="000000" w:themeColor="text1"/>
                <w:sz w:val="18"/>
                <w:szCs w:val="18"/>
              </w:rPr>
            </w:pPr>
            <w:r w:rsidRPr="00CD6E68">
              <w:rPr>
                <w:rFonts w:hint="eastAsia"/>
                <w:bCs/>
                <w:color w:val="000000" w:themeColor="text1"/>
                <w:sz w:val="18"/>
                <w:szCs w:val="18"/>
              </w:rPr>
              <w:t>软件测试中的</w:t>
            </w:r>
            <w:r w:rsidRPr="00CD6E68">
              <w:rPr>
                <w:rFonts w:hint="eastAsia"/>
                <w:bCs/>
                <w:color w:val="000000" w:themeColor="text1"/>
                <w:sz w:val="18"/>
                <w:szCs w:val="18"/>
              </w:rPr>
              <w:t>BUG</w:t>
            </w:r>
            <w:r w:rsidRPr="00CD6E68">
              <w:rPr>
                <w:rFonts w:hint="eastAsia"/>
                <w:bCs/>
                <w:color w:val="000000" w:themeColor="text1"/>
                <w:sz w:val="18"/>
                <w:szCs w:val="18"/>
              </w:rPr>
              <w:t>，已全部修复。</w:t>
            </w:r>
          </w:p>
          <w:p w:rsidR="00363AD9" w:rsidRDefault="00CD6E68" w:rsidP="00CD6E68">
            <w:pPr>
              <w:spacing w:line="240" w:lineRule="exact"/>
              <w:rPr>
                <w:bCs/>
                <w:color w:val="000000" w:themeColor="text1"/>
                <w:sz w:val="18"/>
                <w:szCs w:val="18"/>
              </w:rPr>
            </w:pPr>
            <w:proofErr w:type="gramStart"/>
            <w:r w:rsidRPr="00CD6E68">
              <w:rPr>
                <w:rFonts w:hint="eastAsia"/>
                <w:bCs/>
                <w:color w:val="000000" w:themeColor="text1"/>
                <w:sz w:val="18"/>
                <w:szCs w:val="18"/>
              </w:rPr>
              <w:t>内审不符合</w:t>
            </w:r>
            <w:proofErr w:type="gramEnd"/>
            <w:r w:rsidRPr="00CD6E68">
              <w:rPr>
                <w:rFonts w:hint="eastAsia"/>
                <w:bCs/>
                <w:color w:val="000000" w:themeColor="text1"/>
                <w:sz w:val="18"/>
                <w:szCs w:val="18"/>
              </w:rPr>
              <w:t>1</w:t>
            </w:r>
            <w:r w:rsidRPr="00CD6E68">
              <w:rPr>
                <w:rFonts w:hint="eastAsia"/>
                <w:bCs/>
                <w:color w:val="000000" w:themeColor="text1"/>
                <w:sz w:val="18"/>
                <w:szCs w:val="18"/>
              </w:rPr>
              <w:t>项，针对不符合进行了原因分析，制定了纠正措施并验证合格。</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查有《不合格控制程序》《纠正与预防措施控制程序》，对不合格输出进行识别和控制，防止不合格输出的非预期使用或交付。</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询问部门负责人称目前没有不合格的非预期使用情况。未发生投诉所引起的不合格。</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抽不合格品</w:t>
            </w:r>
            <w:r w:rsidRPr="00A515C0">
              <w:rPr>
                <w:rFonts w:hint="eastAsia"/>
                <w:bCs/>
                <w:color w:val="000000" w:themeColor="text1"/>
                <w:sz w:val="18"/>
                <w:szCs w:val="18"/>
              </w:rPr>
              <w:t>/</w:t>
            </w:r>
            <w:r w:rsidRPr="00A515C0">
              <w:rPr>
                <w:rFonts w:hint="eastAsia"/>
                <w:bCs/>
                <w:color w:val="000000" w:themeColor="text1"/>
                <w:sz w:val="18"/>
                <w:szCs w:val="18"/>
              </w:rPr>
              <w:t>不符合评审处置单</w:t>
            </w:r>
          </w:p>
          <w:p w:rsidR="009877AC" w:rsidRDefault="00A515C0" w:rsidP="00A515C0">
            <w:pPr>
              <w:spacing w:line="240" w:lineRule="exact"/>
              <w:rPr>
                <w:rFonts w:hint="eastAsia"/>
                <w:bCs/>
                <w:color w:val="000000" w:themeColor="text1"/>
                <w:sz w:val="18"/>
                <w:szCs w:val="18"/>
              </w:rPr>
            </w:pPr>
            <w:r w:rsidRPr="00A515C0">
              <w:rPr>
                <w:rFonts w:hint="eastAsia"/>
                <w:bCs/>
                <w:color w:val="000000" w:themeColor="text1"/>
                <w:sz w:val="18"/>
                <w:szCs w:val="18"/>
              </w:rPr>
              <w:t>不合格原因及特征：传感器信号异常</w:t>
            </w:r>
            <w:r w:rsidR="009877AC">
              <w:rPr>
                <w:rFonts w:hint="eastAsia"/>
                <w:bCs/>
                <w:color w:val="000000" w:themeColor="text1"/>
                <w:sz w:val="18"/>
                <w:szCs w:val="18"/>
              </w:rPr>
              <w:t xml:space="preserve">   </w:t>
            </w:r>
            <w:r w:rsidRPr="00A515C0">
              <w:rPr>
                <w:rFonts w:hint="eastAsia"/>
                <w:bCs/>
                <w:color w:val="000000" w:themeColor="text1"/>
                <w:sz w:val="18"/>
                <w:szCs w:val="18"/>
              </w:rPr>
              <w:t>原因分析：匹配电路板元器件质量问题</w:t>
            </w:r>
            <w:r w:rsidR="009877AC">
              <w:rPr>
                <w:rFonts w:hint="eastAsia"/>
                <w:bCs/>
                <w:color w:val="000000" w:themeColor="text1"/>
                <w:sz w:val="18"/>
                <w:szCs w:val="18"/>
              </w:rPr>
              <w:t xml:space="preserve">  </w:t>
            </w:r>
            <w:r w:rsidRPr="00A515C0">
              <w:rPr>
                <w:rFonts w:hint="eastAsia"/>
                <w:bCs/>
                <w:color w:val="000000" w:themeColor="text1"/>
                <w:sz w:val="18"/>
                <w:szCs w:val="18"/>
              </w:rPr>
              <w:t>处置意见：更换</w:t>
            </w:r>
            <w:r w:rsidR="009877AC">
              <w:rPr>
                <w:rFonts w:hint="eastAsia"/>
                <w:bCs/>
                <w:color w:val="000000" w:themeColor="text1"/>
                <w:sz w:val="18"/>
                <w:szCs w:val="18"/>
              </w:rPr>
              <w:t xml:space="preserve">   </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各部门意见：均同意</w:t>
            </w:r>
            <w:r w:rsidR="009877AC">
              <w:rPr>
                <w:rFonts w:hint="eastAsia"/>
                <w:bCs/>
                <w:color w:val="000000" w:themeColor="text1"/>
                <w:sz w:val="18"/>
                <w:szCs w:val="18"/>
              </w:rPr>
              <w:t xml:space="preserve">    </w:t>
            </w:r>
            <w:r w:rsidRPr="00A515C0">
              <w:rPr>
                <w:rFonts w:hint="eastAsia"/>
                <w:bCs/>
                <w:color w:val="000000" w:themeColor="text1"/>
                <w:sz w:val="18"/>
                <w:szCs w:val="18"/>
              </w:rPr>
              <w:t>培训结果：符合要求。</w:t>
            </w:r>
            <w:r w:rsidR="009877AC">
              <w:rPr>
                <w:rFonts w:hint="eastAsia"/>
                <w:bCs/>
                <w:color w:val="000000" w:themeColor="text1"/>
                <w:sz w:val="18"/>
                <w:szCs w:val="18"/>
              </w:rPr>
              <w:t xml:space="preserve"> </w:t>
            </w:r>
            <w:r w:rsidRPr="00A515C0">
              <w:rPr>
                <w:rFonts w:hint="eastAsia"/>
                <w:bCs/>
                <w:color w:val="000000" w:themeColor="text1"/>
                <w:sz w:val="18"/>
                <w:szCs w:val="18"/>
              </w:rPr>
              <w:t>评价人：</w:t>
            </w:r>
            <w:proofErr w:type="gramStart"/>
            <w:r w:rsidRPr="00A515C0">
              <w:rPr>
                <w:rFonts w:hint="eastAsia"/>
                <w:bCs/>
                <w:color w:val="000000" w:themeColor="text1"/>
                <w:sz w:val="18"/>
                <w:szCs w:val="18"/>
              </w:rPr>
              <w:t>刘阿利</w:t>
            </w:r>
            <w:proofErr w:type="gramEnd"/>
            <w:r w:rsidRPr="00A515C0">
              <w:rPr>
                <w:rFonts w:hint="eastAsia"/>
                <w:bCs/>
                <w:color w:val="000000" w:themeColor="text1"/>
                <w:sz w:val="18"/>
                <w:szCs w:val="18"/>
              </w:rPr>
              <w:t xml:space="preserve">    </w:t>
            </w:r>
            <w:r w:rsidRPr="00A515C0">
              <w:rPr>
                <w:rFonts w:hint="eastAsia"/>
                <w:bCs/>
                <w:color w:val="000000" w:themeColor="text1"/>
                <w:sz w:val="18"/>
                <w:szCs w:val="18"/>
              </w:rPr>
              <w:t>时间：</w:t>
            </w:r>
            <w:r w:rsidRPr="00A515C0">
              <w:rPr>
                <w:rFonts w:hint="eastAsia"/>
                <w:bCs/>
                <w:color w:val="000000" w:themeColor="text1"/>
                <w:sz w:val="18"/>
                <w:szCs w:val="18"/>
              </w:rPr>
              <w:t>2019</w:t>
            </w:r>
            <w:r w:rsidRPr="00A515C0">
              <w:rPr>
                <w:rFonts w:hint="eastAsia"/>
                <w:bCs/>
                <w:color w:val="000000" w:themeColor="text1"/>
                <w:sz w:val="18"/>
                <w:szCs w:val="18"/>
              </w:rPr>
              <w:t>年</w:t>
            </w:r>
            <w:r w:rsidRPr="00A515C0">
              <w:rPr>
                <w:rFonts w:hint="eastAsia"/>
                <w:bCs/>
                <w:color w:val="000000" w:themeColor="text1"/>
                <w:sz w:val="18"/>
                <w:szCs w:val="18"/>
              </w:rPr>
              <w:t>9</w:t>
            </w:r>
            <w:r w:rsidRPr="00A515C0">
              <w:rPr>
                <w:rFonts w:hint="eastAsia"/>
                <w:bCs/>
                <w:color w:val="000000" w:themeColor="text1"/>
                <w:sz w:val="18"/>
                <w:szCs w:val="18"/>
              </w:rPr>
              <w:t>月</w:t>
            </w:r>
            <w:r w:rsidRPr="00A515C0">
              <w:rPr>
                <w:rFonts w:hint="eastAsia"/>
                <w:bCs/>
                <w:color w:val="000000" w:themeColor="text1"/>
                <w:sz w:val="18"/>
                <w:szCs w:val="18"/>
              </w:rPr>
              <w:t>16</w:t>
            </w:r>
            <w:r w:rsidRPr="00A515C0">
              <w:rPr>
                <w:rFonts w:hint="eastAsia"/>
                <w:bCs/>
                <w:color w:val="000000" w:themeColor="text1"/>
                <w:sz w:val="18"/>
                <w:szCs w:val="18"/>
              </w:rPr>
              <w:t>日</w:t>
            </w:r>
          </w:p>
          <w:p w:rsid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目前风险和机遇无需更新，质量管理体系无需变更。</w:t>
            </w:r>
          </w:p>
        </w:tc>
      </w:tr>
      <w:tr w:rsidR="00686096" w:rsidTr="00686096">
        <w:trPr>
          <w:cantSplit/>
          <w:trHeight w:val="562"/>
          <w:jc w:val="center"/>
        </w:trPr>
        <w:tc>
          <w:tcPr>
            <w:tcW w:w="720" w:type="dxa"/>
            <w:vMerge/>
            <w:vAlign w:val="center"/>
          </w:tcPr>
          <w:p w:rsidR="00686096" w:rsidRDefault="00686096">
            <w:pPr>
              <w:spacing w:line="240" w:lineRule="exact"/>
              <w:jc w:val="center"/>
              <w:rPr>
                <w:b/>
                <w:color w:val="000000" w:themeColor="text1"/>
                <w:szCs w:val="21"/>
              </w:rPr>
            </w:pPr>
          </w:p>
        </w:tc>
        <w:tc>
          <w:tcPr>
            <w:tcW w:w="9198" w:type="dxa"/>
          </w:tcPr>
          <w:p w:rsidR="00686096" w:rsidRDefault="00686096">
            <w:pPr>
              <w:spacing w:line="24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对特种设备的维护，检定</w:t>
            </w:r>
            <w:r>
              <w:rPr>
                <w:rFonts w:hint="eastAsia"/>
                <w:b/>
                <w:color w:val="000000" w:themeColor="text1"/>
                <w:sz w:val="20"/>
                <w:szCs w:val="20"/>
              </w:rPr>
              <w:t xml:space="preserve">; </w:t>
            </w:r>
          </w:p>
          <w:p w:rsidR="00686096" w:rsidRDefault="00686096" w:rsidP="00CF6813">
            <w:pPr>
              <w:spacing w:line="240" w:lineRule="exact"/>
              <w:rPr>
                <w:b/>
                <w:color w:val="000000" w:themeColor="text1"/>
                <w:sz w:val="20"/>
                <w:szCs w:val="20"/>
              </w:rPr>
            </w:pPr>
            <w:r>
              <w:rPr>
                <w:rFonts w:hint="eastAsia"/>
                <w:b/>
                <w:color w:val="000000" w:themeColor="text1"/>
                <w:sz w:val="20"/>
                <w:szCs w:val="20"/>
              </w:rPr>
              <w:t>无</w:t>
            </w:r>
          </w:p>
        </w:tc>
      </w:tr>
      <w:tr w:rsidR="00AA5E76" w:rsidTr="00686096">
        <w:trPr>
          <w:cantSplit/>
          <w:trHeight w:val="556"/>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A515C0" w:rsidRPr="00A515C0" w:rsidRDefault="00A515C0" w:rsidP="009877AC">
            <w:pPr>
              <w:spacing w:line="240" w:lineRule="exact"/>
              <w:rPr>
                <w:rFonts w:ascii="宋体" w:hAnsi="宋体"/>
                <w:bCs/>
                <w:color w:val="000000" w:themeColor="text1"/>
                <w:sz w:val="18"/>
                <w:szCs w:val="18"/>
              </w:rPr>
            </w:pPr>
            <w:r>
              <w:rPr>
                <w:rFonts w:ascii="宋体" w:hAnsi="宋体" w:hint="eastAsia"/>
                <w:bCs/>
                <w:color w:val="000000" w:themeColor="text1"/>
                <w:sz w:val="18"/>
                <w:szCs w:val="18"/>
              </w:rPr>
              <w:t>总目标：</w:t>
            </w:r>
            <w:r w:rsidRPr="00A515C0">
              <w:rPr>
                <w:rFonts w:ascii="宋体" w:hAnsi="宋体" w:hint="eastAsia"/>
                <w:bCs/>
                <w:color w:val="000000" w:themeColor="text1"/>
                <w:sz w:val="18"/>
                <w:szCs w:val="18"/>
              </w:rPr>
              <w:t>生产产品合格率100% (计算方法：生产产品合格数/生产产品总数*100%，每年考核一次)产品研发合格率100% (计算方法：研发产品合格数/研发产品总数*100%，每年考核一次)产品出厂合格率100%（计算方法：产品出厂合格数/产品出厂总数*100%，每年考核一次）顾客满意程度95%以上（计算方法：顾客满意度总分÷调查顾客数x100%，每年考核一次）固体废弃物100%分类（固体废弃物合</w:t>
            </w:r>
            <w:proofErr w:type="gramStart"/>
            <w:r w:rsidRPr="00A515C0">
              <w:rPr>
                <w:rFonts w:ascii="宋体" w:hAnsi="宋体" w:hint="eastAsia"/>
                <w:bCs/>
                <w:color w:val="000000" w:themeColor="text1"/>
                <w:sz w:val="18"/>
                <w:szCs w:val="18"/>
              </w:rPr>
              <w:t>规</w:t>
            </w:r>
            <w:proofErr w:type="gramEnd"/>
            <w:r w:rsidRPr="00A515C0">
              <w:rPr>
                <w:rFonts w:ascii="宋体" w:hAnsi="宋体" w:hint="eastAsia"/>
                <w:bCs/>
                <w:color w:val="000000" w:themeColor="text1"/>
                <w:sz w:val="18"/>
                <w:szCs w:val="18"/>
              </w:rPr>
              <w:t>处理数/固体废弃物总数X100%，每月考核一次）火灾事故发生率为零（按实际发生记录）。噪声达标排放：GB12348-2008工业企业厂界环境噪声排放标准（按实际检测值）废水达标排放：DB11/307-2005北京市水污染物排放标准（按实际检测值）</w:t>
            </w:r>
          </w:p>
          <w:p w:rsidR="00DD24FA" w:rsidRDefault="00A515C0" w:rsidP="00A515C0">
            <w:pPr>
              <w:spacing w:line="240" w:lineRule="exact"/>
              <w:rPr>
                <w:rFonts w:ascii="宋体" w:hAnsi="宋体"/>
                <w:bCs/>
                <w:color w:val="000000" w:themeColor="text1"/>
                <w:sz w:val="18"/>
                <w:szCs w:val="18"/>
              </w:rPr>
            </w:pPr>
            <w:r w:rsidRPr="00A515C0">
              <w:rPr>
                <w:rFonts w:ascii="宋体" w:hAnsi="宋体" w:hint="eastAsia"/>
                <w:bCs/>
                <w:color w:val="000000" w:themeColor="text1"/>
                <w:sz w:val="18"/>
                <w:szCs w:val="18"/>
              </w:rPr>
              <w:t>2019年6月至11月目标完成情况：均完成</w:t>
            </w:r>
          </w:p>
          <w:p w:rsidR="00CD6E68" w:rsidRDefault="00CD6E68" w:rsidP="00CD6E68">
            <w:pPr>
              <w:spacing w:line="240" w:lineRule="exact"/>
              <w:rPr>
                <w:rFonts w:ascii="宋体" w:hAnsi="宋体"/>
                <w:bCs/>
                <w:color w:val="000000" w:themeColor="text1"/>
                <w:sz w:val="18"/>
                <w:szCs w:val="18"/>
              </w:rPr>
            </w:pPr>
          </w:p>
          <w:p w:rsidR="00A515C0" w:rsidRDefault="007F169A" w:rsidP="00A515C0">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r w:rsidR="004C66CA">
              <w:rPr>
                <w:rFonts w:ascii="宋体" w:hAnsi="宋体" w:hint="eastAsia"/>
                <w:bCs/>
                <w:color w:val="000000" w:themeColor="text1"/>
                <w:sz w:val="18"/>
                <w:szCs w:val="18"/>
              </w:rPr>
              <w:t>：</w:t>
            </w:r>
          </w:p>
          <w:p w:rsidR="00A515C0" w:rsidRPr="00A515C0" w:rsidRDefault="00A515C0" w:rsidP="00A515C0">
            <w:pPr>
              <w:spacing w:line="240" w:lineRule="exact"/>
              <w:rPr>
                <w:rFonts w:ascii="宋体" w:hAnsi="宋体"/>
                <w:bCs/>
                <w:color w:val="000000" w:themeColor="text1"/>
                <w:sz w:val="18"/>
                <w:szCs w:val="18"/>
              </w:rPr>
            </w:pPr>
            <w:r w:rsidRPr="00A515C0">
              <w:rPr>
                <w:rFonts w:ascii="宋体" w:hAnsi="宋体" w:hint="eastAsia"/>
                <w:bCs/>
                <w:color w:val="000000" w:themeColor="text1"/>
                <w:sz w:val="18"/>
                <w:szCs w:val="18"/>
              </w:rPr>
              <w:t>培训计划达成率100%（计算方法：培训完成次数÷培训计划总数x100%，每年考核一次）；</w:t>
            </w:r>
          </w:p>
          <w:p w:rsidR="00A515C0" w:rsidRPr="00A515C0" w:rsidRDefault="00A515C0" w:rsidP="00A515C0">
            <w:pPr>
              <w:spacing w:line="240" w:lineRule="exact"/>
              <w:rPr>
                <w:rFonts w:ascii="宋体" w:hAnsi="宋体"/>
                <w:bCs/>
                <w:color w:val="000000" w:themeColor="text1"/>
                <w:sz w:val="18"/>
                <w:szCs w:val="18"/>
              </w:rPr>
            </w:pPr>
            <w:r w:rsidRPr="00A515C0">
              <w:rPr>
                <w:rFonts w:ascii="宋体" w:hAnsi="宋体" w:hint="eastAsia"/>
                <w:bCs/>
                <w:color w:val="000000" w:themeColor="text1"/>
                <w:sz w:val="18"/>
                <w:szCs w:val="18"/>
              </w:rPr>
              <w:t>固体废弃物合</w:t>
            </w:r>
            <w:proofErr w:type="gramStart"/>
            <w:r w:rsidRPr="00A515C0">
              <w:rPr>
                <w:rFonts w:ascii="宋体" w:hAnsi="宋体" w:hint="eastAsia"/>
                <w:bCs/>
                <w:color w:val="000000" w:themeColor="text1"/>
                <w:sz w:val="18"/>
                <w:szCs w:val="18"/>
              </w:rPr>
              <w:t>规</w:t>
            </w:r>
            <w:proofErr w:type="gramEnd"/>
            <w:r w:rsidRPr="00A515C0">
              <w:rPr>
                <w:rFonts w:ascii="宋体" w:hAnsi="宋体" w:hint="eastAsia"/>
                <w:bCs/>
                <w:color w:val="000000" w:themeColor="text1"/>
                <w:sz w:val="18"/>
                <w:szCs w:val="18"/>
              </w:rPr>
              <w:t>处理率100%（固体废弃物合</w:t>
            </w:r>
            <w:proofErr w:type="gramStart"/>
            <w:r w:rsidRPr="00A515C0">
              <w:rPr>
                <w:rFonts w:ascii="宋体" w:hAnsi="宋体" w:hint="eastAsia"/>
                <w:bCs/>
                <w:color w:val="000000" w:themeColor="text1"/>
                <w:sz w:val="18"/>
                <w:szCs w:val="18"/>
              </w:rPr>
              <w:t>规</w:t>
            </w:r>
            <w:proofErr w:type="gramEnd"/>
            <w:r w:rsidRPr="00A515C0">
              <w:rPr>
                <w:rFonts w:ascii="宋体" w:hAnsi="宋体" w:hint="eastAsia"/>
                <w:bCs/>
                <w:color w:val="000000" w:themeColor="text1"/>
                <w:sz w:val="18"/>
                <w:szCs w:val="18"/>
              </w:rPr>
              <w:t>处理数/固体废弃物总数X100%，每月考核一次）</w:t>
            </w:r>
          </w:p>
          <w:p w:rsidR="00A515C0" w:rsidRPr="00A515C0" w:rsidRDefault="00A515C0" w:rsidP="00A515C0">
            <w:pPr>
              <w:spacing w:line="240" w:lineRule="exact"/>
              <w:rPr>
                <w:rFonts w:ascii="宋体" w:hAnsi="宋体"/>
                <w:bCs/>
                <w:color w:val="000000" w:themeColor="text1"/>
                <w:sz w:val="18"/>
                <w:szCs w:val="18"/>
              </w:rPr>
            </w:pPr>
            <w:r w:rsidRPr="00A515C0">
              <w:rPr>
                <w:rFonts w:ascii="宋体" w:hAnsi="宋体" w:hint="eastAsia"/>
                <w:bCs/>
                <w:color w:val="000000" w:themeColor="text1"/>
                <w:sz w:val="18"/>
                <w:szCs w:val="18"/>
              </w:rPr>
              <w:t>火灾发生率为 0（按实际发生记录）。</w:t>
            </w:r>
          </w:p>
          <w:p w:rsidR="00CD6E68" w:rsidRDefault="00A515C0" w:rsidP="00A515C0">
            <w:pPr>
              <w:spacing w:line="240" w:lineRule="exact"/>
              <w:rPr>
                <w:rFonts w:ascii="宋体" w:hAnsi="宋体"/>
                <w:bCs/>
                <w:color w:val="000000" w:themeColor="text1"/>
                <w:sz w:val="18"/>
                <w:szCs w:val="18"/>
              </w:rPr>
            </w:pPr>
            <w:r w:rsidRPr="00A515C0">
              <w:rPr>
                <w:rFonts w:ascii="宋体" w:hAnsi="宋体" w:hint="eastAsia"/>
                <w:bCs/>
                <w:color w:val="000000" w:themeColor="text1"/>
                <w:sz w:val="18"/>
                <w:szCs w:val="18"/>
              </w:rPr>
              <w:t>2019年6月至11月目标完成情况：培训计划达成率100%，固体废弃物合</w:t>
            </w:r>
            <w:proofErr w:type="gramStart"/>
            <w:r w:rsidRPr="00A515C0">
              <w:rPr>
                <w:rFonts w:ascii="宋体" w:hAnsi="宋体" w:hint="eastAsia"/>
                <w:bCs/>
                <w:color w:val="000000" w:themeColor="text1"/>
                <w:sz w:val="18"/>
                <w:szCs w:val="18"/>
              </w:rPr>
              <w:t>规</w:t>
            </w:r>
            <w:proofErr w:type="gramEnd"/>
            <w:r w:rsidRPr="00A515C0">
              <w:rPr>
                <w:rFonts w:ascii="宋体" w:hAnsi="宋体" w:hint="eastAsia"/>
                <w:bCs/>
                <w:color w:val="000000" w:themeColor="text1"/>
                <w:sz w:val="18"/>
                <w:szCs w:val="18"/>
              </w:rPr>
              <w:t>处理率100%，火灾发生率为0</w:t>
            </w:r>
            <w:r w:rsidR="00CD6E68" w:rsidRPr="00CD6E68">
              <w:rPr>
                <w:rFonts w:ascii="宋体" w:hAnsi="宋体" w:hint="eastAsia"/>
                <w:bCs/>
                <w:color w:val="000000" w:themeColor="text1"/>
                <w:sz w:val="18"/>
                <w:szCs w:val="18"/>
              </w:rPr>
              <w:t>。</w:t>
            </w:r>
          </w:p>
          <w:p w:rsidR="00CD6E68" w:rsidRDefault="00CD6E68" w:rsidP="00CD6E68">
            <w:pPr>
              <w:spacing w:line="240" w:lineRule="exact"/>
              <w:rPr>
                <w:rFonts w:ascii="宋体" w:hAnsi="宋体"/>
                <w:bCs/>
                <w:color w:val="000000" w:themeColor="text1"/>
                <w:sz w:val="18"/>
                <w:szCs w:val="18"/>
              </w:rPr>
            </w:pPr>
          </w:p>
          <w:p w:rsidR="00A515C0" w:rsidRDefault="00A515C0" w:rsidP="00A515C0">
            <w:pPr>
              <w:spacing w:line="240" w:lineRule="exact"/>
              <w:rPr>
                <w:rFonts w:ascii="宋体" w:hAnsi="宋体"/>
                <w:bCs/>
                <w:color w:val="000000" w:themeColor="text1"/>
                <w:sz w:val="18"/>
                <w:szCs w:val="18"/>
              </w:rPr>
            </w:pPr>
            <w:r>
              <w:rPr>
                <w:rFonts w:ascii="宋体" w:hAnsi="宋体" w:hint="eastAsia"/>
                <w:bCs/>
                <w:color w:val="000000" w:themeColor="text1"/>
                <w:sz w:val="18"/>
                <w:szCs w:val="18"/>
              </w:rPr>
              <w:t>销售部</w:t>
            </w:r>
          </w:p>
          <w:p w:rsidR="00A515C0" w:rsidRPr="00A515C0" w:rsidRDefault="00A515C0" w:rsidP="00A515C0">
            <w:pPr>
              <w:spacing w:line="240" w:lineRule="exact"/>
              <w:rPr>
                <w:rFonts w:ascii="宋体" w:hAnsi="宋体"/>
                <w:bCs/>
                <w:color w:val="000000" w:themeColor="text1"/>
                <w:sz w:val="18"/>
                <w:szCs w:val="18"/>
              </w:rPr>
            </w:pPr>
            <w:r w:rsidRPr="00A515C0">
              <w:rPr>
                <w:rFonts w:ascii="宋体" w:hAnsi="宋体" w:hint="eastAsia"/>
                <w:bCs/>
                <w:color w:val="000000" w:themeColor="text1"/>
                <w:sz w:val="18"/>
                <w:szCs w:val="18"/>
              </w:rPr>
              <w:t>顾客满意度95%以上（计算方法：顾客满意度总分÷调查顾客数x100%，每年考核一次）；</w:t>
            </w:r>
          </w:p>
          <w:p w:rsidR="00A515C0" w:rsidRPr="00A515C0" w:rsidRDefault="00A515C0" w:rsidP="00A515C0">
            <w:pPr>
              <w:spacing w:line="240" w:lineRule="exact"/>
              <w:rPr>
                <w:rFonts w:ascii="宋体" w:hAnsi="宋体"/>
                <w:bCs/>
                <w:color w:val="000000" w:themeColor="text1"/>
                <w:sz w:val="18"/>
                <w:szCs w:val="18"/>
              </w:rPr>
            </w:pPr>
            <w:r w:rsidRPr="00A515C0">
              <w:rPr>
                <w:rFonts w:ascii="宋体" w:hAnsi="宋体" w:hint="eastAsia"/>
                <w:bCs/>
                <w:color w:val="000000" w:themeColor="text1"/>
                <w:sz w:val="18"/>
                <w:szCs w:val="18"/>
              </w:rPr>
              <w:t>合同评审率100% (计算方法：评审合同数÷签订合同总数x100%，每年考核一次)</w:t>
            </w:r>
          </w:p>
          <w:p w:rsidR="00A515C0" w:rsidRPr="00A515C0" w:rsidRDefault="00A515C0" w:rsidP="00A515C0">
            <w:pPr>
              <w:spacing w:line="240" w:lineRule="exact"/>
              <w:rPr>
                <w:rFonts w:ascii="宋体" w:hAnsi="宋体"/>
                <w:bCs/>
                <w:color w:val="000000" w:themeColor="text1"/>
                <w:sz w:val="18"/>
                <w:szCs w:val="18"/>
              </w:rPr>
            </w:pPr>
            <w:r w:rsidRPr="00A515C0">
              <w:rPr>
                <w:rFonts w:ascii="宋体" w:hAnsi="宋体" w:hint="eastAsia"/>
                <w:bCs/>
                <w:color w:val="000000" w:themeColor="text1"/>
                <w:sz w:val="18"/>
                <w:szCs w:val="18"/>
              </w:rPr>
              <w:t>固体废弃物合</w:t>
            </w:r>
            <w:proofErr w:type="gramStart"/>
            <w:r w:rsidRPr="00A515C0">
              <w:rPr>
                <w:rFonts w:ascii="宋体" w:hAnsi="宋体" w:hint="eastAsia"/>
                <w:bCs/>
                <w:color w:val="000000" w:themeColor="text1"/>
                <w:sz w:val="18"/>
                <w:szCs w:val="18"/>
              </w:rPr>
              <w:t>规</w:t>
            </w:r>
            <w:proofErr w:type="gramEnd"/>
            <w:r w:rsidRPr="00A515C0">
              <w:rPr>
                <w:rFonts w:ascii="宋体" w:hAnsi="宋体" w:hint="eastAsia"/>
                <w:bCs/>
                <w:color w:val="000000" w:themeColor="text1"/>
                <w:sz w:val="18"/>
                <w:szCs w:val="18"/>
              </w:rPr>
              <w:t>处理率100%（固体废弃物合</w:t>
            </w:r>
            <w:proofErr w:type="gramStart"/>
            <w:r w:rsidRPr="00A515C0">
              <w:rPr>
                <w:rFonts w:ascii="宋体" w:hAnsi="宋体" w:hint="eastAsia"/>
                <w:bCs/>
                <w:color w:val="000000" w:themeColor="text1"/>
                <w:sz w:val="18"/>
                <w:szCs w:val="18"/>
              </w:rPr>
              <w:t>规</w:t>
            </w:r>
            <w:proofErr w:type="gramEnd"/>
            <w:r w:rsidRPr="00A515C0">
              <w:rPr>
                <w:rFonts w:ascii="宋体" w:hAnsi="宋体" w:hint="eastAsia"/>
                <w:bCs/>
                <w:color w:val="000000" w:themeColor="text1"/>
                <w:sz w:val="18"/>
                <w:szCs w:val="18"/>
              </w:rPr>
              <w:t>处理数/固体废弃物总数X100%，每月考核一次）</w:t>
            </w:r>
          </w:p>
          <w:p w:rsidR="00A515C0" w:rsidRPr="00A515C0" w:rsidRDefault="00A515C0" w:rsidP="00A515C0">
            <w:pPr>
              <w:spacing w:line="240" w:lineRule="exact"/>
              <w:rPr>
                <w:rFonts w:ascii="宋体" w:hAnsi="宋体"/>
                <w:bCs/>
                <w:color w:val="000000" w:themeColor="text1"/>
                <w:sz w:val="18"/>
                <w:szCs w:val="18"/>
              </w:rPr>
            </w:pPr>
            <w:r w:rsidRPr="00A515C0">
              <w:rPr>
                <w:rFonts w:ascii="宋体" w:hAnsi="宋体" w:hint="eastAsia"/>
                <w:bCs/>
                <w:color w:val="000000" w:themeColor="text1"/>
                <w:sz w:val="18"/>
                <w:szCs w:val="18"/>
              </w:rPr>
              <w:t>火灾发生率为 0（按实际发生记录）。</w:t>
            </w:r>
          </w:p>
          <w:p w:rsidR="00A515C0" w:rsidRDefault="00A515C0" w:rsidP="00A515C0">
            <w:pPr>
              <w:spacing w:line="240" w:lineRule="exact"/>
              <w:rPr>
                <w:rFonts w:ascii="宋体" w:hAnsi="宋体"/>
                <w:bCs/>
                <w:color w:val="000000" w:themeColor="text1"/>
                <w:sz w:val="18"/>
                <w:szCs w:val="18"/>
              </w:rPr>
            </w:pPr>
            <w:r w:rsidRPr="00A515C0">
              <w:rPr>
                <w:rFonts w:ascii="宋体" w:hAnsi="宋体" w:hint="eastAsia"/>
                <w:bCs/>
                <w:color w:val="000000" w:themeColor="text1"/>
                <w:sz w:val="18"/>
                <w:szCs w:val="18"/>
              </w:rPr>
              <w:t>2019年6月至11月目标完成情况：顾客满意度97%，培训计划达成率100%，合同评审率100%，固体废弃物合</w:t>
            </w:r>
            <w:proofErr w:type="gramStart"/>
            <w:r w:rsidRPr="00A515C0">
              <w:rPr>
                <w:rFonts w:ascii="宋体" w:hAnsi="宋体" w:hint="eastAsia"/>
                <w:bCs/>
                <w:color w:val="000000" w:themeColor="text1"/>
                <w:sz w:val="18"/>
                <w:szCs w:val="18"/>
              </w:rPr>
              <w:t>规</w:t>
            </w:r>
            <w:proofErr w:type="gramEnd"/>
            <w:r w:rsidRPr="00A515C0">
              <w:rPr>
                <w:rFonts w:ascii="宋体" w:hAnsi="宋体" w:hint="eastAsia"/>
                <w:bCs/>
                <w:color w:val="000000" w:themeColor="text1"/>
                <w:sz w:val="18"/>
                <w:szCs w:val="18"/>
              </w:rPr>
              <w:t>处理率100%，火灾发生率为0</w:t>
            </w:r>
          </w:p>
          <w:p w:rsidR="00686096" w:rsidRPr="00A515C0" w:rsidRDefault="00686096" w:rsidP="00CD6E68">
            <w:pPr>
              <w:spacing w:line="240" w:lineRule="exact"/>
              <w:rPr>
                <w:bCs/>
                <w:color w:val="000000" w:themeColor="text1"/>
                <w:sz w:val="18"/>
                <w:szCs w:val="18"/>
              </w:rPr>
            </w:pPr>
          </w:p>
          <w:p w:rsid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技术部：</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研发产品一次交付合格率</w:t>
            </w:r>
            <w:r w:rsidRPr="00A515C0">
              <w:rPr>
                <w:rFonts w:hint="eastAsia"/>
                <w:bCs/>
                <w:color w:val="000000" w:themeColor="text1"/>
                <w:sz w:val="18"/>
                <w:szCs w:val="18"/>
              </w:rPr>
              <w:t>99%</w:t>
            </w:r>
            <w:r w:rsidRPr="00A515C0">
              <w:rPr>
                <w:rFonts w:hint="eastAsia"/>
                <w:bCs/>
                <w:color w:val="000000" w:themeColor="text1"/>
                <w:sz w:val="18"/>
                <w:szCs w:val="18"/>
              </w:rPr>
              <w:t>（计算方法：研发合格产品数÷产品总数</w:t>
            </w:r>
            <w:r w:rsidRPr="00A515C0">
              <w:rPr>
                <w:rFonts w:hint="eastAsia"/>
                <w:bCs/>
                <w:color w:val="000000" w:themeColor="text1"/>
                <w:sz w:val="18"/>
                <w:szCs w:val="18"/>
              </w:rPr>
              <w:t>*100%</w:t>
            </w:r>
            <w:r w:rsidRPr="00A515C0">
              <w:rPr>
                <w:rFonts w:hint="eastAsia"/>
                <w:bCs/>
                <w:color w:val="000000" w:themeColor="text1"/>
                <w:sz w:val="18"/>
                <w:szCs w:val="18"/>
              </w:rPr>
              <w:t>，每年考核一次）；</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研发产品按时完成率</w:t>
            </w:r>
            <w:r w:rsidRPr="00A515C0">
              <w:rPr>
                <w:rFonts w:hint="eastAsia"/>
                <w:bCs/>
                <w:color w:val="000000" w:themeColor="text1"/>
                <w:sz w:val="18"/>
                <w:szCs w:val="18"/>
              </w:rPr>
              <w:t xml:space="preserve"> 100%</w:t>
            </w:r>
            <w:r w:rsidRPr="00A515C0">
              <w:rPr>
                <w:rFonts w:hint="eastAsia"/>
                <w:bCs/>
                <w:color w:val="000000" w:themeColor="text1"/>
                <w:sz w:val="18"/>
                <w:szCs w:val="18"/>
              </w:rPr>
              <w:t>（计算方法：产品按时完成次数÷研发产品总数</w:t>
            </w:r>
            <w:r w:rsidRPr="00A515C0">
              <w:rPr>
                <w:rFonts w:hint="eastAsia"/>
                <w:bCs/>
                <w:color w:val="000000" w:themeColor="text1"/>
                <w:sz w:val="18"/>
                <w:szCs w:val="18"/>
              </w:rPr>
              <w:t>x100%</w:t>
            </w:r>
            <w:r w:rsidRPr="00A515C0">
              <w:rPr>
                <w:rFonts w:hint="eastAsia"/>
                <w:bCs/>
                <w:color w:val="000000" w:themeColor="text1"/>
                <w:sz w:val="18"/>
                <w:szCs w:val="18"/>
              </w:rPr>
              <w:t>，每年考核一次）；</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固体废弃物合</w:t>
            </w:r>
            <w:proofErr w:type="gramStart"/>
            <w:r w:rsidRPr="00A515C0">
              <w:rPr>
                <w:rFonts w:hint="eastAsia"/>
                <w:bCs/>
                <w:color w:val="000000" w:themeColor="text1"/>
                <w:sz w:val="18"/>
                <w:szCs w:val="18"/>
              </w:rPr>
              <w:t>规</w:t>
            </w:r>
            <w:proofErr w:type="gramEnd"/>
            <w:r w:rsidRPr="00A515C0">
              <w:rPr>
                <w:rFonts w:hint="eastAsia"/>
                <w:bCs/>
                <w:color w:val="000000" w:themeColor="text1"/>
                <w:sz w:val="18"/>
                <w:szCs w:val="18"/>
              </w:rPr>
              <w:t>处理率</w:t>
            </w:r>
            <w:r w:rsidRPr="00A515C0">
              <w:rPr>
                <w:rFonts w:hint="eastAsia"/>
                <w:bCs/>
                <w:color w:val="000000" w:themeColor="text1"/>
                <w:sz w:val="18"/>
                <w:szCs w:val="18"/>
              </w:rPr>
              <w:t>100%</w:t>
            </w:r>
            <w:r w:rsidRPr="00A515C0">
              <w:rPr>
                <w:rFonts w:hint="eastAsia"/>
                <w:bCs/>
                <w:color w:val="000000" w:themeColor="text1"/>
                <w:sz w:val="18"/>
                <w:szCs w:val="18"/>
              </w:rPr>
              <w:t>（固体废弃物合</w:t>
            </w:r>
            <w:proofErr w:type="gramStart"/>
            <w:r w:rsidRPr="00A515C0">
              <w:rPr>
                <w:rFonts w:hint="eastAsia"/>
                <w:bCs/>
                <w:color w:val="000000" w:themeColor="text1"/>
                <w:sz w:val="18"/>
                <w:szCs w:val="18"/>
              </w:rPr>
              <w:t>规</w:t>
            </w:r>
            <w:proofErr w:type="gramEnd"/>
            <w:r w:rsidRPr="00A515C0">
              <w:rPr>
                <w:rFonts w:hint="eastAsia"/>
                <w:bCs/>
                <w:color w:val="000000" w:themeColor="text1"/>
                <w:sz w:val="18"/>
                <w:szCs w:val="18"/>
              </w:rPr>
              <w:t>处理数</w:t>
            </w:r>
            <w:r w:rsidRPr="00A515C0">
              <w:rPr>
                <w:rFonts w:hint="eastAsia"/>
                <w:bCs/>
                <w:color w:val="000000" w:themeColor="text1"/>
                <w:sz w:val="18"/>
                <w:szCs w:val="18"/>
              </w:rPr>
              <w:t>/</w:t>
            </w:r>
            <w:r w:rsidRPr="00A515C0">
              <w:rPr>
                <w:rFonts w:hint="eastAsia"/>
                <w:bCs/>
                <w:color w:val="000000" w:themeColor="text1"/>
                <w:sz w:val="18"/>
                <w:szCs w:val="18"/>
              </w:rPr>
              <w:t>固体废弃物总数</w:t>
            </w:r>
            <w:r w:rsidRPr="00A515C0">
              <w:rPr>
                <w:rFonts w:hint="eastAsia"/>
                <w:bCs/>
                <w:color w:val="000000" w:themeColor="text1"/>
                <w:sz w:val="18"/>
                <w:szCs w:val="18"/>
              </w:rPr>
              <w:t>X100%</w:t>
            </w:r>
            <w:r w:rsidRPr="00A515C0">
              <w:rPr>
                <w:rFonts w:hint="eastAsia"/>
                <w:bCs/>
                <w:color w:val="000000" w:themeColor="text1"/>
                <w:sz w:val="18"/>
                <w:szCs w:val="18"/>
              </w:rPr>
              <w:t>，每月考核一次），</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火灾发生率为</w:t>
            </w:r>
            <w:r w:rsidRPr="00A515C0">
              <w:rPr>
                <w:rFonts w:hint="eastAsia"/>
                <w:bCs/>
                <w:color w:val="000000" w:themeColor="text1"/>
                <w:sz w:val="18"/>
                <w:szCs w:val="18"/>
              </w:rPr>
              <w:t xml:space="preserve"> 0</w:t>
            </w:r>
            <w:r w:rsidRPr="00A515C0">
              <w:rPr>
                <w:rFonts w:hint="eastAsia"/>
                <w:bCs/>
                <w:color w:val="000000" w:themeColor="text1"/>
                <w:sz w:val="18"/>
                <w:szCs w:val="18"/>
              </w:rPr>
              <w:t>（按实际发生记录）。</w:t>
            </w:r>
          </w:p>
          <w:p w:rsidR="00A515C0" w:rsidRPr="00DD24FA" w:rsidRDefault="00A515C0" w:rsidP="00A515C0">
            <w:pPr>
              <w:spacing w:line="240" w:lineRule="exact"/>
              <w:rPr>
                <w:bCs/>
                <w:color w:val="000000" w:themeColor="text1"/>
                <w:sz w:val="20"/>
                <w:szCs w:val="20"/>
              </w:rPr>
            </w:pPr>
            <w:r w:rsidRPr="00A515C0">
              <w:rPr>
                <w:rFonts w:hint="eastAsia"/>
                <w:bCs/>
                <w:color w:val="000000" w:themeColor="text1"/>
                <w:sz w:val="18"/>
                <w:szCs w:val="18"/>
              </w:rPr>
              <w:t>2019</w:t>
            </w:r>
            <w:r w:rsidRPr="00A515C0">
              <w:rPr>
                <w:rFonts w:hint="eastAsia"/>
                <w:bCs/>
                <w:color w:val="000000" w:themeColor="text1"/>
                <w:sz w:val="18"/>
                <w:szCs w:val="18"/>
              </w:rPr>
              <w:t>年</w:t>
            </w:r>
            <w:r w:rsidRPr="00A515C0">
              <w:rPr>
                <w:rFonts w:hint="eastAsia"/>
                <w:bCs/>
                <w:color w:val="000000" w:themeColor="text1"/>
                <w:sz w:val="18"/>
                <w:szCs w:val="18"/>
              </w:rPr>
              <w:t>6</w:t>
            </w:r>
            <w:r w:rsidRPr="00A515C0">
              <w:rPr>
                <w:rFonts w:hint="eastAsia"/>
                <w:bCs/>
                <w:color w:val="000000" w:themeColor="text1"/>
                <w:sz w:val="18"/>
                <w:szCs w:val="18"/>
              </w:rPr>
              <w:t>月至</w:t>
            </w:r>
            <w:r w:rsidRPr="00A515C0">
              <w:rPr>
                <w:rFonts w:hint="eastAsia"/>
                <w:bCs/>
                <w:color w:val="000000" w:themeColor="text1"/>
                <w:sz w:val="18"/>
                <w:szCs w:val="18"/>
              </w:rPr>
              <w:t>11</w:t>
            </w:r>
            <w:r w:rsidRPr="00A515C0">
              <w:rPr>
                <w:rFonts w:hint="eastAsia"/>
                <w:bCs/>
                <w:color w:val="000000" w:themeColor="text1"/>
                <w:sz w:val="18"/>
                <w:szCs w:val="18"/>
              </w:rPr>
              <w:t>月目标完成情况：研发产品一次交付合格率</w:t>
            </w:r>
            <w:r w:rsidRPr="00A515C0">
              <w:rPr>
                <w:rFonts w:hint="eastAsia"/>
                <w:bCs/>
                <w:color w:val="000000" w:themeColor="text1"/>
                <w:sz w:val="18"/>
                <w:szCs w:val="18"/>
              </w:rPr>
              <w:t>100%</w:t>
            </w:r>
            <w:r w:rsidRPr="00A515C0">
              <w:rPr>
                <w:rFonts w:hint="eastAsia"/>
                <w:bCs/>
                <w:color w:val="000000" w:themeColor="text1"/>
                <w:sz w:val="18"/>
                <w:szCs w:val="18"/>
              </w:rPr>
              <w:t>，研发产品按时完成率</w:t>
            </w:r>
            <w:r w:rsidRPr="00A515C0">
              <w:rPr>
                <w:rFonts w:hint="eastAsia"/>
                <w:bCs/>
                <w:color w:val="000000" w:themeColor="text1"/>
                <w:sz w:val="18"/>
                <w:szCs w:val="18"/>
              </w:rPr>
              <w:t xml:space="preserve"> 100%</w:t>
            </w:r>
            <w:r w:rsidRPr="00A515C0">
              <w:rPr>
                <w:rFonts w:hint="eastAsia"/>
                <w:bCs/>
                <w:color w:val="000000" w:themeColor="text1"/>
                <w:sz w:val="18"/>
                <w:szCs w:val="18"/>
              </w:rPr>
              <w:t>，固体废弃物合</w:t>
            </w:r>
            <w:proofErr w:type="gramStart"/>
            <w:r w:rsidRPr="00A515C0">
              <w:rPr>
                <w:rFonts w:hint="eastAsia"/>
                <w:bCs/>
                <w:color w:val="000000" w:themeColor="text1"/>
                <w:sz w:val="18"/>
                <w:szCs w:val="18"/>
              </w:rPr>
              <w:t>规</w:t>
            </w:r>
            <w:proofErr w:type="gramEnd"/>
            <w:r w:rsidRPr="00A515C0">
              <w:rPr>
                <w:rFonts w:hint="eastAsia"/>
                <w:bCs/>
                <w:color w:val="000000" w:themeColor="text1"/>
                <w:sz w:val="18"/>
                <w:szCs w:val="18"/>
              </w:rPr>
              <w:t>处理率</w:t>
            </w:r>
            <w:r w:rsidRPr="00A515C0">
              <w:rPr>
                <w:rFonts w:hint="eastAsia"/>
                <w:bCs/>
                <w:color w:val="000000" w:themeColor="text1"/>
                <w:sz w:val="18"/>
                <w:szCs w:val="18"/>
              </w:rPr>
              <w:t>100%</w:t>
            </w:r>
            <w:r w:rsidRPr="00A515C0">
              <w:rPr>
                <w:rFonts w:hint="eastAsia"/>
                <w:bCs/>
                <w:color w:val="000000" w:themeColor="text1"/>
                <w:sz w:val="18"/>
                <w:szCs w:val="18"/>
              </w:rPr>
              <w:t>，火灾发生率为</w:t>
            </w:r>
            <w:r w:rsidRPr="00A515C0">
              <w:rPr>
                <w:rFonts w:hint="eastAsia"/>
                <w:bCs/>
                <w:color w:val="000000" w:themeColor="text1"/>
                <w:sz w:val="18"/>
                <w:szCs w:val="18"/>
              </w:rPr>
              <w:t>0</w:t>
            </w:r>
          </w:p>
        </w:tc>
      </w:tr>
      <w:tr w:rsidR="00A515C0">
        <w:trPr>
          <w:cantSplit/>
          <w:trHeight w:val="1415"/>
          <w:jc w:val="center"/>
        </w:trPr>
        <w:tc>
          <w:tcPr>
            <w:tcW w:w="720" w:type="dxa"/>
            <w:vMerge/>
            <w:textDirection w:val="tbRlV"/>
            <w:vAlign w:val="center"/>
          </w:tcPr>
          <w:p w:rsidR="00A515C0" w:rsidRDefault="00A515C0">
            <w:pPr>
              <w:spacing w:line="240" w:lineRule="exact"/>
              <w:ind w:left="113" w:right="113"/>
              <w:jc w:val="center"/>
              <w:rPr>
                <w:b/>
                <w:color w:val="000000" w:themeColor="text1"/>
                <w:szCs w:val="21"/>
              </w:rPr>
            </w:pPr>
          </w:p>
        </w:tc>
        <w:tc>
          <w:tcPr>
            <w:tcW w:w="9198" w:type="dxa"/>
          </w:tcPr>
          <w:p w:rsidR="00A515C0" w:rsidRDefault="00A515C0" w:rsidP="00A515C0">
            <w:pPr>
              <w:spacing w:line="240" w:lineRule="exact"/>
              <w:ind w:left="90" w:hangingChars="50" w:hanging="90"/>
              <w:rPr>
                <w:color w:val="000000" w:themeColor="text1"/>
                <w:sz w:val="18"/>
                <w:szCs w:val="18"/>
              </w:rPr>
            </w:pPr>
            <w:r w:rsidRPr="00A515C0">
              <w:rPr>
                <w:rFonts w:hint="eastAsia"/>
                <w:color w:val="000000" w:themeColor="text1"/>
                <w:sz w:val="18"/>
                <w:szCs w:val="18"/>
              </w:rPr>
              <w:t>生产部：</w:t>
            </w:r>
          </w:p>
          <w:p w:rsidR="00A515C0" w:rsidRPr="00A515C0" w:rsidRDefault="00A515C0" w:rsidP="00A515C0">
            <w:pPr>
              <w:spacing w:line="240" w:lineRule="exact"/>
              <w:ind w:left="90" w:hangingChars="50" w:hanging="90"/>
              <w:rPr>
                <w:color w:val="000000" w:themeColor="text1"/>
                <w:sz w:val="18"/>
                <w:szCs w:val="18"/>
              </w:rPr>
            </w:pPr>
            <w:r w:rsidRPr="00A515C0">
              <w:rPr>
                <w:rFonts w:hint="eastAsia"/>
                <w:color w:val="000000" w:themeColor="text1"/>
                <w:sz w:val="18"/>
                <w:szCs w:val="18"/>
              </w:rPr>
              <w:t>1</w:t>
            </w:r>
            <w:r w:rsidRPr="00A515C0">
              <w:rPr>
                <w:rFonts w:hint="eastAsia"/>
                <w:color w:val="000000" w:themeColor="text1"/>
                <w:sz w:val="18"/>
                <w:szCs w:val="18"/>
              </w:rPr>
              <w:t>、生产质量合格率</w:t>
            </w:r>
            <w:r w:rsidRPr="00A515C0">
              <w:rPr>
                <w:rFonts w:hint="eastAsia"/>
                <w:color w:val="000000" w:themeColor="text1"/>
                <w:sz w:val="18"/>
                <w:szCs w:val="18"/>
              </w:rPr>
              <w:t>100%</w:t>
            </w:r>
            <w:r w:rsidRPr="00A515C0">
              <w:rPr>
                <w:rFonts w:hint="eastAsia"/>
                <w:color w:val="000000" w:themeColor="text1"/>
                <w:sz w:val="18"/>
                <w:szCs w:val="18"/>
              </w:rPr>
              <w:t>（生产产品合格数</w:t>
            </w:r>
            <w:r w:rsidRPr="00A515C0">
              <w:rPr>
                <w:rFonts w:hint="eastAsia"/>
                <w:color w:val="000000" w:themeColor="text1"/>
                <w:sz w:val="18"/>
                <w:szCs w:val="18"/>
              </w:rPr>
              <w:t>/</w:t>
            </w:r>
            <w:r w:rsidRPr="00A515C0">
              <w:rPr>
                <w:rFonts w:hint="eastAsia"/>
                <w:color w:val="000000" w:themeColor="text1"/>
                <w:sz w:val="18"/>
                <w:szCs w:val="18"/>
              </w:rPr>
              <w:t>生产产品总数</w:t>
            </w:r>
            <w:r w:rsidRPr="00A515C0">
              <w:rPr>
                <w:rFonts w:hint="eastAsia"/>
                <w:color w:val="000000" w:themeColor="text1"/>
                <w:sz w:val="18"/>
                <w:szCs w:val="18"/>
              </w:rPr>
              <w:t>*100%</w:t>
            </w:r>
            <w:r w:rsidRPr="00A515C0">
              <w:rPr>
                <w:rFonts w:hint="eastAsia"/>
                <w:color w:val="000000" w:themeColor="text1"/>
                <w:sz w:val="18"/>
                <w:szCs w:val="18"/>
              </w:rPr>
              <w:t>）</w:t>
            </w:r>
          </w:p>
          <w:p w:rsidR="00A515C0" w:rsidRPr="00A515C0" w:rsidRDefault="00A515C0" w:rsidP="00A515C0">
            <w:pPr>
              <w:spacing w:line="240" w:lineRule="exact"/>
              <w:ind w:left="90" w:hangingChars="50" w:hanging="90"/>
              <w:rPr>
                <w:color w:val="000000" w:themeColor="text1"/>
                <w:sz w:val="18"/>
                <w:szCs w:val="18"/>
              </w:rPr>
            </w:pPr>
            <w:r w:rsidRPr="00A515C0">
              <w:rPr>
                <w:rFonts w:hint="eastAsia"/>
                <w:color w:val="000000" w:themeColor="text1"/>
                <w:sz w:val="18"/>
                <w:szCs w:val="18"/>
              </w:rPr>
              <w:t>2</w:t>
            </w:r>
            <w:r w:rsidRPr="00A515C0">
              <w:rPr>
                <w:rFonts w:hint="eastAsia"/>
                <w:color w:val="000000" w:themeColor="text1"/>
                <w:sz w:val="18"/>
                <w:szCs w:val="18"/>
              </w:rPr>
              <w:t>、产品一次交检合格率</w:t>
            </w:r>
            <w:r w:rsidRPr="00A515C0">
              <w:rPr>
                <w:rFonts w:hint="eastAsia"/>
                <w:color w:val="000000" w:themeColor="text1"/>
                <w:sz w:val="18"/>
                <w:szCs w:val="18"/>
              </w:rPr>
              <w:t>98%</w:t>
            </w:r>
            <w:r w:rsidRPr="00A515C0">
              <w:rPr>
                <w:rFonts w:hint="eastAsia"/>
                <w:color w:val="000000" w:themeColor="text1"/>
                <w:sz w:val="18"/>
                <w:szCs w:val="18"/>
              </w:rPr>
              <w:t>以上（产品交检合格数</w:t>
            </w:r>
            <w:r w:rsidRPr="00A515C0">
              <w:rPr>
                <w:rFonts w:hint="eastAsia"/>
                <w:color w:val="000000" w:themeColor="text1"/>
                <w:sz w:val="18"/>
                <w:szCs w:val="18"/>
              </w:rPr>
              <w:t>/</w:t>
            </w:r>
            <w:r w:rsidRPr="00A515C0">
              <w:rPr>
                <w:rFonts w:hint="eastAsia"/>
                <w:color w:val="000000" w:themeColor="text1"/>
                <w:sz w:val="18"/>
                <w:szCs w:val="18"/>
              </w:rPr>
              <w:t>校验产品总数</w:t>
            </w:r>
            <w:r w:rsidRPr="00A515C0">
              <w:rPr>
                <w:rFonts w:hint="eastAsia"/>
                <w:color w:val="000000" w:themeColor="text1"/>
                <w:sz w:val="18"/>
                <w:szCs w:val="18"/>
              </w:rPr>
              <w:t>*100%</w:t>
            </w:r>
            <w:r w:rsidRPr="00A515C0">
              <w:rPr>
                <w:rFonts w:hint="eastAsia"/>
                <w:color w:val="000000" w:themeColor="text1"/>
                <w:sz w:val="18"/>
                <w:szCs w:val="18"/>
              </w:rPr>
              <w:t>）</w:t>
            </w:r>
          </w:p>
          <w:p w:rsidR="00A515C0" w:rsidRPr="00A515C0" w:rsidRDefault="00A515C0" w:rsidP="00A515C0">
            <w:pPr>
              <w:spacing w:line="240" w:lineRule="exact"/>
              <w:ind w:left="90" w:hangingChars="50" w:hanging="90"/>
              <w:rPr>
                <w:color w:val="000000" w:themeColor="text1"/>
                <w:sz w:val="18"/>
                <w:szCs w:val="18"/>
              </w:rPr>
            </w:pPr>
            <w:r w:rsidRPr="00A515C0">
              <w:rPr>
                <w:rFonts w:hint="eastAsia"/>
                <w:color w:val="000000" w:themeColor="text1"/>
                <w:sz w:val="18"/>
                <w:szCs w:val="18"/>
              </w:rPr>
              <w:t>3</w:t>
            </w:r>
            <w:r w:rsidRPr="00A515C0">
              <w:rPr>
                <w:rFonts w:hint="eastAsia"/>
                <w:color w:val="000000" w:themeColor="text1"/>
                <w:sz w:val="18"/>
                <w:szCs w:val="18"/>
              </w:rPr>
              <w:t>、固体废弃物</w:t>
            </w:r>
            <w:r w:rsidRPr="00A515C0">
              <w:rPr>
                <w:rFonts w:hint="eastAsia"/>
                <w:color w:val="000000" w:themeColor="text1"/>
                <w:sz w:val="18"/>
                <w:szCs w:val="18"/>
              </w:rPr>
              <w:t>100%</w:t>
            </w:r>
            <w:r w:rsidRPr="00A515C0">
              <w:rPr>
                <w:rFonts w:hint="eastAsia"/>
                <w:color w:val="000000" w:themeColor="text1"/>
                <w:sz w:val="18"/>
                <w:szCs w:val="18"/>
              </w:rPr>
              <w:t>分类（固体废弃物合</w:t>
            </w:r>
            <w:proofErr w:type="gramStart"/>
            <w:r w:rsidRPr="00A515C0">
              <w:rPr>
                <w:rFonts w:hint="eastAsia"/>
                <w:color w:val="000000" w:themeColor="text1"/>
                <w:sz w:val="18"/>
                <w:szCs w:val="18"/>
              </w:rPr>
              <w:t>规</w:t>
            </w:r>
            <w:proofErr w:type="gramEnd"/>
            <w:r w:rsidRPr="00A515C0">
              <w:rPr>
                <w:rFonts w:hint="eastAsia"/>
                <w:color w:val="000000" w:themeColor="text1"/>
                <w:sz w:val="18"/>
                <w:szCs w:val="18"/>
              </w:rPr>
              <w:t>处理数</w:t>
            </w:r>
            <w:r w:rsidRPr="00A515C0">
              <w:rPr>
                <w:rFonts w:hint="eastAsia"/>
                <w:color w:val="000000" w:themeColor="text1"/>
                <w:sz w:val="18"/>
                <w:szCs w:val="18"/>
              </w:rPr>
              <w:t>/</w:t>
            </w:r>
            <w:r w:rsidRPr="00A515C0">
              <w:rPr>
                <w:rFonts w:hint="eastAsia"/>
                <w:color w:val="000000" w:themeColor="text1"/>
                <w:sz w:val="18"/>
                <w:szCs w:val="18"/>
              </w:rPr>
              <w:t>固体废弃物总数</w:t>
            </w:r>
            <w:r w:rsidRPr="00A515C0">
              <w:rPr>
                <w:rFonts w:hint="eastAsia"/>
                <w:color w:val="000000" w:themeColor="text1"/>
                <w:sz w:val="18"/>
                <w:szCs w:val="18"/>
              </w:rPr>
              <w:t>X100%</w:t>
            </w:r>
            <w:r w:rsidRPr="00A515C0">
              <w:rPr>
                <w:rFonts w:hint="eastAsia"/>
                <w:color w:val="000000" w:themeColor="text1"/>
                <w:sz w:val="18"/>
                <w:szCs w:val="18"/>
              </w:rPr>
              <w:t>，每月考核一次）</w:t>
            </w:r>
          </w:p>
          <w:p w:rsidR="00A515C0" w:rsidRPr="00A515C0" w:rsidRDefault="00A515C0" w:rsidP="00A515C0">
            <w:pPr>
              <w:spacing w:line="240" w:lineRule="exact"/>
              <w:ind w:left="90" w:hangingChars="50" w:hanging="90"/>
              <w:rPr>
                <w:color w:val="000000" w:themeColor="text1"/>
                <w:sz w:val="18"/>
                <w:szCs w:val="18"/>
              </w:rPr>
            </w:pPr>
            <w:r w:rsidRPr="00A515C0">
              <w:rPr>
                <w:rFonts w:hint="eastAsia"/>
                <w:color w:val="000000" w:themeColor="text1"/>
                <w:sz w:val="18"/>
                <w:szCs w:val="18"/>
              </w:rPr>
              <w:t>4</w:t>
            </w:r>
            <w:r w:rsidRPr="00A515C0">
              <w:rPr>
                <w:rFonts w:hint="eastAsia"/>
                <w:color w:val="000000" w:themeColor="text1"/>
                <w:sz w:val="18"/>
                <w:szCs w:val="18"/>
              </w:rPr>
              <w:t>、火灾事故发生率为零（按实际发生记录）。</w:t>
            </w:r>
          </w:p>
          <w:p w:rsidR="00A515C0" w:rsidRPr="00A515C0" w:rsidRDefault="00A515C0" w:rsidP="00A515C0">
            <w:pPr>
              <w:spacing w:line="240" w:lineRule="exact"/>
              <w:ind w:left="90" w:hangingChars="50" w:hanging="90"/>
              <w:rPr>
                <w:color w:val="000000" w:themeColor="text1"/>
                <w:sz w:val="18"/>
                <w:szCs w:val="18"/>
              </w:rPr>
            </w:pPr>
            <w:r w:rsidRPr="00A515C0">
              <w:rPr>
                <w:rFonts w:hint="eastAsia"/>
                <w:color w:val="000000" w:themeColor="text1"/>
                <w:sz w:val="18"/>
                <w:szCs w:val="18"/>
              </w:rPr>
              <w:t>5</w:t>
            </w:r>
            <w:r w:rsidRPr="00A515C0">
              <w:rPr>
                <w:rFonts w:hint="eastAsia"/>
                <w:color w:val="000000" w:themeColor="text1"/>
                <w:sz w:val="18"/>
                <w:szCs w:val="18"/>
              </w:rPr>
              <w:t>、噪声达标排放：</w:t>
            </w:r>
            <w:r w:rsidRPr="00A515C0">
              <w:rPr>
                <w:rFonts w:hint="eastAsia"/>
                <w:color w:val="000000" w:themeColor="text1"/>
                <w:sz w:val="18"/>
                <w:szCs w:val="18"/>
              </w:rPr>
              <w:t>GB12348-2008</w:t>
            </w:r>
            <w:r w:rsidRPr="00A515C0">
              <w:rPr>
                <w:rFonts w:hint="eastAsia"/>
                <w:color w:val="000000" w:themeColor="text1"/>
                <w:sz w:val="18"/>
                <w:szCs w:val="18"/>
              </w:rPr>
              <w:t>工业企业厂界环境噪声排放标准（按实际检测值）</w:t>
            </w:r>
          </w:p>
          <w:p w:rsidR="00A515C0" w:rsidRPr="00A515C0" w:rsidRDefault="00A515C0" w:rsidP="00A515C0">
            <w:pPr>
              <w:spacing w:line="240" w:lineRule="exact"/>
              <w:ind w:left="90" w:hangingChars="50" w:hanging="90"/>
              <w:rPr>
                <w:color w:val="000000" w:themeColor="text1"/>
                <w:sz w:val="18"/>
                <w:szCs w:val="18"/>
              </w:rPr>
            </w:pPr>
            <w:r w:rsidRPr="00A515C0">
              <w:rPr>
                <w:rFonts w:hint="eastAsia"/>
                <w:color w:val="000000" w:themeColor="text1"/>
                <w:sz w:val="18"/>
                <w:szCs w:val="18"/>
              </w:rPr>
              <w:t>6</w:t>
            </w:r>
            <w:r w:rsidRPr="00A515C0">
              <w:rPr>
                <w:rFonts w:hint="eastAsia"/>
                <w:color w:val="000000" w:themeColor="text1"/>
                <w:sz w:val="18"/>
                <w:szCs w:val="18"/>
              </w:rPr>
              <w:t>、废水达标排放：</w:t>
            </w:r>
            <w:r w:rsidRPr="00A515C0">
              <w:rPr>
                <w:rFonts w:hint="eastAsia"/>
                <w:color w:val="000000" w:themeColor="text1"/>
                <w:sz w:val="18"/>
                <w:szCs w:val="18"/>
              </w:rPr>
              <w:t>DB11/307-2005</w:t>
            </w:r>
            <w:r w:rsidRPr="00A515C0">
              <w:rPr>
                <w:rFonts w:hint="eastAsia"/>
                <w:color w:val="000000" w:themeColor="text1"/>
                <w:sz w:val="18"/>
                <w:szCs w:val="18"/>
              </w:rPr>
              <w:t>北京市水污染物排放标准（按实际检测值）</w:t>
            </w:r>
          </w:p>
          <w:p w:rsidR="00A515C0" w:rsidRDefault="00A515C0" w:rsidP="00A515C0">
            <w:pPr>
              <w:spacing w:line="240" w:lineRule="exact"/>
              <w:ind w:left="90" w:hangingChars="50" w:hanging="90"/>
              <w:rPr>
                <w:color w:val="000000" w:themeColor="text1"/>
                <w:sz w:val="18"/>
                <w:szCs w:val="18"/>
              </w:rPr>
            </w:pPr>
            <w:r w:rsidRPr="00A515C0">
              <w:rPr>
                <w:rFonts w:hint="eastAsia"/>
                <w:color w:val="000000" w:themeColor="text1"/>
                <w:sz w:val="18"/>
                <w:szCs w:val="18"/>
              </w:rPr>
              <w:t>抽</w:t>
            </w:r>
            <w:r w:rsidRPr="00A515C0">
              <w:rPr>
                <w:rFonts w:hint="eastAsia"/>
                <w:color w:val="000000" w:themeColor="text1"/>
                <w:sz w:val="18"/>
                <w:szCs w:val="18"/>
              </w:rPr>
              <w:t>2019</w:t>
            </w:r>
            <w:r w:rsidRPr="00A515C0">
              <w:rPr>
                <w:rFonts w:hint="eastAsia"/>
                <w:color w:val="000000" w:themeColor="text1"/>
                <w:sz w:val="18"/>
                <w:szCs w:val="18"/>
              </w:rPr>
              <w:t>年</w:t>
            </w:r>
            <w:r w:rsidRPr="00A515C0">
              <w:rPr>
                <w:rFonts w:hint="eastAsia"/>
                <w:color w:val="000000" w:themeColor="text1"/>
                <w:sz w:val="18"/>
                <w:szCs w:val="18"/>
              </w:rPr>
              <w:t>6</w:t>
            </w:r>
            <w:r w:rsidRPr="00A515C0">
              <w:rPr>
                <w:rFonts w:hint="eastAsia"/>
                <w:color w:val="000000" w:themeColor="text1"/>
                <w:sz w:val="18"/>
                <w:szCs w:val="18"/>
              </w:rPr>
              <w:t>月至</w:t>
            </w:r>
            <w:r w:rsidRPr="00A515C0">
              <w:rPr>
                <w:rFonts w:hint="eastAsia"/>
                <w:color w:val="000000" w:themeColor="text1"/>
                <w:sz w:val="18"/>
                <w:szCs w:val="18"/>
              </w:rPr>
              <w:t>11</w:t>
            </w:r>
            <w:r w:rsidRPr="00A515C0">
              <w:rPr>
                <w:rFonts w:hint="eastAsia"/>
                <w:color w:val="000000" w:themeColor="text1"/>
                <w:sz w:val="18"/>
                <w:szCs w:val="18"/>
              </w:rPr>
              <w:t>月份质量目标完成情况，均完成</w:t>
            </w:r>
          </w:p>
          <w:p w:rsidR="00A515C0" w:rsidRDefault="00A515C0" w:rsidP="00A515C0">
            <w:pPr>
              <w:spacing w:line="240" w:lineRule="exact"/>
              <w:ind w:left="90" w:hangingChars="50" w:hanging="90"/>
              <w:rPr>
                <w:color w:val="000000" w:themeColor="text1"/>
                <w:sz w:val="18"/>
                <w:szCs w:val="18"/>
              </w:rPr>
            </w:pPr>
          </w:p>
          <w:p w:rsidR="00A515C0" w:rsidRDefault="00A515C0" w:rsidP="00A515C0">
            <w:pPr>
              <w:spacing w:line="240" w:lineRule="exact"/>
              <w:ind w:left="90" w:hangingChars="50" w:hanging="90"/>
              <w:rPr>
                <w:color w:val="000000" w:themeColor="text1"/>
                <w:sz w:val="18"/>
                <w:szCs w:val="18"/>
              </w:rPr>
            </w:pPr>
            <w:r>
              <w:rPr>
                <w:rFonts w:hint="eastAsia"/>
                <w:color w:val="000000" w:themeColor="text1"/>
                <w:sz w:val="18"/>
                <w:szCs w:val="18"/>
              </w:rPr>
              <w:t>质检部：</w:t>
            </w:r>
          </w:p>
          <w:p w:rsidR="00A515C0" w:rsidRPr="00A515C0" w:rsidRDefault="00A515C0" w:rsidP="00A515C0">
            <w:pPr>
              <w:spacing w:line="240" w:lineRule="exact"/>
              <w:ind w:left="90" w:hangingChars="50" w:hanging="90"/>
              <w:rPr>
                <w:color w:val="000000" w:themeColor="text1"/>
                <w:sz w:val="18"/>
                <w:szCs w:val="18"/>
              </w:rPr>
            </w:pPr>
            <w:r w:rsidRPr="00A515C0">
              <w:rPr>
                <w:rFonts w:hint="eastAsia"/>
                <w:color w:val="000000" w:themeColor="text1"/>
                <w:sz w:val="18"/>
                <w:szCs w:val="18"/>
              </w:rPr>
              <w:t>1</w:t>
            </w:r>
            <w:r w:rsidRPr="00A515C0">
              <w:rPr>
                <w:rFonts w:hint="eastAsia"/>
                <w:color w:val="000000" w:themeColor="text1"/>
                <w:sz w:val="18"/>
                <w:szCs w:val="18"/>
              </w:rPr>
              <w:t>、监视测量设备有效率</w:t>
            </w:r>
            <w:r w:rsidRPr="00A515C0">
              <w:rPr>
                <w:rFonts w:hint="eastAsia"/>
                <w:color w:val="000000" w:themeColor="text1"/>
                <w:sz w:val="18"/>
                <w:szCs w:val="18"/>
              </w:rPr>
              <w:t>100%</w:t>
            </w:r>
            <w:r w:rsidRPr="00A515C0">
              <w:rPr>
                <w:rFonts w:hint="eastAsia"/>
                <w:color w:val="000000" w:themeColor="text1"/>
                <w:sz w:val="18"/>
                <w:szCs w:val="18"/>
              </w:rPr>
              <w:t>（有效监视测量设备数</w:t>
            </w:r>
            <w:r w:rsidRPr="00A515C0">
              <w:rPr>
                <w:rFonts w:hint="eastAsia"/>
                <w:color w:val="000000" w:themeColor="text1"/>
                <w:sz w:val="18"/>
                <w:szCs w:val="18"/>
              </w:rPr>
              <w:t>/</w:t>
            </w:r>
            <w:r w:rsidRPr="00A515C0">
              <w:rPr>
                <w:rFonts w:hint="eastAsia"/>
                <w:color w:val="000000" w:themeColor="text1"/>
                <w:sz w:val="18"/>
                <w:szCs w:val="18"/>
              </w:rPr>
              <w:t>监视测量设备总数</w:t>
            </w:r>
            <w:r w:rsidRPr="00A515C0">
              <w:rPr>
                <w:rFonts w:hint="eastAsia"/>
                <w:color w:val="000000" w:themeColor="text1"/>
                <w:sz w:val="18"/>
                <w:szCs w:val="18"/>
              </w:rPr>
              <w:t>*100%</w:t>
            </w:r>
            <w:r w:rsidRPr="00A515C0">
              <w:rPr>
                <w:rFonts w:hint="eastAsia"/>
                <w:color w:val="000000" w:themeColor="text1"/>
                <w:sz w:val="18"/>
                <w:szCs w:val="18"/>
              </w:rPr>
              <w:t>）</w:t>
            </w:r>
          </w:p>
          <w:p w:rsidR="00A515C0" w:rsidRPr="00A515C0" w:rsidRDefault="00A515C0" w:rsidP="00A515C0">
            <w:pPr>
              <w:spacing w:line="240" w:lineRule="exact"/>
              <w:ind w:left="90" w:hangingChars="50" w:hanging="90"/>
              <w:rPr>
                <w:color w:val="000000" w:themeColor="text1"/>
                <w:sz w:val="18"/>
                <w:szCs w:val="18"/>
              </w:rPr>
            </w:pPr>
            <w:r w:rsidRPr="00A515C0">
              <w:rPr>
                <w:rFonts w:hint="eastAsia"/>
                <w:color w:val="000000" w:themeColor="text1"/>
                <w:sz w:val="18"/>
                <w:szCs w:val="18"/>
              </w:rPr>
              <w:t>2</w:t>
            </w:r>
            <w:r w:rsidRPr="00A515C0">
              <w:rPr>
                <w:rFonts w:hint="eastAsia"/>
                <w:color w:val="000000" w:themeColor="text1"/>
                <w:sz w:val="18"/>
                <w:szCs w:val="18"/>
              </w:rPr>
              <w:t>、不合格品处理完成率</w:t>
            </w:r>
            <w:r w:rsidRPr="00A515C0">
              <w:rPr>
                <w:rFonts w:hint="eastAsia"/>
                <w:color w:val="000000" w:themeColor="text1"/>
                <w:sz w:val="18"/>
                <w:szCs w:val="18"/>
              </w:rPr>
              <w:t>100%</w:t>
            </w:r>
            <w:r w:rsidRPr="00A515C0">
              <w:rPr>
                <w:rFonts w:hint="eastAsia"/>
                <w:color w:val="000000" w:themeColor="text1"/>
                <w:sz w:val="18"/>
                <w:szCs w:val="18"/>
              </w:rPr>
              <w:t>（不合格品处理完成数</w:t>
            </w:r>
            <w:r w:rsidRPr="00A515C0">
              <w:rPr>
                <w:rFonts w:hint="eastAsia"/>
                <w:color w:val="000000" w:themeColor="text1"/>
                <w:sz w:val="18"/>
                <w:szCs w:val="18"/>
              </w:rPr>
              <w:t>/</w:t>
            </w:r>
            <w:r w:rsidRPr="00A515C0">
              <w:rPr>
                <w:rFonts w:hint="eastAsia"/>
                <w:color w:val="000000" w:themeColor="text1"/>
                <w:sz w:val="18"/>
                <w:szCs w:val="18"/>
              </w:rPr>
              <w:t>不合格品总数</w:t>
            </w:r>
            <w:r w:rsidRPr="00A515C0">
              <w:rPr>
                <w:rFonts w:hint="eastAsia"/>
                <w:color w:val="000000" w:themeColor="text1"/>
                <w:sz w:val="18"/>
                <w:szCs w:val="18"/>
              </w:rPr>
              <w:t>*100%</w:t>
            </w:r>
            <w:r w:rsidRPr="00A515C0">
              <w:rPr>
                <w:rFonts w:hint="eastAsia"/>
                <w:color w:val="000000" w:themeColor="text1"/>
                <w:sz w:val="18"/>
                <w:szCs w:val="18"/>
              </w:rPr>
              <w:t>）</w:t>
            </w:r>
          </w:p>
          <w:p w:rsidR="00A515C0" w:rsidRPr="00A515C0" w:rsidRDefault="00A515C0" w:rsidP="00A515C0">
            <w:pPr>
              <w:spacing w:line="240" w:lineRule="exact"/>
              <w:ind w:left="90" w:hangingChars="50" w:hanging="90"/>
              <w:rPr>
                <w:color w:val="000000" w:themeColor="text1"/>
                <w:sz w:val="18"/>
                <w:szCs w:val="18"/>
              </w:rPr>
            </w:pPr>
            <w:r w:rsidRPr="00A515C0">
              <w:rPr>
                <w:rFonts w:hint="eastAsia"/>
                <w:color w:val="000000" w:themeColor="text1"/>
                <w:sz w:val="18"/>
                <w:szCs w:val="18"/>
              </w:rPr>
              <w:t>3</w:t>
            </w:r>
            <w:r w:rsidRPr="00A515C0">
              <w:rPr>
                <w:rFonts w:hint="eastAsia"/>
                <w:color w:val="000000" w:themeColor="text1"/>
                <w:sz w:val="18"/>
                <w:szCs w:val="18"/>
              </w:rPr>
              <w:t>、固体废弃物</w:t>
            </w:r>
            <w:r w:rsidRPr="00A515C0">
              <w:rPr>
                <w:rFonts w:hint="eastAsia"/>
                <w:color w:val="000000" w:themeColor="text1"/>
                <w:sz w:val="18"/>
                <w:szCs w:val="18"/>
              </w:rPr>
              <w:t>100%</w:t>
            </w:r>
            <w:r w:rsidRPr="00A515C0">
              <w:rPr>
                <w:rFonts w:hint="eastAsia"/>
                <w:color w:val="000000" w:themeColor="text1"/>
                <w:sz w:val="18"/>
                <w:szCs w:val="18"/>
              </w:rPr>
              <w:t>分类（固体废弃物合</w:t>
            </w:r>
            <w:proofErr w:type="gramStart"/>
            <w:r w:rsidRPr="00A515C0">
              <w:rPr>
                <w:rFonts w:hint="eastAsia"/>
                <w:color w:val="000000" w:themeColor="text1"/>
                <w:sz w:val="18"/>
                <w:szCs w:val="18"/>
              </w:rPr>
              <w:t>规</w:t>
            </w:r>
            <w:proofErr w:type="gramEnd"/>
            <w:r w:rsidRPr="00A515C0">
              <w:rPr>
                <w:rFonts w:hint="eastAsia"/>
                <w:color w:val="000000" w:themeColor="text1"/>
                <w:sz w:val="18"/>
                <w:szCs w:val="18"/>
              </w:rPr>
              <w:t>处理数</w:t>
            </w:r>
            <w:r w:rsidRPr="00A515C0">
              <w:rPr>
                <w:rFonts w:hint="eastAsia"/>
                <w:color w:val="000000" w:themeColor="text1"/>
                <w:sz w:val="18"/>
                <w:szCs w:val="18"/>
              </w:rPr>
              <w:t>/</w:t>
            </w:r>
            <w:r w:rsidRPr="00A515C0">
              <w:rPr>
                <w:rFonts w:hint="eastAsia"/>
                <w:color w:val="000000" w:themeColor="text1"/>
                <w:sz w:val="18"/>
                <w:szCs w:val="18"/>
              </w:rPr>
              <w:t>固体废弃物总数</w:t>
            </w:r>
            <w:r w:rsidRPr="00A515C0">
              <w:rPr>
                <w:rFonts w:hint="eastAsia"/>
                <w:color w:val="000000" w:themeColor="text1"/>
                <w:sz w:val="18"/>
                <w:szCs w:val="18"/>
              </w:rPr>
              <w:t>X100%</w:t>
            </w:r>
            <w:r w:rsidRPr="00A515C0">
              <w:rPr>
                <w:rFonts w:hint="eastAsia"/>
                <w:color w:val="000000" w:themeColor="text1"/>
                <w:sz w:val="18"/>
                <w:szCs w:val="18"/>
              </w:rPr>
              <w:t>，每月考核一次）</w:t>
            </w:r>
          </w:p>
          <w:p w:rsidR="00A515C0" w:rsidRPr="00A515C0" w:rsidRDefault="00A515C0" w:rsidP="00A515C0">
            <w:pPr>
              <w:spacing w:line="240" w:lineRule="exact"/>
              <w:ind w:left="90" w:hangingChars="50" w:hanging="90"/>
              <w:rPr>
                <w:color w:val="000000" w:themeColor="text1"/>
                <w:sz w:val="18"/>
                <w:szCs w:val="18"/>
              </w:rPr>
            </w:pPr>
            <w:r w:rsidRPr="00A515C0">
              <w:rPr>
                <w:rFonts w:hint="eastAsia"/>
                <w:color w:val="000000" w:themeColor="text1"/>
                <w:sz w:val="18"/>
                <w:szCs w:val="18"/>
              </w:rPr>
              <w:t>4</w:t>
            </w:r>
            <w:r w:rsidRPr="00A515C0">
              <w:rPr>
                <w:rFonts w:hint="eastAsia"/>
                <w:color w:val="000000" w:themeColor="text1"/>
                <w:sz w:val="18"/>
                <w:szCs w:val="18"/>
              </w:rPr>
              <w:t>、火灾事故发生率为零（按实际发生记录）。</w:t>
            </w:r>
          </w:p>
          <w:p w:rsidR="00A515C0" w:rsidRDefault="00A515C0" w:rsidP="00A515C0">
            <w:pPr>
              <w:spacing w:line="240" w:lineRule="exact"/>
              <w:ind w:left="90" w:hangingChars="50" w:hanging="90"/>
              <w:rPr>
                <w:color w:val="000000" w:themeColor="text1"/>
                <w:sz w:val="18"/>
                <w:szCs w:val="18"/>
              </w:rPr>
            </w:pPr>
            <w:r w:rsidRPr="00A515C0">
              <w:rPr>
                <w:rFonts w:hint="eastAsia"/>
                <w:color w:val="000000" w:themeColor="text1"/>
                <w:sz w:val="18"/>
                <w:szCs w:val="18"/>
              </w:rPr>
              <w:t>抽</w:t>
            </w:r>
            <w:r w:rsidRPr="00A515C0">
              <w:rPr>
                <w:rFonts w:hint="eastAsia"/>
                <w:color w:val="000000" w:themeColor="text1"/>
                <w:sz w:val="18"/>
                <w:szCs w:val="18"/>
              </w:rPr>
              <w:t>2019</w:t>
            </w:r>
            <w:r w:rsidRPr="00A515C0">
              <w:rPr>
                <w:rFonts w:hint="eastAsia"/>
                <w:color w:val="000000" w:themeColor="text1"/>
                <w:sz w:val="18"/>
                <w:szCs w:val="18"/>
              </w:rPr>
              <w:t>年</w:t>
            </w:r>
            <w:r w:rsidRPr="00A515C0">
              <w:rPr>
                <w:rFonts w:hint="eastAsia"/>
                <w:color w:val="000000" w:themeColor="text1"/>
                <w:sz w:val="18"/>
                <w:szCs w:val="18"/>
              </w:rPr>
              <w:t>6</w:t>
            </w:r>
            <w:r w:rsidRPr="00A515C0">
              <w:rPr>
                <w:rFonts w:hint="eastAsia"/>
                <w:color w:val="000000" w:themeColor="text1"/>
                <w:sz w:val="18"/>
                <w:szCs w:val="18"/>
              </w:rPr>
              <w:t>月至</w:t>
            </w:r>
            <w:r w:rsidRPr="00A515C0">
              <w:rPr>
                <w:rFonts w:hint="eastAsia"/>
                <w:color w:val="000000" w:themeColor="text1"/>
                <w:sz w:val="18"/>
                <w:szCs w:val="18"/>
              </w:rPr>
              <w:t>11</w:t>
            </w:r>
            <w:r w:rsidRPr="00A515C0">
              <w:rPr>
                <w:rFonts w:hint="eastAsia"/>
                <w:color w:val="000000" w:themeColor="text1"/>
                <w:sz w:val="18"/>
                <w:szCs w:val="18"/>
              </w:rPr>
              <w:t>月份质量目标完成情况，均完成</w:t>
            </w:r>
          </w:p>
          <w:p w:rsidR="00882168" w:rsidRPr="00A515C0" w:rsidRDefault="00882168" w:rsidP="00A515C0">
            <w:pPr>
              <w:spacing w:line="240" w:lineRule="exact"/>
              <w:ind w:left="90" w:hangingChars="50" w:hanging="90"/>
              <w:rPr>
                <w:color w:val="000000" w:themeColor="text1"/>
                <w:sz w:val="18"/>
                <w:szCs w:val="18"/>
              </w:rPr>
            </w:pPr>
          </w:p>
        </w:tc>
      </w:tr>
      <w:tr w:rsidR="00AA5E76" w:rsidTr="00686096">
        <w:trPr>
          <w:cantSplit/>
          <w:trHeight w:val="1026"/>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515C0" w:rsidRPr="00A515C0" w:rsidRDefault="00A515C0" w:rsidP="00A515C0">
            <w:pPr>
              <w:spacing w:line="240" w:lineRule="exact"/>
              <w:ind w:leftChars="-50" w:left="-105" w:firstLineChars="100" w:firstLine="180"/>
              <w:rPr>
                <w:bCs/>
                <w:color w:val="000000" w:themeColor="text1"/>
                <w:sz w:val="18"/>
                <w:szCs w:val="18"/>
              </w:rPr>
            </w:pPr>
            <w:r w:rsidRPr="00A515C0">
              <w:rPr>
                <w:rFonts w:hint="eastAsia"/>
                <w:bCs/>
                <w:color w:val="000000" w:themeColor="text1"/>
                <w:sz w:val="18"/>
                <w:szCs w:val="18"/>
              </w:rPr>
              <w:t>公司编制了《顾客满意度调查表》。对于顾客对产品和服务是否满意的信息进行监视。对调查表中各方面进行测算，调查内容包括质量、价格、服务态度、投诉处理等。</w:t>
            </w:r>
          </w:p>
          <w:p w:rsidR="00A515C0" w:rsidRPr="00A515C0" w:rsidRDefault="00A515C0" w:rsidP="00A515C0">
            <w:pPr>
              <w:spacing w:line="240" w:lineRule="exact"/>
              <w:ind w:leftChars="-50" w:left="-105" w:firstLineChars="100" w:firstLine="180"/>
              <w:rPr>
                <w:bCs/>
                <w:color w:val="000000" w:themeColor="text1"/>
                <w:sz w:val="18"/>
                <w:szCs w:val="18"/>
              </w:rPr>
            </w:pPr>
            <w:r w:rsidRPr="00A515C0">
              <w:rPr>
                <w:rFonts w:hint="eastAsia"/>
                <w:bCs/>
                <w:color w:val="000000" w:themeColor="text1"/>
                <w:sz w:val="18"/>
                <w:szCs w:val="18"/>
              </w:rPr>
              <w:t>每年至少调查一次</w:t>
            </w:r>
          </w:p>
          <w:p w:rsidR="00A515C0" w:rsidRPr="00A515C0" w:rsidRDefault="00A515C0" w:rsidP="00A515C0">
            <w:pPr>
              <w:spacing w:line="240" w:lineRule="exact"/>
              <w:ind w:leftChars="-50" w:left="-105" w:firstLineChars="100" w:firstLine="180"/>
              <w:rPr>
                <w:bCs/>
                <w:color w:val="000000" w:themeColor="text1"/>
                <w:sz w:val="18"/>
                <w:szCs w:val="18"/>
              </w:rPr>
            </w:pPr>
            <w:r w:rsidRPr="00A515C0">
              <w:rPr>
                <w:rFonts w:hint="eastAsia"/>
                <w:bCs/>
                <w:color w:val="000000" w:themeColor="text1"/>
                <w:sz w:val="18"/>
                <w:szCs w:val="18"/>
              </w:rPr>
              <w:t>公司于</w:t>
            </w:r>
            <w:r w:rsidRPr="00A515C0">
              <w:rPr>
                <w:rFonts w:hint="eastAsia"/>
                <w:bCs/>
                <w:color w:val="000000" w:themeColor="text1"/>
                <w:sz w:val="18"/>
                <w:szCs w:val="18"/>
              </w:rPr>
              <w:t>2019</w:t>
            </w:r>
            <w:r w:rsidRPr="00A515C0">
              <w:rPr>
                <w:rFonts w:hint="eastAsia"/>
                <w:bCs/>
                <w:color w:val="000000" w:themeColor="text1"/>
                <w:sz w:val="18"/>
                <w:szCs w:val="18"/>
              </w:rPr>
              <w:t>年</w:t>
            </w:r>
            <w:r w:rsidRPr="00A515C0">
              <w:rPr>
                <w:rFonts w:hint="eastAsia"/>
                <w:bCs/>
                <w:color w:val="000000" w:themeColor="text1"/>
                <w:sz w:val="18"/>
                <w:szCs w:val="18"/>
              </w:rPr>
              <w:t>8</w:t>
            </w:r>
            <w:r w:rsidRPr="00A515C0">
              <w:rPr>
                <w:rFonts w:hint="eastAsia"/>
                <w:bCs/>
                <w:color w:val="000000" w:themeColor="text1"/>
                <w:sz w:val="18"/>
                <w:szCs w:val="18"/>
              </w:rPr>
              <w:t>月对</w:t>
            </w:r>
            <w:r w:rsidRPr="00A515C0">
              <w:rPr>
                <w:rFonts w:hint="eastAsia"/>
                <w:bCs/>
                <w:color w:val="000000" w:themeColor="text1"/>
                <w:sz w:val="18"/>
                <w:szCs w:val="18"/>
              </w:rPr>
              <w:t>3</w:t>
            </w:r>
            <w:r w:rsidRPr="00A515C0">
              <w:rPr>
                <w:rFonts w:hint="eastAsia"/>
                <w:bCs/>
                <w:color w:val="000000" w:themeColor="text1"/>
                <w:sz w:val="18"/>
                <w:szCs w:val="18"/>
              </w:rPr>
              <w:t>家主要客户就以上内容进行了电话调查，</w:t>
            </w:r>
            <w:r w:rsidRPr="00A515C0">
              <w:rPr>
                <w:rFonts w:hint="eastAsia"/>
                <w:bCs/>
                <w:color w:val="000000" w:themeColor="text1"/>
                <w:sz w:val="18"/>
                <w:szCs w:val="18"/>
              </w:rPr>
              <w:t>3</w:t>
            </w:r>
            <w:r w:rsidRPr="00A515C0">
              <w:rPr>
                <w:rFonts w:hint="eastAsia"/>
                <w:bCs/>
                <w:color w:val="000000" w:themeColor="text1"/>
                <w:sz w:val="18"/>
                <w:szCs w:val="18"/>
              </w:rPr>
              <w:t>家客户均对相关内容进行了反馈。</w:t>
            </w:r>
          </w:p>
          <w:p w:rsidR="00AA5E76" w:rsidRDefault="00A515C0" w:rsidP="00A515C0">
            <w:pPr>
              <w:spacing w:line="240" w:lineRule="exact"/>
              <w:ind w:leftChars="-50" w:left="-105" w:firstLineChars="100" w:firstLine="180"/>
              <w:rPr>
                <w:bCs/>
                <w:color w:val="000000" w:themeColor="text1"/>
                <w:sz w:val="18"/>
                <w:szCs w:val="18"/>
              </w:rPr>
            </w:pPr>
            <w:r w:rsidRPr="00A515C0">
              <w:rPr>
                <w:rFonts w:hint="eastAsia"/>
                <w:bCs/>
                <w:color w:val="000000" w:themeColor="text1"/>
                <w:sz w:val="18"/>
                <w:szCs w:val="18"/>
              </w:rPr>
              <w:t>查看</w:t>
            </w:r>
            <w:r w:rsidRPr="00A515C0">
              <w:rPr>
                <w:rFonts w:hint="eastAsia"/>
                <w:bCs/>
                <w:color w:val="000000" w:themeColor="text1"/>
                <w:sz w:val="18"/>
                <w:szCs w:val="18"/>
              </w:rPr>
              <w:t>2019</w:t>
            </w:r>
            <w:r w:rsidRPr="00A515C0">
              <w:rPr>
                <w:rFonts w:hint="eastAsia"/>
                <w:bCs/>
                <w:color w:val="000000" w:themeColor="text1"/>
                <w:sz w:val="18"/>
                <w:szCs w:val="18"/>
              </w:rPr>
              <w:t>年</w:t>
            </w:r>
            <w:r w:rsidRPr="00A515C0">
              <w:rPr>
                <w:rFonts w:hint="eastAsia"/>
                <w:bCs/>
                <w:color w:val="000000" w:themeColor="text1"/>
                <w:sz w:val="18"/>
                <w:szCs w:val="18"/>
              </w:rPr>
              <w:t>8</w:t>
            </w:r>
            <w:r w:rsidRPr="00A515C0">
              <w:rPr>
                <w:rFonts w:hint="eastAsia"/>
                <w:bCs/>
                <w:color w:val="000000" w:themeColor="text1"/>
                <w:sz w:val="18"/>
                <w:szCs w:val="18"/>
              </w:rPr>
              <w:t>月</w:t>
            </w:r>
            <w:r w:rsidRPr="00A515C0">
              <w:rPr>
                <w:rFonts w:hint="eastAsia"/>
                <w:bCs/>
                <w:color w:val="000000" w:themeColor="text1"/>
                <w:sz w:val="18"/>
                <w:szCs w:val="18"/>
              </w:rPr>
              <w:t>25</w:t>
            </w:r>
            <w:r w:rsidRPr="00A515C0">
              <w:rPr>
                <w:rFonts w:hint="eastAsia"/>
                <w:bCs/>
                <w:color w:val="000000" w:themeColor="text1"/>
                <w:sz w:val="18"/>
                <w:szCs w:val="18"/>
              </w:rPr>
              <w:t>日《顾客满意度分析报告》，此次调查共调查</w:t>
            </w:r>
            <w:r w:rsidRPr="00A515C0">
              <w:rPr>
                <w:rFonts w:hint="eastAsia"/>
                <w:bCs/>
                <w:color w:val="000000" w:themeColor="text1"/>
                <w:sz w:val="18"/>
                <w:szCs w:val="18"/>
              </w:rPr>
              <w:t>3</w:t>
            </w:r>
            <w:r w:rsidRPr="00A515C0">
              <w:rPr>
                <w:rFonts w:hint="eastAsia"/>
                <w:bCs/>
                <w:color w:val="000000" w:themeColor="text1"/>
                <w:sz w:val="18"/>
                <w:szCs w:val="18"/>
              </w:rPr>
              <w:t>家，覆盖全部主要客户，数据分析得出本公司的顾客满意度</w:t>
            </w:r>
            <w:r w:rsidRPr="00A515C0">
              <w:rPr>
                <w:rFonts w:hint="eastAsia"/>
                <w:bCs/>
                <w:color w:val="000000" w:themeColor="text1"/>
                <w:sz w:val="18"/>
                <w:szCs w:val="18"/>
              </w:rPr>
              <w:t>97%</w:t>
            </w:r>
            <w:r w:rsidRPr="00A515C0">
              <w:rPr>
                <w:rFonts w:hint="eastAsia"/>
                <w:bCs/>
                <w:color w:val="000000" w:themeColor="text1"/>
                <w:sz w:val="18"/>
                <w:szCs w:val="18"/>
              </w:rPr>
              <w:t>。未发现不满意情况和客户投诉情况</w:t>
            </w:r>
          </w:p>
          <w:p w:rsidR="00882168" w:rsidRDefault="00882168" w:rsidP="00882168">
            <w:pPr>
              <w:spacing w:line="240" w:lineRule="exact"/>
              <w:ind w:leftChars="-50" w:left="-105" w:firstLineChars="100" w:firstLine="201"/>
              <w:rPr>
                <w:b/>
                <w:color w:val="000000" w:themeColor="text1"/>
                <w:sz w:val="20"/>
                <w:szCs w:val="20"/>
              </w:rPr>
            </w:pP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公司制定了《内部审核控制程序》，文件规定每年至少进行一次内部审核，间隔时间不超过</w:t>
            </w:r>
            <w:r w:rsidRPr="00A515C0">
              <w:rPr>
                <w:rFonts w:hint="eastAsia"/>
                <w:bCs/>
                <w:color w:val="000000" w:themeColor="text1"/>
                <w:sz w:val="18"/>
                <w:szCs w:val="18"/>
              </w:rPr>
              <w:t>12</w:t>
            </w:r>
            <w:r w:rsidRPr="00A515C0">
              <w:rPr>
                <w:rFonts w:hint="eastAsia"/>
                <w:bCs/>
                <w:color w:val="000000" w:themeColor="text1"/>
                <w:sz w:val="18"/>
                <w:szCs w:val="18"/>
              </w:rPr>
              <w:t>个月。规定了审核的策划、实施、形成记录以及报告结果的要求。</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提供了《审核实施计划》，审核目的，范围、依据、审核时间、受审部门、日程安排、审核组长和成员等内容。</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内审时间：</w:t>
            </w:r>
            <w:r w:rsidRPr="00A515C0">
              <w:rPr>
                <w:rFonts w:hint="eastAsia"/>
                <w:bCs/>
                <w:color w:val="000000" w:themeColor="text1"/>
                <w:sz w:val="18"/>
                <w:szCs w:val="18"/>
              </w:rPr>
              <w:t>2019</w:t>
            </w:r>
            <w:r w:rsidRPr="00A515C0">
              <w:rPr>
                <w:rFonts w:hint="eastAsia"/>
                <w:bCs/>
                <w:color w:val="000000" w:themeColor="text1"/>
                <w:sz w:val="18"/>
                <w:szCs w:val="18"/>
              </w:rPr>
              <w:t>年</w:t>
            </w:r>
            <w:r w:rsidRPr="00A515C0">
              <w:rPr>
                <w:rFonts w:hint="eastAsia"/>
                <w:bCs/>
                <w:color w:val="000000" w:themeColor="text1"/>
                <w:sz w:val="18"/>
                <w:szCs w:val="18"/>
              </w:rPr>
              <w:t>10</w:t>
            </w:r>
            <w:r w:rsidRPr="00A515C0">
              <w:rPr>
                <w:rFonts w:hint="eastAsia"/>
                <w:bCs/>
                <w:color w:val="000000" w:themeColor="text1"/>
                <w:sz w:val="18"/>
                <w:szCs w:val="18"/>
              </w:rPr>
              <w:t>月</w:t>
            </w:r>
            <w:r w:rsidRPr="00A515C0">
              <w:rPr>
                <w:rFonts w:hint="eastAsia"/>
                <w:bCs/>
                <w:color w:val="000000" w:themeColor="text1"/>
                <w:sz w:val="18"/>
                <w:szCs w:val="18"/>
              </w:rPr>
              <w:t>11-12</w:t>
            </w:r>
            <w:r w:rsidRPr="00A515C0">
              <w:rPr>
                <w:rFonts w:hint="eastAsia"/>
                <w:bCs/>
                <w:color w:val="000000" w:themeColor="text1"/>
                <w:sz w:val="18"/>
                <w:szCs w:val="18"/>
              </w:rPr>
              <w:t>日</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依据</w:t>
            </w:r>
            <w:r w:rsidRPr="00A515C0">
              <w:rPr>
                <w:rFonts w:hint="eastAsia"/>
                <w:bCs/>
                <w:color w:val="000000" w:themeColor="text1"/>
                <w:sz w:val="18"/>
                <w:szCs w:val="18"/>
              </w:rPr>
              <w:t>ISO9001:2015\ISO14001:2015</w:t>
            </w:r>
            <w:r w:rsidRPr="00A515C0">
              <w:rPr>
                <w:rFonts w:hint="eastAsia"/>
                <w:bCs/>
                <w:color w:val="000000" w:themeColor="text1"/>
                <w:sz w:val="18"/>
                <w:szCs w:val="18"/>
              </w:rPr>
              <w:t>版标准。</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计划由总经理批准后实施。</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公司按计划实施了内审。</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内审员：</w:t>
            </w:r>
            <w:proofErr w:type="gramStart"/>
            <w:r w:rsidRPr="00A515C0">
              <w:rPr>
                <w:rFonts w:hint="eastAsia"/>
                <w:bCs/>
                <w:color w:val="000000" w:themeColor="text1"/>
                <w:sz w:val="18"/>
                <w:szCs w:val="18"/>
              </w:rPr>
              <w:t>曹瑞新</w:t>
            </w:r>
            <w:proofErr w:type="gramEnd"/>
            <w:r w:rsidRPr="00A515C0">
              <w:rPr>
                <w:rFonts w:hint="eastAsia"/>
                <w:bCs/>
                <w:color w:val="000000" w:themeColor="text1"/>
                <w:sz w:val="18"/>
                <w:szCs w:val="18"/>
              </w:rPr>
              <w:t xml:space="preserve">  </w:t>
            </w:r>
            <w:r w:rsidRPr="00A515C0">
              <w:rPr>
                <w:rFonts w:hint="eastAsia"/>
                <w:bCs/>
                <w:color w:val="000000" w:themeColor="text1"/>
                <w:sz w:val="18"/>
                <w:szCs w:val="18"/>
              </w:rPr>
              <w:t>彭浦</w:t>
            </w:r>
            <w:r w:rsidRPr="00A515C0">
              <w:rPr>
                <w:rFonts w:hint="eastAsia"/>
                <w:bCs/>
                <w:color w:val="000000" w:themeColor="text1"/>
                <w:sz w:val="18"/>
                <w:szCs w:val="18"/>
              </w:rPr>
              <w:t xml:space="preserve">  </w:t>
            </w:r>
            <w:r w:rsidRPr="00A515C0">
              <w:rPr>
                <w:rFonts w:hint="eastAsia"/>
                <w:bCs/>
                <w:color w:val="000000" w:themeColor="text1"/>
                <w:sz w:val="18"/>
                <w:szCs w:val="18"/>
              </w:rPr>
              <w:t>娄来智，提供内审员任命书。</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内审员的安排考虑了审核过程的客观性和公正性，没有发现自己审核本部门的情况。</w:t>
            </w:r>
            <w:r w:rsidRPr="00A515C0">
              <w:rPr>
                <w:rFonts w:hint="eastAsia"/>
                <w:bCs/>
                <w:color w:val="000000" w:themeColor="text1"/>
                <w:sz w:val="18"/>
                <w:szCs w:val="18"/>
              </w:rPr>
              <w:t xml:space="preserve">  </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提供了内</w:t>
            </w:r>
            <w:proofErr w:type="gramStart"/>
            <w:r w:rsidRPr="00A515C0">
              <w:rPr>
                <w:rFonts w:hint="eastAsia"/>
                <w:bCs/>
                <w:color w:val="000000" w:themeColor="text1"/>
                <w:sz w:val="18"/>
                <w:szCs w:val="18"/>
              </w:rPr>
              <w:t>审检查</w:t>
            </w:r>
            <w:proofErr w:type="gramEnd"/>
            <w:r w:rsidRPr="00A515C0">
              <w:rPr>
                <w:rFonts w:hint="eastAsia"/>
                <w:bCs/>
                <w:color w:val="000000" w:themeColor="text1"/>
                <w:sz w:val="18"/>
                <w:szCs w:val="18"/>
              </w:rPr>
              <w:t>表。</w:t>
            </w:r>
            <w:proofErr w:type="gramStart"/>
            <w:r w:rsidRPr="00A515C0">
              <w:rPr>
                <w:rFonts w:hint="eastAsia"/>
                <w:bCs/>
                <w:color w:val="000000" w:themeColor="text1"/>
                <w:sz w:val="18"/>
                <w:szCs w:val="18"/>
              </w:rPr>
              <w:t>内审不符合</w:t>
            </w:r>
            <w:proofErr w:type="gramEnd"/>
            <w:r w:rsidRPr="00A515C0">
              <w:rPr>
                <w:rFonts w:hint="eastAsia"/>
                <w:bCs/>
                <w:color w:val="000000" w:themeColor="text1"/>
                <w:sz w:val="18"/>
                <w:szCs w:val="18"/>
              </w:rPr>
              <w:t>1</w:t>
            </w:r>
            <w:r w:rsidRPr="00A515C0">
              <w:rPr>
                <w:rFonts w:hint="eastAsia"/>
                <w:bCs/>
                <w:color w:val="000000" w:themeColor="text1"/>
                <w:sz w:val="18"/>
                <w:szCs w:val="18"/>
              </w:rPr>
              <w:t>项，已整改验收合格。内</w:t>
            </w:r>
            <w:proofErr w:type="gramStart"/>
            <w:r w:rsidRPr="00A515C0">
              <w:rPr>
                <w:rFonts w:hint="eastAsia"/>
                <w:bCs/>
                <w:color w:val="000000" w:themeColor="text1"/>
                <w:sz w:val="18"/>
                <w:szCs w:val="18"/>
              </w:rPr>
              <w:t>审报告</w:t>
            </w:r>
            <w:proofErr w:type="gramEnd"/>
            <w:r w:rsidRPr="00A515C0">
              <w:rPr>
                <w:rFonts w:hint="eastAsia"/>
                <w:bCs/>
                <w:color w:val="000000" w:themeColor="text1"/>
                <w:sz w:val="18"/>
                <w:szCs w:val="18"/>
              </w:rPr>
              <w:t>显示本公司的管理体系均运行良好。</w:t>
            </w:r>
          </w:p>
          <w:p w:rsidR="00AA5E76" w:rsidRDefault="00A515C0" w:rsidP="00A515C0">
            <w:pPr>
              <w:spacing w:line="240" w:lineRule="exact"/>
              <w:rPr>
                <w:bCs/>
                <w:color w:val="000000" w:themeColor="text1"/>
                <w:sz w:val="18"/>
                <w:szCs w:val="18"/>
              </w:rPr>
            </w:pPr>
            <w:r w:rsidRPr="00A515C0">
              <w:rPr>
                <w:rFonts w:hint="eastAsia"/>
                <w:bCs/>
                <w:color w:val="000000" w:themeColor="text1"/>
                <w:sz w:val="18"/>
                <w:szCs w:val="18"/>
              </w:rPr>
              <w:t>策划安排基本符合程序要求。</w:t>
            </w:r>
          </w:p>
          <w:p w:rsidR="00882168" w:rsidRPr="00DD48E5" w:rsidRDefault="00882168" w:rsidP="00A515C0">
            <w:pPr>
              <w:spacing w:line="240" w:lineRule="exact"/>
              <w:rPr>
                <w:bCs/>
                <w:color w:val="000000" w:themeColor="text1"/>
                <w:sz w:val="18"/>
                <w:szCs w:val="18"/>
              </w:rPr>
            </w:pP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公司制定了《管理评审控制程序》，文件规定每年至少进行一次管理评审。总经理于</w:t>
            </w:r>
            <w:r w:rsidRPr="00A515C0">
              <w:rPr>
                <w:rFonts w:hint="eastAsia"/>
                <w:bCs/>
                <w:color w:val="000000" w:themeColor="text1"/>
                <w:sz w:val="18"/>
                <w:szCs w:val="18"/>
              </w:rPr>
              <w:t>2019</w:t>
            </w:r>
            <w:r w:rsidRPr="00A515C0">
              <w:rPr>
                <w:rFonts w:hint="eastAsia"/>
                <w:bCs/>
                <w:color w:val="000000" w:themeColor="text1"/>
                <w:sz w:val="18"/>
                <w:szCs w:val="18"/>
              </w:rPr>
              <w:t>年</w:t>
            </w:r>
            <w:r w:rsidRPr="00A515C0">
              <w:rPr>
                <w:rFonts w:hint="eastAsia"/>
                <w:bCs/>
                <w:color w:val="000000" w:themeColor="text1"/>
                <w:sz w:val="18"/>
                <w:szCs w:val="18"/>
              </w:rPr>
              <w:t>10</w:t>
            </w:r>
            <w:r w:rsidRPr="00A515C0">
              <w:rPr>
                <w:rFonts w:hint="eastAsia"/>
                <w:bCs/>
                <w:color w:val="000000" w:themeColor="text1"/>
                <w:sz w:val="18"/>
                <w:szCs w:val="18"/>
              </w:rPr>
              <w:t>月</w:t>
            </w:r>
            <w:r w:rsidRPr="00A515C0">
              <w:rPr>
                <w:rFonts w:hint="eastAsia"/>
                <w:bCs/>
                <w:color w:val="000000" w:themeColor="text1"/>
                <w:sz w:val="18"/>
                <w:szCs w:val="18"/>
              </w:rPr>
              <w:t>18</w:t>
            </w:r>
            <w:r w:rsidRPr="00A515C0">
              <w:rPr>
                <w:rFonts w:hint="eastAsia"/>
                <w:bCs/>
                <w:color w:val="000000" w:themeColor="text1"/>
                <w:sz w:val="18"/>
                <w:szCs w:val="18"/>
              </w:rPr>
              <w:t>日组织进行了一次管理评审。</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查《管理评审计划》，写明了管理评审的目的：对质量、环境管理体系进行评审，确保</w:t>
            </w:r>
            <w:r w:rsidRPr="00A515C0">
              <w:rPr>
                <w:rFonts w:hint="eastAsia"/>
                <w:bCs/>
                <w:color w:val="000000" w:themeColor="text1"/>
                <w:sz w:val="18"/>
                <w:szCs w:val="18"/>
              </w:rPr>
              <w:t>QE</w:t>
            </w:r>
            <w:r w:rsidRPr="00A515C0">
              <w:rPr>
                <w:rFonts w:hint="eastAsia"/>
                <w:bCs/>
                <w:color w:val="000000" w:themeColor="text1"/>
                <w:sz w:val="18"/>
                <w:szCs w:val="18"/>
              </w:rPr>
              <w:t>体系持续的适宜性、有效性和充分性。确定了评审时间、地点、评审组织和参加人员。规定了评审议题，提出了评审准备工作要求，评审以会议的方式进行。总经理批准。</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管理评审输入</w:t>
            </w:r>
            <w:proofErr w:type="gramStart"/>
            <w:r w:rsidRPr="00A515C0">
              <w:rPr>
                <w:rFonts w:hint="eastAsia"/>
                <w:bCs/>
                <w:color w:val="000000" w:themeColor="text1"/>
                <w:sz w:val="18"/>
                <w:szCs w:val="18"/>
              </w:rPr>
              <w:t>由管代和</w:t>
            </w:r>
            <w:proofErr w:type="gramEnd"/>
            <w:r w:rsidRPr="00A515C0">
              <w:rPr>
                <w:rFonts w:hint="eastAsia"/>
                <w:bCs/>
                <w:color w:val="000000" w:themeColor="text1"/>
                <w:sz w:val="18"/>
                <w:szCs w:val="18"/>
              </w:rPr>
              <w:t>各部门收集并提供相关材料，内容基本涵盖：方针目标适宜性、过程业绩、体系策划和运行情况、可能的变更、组织结构和资源情况、应对风险和机遇所采取措施的有效性内审情况、顾客满意情况、合</w:t>
            </w:r>
            <w:proofErr w:type="gramStart"/>
            <w:r w:rsidRPr="00A515C0">
              <w:rPr>
                <w:rFonts w:hint="eastAsia"/>
                <w:bCs/>
                <w:color w:val="000000" w:themeColor="text1"/>
                <w:sz w:val="18"/>
                <w:szCs w:val="18"/>
              </w:rPr>
              <w:t>规</w:t>
            </w:r>
            <w:proofErr w:type="gramEnd"/>
            <w:r w:rsidRPr="00A515C0">
              <w:rPr>
                <w:rFonts w:hint="eastAsia"/>
                <w:bCs/>
                <w:color w:val="000000" w:themeColor="text1"/>
                <w:sz w:val="18"/>
                <w:szCs w:val="18"/>
              </w:rPr>
              <w:t>义务的符合情况、来自相关方的有关信息交流、重要环境因素、环境方针和目标的实现程度；环境管理体系绩效的信息，包括以下趋势：事件、不符合及纠正措施和持续改进、监视和测量结果、合</w:t>
            </w:r>
            <w:proofErr w:type="gramStart"/>
            <w:r w:rsidRPr="00A515C0">
              <w:rPr>
                <w:rFonts w:hint="eastAsia"/>
                <w:bCs/>
                <w:color w:val="000000" w:themeColor="text1"/>
                <w:sz w:val="18"/>
                <w:szCs w:val="18"/>
              </w:rPr>
              <w:t>规</w:t>
            </w:r>
            <w:proofErr w:type="gramEnd"/>
            <w:r w:rsidRPr="00A515C0">
              <w:rPr>
                <w:rFonts w:hint="eastAsia"/>
                <w:bCs/>
                <w:color w:val="000000" w:themeColor="text1"/>
                <w:sz w:val="18"/>
                <w:szCs w:val="18"/>
              </w:rPr>
              <w:t>义务的履行情况、审核结果、风险与机遇；与相关方的有关沟通、资源的充分性及持续改进的机会等。</w:t>
            </w:r>
            <w:r w:rsidRPr="00A515C0">
              <w:rPr>
                <w:rFonts w:hint="eastAsia"/>
                <w:bCs/>
                <w:color w:val="000000" w:themeColor="text1"/>
                <w:sz w:val="18"/>
                <w:szCs w:val="18"/>
              </w:rPr>
              <w:t xml:space="preserve"> </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提供《管理评审报告》，对评审情况进行了总结，各部门对各过程和活动进行了总结和讨论，对内审、客户投诉、方针和目标等方面进行了评审。</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评审结论：通过本次评审，最终得出本公司管理体系是适宜的、充分的、有效的，方针和目标是适宜的和有效的。</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纠正措施：</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1</w:t>
            </w:r>
            <w:r w:rsidRPr="00A515C0">
              <w:rPr>
                <w:rFonts w:hint="eastAsia"/>
                <w:bCs/>
                <w:color w:val="000000" w:themeColor="text1"/>
                <w:sz w:val="18"/>
                <w:szCs w:val="18"/>
              </w:rPr>
              <w:t>、加强</w:t>
            </w:r>
            <w:r w:rsidRPr="00A515C0">
              <w:rPr>
                <w:rFonts w:hint="eastAsia"/>
                <w:bCs/>
                <w:color w:val="000000" w:themeColor="text1"/>
                <w:sz w:val="18"/>
                <w:szCs w:val="18"/>
              </w:rPr>
              <w:t>2015</w:t>
            </w:r>
            <w:proofErr w:type="gramStart"/>
            <w:r w:rsidRPr="00A515C0">
              <w:rPr>
                <w:rFonts w:hint="eastAsia"/>
                <w:bCs/>
                <w:color w:val="000000" w:themeColor="text1"/>
                <w:sz w:val="18"/>
                <w:szCs w:val="18"/>
              </w:rPr>
              <w:t>版标准</w:t>
            </w:r>
            <w:proofErr w:type="gramEnd"/>
            <w:r w:rsidRPr="00A515C0">
              <w:rPr>
                <w:rFonts w:hint="eastAsia"/>
                <w:bCs/>
                <w:color w:val="000000" w:themeColor="text1"/>
                <w:sz w:val="18"/>
                <w:szCs w:val="18"/>
              </w:rPr>
              <w:t>文件学习</w:t>
            </w:r>
          </w:p>
          <w:p w:rsidR="00A515C0" w:rsidRPr="00A515C0" w:rsidRDefault="00A515C0" w:rsidP="00A515C0">
            <w:pPr>
              <w:spacing w:line="240" w:lineRule="exact"/>
              <w:rPr>
                <w:bCs/>
                <w:color w:val="000000" w:themeColor="text1"/>
                <w:sz w:val="18"/>
                <w:szCs w:val="18"/>
              </w:rPr>
            </w:pPr>
            <w:r w:rsidRPr="00A515C0">
              <w:rPr>
                <w:rFonts w:hint="eastAsia"/>
                <w:bCs/>
                <w:color w:val="000000" w:themeColor="text1"/>
                <w:sz w:val="18"/>
                <w:szCs w:val="18"/>
              </w:rPr>
              <w:t>2</w:t>
            </w:r>
            <w:r w:rsidRPr="00A515C0">
              <w:rPr>
                <w:rFonts w:hint="eastAsia"/>
                <w:bCs/>
                <w:color w:val="000000" w:themeColor="text1"/>
                <w:sz w:val="18"/>
                <w:szCs w:val="18"/>
              </w:rPr>
              <w:t>、对员工技能培训，保证产品的合格率。</w:t>
            </w:r>
          </w:p>
          <w:p w:rsidR="00AA5E76" w:rsidRDefault="00A515C0" w:rsidP="00A515C0">
            <w:pPr>
              <w:spacing w:line="240" w:lineRule="exact"/>
              <w:rPr>
                <w:bCs/>
                <w:color w:val="000000" w:themeColor="text1"/>
                <w:sz w:val="18"/>
                <w:szCs w:val="18"/>
              </w:rPr>
            </w:pPr>
            <w:r w:rsidRPr="00A515C0">
              <w:rPr>
                <w:rFonts w:hint="eastAsia"/>
                <w:bCs/>
                <w:color w:val="000000" w:themeColor="text1"/>
                <w:sz w:val="18"/>
                <w:szCs w:val="18"/>
              </w:rPr>
              <w:t>抽纠正措施完成情况，已完成，符合要求</w:t>
            </w:r>
            <w:r w:rsidR="00CD6E68" w:rsidRPr="00CD6E68">
              <w:rPr>
                <w:rFonts w:hint="eastAsia"/>
                <w:bCs/>
                <w:color w:val="000000" w:themeColor="text1"/>
                <w:sz w:val="18"/>
                <w:szCs w:val="18"/>
              </w:rPr>
              <w:t>。</w:t>
            </w:r>
          </w:p>
          <w:p w:rsidR="00882168" w:rsidRDefault="00882168" w:rsidP="00A515C0">
            <w:pPr>
              <w:spacing w:line="240" w:lineRule="exact"/>
              <w:rPr>
                <w:b/>
                <w:color w:val="000000" w:themeColor="text1"/>
                <w:sz w:val="20"/>
                <w:szCs w:val="20"/>
              </w:rPr>
            </w:pP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CD6E68" w:rsidRDefault="004C66CA" w:rsidP="00CD6E68">
            <w:pPr>
              <w:pStyle w:val="a9"/>
              <w:numPr>
                <w:ilvl w:val="0"/>
                <w:numId w:val="5"/>
              </w:numPr>
              <w:spacing w:line="240" w:lineRule="exact"/>
              <w:ind w:firstLineChars="0"/>
              <w:rPr>
                <w:b/>
                <w:color w:val="000000" w:themeColor="text1"/>
                <w:sz w:val="20"/>
                <w:szCs w:val="20"/>
              </w:rPr>
            </w:pPr>
            <w:r w:rsidRPr="00CD6E68">
              <w:rPr>
                <w:rFonts w:hint="eastAsia"/>
                <w:b/>
                <w:color w:val="000000" w:themeColor="text1"/>
                <w:sz w:val="20"/>
                <w:szCs w:val="20"/>
              </w:rPr>
              <w:t>EMS</w:t>
            </w:r>
            <w:r w:rsidRPr="00CD6E68">
              <w:rPr>
                <w:rFonts w:hint="eastAsia"/>
                <w:b/>
                <w:color w:val="000000" w:themeColor="text1"/>
                <w:sz w:val="20"/>
                <w:szCs w:val="20"/>
              </w:rPr>
              <w:t>是否按规定对主要污染物（污水、废气、噪声、废渣等）及排放实施了例行的监视或测量，结果是否满足相关要求？</w:t>
            </w:r>
          </w:p>
          <w:p w:rsidR="00CD6E68" w:rsidRDefault="00CD6E68" w:rsidP="00CD6E68">
            <w:pPr>
              <w:spacing w:line="240" w:lineRule="exact"/>
              <w:rPr>
                <w:b/>
                <w:color w:val="000000" w:themeColor="text1"/>
                <w:sz w:val="20"/>
                <w:szCs w:val="20"/>
              </w:rPr>
            </w:pPr>
          </w:p>
          <w:p w:rsidR="00A515C0" w:rsidRPr="00CD6E68" w:rsidRDefault="00A515C0" w:rsidP="00CD6E68">
            <w:pPr>
              <w:spacing w:line="240" w:lineRule="exact"/>
              <w:rPr>
                <w:b/>
                <w:color w:val="000000" w:themeColor="text1"/>
                <w:sz w:val="20"/>
                <w:szCs w:val="20"/>
              </w:rPr>
            </w:pPr>
            <w:r>
              <w:rPr>
                <w:rFonts w:hint="eastAsia"/>
                <w:b/>
                <w:color w:val="000000" w:themeColor="text1"/>
                <w:sz w:val="20"/>
                <w:szCs w:val="20"/>
              </w:rPr>
              <w:t>已开不符合</w:t>
            </w:r>
          </w:p>
        </w:tc>
      </w:tr>
      <w:tr w:rsidR="00CD6E68" w:rsidTr="00CD6E68">
        <w:trPr>
          <w:cantSplit/>
          <w:trHeight w:val="587"/>
          <w:jc w:val="center"/>
        </w:trPr>
        <w:tc>
          <w:tcPr>
            <w:tcW w:w="720" w:type="dxa"/>
            <w:vMerge/>
            <w:vAlign w:val="center"/>
          </w:tcPr>
          <w:p w:rsidR="00CD6E68" w:rsidRDefault="00CD6E68">
            <w:pPr>
              <w:spacing w:line="240" w:lineRule="exact"/>
              <w:jc w:val="center"/>
              <w:rPr>
                <w:b/>
                <w:color w:val="000000" w:themeColor="text1"/>
                <w:sz w:val="20"/>
              </w:rPr>
            </w:pPr>
          </w:p>
        </w:tc>
        <w:tc>
          <w:tcPr>
            <w:tcW w:w="9198" w:type="dxa"/>
          </w:tcPr>
          <w:p w:rsidR="00CD6E68" w:rsidRDefault="00CD6E6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CD6E68" w:rsidRDefault="00A515C0">
            <w:pPr>
              <w:spacing w:line="240" w:lineRule="exact"/>
              <w:rPr>
                <w:b/>
                <w:color w:val="000000" w:themeColor="text1"/>
                <w:sz w:val="20"/>
                <w:szCs w:val="20"/>
              </w:rPr>
            </w:pPr>
            <w:r>
              <w:rPr>
                <w:rFonts w:hint="eastAsia"/>
                <w:b/>
                <w:color w:val="000000" w:themeColor="text1"/>
                <w:sz w:val="20"/>
                <w:szCs w:val="20"/>
              </w:rPr>
              <w:t>符合要求。</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4C66C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r w:rsidR="00CD6E68">
              <w:rPr>
                <w:rFonts w:hint="eastAsia"/>
                <w:b/>
                <w:color w:val="000000" w:themeColor="text1"/>
                <w:sz w:val="20"/>
                <w:szCs w:val="20"/>
              </w:rPr>
              <w:t>无</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515C0" w:rsidRPr="00A515C0" w:rsidRDefault="00A515C0" w:rsidP="00A515C0">
            <w:pPr>
              <w:rPr>
                <w:bCs/>
                <w:sz w:val="18"/>
                <w:szCs w:val="18"/>
              </w:rPr>
            </w:pPr>
            <w:r w:rsidRPr="00A515C0">
              <w:rPr>
                <w:rFonts w:hint="eastAsia"/>
                <w:bCs/>
                <w:sz w:val="18"/>
                <w:szCs w:val="18"/>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rsidR="00AA5E76" w:rsidRDefault="00A515C0" w:rsidP="00A515C0">
            <w:pPr>
              <w:spacing w:line="240" w:lineRule="exact"/>
              <w:rPr>
                <w:bCs/>
                <w:sz w:val="18"/>
                <w:szCs w:val="18"/>
              </w:rPr>
            </w:pPr>
            <w:r w:rsidRPr="00A515C0">
              <w:rPr>
                <w:rFonts w:hint="eastAsia"/>
                <w:bCs/>
                <w:sz w:val="18"/>
                <w:szCs w:val="18"/>
              </w:rPr>
              <w:t>企业有充分识别和评价存在的改进机会，以持续满足顾客和相关方要求改进的方法措施包括：</w:t>
            </w:r>
            <w:r w:rsidRPr="00A515C0">
              <w:rPr>
                <w:rFonts w:hint="eastAsia"/>
                <w:bCs/>
                <w:sz w:val="18"/>
                <w:szCs w:val="18"/>
              </w:rPr>
              <w:t>a</w:t>
            </w:r>
            <w:r w:rsidRPr="00A515C0">
              <w:rPr>
                <w:rFonts w:hint="eastAsia"/>
                <w:bCs/>
                <w:sz w:val="18"/>
                <w:szCs w:val="18"/>
              </w:rPr>
              <w:t>、引导创新、修改和改进现有过程或实施新过程的突破项目；</w:t>
            </w:r>
            <w:r w:rsidRPr="00A515C0">
              <w:rPr>
                <w:rFonts w:hint="eastAsia"/>
                <w:bCs/>
                <w:sz w:val="18"/>
                <w:szCs w:val="18"/>
              </w:rPr>
              <w:t xml:space="preserve"> b</w:t>
            </w:r>
            <w:r w:rsidRPr="00A515C0">
              <w:rPr>
                <w:rFonts w:hint="eastAsia"/>
                <w:bCs/>
                <w:sz w:val="18"/>
                <w:szCs w:val="18"/>
              </w:rPr>
              <w:t>、在现有过程中开展渐进、持续的改进活动；</w:t>
            </w:r>
            <w:r w:rsidRPr="00A515C0">
              <w:rPr>
                <w:rFonts w:hint="eastAsia"/>
                <w:bCs/>
                <w:sz w:val="18"/>
                <w:szCs w:val="18"/>
              </w:rPr>
              <w:t>c</w:t>
            </w:r>
            <w:r w:rsidRPr="00A515C0">
              <w:rPr>
                <w:rFonts w:hint="eastAsia"/>
                <w:bCs/>
                <w:sz w:val="18"/>
                <w:szCs w:val="18"/>
              </w:rPr>
              <w:t>、纠正所存在不符合的原因等</w:t>
            </w:r>
            <w:r>
              <w:rPr>
                <w:rFonts w:hint="eastAsia"/>
                <w:bCs/>
                <w:sz w:val="18"/>
                <w:szCs w:val="18"/>
              </w:rPr>
              <w:t>.</w:t>
            </w:r>
          </w:p>
          <w:p w:rsidR="00A515C0" w:rsidRPr="00A515C0" w:rsidRDefault="00A515C0" w:rsidP="00A515C0">
            <w:pPr>
              <w:spacing w:line="240" w:lineRule="exact"/>
              <w:rPr>
                <w:bCs/>
                <w:sz w:val="18"/>
                <w:szCs w:val="18"/>
              </w:rPr>
            </w:pPr>
            <w:r w:rsidRPr="00A515C0">
              <w:rPr>
                <w:rFonts w:hint="eastAsia"/>
                <w:bCs/>
                <w:sz w:val="18"/>
                <w:szCs w:val="18"/>
              </w:rPr>
              <w:t>管代：为了保证管理体系的符合</w:t>
            </w:r>
            <w:proofErr w:type="gramStart"/>
            <w:r w:rsidRPr="00A515C0">
              <w:rPr>
                <w:rFonts w:hint="eastAsia"/>
                <w:bCs/>
                <w:sz w:val="18"/>
                <w:szCs w:val="18"/>
              </w:rPr>
              <w:t>性按照</w:t>
            </w:r>
            <w:proofErr w:type="gramEnd"/>
            <w:r w:rsidRPr="00A515C0">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AA5E76" w:rsidTr="00A515C0">
        <w:trPr>
          <w:cantSplit/>
          <w:trHeight w:val="38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rsidTr="00882168">
        <w:trPr>
          <w:cantSplit/>
          <w:trHeight w:val="458"/>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041600">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rsidTr="00882168">
        <w:trPr>
          <w:cantSplit/>
          <w:trHeight w:val="25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rsidP="00041600">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041600">
              <w:rPr>
                <w:b/>
                <w:color w:val="000000" w:themeColor="text1"/>
                <w:sz w:val="20"/>
                <w:szCs w:val="20"/>
              </w:rPr>
              <w:t xml:space="preserve"> </w:t>
            </w:r>
          </w:p>
        </w:tc>
      </w:tr>
      <w:tr w:rsidR="00AA5E76" w:rsidTr="00882168">
        <w:trPr>
          <w:cantSplit/>
          <w:trHeight w:val="27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A834B1">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CD6E68" w:rsidP="00CD6E68">
      <w:pPr>
        <w:snapToGrid w:val="0"/>
        <w:spacing w:line="360" w:lineRule="auto"/>
        <w:ind w:leftChars="-337" w:left="-191" w:hangingChars="271" w:hanging="517"/>
        <w:rPr>
          <w:rFonts w:ascii="宋体" w:hAnsi="宋体"/>
          <w:b/>
          <w:color w:val="000000" w:themeColor="text1"/>
          <w:szCs w:val="21"/>
        </w:rPr>
      </w:pPr>
      <w:r w:rsidRPr="00CD6E68">
        <w:rPr>
          <w:rFonts w:hint="eastAsia"/>
          <w:b/>
          <w:color w:val="000000" w:themeColor="text1"/>
          <w:spacing w:val="-10"/>
          <w:szCs w:val="21"/>
        </w:rPr>
        <w:t>■</w:t>
      </w:r>
      <w:r w:rsidR="004C66CA">
        <w:rPr>
          <w:rFonts w:ascii="宋体" w:hAnsi="宋体" w:hint="eastAsia"/>
          <w:b/>
          <w:color w:val="000000" w:themeColor="text1"/>
          <w:szCs w:val="21"/>
        </w:rPr>
        <w:t xml:space="preserve">达到审核目的 </w:t>
      </w:r>
    </w:p>
    <w:p w:rsidR="00882168" w:rsidRDefault="004C66CA" w:rsidP="009877A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882168">
        <w:trPr>
          <w:trHeight w:val="2019"/>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sidR="00CD6E68" w:rsidRPr="00CD6E68">
              <w:rPr>
                <w:rFonts w:hint="eastAsia"/>
                <w:b/>
                <w:color w:val="000000" w:themeColor="text1"/>
                <w:spacing w:val="-10"/>
                <w:szCs w:val="21"/>
              </w:rPr>
              <w:t>■</w:t>
            </w:r>
            <w:r>
              <w:rPr>
                <w:rFonts w:hint="eastAsia"/>
                <w:b/>
                <w:color w:val="000000" w:themeColor="text1"/>
                <w:sz w:val="22"/>
                <w:szCs w:val="22"/>
              </w:rPr>
              <w:t>QMS</w:t>
            </w:r>
            <w:r w:rsidR="00CD6E68" w:rsidRPr="00CD6E68">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82168" w:rsidRDefault="004C66CA" w:rsidP="009877AC">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1192A" w:rsidRDefault="00CD6E68">
            <w:pPr>
              <w:spacing w:line="240" w:lineRule="exact"/>
              <w:rPr>
                <w:b/>
                <w:color w:val="000000" w:themeColor="text1"/>
                <w:sz w:val="22"/>
                <w:szCs w:val="22"/>
              </w:rPr>
            </w:pPr>
            <w:r w:rsidRPr="00CD6E68">
              <w:rPr>
                <w:rFonts w:hint="eastAsia"/>
                <w:b/>
                <w:color w:val="000000" w:themeColor="text1"/>
                <w:spacing w:val="-10"/>
                <w:szCs w:val="21"/>
              </w:rPr>
              <w:t>■</w:t>
            </w:r>
            <w:r w:rsidR="004C66CA">
              <w:rPr>
                <w:rFonts w:hint="eastAsia"/>
                <w:b/>
                <w:color w:val="000000" w:themeColor="text1"/>
                <w:sz w:val="22"/>
                <w:szCs w:val="22"/>
              </w:rPr>
              <w:t xml:space="preserve">QMS  </w:t>
            </w:r>
            <w:r w:rsidRPr="00CD6E68">
              <w:rPr>
                <w:rFonts w:hint="eastAsia"/>
                <w:b/>
                <w:color w:val="000000" w:themeColor="text1"/>
                <w:spacing w:val="-10"/>
                <w:szCs w:val="21"/>
              </w:rPr>
              <w:t>■</w:t>
            </w:r>
            <w:r w:rsidR="004C66CA">
              <w:rPr>
                <w:rFonts w:hint="eastAsia"/>
                <w:b/>
                <w:color w:val="000000" w:themeColor="text1"/>
                <w:sz w:val="22"/>
                <w:szCs w:val="22"/>
              </w:rPr>
              <w:t xml:space="preserve">EMS  </w:t>
            </w:r>
            <w:r w:rsidR="004C66CA">
              <w:rPr>
                <w:rFonts w:hint="eastAsia"/>
                <w:b/>
                <w:color w:val="000000" w:themeColor="text1"/>
                <w:spacing w:val="-10"/>
                <w:szCs w:val="21"/>
              </w:rPr>
              <w:t>□</w:t>
            </w:r>
            <w:r w:rsidR="004C66CA">
              <w:rPr>
                <w:rFonts w:hint="eastAsia"/>
                <w:b/>
                <w:color w:val="000000" w:themeColor="text1"/>
                <w:sz w:val="22"/>
                <w:szCs w:val="22"/>
              </w:rPr>
              <w:t>OHSMS</w:t>
            </w:r>
            <w:r w:rsidR="004C66CA">
              <w:rPr>
                <w:rFonts w:hint="eastAsia"/>
                <w:b/>
                <w:color w:val="000000" w:themeColor="text1"/>
                <w:sz w:val="22"/>
                <w:szCs w:val="22"/>
              </w:rPr>
              <w:t>持续的符合性及运行的有效性，以及与认证范围的持续相关性和适宜性及自我完善机制等。</w:t>
            </w:r>
          </w:p>
          <w:p w:rsidR="00882168" w:rsidRPr="009877AC" w:rsidRDefault="00882168">
            <w:pPr>
              <w:spacing w:line="240" w:lineRule="exact"/>
              <w:rPr>
                <w:b/>
                <w:color w:val="000000" w:themeColor="text1"/>
                <w:sz w:val="22"/>
                <w:szCs w:val="22"/>
              </w:rPr>
            </w:pPr>
          </w:p>
        </w:tc>
      </w:tr>
      <w:tr w:rsidR="00AA5E76" w:rsidTr="00882168">
        <w:trPr>
          <w:trHeight w:val="984"/>
        </w:trPr>
        <w:tc>
          <w:tcPr>
            <w:tcW w:w="10080" w:type="dxa"/>
          </w:tcPr>
          <w:p w:rsidR="00AA5E76" w:rsidRDefault="004C66CA">
            <w:pPr>
              <w:rPr>
                <w:b/>
                <w:color w:val="000000" w:themeColor="text1"/>
              </w:rPr>
            </w:pPr>
            <w:r>
              <w:rPr>
                <w:rFonts w:hint="eastAsia"/>
                <w:b/>
                <w:color w:val="000000" w:themeColor="text1"/>
              </w:rPr>
              <w:t>2.</w:t>
            </w:r>
            <w:r>
              <w:rPr>
                <w:rFonts w:hint="eastAsia"/>
                <w:b/>
                <w:color w:val="000000" w:themeColor="text1"/>
              </w:rPr>
              <w:t>对审核范围适宜性结论</w:t>
            </w:r>
          </w:p>
          <w:p w:rsidR="00882168" w:rsidRDefault="00CD6E68">
            <w:pPr>
              <w:rPr>
                <w:b/>
                <w:color w:val="000000" w:themeColor="text1"/>
              </w:rPr>
            </w:pPr>
            <w:r w:rsidRPr="00CD6E68">
              <w:rPr>
                <w:rFonts w:hint="eastAsia"/>
                <w:b/>
                <w:color w:val="000000" w:themeColor="text1"/>
                <w:spacing w:val="-10"/>
                <w:szCs w:val="21"/>
              </w:rPr>
              <w:t>■</w:t>
            </w:r>
            <w:r w:rsidR="004C66CA">
              <w:rPr>
                <w:rFonts w:hint="eastAsia"/>
                <w:b/>
                <w:color w:val="000000" w:themeColor="text1"/>
              </w:rPr>
              <w:t>审核范围适宜，与申请范围一致</w:t>
            </w:r>
          </w:p>
          <w:p w:rsidR="00882168" w:rsidRDefault="00041600" w:rsidP="00FD7B3F">
            <w:pPr>
              <w:rPr>
                <w:b/>
                <w:color w:val="000000" w:themeColor="text1"/>
              </w:rPr>
            </w:pPr>
            <w:r>
              <w:rPr>
                <w:rFonts w:hint="eastAsia"/>
                <w:b/>
                <w:color w:val="000000" w:themeColor="text1"/>
                <w:spacing w:val="-10"/>
                <w:szCs w:val="21"/>
              </w:rPr>
              <w:t>□</w:t>
            </w:r>
            <w:r w:rsidR="00FD7B3F">
              <w:rPr>
                <w:rFonts w:hint="eastAsia"/>
                <w:b/>
                <w:color w:val="000000" w:themeColor="text1"/>
              </w:rPr>
              <w:t>审核范围变更</w:t>
            </w:r>
          </w:p>
          <w:p w:rsidR="00882168" w:rsidRPr="00FD7B3F" w:rsidRDefault="00882168" w:rsidP="00FD7B3F">
            <w:pPr>
              <w:rPr>
                <w:b/>
                <w:color w:val="000000" w:themeColor="text1"/>
              </w:rPr>
            </w:pPr>
          </w:p>
        </w:tc>
      </w:tr>
      <w:tr w:rsidR="00AA5E76">
        <w:trPr>
          <w:trHeight w:val="3230"/>
        </w:trPr>
        <w:tc>
          <w:tcPr>
            <w:tcW w:w="10080" w:type="dxa"/>
          </w:tcPr>
          <w:p w:rsidR="00B1192A" w:rsidRPr="00B1192A" w:rsidRDefault="004C66CA" w:rsidP="00B1192A">
            <w:pPr>
              <w:rPr>
                <w:b/>
                <w:color w:val="000000" w:themeColor="text1"/>
                <w:sz w:val="16"/>
                <w:szCs w:val="16"/>
              </w:rPr>
            </w:pPr>
            <w:r w:rsidRPr="00B1192A">
              <w:rPr>
                <w:rFonts w:hint="eastAsia"/>
                <w:b/>
                <w:color w:val="000000" w:themeColor="text1"/>
              </w:rPr>
              <w:t>审核组推荐意见</w:t>
            </w:r>
            <w:r w:rsidRPr="00B1192A">
              <w:rPr>
                <w:rFonts w:hint="eastAsia"/>
                <w:b/>
                <w:color w:val="000000" w:themeColor="text1"/>
                <w:sz w:val="16"/>
                <w:szCs w:val="16"/>
              </w:rPr>
              <w:t>：</w:t>
            </w:r>
          </w:p>
          <w:p w:rsidR="00B1192A" w:rsidRPr="009877AC" w:rsidRDefault="004C66CA">
            <w:pPr>
              <w:rPr>
                <w:b/>
                <w:color w:val="000000" w:themeColor="text1"/>
                <w:szCs w:val="2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1192A" w:rsidRPr="009877AC" w:rsidRDefault="00CD6E68">
            <w:pPr>
              <w:rPr>
                <w:b/>
                <w:color w:val="000000" w:themeColor="text1"/>
                <w:szCs w:val="21"/>
              </w:rPr>
            </w:pPr>
            <w:r w:rsidRPr="00CD6E68">
              <w:rPr>
                <w:rFonts w:hint="eastAsia"/>
                <w:b/>
                <w:color w:val="000000" w:themeColor="text1"/>
                <w:spacing w:val="-10"/>
                <w:szCs w:val="21"/>
              </w:rPr>
              <w:t>■</w:t>
            </w:r>
            <w:r w:rsidR="004C66CA">
              <w:rPr>
                <w:rFonts w:hint="eastAsia"/>
                <w:b/>
                <w:color w:val="000000" w:themeColor="text1"/>
                <w:spacing w:val="-4"/>
              </w:rPr>
              <w:t>在完成纠正措施后</w:t>
            </w:r>
            <w:r w:rsidR="004C66CA">
              <w:rPr>
                <w:rFonts w:hint="eastAsia"/>
                <w:b/>
                <w:color w:val="000000" w:themeColor="text1"/>
              </w:rPr>
              <w:t>推荐认证注册</w:t>
            </w:r>
            <w:r w:rsidR="004C66CA">
              <w:rPr>
                <w:rFonts w:hint="eastAsia"/>
                <w:b/>
                <w:color w:val="000000" w:themeColor="text1"/>
                <w:szCs w:val="21"/>
              </w:rPr>
              <w:t>(</w:t>
            </w:r>
            <w:r w:rsidRPr="00CD6E68">
              <w:rPr>
                <w:rFonts w:hint="eastAsia"/>
                <w:b/>
                <w:color w:val="000000" w:themeColor="text1"/>
                <w:spacing w:val="-10"/>
                <w:szCs w:val="21"/>
              </w:rPr>
              <w:t>■</w:t>
            </w:r>
            <w:r w:rsidR="004C66CA">
              <w:rPr>
                <w:rFonts w:hint="eastAsia"/>
                <w:b/>
                <w:color w:val="000000" w:themeColor="text1"/>
                <w:szCs w:val="21"/>
              </w:rPr>
              <w:t xml:space="preserve">QMS  </w:t>
            </w:r>
            <w:r w:rsidRPr="00CD6E68">
              <w:rPr>
                <w:rFonts w:hint="eastAsia"/>
                <w:b/>
                <w:color w:val="000000" w:themeColor="text1"/>
                <w:spacing w:val="-10"/>
                <w:szCs w:val="21"/>
              </w:rPr>
              <w:t>■</w:t>
            </w:r>
            <w:r w:rsidR="004C66CA">
              <w:rPr>
                <w:rFonts w:hint="eastAsia"/>
                <w:b/>
                <w:color w:val="000000" w:themeColor="text1"/>
                <w:szCs w:val="21"/>
              </w:rPr>
              <w:t xml:space="preserve">EMS   </w:t>
            </w:r>
            <w:r w:rsidR="004C66CA">
              <w:rPr>
                <w:rFonts w:hint="eastAsia"/>
                <w:b/>
                <w:color w:val="000000" w:themeColor="text1"/>
                <w:spacing w:val="-10"/>
                <w:szCs w:val="21"/>
              </w:rPr>
              <w:t>□</w:t>
            </w:r>
            <w:r w:rsidR="004C66CA">
              <w:rPr>
                <w:rFonts w:hint="eastAsia"/>
                <w:b/>
                <w:color w:val="000000" w:themeColor="text1"/>
                <w:szCs w:val="21"/>
              </w:rPr>
              <w:t>OHSMS)</w:t>
            </w:r>
          </w:p>
          <w:p w:rsidR="00B1192A" w:rsidRPr="009877AC" w:rsidRDefault="004C66CA">
            <w:pPr>
              <w:rPr>
                <w:b/>
                <w:color w:val="000000" w:themeColor="text1"/>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1192A" w:rsidRPr="009877AC"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1192A" w:rsidRPr="009877AC" w:rsidRDefault="004C66CA">
            <w:pPr>
              <w:rPr>
                <w:b/>
                <w:color w:val="000000" w:themeColor="text1"/>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1192A"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1192A"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1192A"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882168" w:rsidRDefault="00882168">
            <w:pPr>
              <w:spacing w:line="360" w:lineRule="auto"/>
              <w:rPr>
                <w:b/>
                <w:color w:val="000000" w:themeColor="text1"/>
              </w:rPr>
            </w:pPr>
            <w:bookmarkStart w:id="5" w:name="_GoBack"/>
            <w:bookmarkEnd w:id="5"/>
          </w:p>
        </w:tc>
      </w:tr>
    </w:tbl>
    <w:p w:rsidR="00AA5E76" w:rsidRDefault="004C66CA" w:rsidP="0088216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rFonts w:ascii="方正仿宋简体" w:eastAsia="方正仿宋简体"/>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B1192A" w:rsidRDefault="00B1192A">
      <w:pPr>
        <w:snapToGrid w:val="0"/>
        <w:spacing w:line="360" w:lineRule="auto"/>
        <w:ind w:leftChars="-406" w:left="-853" w:firstLineChars="201" w:firstLine="424"/>
        <w:jc w:val="left"/>
        <w:rPr>
          <w:b/>
          <w:color w:val="000000" w:themeColor="text1"/>
        </w:rPr>
      </w:pPr>
    </w:p>
    <w:p w:rsidR="00AA5E76" w:rsidRDefault="004C66CA">
      <w:pPr>
        <w:tabs>
          <w:tab w:val="left" w:pos="645"/>
        </w:tabs>
        <w:spacing w:line="360" w:lineRule="auto"/>
        <w:ind w:leftChars="-405" w:left="-850"/>
        <w:rPr>
          <w:b/>
          <w:color w:val="000000" w:themeColor="text1"/>
          <w:sz w:val="26"/>
          <w:szCs w:val="26"/>
        </w:rPr>
      </w:pPr>
      <w:r>
        <w:rPr>
          <w:rFonts w:hint="eastAsia"/>
          <w:b/>
          <w:color w:val="000000" w:themeColor="text1"/>
          <w:sz w:val="26"/>
          <w:szCs w:val="26"/>
        </w:rPr>
        <w:t>十二、不符合项纠正措施要求</w:t>
      </w:r>
    </w:p>
    <w:p w:rsidR="00B1192A" w:rsidRDefault="00B1192A">
      <w:pPr>
        <w:tabs>
          <w:tab w:val="left" w:pos="645"/>
        </w:tabs>
        <w:spacing w:line="360" w:lineRule="auto"/>
        <w:ind w:leftChars="-405" w:left="-850"/>
        <w:rPr>
          <w:b/>
          <w:color w:val="000000" w:themeColor="text1"/>
          <w:sz w:val="14"/>
          <w:szCs w:val="14"/>
        </w:rPr>
      </w:pP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B1192A" w:rsidRDefault="00B1192A">
      <w:pPr>
        <w:spacing w:line="360" w:lineRule="auto"/>
        <w:ind w:leftChars="-405" w:left="-850" w:firstLineChars="200" w:firstLine="422"/>
        <w:rPr>
          <w:b/>
          <w:color w:val="000000" w:themeColor="text1"/>
        </w:rPr>
      </w:pP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B1192A" w:rsidRDefault="00B1192A">
      <w:pPr>
        <w:snapToGrid w:val="0"/>
        <w:rPr>
          <w:b/>
          <w:bCs/>
          <w:color w:val="000000" w:themeColor="text1"/>
          <w:szCs w:val="28"/>
          <w:u w:val="single"/>
        </w:rPr>
      </w:pPr>
    </w:p>
    <w:p w:rsidR="00B1192A" w:rsidRPr="00B1192A" w:rsidRDefault="00B1192A">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AA5E76"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882168">
        <w:rPr>
          <w:rFonts w:hint="eastAsia"/>
          <w:b/>
          <w:color w:val="000000" w:themeColor="text1"/>
          <w:sz w:val="26"/>
          <w:szCs w:val="26"/>
        </w:rPr>
        <w:t>张</w:t>
      </w:r>
      <w:proofErr w:type="gramStart"/>
      <w:r w:rsidR="00882168">
        <w:rPr>
          <w:rFonts w:hint="eastAsia"/>
          <w:b/>
          <w:color w:val="000000" w:themeColor="text1"/>
          <w:sz w:val="26"/>
          <w:szCs w:val="26"/>
        </w:rPr>
        <w:t>世</w:t>
      </w:r>
      <w:proofErr w:type="gramEnd"/>
      <w:r w:rsidR="00882168">
        <w:rPr>
          <w:rFonts w:hint="eastAsia"/>
          <w:b/>
          <w:color w:val="000000" w:themeColor="text1"/>
          <w:sz w:val="26"/>
          <w:szCs w:val="26"/>
        </w:rPr>
        <w:t>君</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661642">
        <w:rPr>
          <w:rFonts w:asciiTheme="minorEastAsia" w:eastAsiaTheme="minorEastAsia" w:hAnsiTheme="minorEastAsia" w:hint="eastAsia"/>
          <w:b/>
          <w:color w:val="000000" w:themeColor="text1"/>
        </w:rPr>
        <w:t>1</w:t>
      </w:r>
      <w:r w:rsidR="00FD7B3F">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月</w:t>
      </w:r>
      <w:r w:rsidR="00041600">
        <w:rPr>
          <w:rFonts w:asciiTheme="minorEastAsia" w:eastAsiaTheme="minorEastAsia" w:hAnsiTheme="minorEastAsia" w:hint="eastAsia"/>
          <w:b/>
          <w:color w:val="000000" w:themeColor="text1"/>
        </w:rPr>
        <w:t xml:space="preserve"> </w:t>
      </w:r>
      <w:r w:rsidR="00882168">
        <w:rPr>
          <w:rFonts w:asciiTheme="minorEastAsia" w:eastAsiaTheme="minorEastAsia" w:hAnsiTheme="minorEastAsia" w:hint="eastAsia"/>
          <w:b/>
          <w:color w:val="000000" w:themeColor="text1"/>
        </w:rPr>
        <w:t>20</w:t>
      </w:r>
      <w:r>
        <w:rPr>
          <w:rFonts w:asciiTheme="minorEastAsia" w:eastAsiaTheme="minorEastAsia" w:hAnsiTheme="minorEastAsia" w:hint="eastAsia"/>
          <w:b/>
          <w:color w:val="000000" w:themeColor="text1"/>
        </w:rPr>
        <w:t>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CD6E68" w:rsidRPr="00CD6E68">
        <w:rPr>
          <w:rFonts w:hint="eastAsia"/>
          <w:b/>
          <w:color w:val="000000" w:themeColor="text1"/>
          <w:spacing w:val="-10"/>
          <w:szCs w:val="21"/>
        </w:rPr>
        <w:t>■</w:t>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CD6E68">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CD6E68" w:rsidRPr="00CD6E68">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sidR="00CD6E68" w:rsidRPr="00CD6E68">
        <w:rPr>
          <w:rFonts w:hint="eastAsia"/>
          <w:b/>
          <w:color w:val="000000" w:themeColor="text1"/>
          <w:spacing w:val="-10"/>
          <w:szCs w:val="21"/>
        </w:rPr>
        <w:t>■</w:t>
      </w:r>
      <w:r>
        <w:rPr>
          <w:rFonts w:hint="eastAsia"/>
          <w:b/>
          <w:color w:val="000000" w:themeColor="text1"/>
          <w:szCs w:val="21"/>
        </w:rPr>
        <w:t xml:space="preserve">EMS(  </w:t>
      </w:r>
      <w:r w:rsidR="00CD6E68">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CD6E68">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CD6E68" w:rsidRPr="00CD6E68">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CD6E68" w:rsidP="00CD6E68">
      <w:pPr>
        <w:ind w:firstLineChars="400" w:firstLine="763"/>
        <w:rPr>
          <w:b/>
          <w:color w:val="000000" w:themeColor="text1"/>
          <w:szCs w:val="21"/>
        </w:rPr>
      </w:pPr>
      <w:r w:rsidRPr="00CD6E68">
        <w:rPr>
          <w:rFonts w:hint="eastAsia"/>
          <w:b/>
          <w:color w:val="000000" w:themeColor="text1"/>
          <w:spacing w:val="-10"/>
          <w:szCs w:val="21"/>
        </w:rPr>
        <w:t>■</w:t>
      </w:r>
      <w:r w:rsidR="004C66CA">
        <w:rPr>
          <w:rFonts w:hint="eastAsia"/>
          <w:b/>
          <w:color w:val="000000" w:themeColor="text1"/>
          <w:szCs w:val="21"/>
        </w:rPr>
        <w:t>推荐注册□不推荐注册</w:t>
      </w:r>
      <w:r w:rsidR="004C66CA">
        <w:rPr>
          <w:rFonts w:hint="eastAsia"/>
          <w:b/>
          <w:color w:val="000000" w:themeColor="text1"/>
          <w:spacing w:val="-10"/>
          <w:szCs w:val="21"/>
        </w:rPr>
        <w:t>□推荐重新认证</w:t>
      </w:r>
      <w:r w:rsidR="004C66CA">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w:t>
      </w:r>
      <w:r w:rsidR="00CD6E68">
        <w:rPr>
          <w:rFonts w:hint="eastAsia"/>
          <w:b/>
          <w:color w:val="000000" w:themeColor="text1"/>
        </w:rPr>
        <w:t xml:space="preserve">          </w:t>
      </w:r>
      <w:r>
        <w:rPr>
          <w:rFonts w:hint="eastAsia"/>
          <w:b/>
          <w:color w:val="000000" w:themeColor="text1"/>
        </w:rPr>
        <w:t>日期：</w:t>
      </w:r>
      <w:r w:rsidR="00CD6E68">
        <w:rPr>
          <w:rFonts w:hint="eastAsia"/>
          <w:b/>
          <w:color w:val="000000" w:themeColor="text1"/>
        </w:rPr>
        <w:t xml:space="preserve">    </w:t>
      </w:r>
      <w:r>
        <w:rPr>
          <w:rFonts w:hint="eastAsia"/>
          <w:b/>
          <w:color w:val="000000" w:themeColor="text1"/>
        </w:rPr>
        <w:t>年</w:t>
      </w:r>
      <w:r w:rsidR="00CD6E68">
        <w:rPr>
          <w:rFonts w:hint="eastAsia"/>
          <w:b/>
          <w:color w:val="000000" w:themeColor="text1"/>
        </w:rPr>
        <w:t xml:space="preserve">     </w:t>
      </w:r>
      <w:r>
        <w:rPr>
          <w:rFonts w:hint="eastAsia"/>
          <w:b/>
          <w:color w:val="000000" w:themeColor="text1"/>
        </w:rPr>
        <w:t>月</w:t>
      </w:r>
      <w:r w:rsidR="00CD6E68">
        <w:rPr>
          <w:rFonts w:hint="eastAsia"/>
          <w:b/>
          <w:color w:val="000000" w:themeColor="text1"/>
        </w:rPr>
        <w:t xml:space="preserve">     </w:t>
      </w:r>
      <w:r>
        <w:rPr>
          <w:rFonts w:hint="eastAsia"/>
          <w:b/>
          <w:color w:val="000000" w:themeColor="text1"/>
        </w:rPr>
        <w:t>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w:t>
      </w:r>
      <w:r w:rsidR="00CD6E68">
        <w:rPr>
          <w:rFonts w:hint="eastAsia"/>
          <w:b/>
          <w:color w:val="000000" w:themeColor="text1"/>
        </w:rPr>
        <w:t xml:space="preserve">        </w:t>
      </w:r>
      <w:r>
        <w:rPr>
          <w:rFonts w:hint="eastAsia"/>
          <w:b/>
          <w:color w:val="000000" w:themeColor="text1"/>
        </w:rPr>
        <w:t>日期：</w:t>
      </w:r>
      <w:r w:rsidR="00CD6E68">
        <w:rPr>
          <w:rFonts w:hint="eastAsia"/>
          <w:b/>
          <w:color w:val="000000" w:themeColor="text1"/>
        </w:rPr>
        <w:t xml:space="preserve">       </w:t>
      </w:r>
      <w:r>
        <w:rPr>
          <w:rFonts w:hint="eastAsia"/>
          <w:b/>
          <w:color w:val="000000" w:themeColor="text1"/>
        </w:rPr>
        <w:t>年</w:t>
      </w:r>
      <w:r w:rsidR="00CD6E68">
        <w:rPr>
          <w:rFonts w:hint="eastAsia"/>
          <w:b/>
          <w:color w:val="000000" w:themeColor="text1"/>
        </w:rPr>
        <w:t xml:space="preserve">      </w:t>
      </w:r>
      <w:r>
        <w:rPr>
          <w:rFonts w:hint="eastAsia"/>
          <w:b/>
          <w:color w:val="000000" w:themeColor="text1"/>
        </w:rPr>
        <w:t>月</w:t>
      </w:r>
      <w:r w:rsidR="00CD6E68">
        <w:rPr>
          <w:rFonts w:hint="eastAsia"/>
          <w:b/>
          <w:color w:val="000000" w:themeColor="text1"/>
        </w:rPr>
        <w:t xml:space="preserve">       </w:t>
      </w:r>
      <w:r>
        <w:rPr>
          <w:rFonts w:hint="eastAsia"/>
          <w:b/>
          <w:color w:val="000000" w:themeColor="text1"/>
        </w:rPr>
        <w:t>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Pr="00B1192A" w:rsidRDefault="004C66CA" w:rsidP="00B1192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sectPr w:rsidR="00AA5E76" w:rsidRPr="00B1192A">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4B1" w:rsidRDefault="00A834B1">
      <w:r>
        <w:separator/>
      </w:r>
    </w:p>
  </w:endnote>
  <w:endnote w:type="continuationSeparator" w:id="0">
    <w:p w:rsidR="00A834B1" w:rsidRDefault="00A8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E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4B1" w:rsidRDefault="00A834B1">
      <w:r>
        <w:separator/>
      </w:r>
    </w:p>
  </w:footnote>
  <w:footnote w:type="continuationSeparator" w:id="0">
    <w:p w:rsidR="00A834B1" w:rsidRDefault="00A83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D6" w:rsidRDefault="00A834B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6"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80DD6" w:rsidRDefault="00880DD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880DD6">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880DD6">
      <w:rPr>
        <w:rStyle w:val="CharChar1"/>
        <w:rFonts w:hint="default"/>
      </w:rPr>
      <w:t>北京国标联合认证有限公司</w:t>
    </w:r>
    <w:r w:rsidR="00880DD6">
      <w:rPr>
        <w:rStyle w:val="CharChar1"/>
        <w:rFonts w:hint="default"/>
      </w:rPr>
      <w:tab/>
    </w:r>
    <w:r w:rsidR="00880DD6">
      <w:rPr>
        <w:rStyle w:val="CharChar1"/>
        <w:rFonts w:hint="default"/>
      </w:rPr>
      <w:tab/>
    </w:r>
    <w:r w:rsidR="00880DD6">
      <w:rPr>
        <w:rStyle w:val="CharChar1"/>
        <w:rFonts w:hint="default"/>
      </w:rPr>
      <w:tab/>
    </w:r>
    <w:bookmarkEnd w:id="6"/>
  </w:p>
  <w:p w:rsidR="00880DD6" w:rsidRDefault="00880DD6">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2BC26B9E"/>
    <w:multiLevelType w:val="hybridMultilevel"/>
    <w:tmpl w:val="07E2ACA8"/>
    <w:lvl w:ilvl="0" w:tplc="883E3D6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0FB1"/>
    <w:multiLevelType w:val="singleLevel"/>
    <w:tmpl w:val="66D20FB1"/>
    <w:lvl w:ilvl="0">
      <w:start w:val="2"/>
      <w:numFmt w:val="decimal"/>
      <w:suff w:val="nothing"/>
      <w:lvlText w:val="%1、"/>
      <w:lvlJc w:val="left"/>
    </w:lvl>
  </w:abstractNum>
  <w:abstractNum w:abstractNumId="8">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0612"/>
    <w:rsid w:val="00041600"/>
    <w:rsid w:val="000443F0"/>
    <w:rsid w:val="00051945"/>
    <w:rsid w:val="00071D0F"/>
    <w:rsid w:val="00075C70"/>
    <w:rsid w:val="000833FB"/>
    <w:rsid w:val="0008517E"/>
    <w:rsid w:val="000A0B4D"/>
    <w:rsid w:val="000C622B"/>
    <w:rsid w:val="000F0A08"/>
    <w:rsid w:val="000F2F8F"/>
    <w:rsid w:val="00102157"/>
    <w:rsid w:val="00133DF8"/>
    <w:rsid w:val="0018122F"/>
    <w:rsid w:val="0019011B"/>
    <w:rsid w:val="00191547"/>
    <w:rsid w:val="001D399B"/>
    <w:rsid w:val="001D5696"/>
    <w:rsid w:val="0021717F"/>
    <w:rsid w:val="0023683F"/>
    <w:rsid w:val="002B120A"/>
    <w:rsid w:val="002C35D2"/>
    <w:rsid w:val="002C41C3"/>
    <w:rsid w:val="002D0DC0"/>
    <w:rsid w:val="002D1483"/>
    <w:rsid w:val="002F549E"/>
    <w:rsid w:val="00322A5F"/>
    <w:rsid w:val="00341103"/>
    <w:rsid w:val="00344D80"/>
    <w:rsid w:val="00363AD9"/>
    <w:rsid w:val="00373391"/>
    <w:rsid w:val="00376915"/>
    <w:rsid w:val="003E1392"/>
    <w:rsid w:val="003E3D4F"/>
    <w:rsid w:val="003F74C1"/>
    <w:rsid w:val="003F7D21"/>
    <w:rsid w:val="004100EA"/>
    <w:rsid w:val="004614A7"/>
    <w:rsid w:val="00464786"/>
    <w:rsid w:val="00484B0B"/>
    <w:rsid w:val="004C1602"/>
    <w:rsid w:val="004C66CA"/>
    <w:rsid w:val="004D3E71"/>
    <w:rsid w:val="004F3778"/>
    <w:rsid w:val="005164BD"/>
    <w:rsid w:val="00520E69"/>
    <w:rsid w:val="00532B87"/>
    <w:rsid w:val="005674A5"/>
    <w:rsid w:val="00584F23"/>
    <w:rsid w:val="00592421"/>
    <w:rsid w:val="005B675E"/>
    <w:rsid w:val="005E1CBB"/>
    <w:rsid w:val="00603285"/>
    <w:rsid w:val="00605F31"/>
    <w:rsid w:val="00607B0C"/>
    <w:rsid w:val="00610FA8"/>
    <w:rsid w:val="006112A8"/>
    <w:rsid w:val="006306D9"/>
    <w:rsid w:val="00632A83"/>
    <w:rsid w:val="006506F7"/>
    <w:rsid w:val="00661642"/>
    <w:rsid w:val="00686096"/>
    <w:rsid w:val="00692141"/>
    <w:rsid w:val="006A5823"/>
    <w:rsid w:val="006C6F24"/>
    <w:rsid w:val="00712F52"/>
    <w:rsid w:val="00770469"/>
    <w:rsid w:val="00775D3A"/>
    <w:rsid w:val="007A72B6"/>
    <w:rsid w:val="007C4DD7"/>
    <w:rsid w:val="007E1402"/>
    <w:rsid w:val="007F169A"/>
    <w:rsid w:val="008030AC"/>
    <w:rsid w:val="00845D78"/>
    <w:rsid w:val="00850E86"/>
    <w:rsid w:val="00857EF7"/>
    <w:rsid w:val="008648E8"/>
    <w:rsid w:val="00877EB8"/>
    <w:rsid w:val="00880DD6"/>
    <w:rsid w:val="00882168"/>
    <w:rsid w:val="008A6929"/>
    <w:rsid w:val="008E67FF"/>
    <w:rsid w:val="009203AC"/>
    <w:rsid w:val="0092740B"/>
    <w:rsid w:val="00932B07"/>
    <w:rsid w:val="00936829"/>
    <w:rsid w:val="00961177"/>
    <w:rsid w:val="009877AC"/>
    <w:rsid w:val="009A7BA8"/>
    <w:rsid w:val="009E35D1"/>
    <w:rsid w:val="009E5416"/>
    <w:rsid w:val="009E741A"/>
    <w:rsid w:val="00A057D9"/>
    <w:rsid w:val="00A112DB"/>
    <w:rsid w:val="00A11BB9"/>
    <w:rsid w:val="00A335F6"/>
    <w:rsid w:val="00A34B5C"/>
    <w:rsid w:val="00A515C0"/>
    <w:rsid w:val="00A834B1"/>
    <w:rsid w:val="00A879E5"/>
    <w:rsid w:val="00A934BA"/>
    <w:rsid w:val="00AA1189"/>
    <w:rsid w:val="00AA5E76"/>
    <w:rsid w:val="00AA6BBA"/>
    <w:rsid w:val="00AB1797"/>
    <w:rsid w:val="00AB7D3D"/>
    <w:rsid w:val="00AC3F5D"/>
    <w:rsid w:val="00AE3533"/>
    <w:rsid w:val="00AE71F3"/>
    <w:rsid w:val="00AF0F3D"/>
    <w:rsid w:val="00AF66F6"/>
    <w:rsid w:val="00B1192A"/>
    <w:rsid w:val="00B34573"/>
    <w:rsid w:val="00B9307A"/>
    <w:rsid w:val="00BC3244"/>
    <w:rsid w:val="00BC4568"/>
    <w:rsid w:val="00BD2793"/>
    <w:rsid w:val="00BF5BE2"/>
    <w:rsid w:val="00C007AD"/>
    <w:rsid w:val="00C34851"/>
    <w:rsid w:val="00C54428"/>
    <w:rsid w:val="00C634D9"/>
    <w:rsid w:val="00C757A7"/>
    <w:rsid w:val="00CD6E68"/>
    <w:rsid w:val="00CE256C"/>
    <w:rsid w:val="00CF6813"/>
    <w:rsid w:val="00D00BA6"/>
    <w:rsid w:val="00D1113C"/>
    <w:rsid w:val="00D40E52"/>
    <w:rsid w:val="00D81706"/>
    <w:rsid w:val="00D92E9D"/>
    <w:rsid w:val="00D97A64"/>
    <w:rsid w:val="00DD2268"/>
    <w:rsid w:val="00DD24FA"/>
    <w:rsid w:val="00DD48E5"/>
    <w:rsid w:val="00E148C5"/>
    <w:rsid w:val="00E255D2"/>
    <w:rsid w:val="00E32B36"/>
    <w:rsid w:val="00E64387"/>
    <w:rsid w:val="00E9214A"/>
    <w:rsid w:val="00EB0E40"/>
    <w:rsid w:val="00EE2D5C"/>
    <w:rsid w:val="00EF1481"/>
    <w:rsid w:val="00EF412C"/>
    <w:rsid w:val="00F326DC"/>
    <w:rsid w:val="00F32AFF"/>
    <w:rsid w:val="00F64301"/>
    <w:rsid w:val="00F86288"/>
    <w:rsid w:val="00FA5C98"/>
    <w:rsid w:val="00FC6EA8"/>
    <w:rsid w:val="00FD05B5"/>
    <w:rsid w:val="00FD38F7"/>
    <w:rsid w:val="00FD6EB5"/>
    <w:rsid w:val="00FD7B3F"/>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4984B-4D26-4661-B96D-36A10196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16</Pages>
  <Words>2880</Words>
  <Characters>16416</Characters>
  <Application>Microsoft Office Word</Application>
  <DocSecurity>0</DocSecurity>
  <Lines>136</Lines>
  <Paragraphs>38</Paragraphs>
  <ScaleCrop>false</ScaleCrop>
  <Company>微软中国</Company>
  <LinksUpToDate>false</LinksUpToDate>
  <CharactersWithSpaces>19258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100</cp:revision>
  <cp:lastPrinted>2019-05-13T03:19:00Z</cp:lastPrinted>
  <dcterms:created xsi:type="dcterms:W3CDTF">2015-06-17T14:51:00Z</dcterms:created>
  <dcterms:modified xsi:type="dcterms:W3CDTF">2019-12-26T06:06:00Z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