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val="en-US" w:eastAsia="zh-CN"/>
              </w:rPr>
              <w:t xml:space="preserve">朱建平  </w:t>
            </w:r>
            <w:r>
              <w:rPr>
                <w:sz w:val="24"/>
                <w:szCs w:val="24"/>
              </w:rPr>
              <w:t xml:space="preserve">    </w:t>
            </w:r>
            <w:r>
              <w:rPr>
                <w:rFonts w:hint="eastAsia"/>
                <w:sz w:val="24"/>
                <w:szCs w:val="24"/>
              </w:rPr>
              <w:t>陪同人员：</w:t>
            </w:r>
            <w:r>
              <w:rPr>
                <w:rFonts w:hint="eastAsia"/>
                <w:sz w:val="24"/>
                <w:szCs w:val="24"/>
                <w:lang w:val="en-US" w:eastAsia="zh-CN"/>
              </w:rPr>
              <w:t>石海兰</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任学礼</w:t>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lang w:val="en-US" w:eastAsia="zh-CN"/>
              </w:rPr>
              <w:t xml:space="preserve"> </w:t>
            </w:r>
            <w:r>
              <w:rPr>
                <w:sz w:val="24"/>
                <w:szCs w:val="24"/>
              </w:rPr>
              <w:t xml:space="preserve">  </w:t>
            </w:r>
            <w:r>
              <w:rPr>
                <w:rFonts w:hint="eastAsia"/>
                <w:sz w:val="24"/>
                <w:szCs w:val="24"/>
                <w:lang w:val="en-US" w:eastAsia="zh-CN"/>
              </w:rPr>
              <w:t>腾讯/微信</w:t>
            </w:r>
            <w:r>
              <w:rPr>
                <w:sz w:val="24"/>
                <w:szCs w:val="24"/>
              </w:rPr>
              <w:t xml:space="preserve">              </w:t>
            </w:r>
            <w:r>
              <w:rPr>
                <w:rFonts w:hint="eastAsia"/>
                <w:sz w:val="24"/>
                <w:szCs w:val="24"/>
              </w:rPr>
              <w:t>审核时间：</w:t>
            </w:r>
            <w:r>
              <w:rPr>
                <w:rFonts w:hint="eastAsia"/>
                <w:sz w:val="24"/>
                <w:szCs w:val="24"/>
                <w:lang w:val="en-US" w:eastAsia="zh-CN"/>
              </w:rPr>
              <w:t>2022-05-24 上午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default" w:eastAsia="宋体"/>
                <w:sz w:val="24"/>
                <w:szCs w:val="24"/>
                <w:lang w:val="en-US" w:eastAsia="zh-CN"/>
              </w:rPr>
            </w:pPr>
            <w:r>
              <w:rPr>
                <w:rFonts w:hint="eastAsia"/>
              </w:rPr>
              <w:t>审核条款：H:1.2.3/1.2.4/2.4.2/2.5.1/2.5.2.1/2.5.2.</w:t>
            </w:r>
            <w:r>
              <w:rPr>
                <w:rFonts w:hint="eastAsia"/>
                <w:lang w:val="en-US" w:eastAsia="zh-CN"/>
              </w:rPr>
              <w:t>2</w:t>
            </w:r>
            <w:r>
              <w:rPr>
                <w:rFonts w:hint="eastAsia"/>
              </w:rPr>
              <w:t>/2.5.2.</w:t>
            </w:r>
            <w:r>
              <w:rPr>
                <w:rFonts w:hint="eastAsia"/>
                <w:lang w:val="en-US" w:eastAsia="zh-CN"/>
              </w:rPr>
              <w:t>3</w:t>
            </w:r>
            <w:r>
              <w:rPr>
                <w:rFonts w:hint="eastAsia"/>
              </w:rPr>
              <w:t>/3.2</w:t>
            </w:r>
            <w:r>
              <w:rPr>
                <w:rFonts w:hint="eastAsia"/>
                <w:lang w:val="en-US" w:eastAsia="zh-CN"/>
              </w:rPr>
              <w:t>/5.2</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20" w:type="dxa"/>
            <w:vMerge w:val="restart"/>
            <w:shd w:val="clear" w:color="auto" w:fill="auto"/>
            <w:vAlign w:val="top"/>
          </w:tcPr>
          <w:p>
            <w:r>
              <w:rPr>
                <w:rFonts w:hint="eastAsia"/>
                <w:color w:val="000000"/>
                <w:szCs w:val="21"/>
              </w:rPr>
              <w:t>部门职责</w:t>
            </w:r>
          </w:p>
        </w:tc>
        <w:tc>
          <w:tcPr>
            <w:tcW w:w="1100" w:type="dxa"/>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shd w:val="clear" w:color="auto" w:fill="auto"/>
            <w:vAlign w:val="top"/>
          </w:tcPr>
          <w:p>
            <w:r>
              <w:rPr>
                <w:rFonts w:hint="eastAsia"/>
              </w:rPr>
              <w:t>文件名称</w:t>
            </w:r>
          </w:p>
        </w:tc>
        <w:tc>
          <w:tcPr>
            <w:tcW w:w="9259" w:type="dxa"/>
            <w:shd w:val="clear" w:color="auto" w:fill="auto"/>
            <w:vAlign w:val="top"/>
          </w:tcPr>
          <w:p>
            <w:pPr>
              <w:rPr>
                <w:rFonts w:hint="default" w:eastAsia="宋体"/>
                <w:lang w:val="en-US" w:eastAsia="zh-CN"/>
              </w:rPr>
            </w:pPr>
            <w:r>
              <w:rPr>
                <w:rFonts w:hint="eastAsia"/>
              </w:rPr>
              <w:t>如</w:t>
            </w:r>
            <w:r>
              <w:rPr>
                <w:rFonts w:hint="eastAsia"/>
                <w:lang w:eastAsia="zh-CN"/>
              </w:rPr>
              <w:t>：</w:t>
            </w:r>
            <w:r>
              <w:rPr/>
              <w:sym w:font="Wingdings" w:char="00FE"/>
            </w:r>
            <w:r>
              <w:rPr>
                <w:rFonts w:hint="eastAsia"/>
              </w:rPr>
              <w:t>《管理手册》第</w:t>
            </w:r>
            <w:r>
              <w:rPr>
                <w:rFonts w:hint="eastAsia"/>
                <w:lang w:val="en-US" w:eastAsia="zh-CN"/>
              </w:rPr>
              <w:t>5.1</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2020" w:type="dxa"/>
            <w:vMerge w:val="continue"/>
            <w:shd w:val="clear" w:color="auto" w:fill="auto"/>
            <w:vAlign w:val="top"/>
          </w:tcPr>
          <w:p/>
        </w:tc>
        <w:tc>
          <w:tcPr>
            <w:tcW w:w="1100" w:type="dxa"/>
            <w:vMerge w:val="continue"/>
            <w:shd w:val="clear" w:color="auto" w:fill="auto"/>
            <w:vAlign w:val="top"/>
          </w:tcPr>
          <w:p/>
        </w:tc>
        <w:tc>
          <w:tcPr>
            <w:tcW w:w="745" w:type="dxa"/>
            <w:shd w:val="clear" w:color="auto" w:fill="auto"/>
            <w:vAlign w:val="top"/>
          </w:tcPr>
          <w:p>
            <w:r>
              <w:rPr>
                <w:rFonts w:hint="eastAsia"/>
              </w:rPr>
              <w:t>运行证据</w:t>
            </w:r>
          </w:p>
        </w:tc>
        <w:tc>
          <w:tcPr>
            <w:tcW w:w="9259" w:type="dxa"/>
            <w:shd w:val="clear" w:color="auto" w:fill="auto"/>
            <w:vAlign w:val="top"/>
          </w:tcPr>
          <w:p>
            <w:pPr>
              <w:pStyle w:val="21"/>
              <w:numPr>
                <w:ilvl w:val="0"/>
                <w:numId w:val="0"/>
              </w:numPr>
              <w:tabs>
                <w:tab w:val="left" w:pos="1068"/>
              </w:tabs>
              <w:spacing w:before="152" w:after="0" w:line="240" w:lineRule="auto"/>
              <w:ind w:right="0" w:rightChars="0"/>
              <w:jc w:val="left"/>
              <w:rPr>
                <w:rFonts w:hint="default" w:ascii="宋体" w:eastAsia="宋体" w:cs="宋体"/>
                <w:kern w:val="0"/>
                <w:szCs w:val="21"/>
                <w:lang w:val="en-US" w:eastAsia="zh-CN"/>
              </w:rPr>
            </w:pPr>
            <w:r>
              <w:rPr>
                <w:rFonts w:hint="eastAsia" w:cs="宋体"/>
                <w:sz w:val="21"/>
                <w:szCs w:val="21"/>
                <w:lang w:val="en-US" w:eastAsia="zh-CN"/>
              </w:rPr>
              <w:t>负责参与</w:t>
            </w:r>
            <w:r>
              <w:rPr>
                <w:rFonts w:hint="eastAsia" w:ascii="宋体" w:hAnsi="宋体" w:eastAsia="宋体" w:cs="宋体"/>
                <w:sz w:val="21"/>
                <w:szCs w:val="21"/>
              </w:rPr>
              <w:t>贯彻公司食品安全方针</w:t>
            </w:r>
            <w:r>
              <w:rPr>
                <w:rFonts w:hint="eastAsia" w:cs="宋体"/>
                <w:sz w:val="21"/>
                <w:szCs w:val="21"/>
                <w:lang w:eastAsia="zh-CN"/>
              </w:rPr>
              <w:t>、</w:t>
            </w:r>
            <w:r>
              <w:rPr>
                <w:rFonts w:hint="eastAsia" w:ascii="宋体" w:hAnsi="宋体" w:eastAsia="宋体" w:cs="宋体"/>
                <w:sz w:val="21"/>
                <w:szCs w:val="21"/>
              </w:rPr>
              <w:t>完成食品安全目标，对公司合同/订单、顾客服务负责；</w:t>
            </w:r>
            <w:r>
              <w:rPr>
                <w:rFonts w:hint="eastAsia" w:ascii="宋体" w:hAnsi="宋体" w:eastAsia="宋体" w:cs="宋体"/>
                <w:spacing w:val="-3"/>
                <w:sz w:val="21"/>
                <w:szCs w:val="21"/>
              </w:rPr>
              <w:t>跟踪和反馈市场情况，对顾客的需求</w:t>
            </w:r>
            <w:r>
              <w:rPr>
                <w:rFonts w:hint="eastAsia" w:ascii="宋体" w:hAnsi="宋体" w:eastAsia="宋体" w:cs="宋体"/>
                <w:sz w:val="21"/>
                <w:szCs w:val="21"/>
              </w:rPr>
              <w:t>进行综合</w:t>
            </w:r>
            <w:r>
              <w:rPr>
                <w:rFonts w:hint="eastAsia" w:ascii="宋体" w:hAnsi="宋体" w:eastAsia="宋体" w:cs="宋体"/>
                <w:spacing w:val="-6"/>
                <w:sz w:val="21"/>
                <w:szCs w:val="21"/>
              </w:rPr>
              <w:t>分析</w:t>
            </w:r>
            <w:r>
              <w:rPr>
                <w:rFonts w:hint="eastAsia" w:ascii="宋体" w:hAnsi="宋体" w:eastAsia="宋体" w:cs="宋体"/>
                <w:spacing w:val="-2"/>
                <w:sz w:val="21"/>
                <w:szCs w:val="21"/>
              </w:rPr>
              <w:t>；</w:t>
            </w:r>
            <w:r>
              <w:rPr>
                <w:rFonts w:hint="eastAsia" w:ascii="宋体" w:hAnsi="宋体" w:eastAsia="宋体" w:cs="宋体"/>
                <w:spacing w:val="-4"/>
                <w:sz w:val="21"/>
                <w:szCs w:val="21"/>
              </w:rPr>
              <w:t>及时收集来自顾客的质量信息，</w:t>
            </w:r>
            <w:r>
              <w:rPr>
                <w:rFonts w:hint="eastAsia" w:cs="宋体"/>
                <w:spacing w:val="-4"/>
                <w:sz w:val="21"/>
                <w:szCs w:val="21"/>
                <w:lang w:val="en-US" w:eastAsia="zh-CN"/>
              </w:rPr>
              <w:t>处理顾客投诉</w:t>
            </w:r>
            <w:r>
              <w:rPr>
                <w:rFonts w:hint="eastAsia" w:ascii="宋体" w:hAnsi="宋体" w:eastAsia="宋体" w:cs="宋体"/>
                <w:spacing w:val="-4"/>
                <w:sz w:val="21"/>
                <w:szCs w:val="21"/>
              </w:rPr>
              <w:t xml:space="preserve">； </w:t>
            </w:r>
            <w:r>
              <w:rPr>
                <w:rFonts w:hint="eastAsia" w:ascii="宋体" w:hAnsi="宋体" w:eastAsia="宋体" w:cs="宋体"/>
                <w:sz w:val="21"/>
                <w:szCs w:val="21"/>
              </w:rPr>
              <w:t xml:space="preserve">配合体系的内、外部审核，负责有关不符合项的整改工作； 做好归口文件和资料的存档、发放、更改管理工作，负责本部门的记录管理；  </w:t>
            </w:r>
            <w:r>
              <w:rPr>
                <w:rFonts w:hint="eastAsia" w:ascii="宋体" w:hAnsi="宋体" w:eastAsia="宋体" w:cs="宋体"/>
                <w:spacing w:val="-5"/>
                <w:sz w:val="21"/>
                <w:szCs w:val="21"/>
              </w:rPr>
              <w:t>负责人力资源工作，做好人员招聘、岗位培训、资格认证等的年度计划，并督促落</w:t>
            </w:r>
            <w:r>
              <w:rPr>
                <w:rFonts w:hint="eastAsia" w:ascii="宋体" w:hAnsi="宋体" w:eastAsia="宋体" w:cs="宋体"/>
                <w:spacing w:val="-10"/>
                <w:sz w:val="21"/>
                <w:szCs w:val="21"/>
              </w:rPr>
              <w:t xml:space="preserve">实；负责员工招聘、组织培训、考核、调职、升迁、离职的管理工作；做好人员调配，确保体系运行人力资源充足； </w:t>
            </w:r>
            <w:r>
              <w:rPr>
                <w:rFonts w:hint="eastAsia" w:ascii="宋体" w:hAnsi="宋体" w:eastAsia="宋体" w:cs="宋体"/>
                <w:sz w:val="21"/>
                <w:szCs w:val="21"/>
              </w:rPr>
              <w:t xml:space="preserve">建立员工人事档案，并提出合理配置、相关资源的方案； </w:t>
            </w:r>
            <w:r>
              <w:rPr>
                <w:rFonts w:hint="eastAsia" w:ascii="宋体" w:hAnsi="宋体" w:eastAsia="宋体" w:cs="宋体"/>
                <w:spacing w:val="-6"/>
                <w:sz w:val="21"/>
                <w:szCs w:val="21"/>
              </w:rPr>
              <w:t>负责年度招聘、培训计划的实施、督促及培训的考核、评价、人员入岗资格的认定及特殊工种的技术培训和相关岗位资格评审与确认</w:t>
            </w:r>
            <w:r>
              <w:rPr>
                <w:rFonts w:hint="eastAsia" w:ascii="宋体" w:hAnsi="宋体" w:eastAsia="宋体" w:cs="宋体"/>
                <w:sz w:val="21"/>
                <w:szCs w:val="21"/>
              </w:rPr>
              <w:t>。织有关部门起草、修订食品安全体系文件，负责文件管理，包括发放、回收、归档、更改、保存、销毁并做好相关记录；</w:t>
            </w:r>
            <w:r>
              <w:rPr>
                <w:rFonts w:hint="eastAsia" w:ascii="宋体" w:hAnsi="宋体" w:eastAsia="宋体" w:cs="宋体"/>
                <w:spacing w:val="-6"/>
                <w:sz w:val="21"/>
                <w:szCs w:val="21"/>
              </w:rPr>
              <w:t>组织对现有体系文件定期评审，必要时进行更新；</w:t>
            </w:r>
            <w:r>
              <w:rPr>
                <w:rFonts w:hint="eastAsia" w:ascii="宋体" w:hAnsi="宋体" w:eastAsia="宋体" w:cs="宋体"/>
                <w:sz w:val="21"/>
                <w:szCs w:val="21"/>
              </w:rPr>
              <w:t>负责食品安全法律、法规的获取和更新</w:t>
            </w:r>
            <w:r>
              <w:rPr>
                <w:rFonts w:hint="eastAsia" w:cs="宋体"/>
                <w:sz w:val="21"/>
                <w:szCs w:val="21"/>
                <w:lang w:val="en-US" w:eastAsia="zh-CN"/>
              </w:rPr>
              <w:t>等工作。</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eastAsia="宋体"/>
                <w:lang w:val="en-US" w:eastAsia="zh-CN"/>
              </w:rPr>
            </w:pPr>
            <w:r>
              <w:rPr>
                <w:rFonts w:hint="eastAsia"/>
                <w:lang w:val="en-US" w:eastAsia="zh-CN"/>
              </w:rPr>
              <w:t>文件控制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shd w:val="clear" w:color="auto" w:fill="auto"/>
          </w:tcPr>
          <w:p>
            <w:r>
              <w:rPr>
                <w:rFonts w:hint="eastAsia"/>
              </w:rPr>
              <w:t>文件名称</w:t>
            </w:r>
          </w:p>
        </w:tc>
        <w:tc>
          <w:tcPr>
            <w:tcW w:w="9259" w:type="dxa"/>
            <w:shd w:val="clear" w:color="auto" w:fill="auto"/>
          </w:tcPr>
          <w:p>
            <w:r>
              <w:rPr>
                <w:rFonts w:hint="eastAsia"/>
              </w:rPr>
              <w:t>如：</w:t>
            </w:r>
            <w:r>
              <w:rPr/>
              <w:sym w:font="Wingdings" w:char="00FE"/>
            </w:r>
            <w:r>
              <w:rPr>
                <w:rFonts w:hint="eastAsia"/>
              </w:rPr>
              <w:t>《文件控制程序》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查看《受控文件清单》</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424"/>
              <w:gridCol w:w="860"/>
              <w:gridCol w:w="14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r>
                    <w:rPr>
                      <w:rFonts w:hint="eastAsia"/>
                    </w:rPr>
                    <w:t>文件名称</w:t>
                  </w:r>
                </w:p>
              </w:tc>
              <w:tc>
                <w:tcPr>
                  <w:tcW w:w="1640" w:type="dxa"/>
                </w:tcPr>
                <w:p>
                  <w:r>
                    <w:rPr>
                      <w:rFonts w:hint="eastAsia"/>
                    </w:rPr>
                    <w:t>载体</w:t>
                  </w:r>
                </w:p>
              </w:tc>
              <w:tc>
                <w:tcPr>
                  <w:tcW w:w="1424" w:type="dxa"/>
                </w:tcPr>
                <w:p>
                  <w:r>
                    <w:rPr>
                      <w:rFonts w:hint="eastAsia"/>
                    </w:rPr>
                    <w:t>审批日期</w:t>
                  </w:r>
                </w:p>
              </w:tc>
              <w:tc>
                <w:tcPr>
                  <w:tcW w:w="860" w:type="dxa"/>
                </w:tcPr>
                <w:p>
                  <w:r>
                    <w:rPr>
                      <w:rFonts w:hint="eastAsia"/>
                    </w:rPr>
                    <w:t>审批人</w:t>
                  </w:r>
                </w:p>
              </w:tc>
              <w:tc>
                <w:tcPr>
                  <w:tcW w:w="146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w:t>
                  </w:r>
                  <w:r>
                    <w:rPr>
                      <w:rFonts w:hint="eastAsia"/>
                      <w:sz w:val="18"/>
                      <w:szCs w:val="18"/>
                      <w:lang w:val="en-US" w:eastAsia="zh-CN"/>
                    </w:rPr>
                    <w:t>食品安全管理手册</w:t>
                  </w:r>
                  <w:r>
                    <w:rPr>
                      <w:rFonts w:hint="eastAsia"/>
                      <w:lang w:val="en-US" w:eastAsia="zh-CN"/>
                    </w:rPr>
                    <w:t>》</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tcPr>
                <w:p>
                  <w:pPr>
                    <w:rPr>
                      <w:rFonts w:hint="default" w:eastAsia="宋体"/>
                      <w:lang w:val="en-US" w:eastAsia="zh-CN"/>
                    </w:rPr>
                  </w:pPr>
                  <w:r>
                    <w:rPr>
                      <w:rFonts w:hint="eastAsia"/>
                      <w:lang w:val="en-US" w:eastAsia="zh-CN"/>
                    </w:rPr>
                    <w:t>2021.12.1</w:t>
                  </w:r>
                </w:p>
              </w:tc>
              <w:tc>
                <w:tcPr>
                  <w:tcW w:w="860" w:type="dxa"/>
                </w:tcPr>
                <w:p>
                  <w:pPr>
                    <w:rPr>
                      <w:rFonts w:hint="default" w:eastAsia="宋体"/>
                      <w:lang w:val="en-US" w:eastAsia="zh-CN"/>
                    </w:rPr>
                  </w:pPr>
                  <w:r>
                    <w:rPr>
                      <w:rFonts w:hint="eastAsia"/>
                      <w:lang w:val="en-US" w:eastAsia="zh-CN"/>
                    </w:rPr>
                    <w:t>朱建强</w:t>
                  </w:r>
                </w:p>
              </w:tc>
              <w:tc>
                <w:tcPr>
                  <w:tcW w:w="1463" w:type="dxa"/>
                </w:tcPr>
                <w:p>
                  <w:pPr>
                    <w:rPr>
                      <w:rFonts w:hint="default" w:eastAsia="宋体"/>
                      <w:lang w:val="en-US" w:eastAsia="zh-CN"/>
                    </w:rPr>
                  </w:pPr>
                  <w:r>
                    <w:rPr>
                      <w:rFonts w:hint="eastAsia"/>
                      <w:lang w:val="en-US" w:eastAsia="zh-CN"/>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《程序文件》汇编</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vAlign w:val="top"/>
                </w:tcPr>
                <w:p>
                  <w:r>
                    <w:rPr>
                      <w:rFonts w:hint="eastAsia"/>
                      <w:lang w:val="en-US" w:eastAsia="zh-CN"/>
                    </w:rPr>
                    <w:t>2021.12.1</w:t>
                  </w:r>
                </w:p>
              </w:tc>
              <w:tc>
                <w:tcPr>
                  <w:tcW w:w="860" w:type="dxa"/>
                  <w:vAlign w:val="top"/>
                </w:tcPr>
                <w:p>
                  <w:r>
                    <w:rPr>
                      <w:rFonts w:hint="eastAsia"/>
                      <w:lang w:val="en-US" w:eastAsia="zh-CN"/>
                    </w:rPr>
                    <w:t>朱建强</w:t>
                  </w:r>
                </w:p>
              </w:tc>
              <w:tc>
                <w:tcPr>
                  <w:tcW w:w="1463"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eastAsia"/>
                      <w:lang w:val="en-US" w:eastAsia="zh-CN"/>
                    </w:rPr>
                  </w:pPr>
                  <w:r>
                    <w:rPr>
                      <w:rFonts w:hint="eastAsia"/>
                      <w:lang w:val="en-US" w:eastAsia="zh-CN"/>
                    </w:rPr>
                    <w:t>《前提方案》</w:t>
                  </w:r>
                </w:p>
              </w:tc>
              <w:tc>
                <w:tcPr>
                  <w:tcW w:w="1640"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2021.12.1</w:t>
                  </w:r>
                </w:p>
              </w:tc>
              <w:tc>
                <w:tcPr>
                  <w:tcW w:w="8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朱建强</w:t>
                  </w:r>
                </w:p>
              </w:tc>
              <w:tc>
                <w:tcPr>
                  <w:tcW w:w="146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各部门主管</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024"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p/>
          <w:p>
            <w:pPr>
              <w:pStyle w:val="2"/>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600"/>
              <w:gridCol w:w="1220"/>
              <w:gridCol w:w="890"/>
              <w:gridCol w:w="1370"/>
              <w:gridCol w:w="11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文件名称</w:t>
                  </w:r>
                </w:p>
              </w:tc>
              <w:tc>
                <w:tcPr>
                  <w:tcW w:w="1600" w:type="dxa"/>
                </w:tcPr>
                <w:p>
                  <w:r>
                    <w:rPr>
                      <w:rFonts w:hint="eastAsia"/>
                    </w:rPr>
                    <w:t>载体</w:t>
                  </w:r>
                </w:p>
              </w:tc>
              <w:tc>
                <w:tcPr>
                  <w:tcW w:w="1220" w:type="dxa"/>
                </w:tcPr>
                <w:p>
                  <w:r>
                    <w:rPr>
                      <w:rFonts w:hint="eastAsia"/>
                    </w:rPr>
                    <w:t>修订日期</w:t>
                  </w:r>
                </w:p>
              </w:tc>
              <w:tc>
                <w:tcPr>
                  <w:tcW w:w="890" w:type="dxa"/>
                </w:tcPr>
                <w:p>
                  <w:r>
                    <w:rPr>
                      <w:rFonts w:hint="eastAsia"/>
                    </w:rPr>
                    <w:t>审批人</w:t>
                  </w:r>
                </w:p>
              </w:tc>
              <w:tc>
                <w:tcPr>
                  <w:tcW w:w="1370" w:type="dxa"/>
                </w:tcPr>
                <w:p>
                  <w:r>
                    <w:rPr>
                      <w:rFonts w:hint="eastAsia"/>
                    </w:rPr>
                    <w:t>发放范围</w:t>
                  </w:r>
                </w:p>
              </w:tc>
              <w:tc>
                <w:tcPr>
                  <w:tcW w:w="1190" w:type="dxa"/>
                </w:tcPr>
                <w:p>
                  <w:r>
                    <w:rPr>
                      <w:rFonts w:hint="eastAsia"/>
                    </w:rPr>
                    <w:t>作废处理</w:t>
                  </w:r>
                </w:p>
              </w:tc>
              <w:tc>
                <w:tcPr>
                  <w:tcW w:w="87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rPr>
                      <w:rFonts w:hint="default" w:eastAsia="宋体"/>
                      <w:lang w:val="en-US" w:eastAsia="zh-CN"/>
                    </w:rPr>
                  </w:pPr>
                  <w:r>
                    <w:rPr>
                      <w:rFonts w:hint="eastAsia"/>
                      <w:lang w:val="en-US" w:eastAsia="zh-CN"/>
                    </w:rPr>
                    <w:t>《HACCP管理手册》</w:t>
                  </w:r>
                </w:p>
              </w:tc>
              <w:tc>
                <w:tcPr>
                  <w:tcW w:w="160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pPr>
                    <w:rPr>
                      <w:rFonts w:hint="default" w:eastAsia="宋体"/>
                      <w:lang w:val="en-US" w:eastAsia="zh-CN"/>
                    </w:rPr>
                  </w:pPr>
                  <w:r>
                    <w:rPr>
                      <w:rFonts w:hint="eastAsia"/>
                      <w:lang w:val="en-US" w:eastAsia="zh-CN"/>
                    </w:rPr>
                    <w:t>2022-05-20</w:t>
                  </w:r>
                </w:p>
              </w:tc>
              <w:tc>
                <w:tcPr>
                  <w:tcW w:w="8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朱建强</w:t>
                  </w:r>
                </w:p>
              </w:tc>
              <w:tc>
                <w:tcPr>
                  <w:tcW w:w="137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各部门主管</w:t>
                  </w:r>
                </w:p>
              </w:tc>
              <w:tc>
                <w:tcPr>
                  <w:tcW w:w="1190" w:type="dxa"/>
                </w:tcPr>
                <w:p>
                  <w:pPr>
                    <w:rPr>
                      <w:rFonts w:hint="eastAsia" w:eastAsia="宋体"/>
                      <w:lang w:eastAsia="zh-CN"/>
                    </w:rPr>
                  </w:pPr>
                  <w:r>
                    <w:rPr>
                      <w:rFonts w:hint="eastAsia"/>
                      <w:lang w:val="en-US" w:eastAsia="zh-CN"/>
                    </w:rPr>
                    <w:t>——</w:t>
                  </w:r>
                </w:p>
              </w:tc>
              <w:tc>
                <w:tcPr>
                  <w:tcW w:w="874"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rPr>
                      <w:rFonts w:hint="eastAsia" w:eastAsia="宋体"/>
                      <w:lang w:eastAsia="zh-CN"/>
                    </w:rPr>
                  </w:pPr>
                  <w:r>
                    <w:rPr>
                      <w:rFonts w:hint="eastAsia"/>
                      <w:lang w:eastAsia="zh-CN"/>
                    </w:rPr>
                    <w:t>《</w:t>
                  </w:r>
                  <w:r>
                    <w:rPr>
                      <w:rFonts w:hint="eastAsia"/>
                      <w:lang w:val="en-US" w:eastAsia="zh-CN"/>
                    </w:rPr>
                    <w:t>危害控制计划</w:t>
                  </w:r>
                  <w:r>
                    <w:rPr>
                      <w:rFonts w:hint="eastAsia"/>
                      <w:lang w:eastAsia="zh-CN"/>
                    </w:rPr>
                    <w:t>》</w:t>
                  </w:r>
                </w:p>
              </w:tc>
              <w:tc>
                <w:tcPr>
                  <w:tcW w:w="160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2022-05-21</w:t>
                  </w:r>
                </w:p>
              </w:tc>
              <w:tc>
                <w:tcPr>
                  <w:tcW w:w="8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朱建强</w:t>
                  </w:r>
                </w:p>
              </w:tc>
              <w:tc>
                <w:tcPr>
                  <w:tcW w:w="137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各部门主管</w:t>
                  </w:r>
                </w:p>
              </w:tc>
              <w:tc>
                <w:tcPr>
                  <w:tcW w:w="11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w:t>
                  </w:r>
                </w:p>
              </w:tc>
              <w:tc>
                <w:tcPr>
                  <w:tcW w:w="87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tc>
              <w:tc>
                <w:tcPr>
                  <w:tcW w:w="160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0" w:type="dxa"/>
                </w:tcPr>
                <w:p/>
              </w:tc>
              <w:tc>
                <w:tcPr>
                  <w:tcW w:w="890" w:type="dxa"/>
                </w:tcPr>
                <w:p/>
              </w:tc>
              <w:tc>
                <w:tcPr>
                  <w:tcW w:w="1370" w:type="dxa"/>
                </w:tcPr>
                <w:p/>
              </w:tc>
              <w:tc>
                <w:tcPr>
                  <w:tcW w:w="1190" w:type="dxa"/>
                </w:tcPr>
                <w:p/>
              </w:tc>
              <w:tc>
                <w:tcPr>
                  <w:tcW w:w="87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740"/>
              <w:gridCol w:w="1210"/>
              <w:gridCol w:w="1090"/>
              <w:gridCol w:w="175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文件名称</w:t>
                  </w:r>
                </w:p>
              </w:tc>
              <w:tc>
                <w:tcPr>
                  <w:tcW w:w="1740" w:type="dxa"/>
                </w:tcPr>
                <w:p>
                  <w:r>
                    <w:rPr>
                      <w:rFonts w:hint="eastAsia"/>
                    </w:rPr>
                    <w:t>性质</w:t>
                  </w:r>
                </w:p>
              </w:tc>
              <w:tc>
                <w:tcPr>
                  <w:tcW w:w="1210" w:type="dxa"/>
                </w:tcPr>
                <w:p>
                  <w:r>
                    <w:rPr>
                      <w:rFonts w:hint="eastAsia"/>
                    </w:rPr>
                    <w:t>收集日期</w:t>
                  </w:r>
                </w:p>
              </w:tc>
              <w:tc>
                <w:tcPr>
                  <w:tcW w:w="1090" w:type="dxa"/>
                </w:tcPr>
                <w:p>
                  <w:r>
                    <w:rPr>
                      <w:rFonts w:hint="eastAsia"/>
                    </w:rPr>
                    <w:t>收集人</w:t>
                  </w:r>
                </w:p>
              </w:tc>
              <w:tc>
                <w:tcPr>
                  <w:tcW w:w="1750" w:type="dxa"/>
                </w:tcPr>
                <w:p>
                  <w:r>
                    <w:rPr>
                      <w:rFonts w:hint="eastAsia"/>
                    </w:rPr>
                    <w:t>使用方法</w:t>
                  </w:r>
                </w:p>
              </w:tc>
              <w:tc>
                <w:tcPr>
                  <w:tcW w:w="1284"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69" w:type="dxa"/>
                </w:tcPr>
                <w:p>
                  <w:pPr>
                    <w:rPr>
                      <w:rFonts w:hint="default" w:eastAsia="宋体"/>
                      <w:highlight w:val="none"/>
                      <w:lang w:val="en-US" w:eastAsia="zh-CN"/>
                    </w:rPr>
                  </w:pPr>
                  <w:r>
                    <w:rPr>
                      <w:rFonts w:hint="eastAsia"/>
                      <w:highlight w:val="none"/>
                      <w:lang w:val="en-US" w:eastAsia="zh-CN"/>
                    </w:rPr>
                    <w:t>GB 31654-2021 食品安全国家标准 餐饮服务通用卫生规范</w:t>
                  </w:r>
                </w:p>
              </w:tc>
              <w:tc>
                <w:tcPr>
                  <w:tcW w:w="1740" w:type="dxa"/>
                </w:tcPr>
                <w:p>
                  <w:pPr>
                    <w:rPr>
                      <w:highlight w:val="none"/>
                    </w:rPr>
                  </w:pPr>
                  <w:r>
                    <w:rPr>
                      <w:rFonts w:hint="eastAsia"/>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p>
                  <w:pPr>
                    <w:pStyle w:val="2"/>
                    <w:ind w:left="0" w:leftChars="0" w:firstLine="0" w:firstLineChars="0"/>
                    <w:rPr>
                      <w:rFonts w:hint="default" w:eastAsia="宋体"/>
                      <w:highlight w:val="none"/>
                      <w:lang w:val="en-US" w:eastAsia="zh-CN"/>
                    </w:rPr>
                  </w:pPr>
                </w:p>
              </w:tc>
              <w:tc>
                <w:tcPr>
                  <w:tcW w:w="1210" w:type="dxa"/>
                </w:tcPr>
                <w:p>
                  <w:pPr>
                    <w:rPr>
                      <w:rFonts w:hint="default" w:eastAsia="宋体"/>
                      <w:highlight w:val="none"/>
                      <w:lang w:val="en-US" w:eastAsia="zh-CN"/>
                    </w:rPr>
                  </w:pPr>
                  <w:r>
                    <w:rPr>
                      <w:rFonts w:hint="eastAsia"/>
                      <w:highlight w:val="none"/>
                      <w:lang w:val="en-US" w:eastAsia="zh-CN"/>
                    </w:rPr>
                    <w:t>——</w:t>
                  </w:r>
                </w:p>
              </w:tc>
              <w:tc>
                <w:tcPr>
                  <w:tcW w:w="1090" w:type="dxa"/>
                </w:tcPr>
                <w:p>
                  <w:pPr>
                    <w:rPr>
                      <w:rFonts w:hint="default" w:eastAsia="宋体"/>
                      <w:highlight w:val="none"/>
                      <w:lang w:val="en-US" w:eastAsia="zh-CN"/>
                    </w:rPr>
                  </w:pPr>
                  <w:r>
                    <w:rPr>
                      <w:rFonts w:hint="eastAsia"/>
                      <w:highlight w:val="none"/>
                      <w:lang w:val="en-US" w:eastAsia="zh-CN"/>
                    </w:rPr>
                    <w:t>办公室</w:t>
                  </w:r>
                </w:p>
              </w:tc>
              <w:tc>
                <w:tcPr>
                  <w:tcW w:w="175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284" w:type="dxa"/>
                </w:tcPr>
                <w:p>
                  <w:pPr>
                    <w:rPr>
                      <w:rFonts w:hint="eastAsia" w:eastAsia="宋体"/>
                      <w:highlight w:val="none"/>
                      <w:lang w:val="en-US" w:eastAsia="zh-CN"/>
                    </w:rPr>
                  </w:pPr>
                  <w:r>
                    <w:rPr>
                      <w:rFonts w:hint="eastAsia"/>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中华人民共和国食品安全法</w:t>
                  </w:r>
                </w:p>
              </w:tc>
              <w:tc>
                <w:tcPr>
                  <w:tcW w:w="1740"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办公室</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9"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危害分析与关键控制点（HACCP）体系认证要求（V1.0）</w:t>
                  </w:r>
                </w:p>
              </w:tc>
              <w:tc>
                <w:tcPr>
                  <w:tcW w:w="1740"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办公室</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GB/T27306:2008</w:t>
                  </w:r>
                </w:p>
                <w:p>
                  <w:pPr>
                    <w:rPr>
                      <w:rFonts w:hint="eastAsia"/>
                      <w:lang w:val="en-US" w:eastAsia="zh-CN"/>
                    </w:rPr>
                  </w:pPr>
                  <w:r>
                    <w:rPr>
                      <w:rFonts w:hint="eastAsia" w:ascii="Times New Roman" w:hAnsi="Times New Roman" w:eastAsia="宋体" w:cs="Times New Roman"/>
                      <w:kern w:val="2"/>
                      <w:sz w:val="21"/>
                      <w:lang w:val="en-US" w:eastAsia="zh-CN" w:bidi="ar-SA"/>
                    </w:rPr>
                    <w:t>食品安全管理体系 餐饮业要求</w:t>
                  </w:r>
                </w:p>
              </w:tc>
              <w:tc>
                <w:tcPr>
                  <w:tcW w:w="1740"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办公室</w:t>
                  </w:r>
                </w:p>
              </w:tc>
              <w:tc>
                <w:tcPr>
                  <w:tcW w:w="1750"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28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bl>
          <w:p>
            <w:pPr>
              <w:rPr>
                <w:rFonts w:hint="default" w:eastAsia="宋体"/>
                <w:u w:val="single"/>
                <w:lang w:val="en-US" w:eastAsia="zh-CN"/>
              </w:rPr>
            </w:pPr>
            <w:r>
              <w:rPr>
                <w:rFonts w:hint="eastAsia"/>
                <w:u w:val="single"/>
                <w:lang w:val="en-US" w:eastAsia="zh-CN"/>
              </w:rPr>
              <w:t>未明确收集时间，已现场沟通</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bookmarkStart w:id="0" w:name="OLE_LINK1"/>
            <w:r>
              <w:rPr>
                <w:rFonts w:hint="eastAsia"/>
              </w:rPr>
              <w:t>记录控制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《记录控</w:t>
            </w:r>
            <w:r>
              <w:rPr>
                <w:rFonts w:hint="eastAsia"/>
                <w:highlight w:val="none"/>
              </w:rPr>
              <w:t>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583" w:firstLineChars="0"/>
              <w:jc w:val="left"/>
              <w:rPr>
                <w:lang w:val="en-US" w:eastAsia="zh-CN"/>
              </w:rPr>
            </w:pPr>
          </w:p>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eastAsia="宋体"/>
                <w:lang w:eastAsia="zh-CN"/>
              </w:rPr>
            </w:pPr>
            <w:r>
              <w:rPr>
                <w:rFonts w:hint="eastAsia"/>
              </w:rPr>
              <w:t>记录（音频、视频、图片等证据）控制</w:t>
            </w:r>
            <w:r>
              <w:rPr>
                <w:rFonts w:hint="eastAsia"/>
                <w:lang w:eastAsia="zh-CN"/>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050"/>
              <w:gridCol w:w="1121"/>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eastAsia"/>
                      <w:highlight w:val="none"/>
                      <w:lang w:val="en-US" w:eastAsia="zh-CN"/>
                    </w:rPr>
                  </w:pPr>
                  <w:r>
                    <w:rPr>
                      <w:rFonts w:hint="eastAsia"/>
                      <w:highlight w:val="none"/>
                      <w:lang w:val="en-US" w:eastAsia="zh-CN"/>
                    </w:rPr>
                    <w:t>记录名称</w:t>
                  </w:r>
                </w:p>
              </w:tc>
              <w:tc>
                <w:tcPr>
                  <w:tcW w:w="1610" w:type="dxa"/>
                </w:tcPr>
                <w:p>
                  <w:r>
                    <w:rPr>
                      <w:rFonts w:hint="eastAsia"/>
                    </w:rPr>
                    <w:t>载体</w:t>
                  </w:r>
                </w:p>
              </w:tc>
              <w:tc>
                <w:tcPr>
                  <w:tcW w:w="1050" w:type="dxa"/>
                </w:tcPr>
                <w:p>
                  <w:r>
                    <w:rPr>
                      <w:rFonts w:hint="eastAsia"/>
                    </w:rPr>
                    <w:t>保存期限</w:t>
                  </w:r>
                </w:p>
              </w:tc>
              <w:tc>
                <w:tcPr>
                  <w:tcW w:w="1121"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highlight w:val="none"/>
                      <w:lang w:val="en-US" w:eastAsia="zh-CN"/>
                    </w:rPr>
                  </w:pPr>
                  <w:r>
                    <w:rPr>
                      <w:rFonts w:hint="eastAsia"/>
                      <w:highlight w:val="none"/>
                      <w:lang w:val="en-US" w:eastAsia="zh-CN"/>
                    </w:rPr>
                    <w:t>《粮食及原料进货检验记录》</w:t>
                  </w:r>
                </w:p>
              </w:tc>
              <w:tc>
                <w:tcPr>
                  <w:tcW w:w="1610" w:type="dxa"/>
                </w:tcPr>
                <w:p>
                  <w:pP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纸质 </w:t>
                  </w:r>
                  <w:r>
                    <w:rPr>
                      <w:rFonts w:hint="eastAsia"/>
                      <w:highlight w:val="none"/>
                      <w:lang w:val="en-US" w:eastAsia="zh-CN"/>
                    </w:rPr>
                    <w:sym w:font="Wingdings" w:char="00A8"/>
                  </w:r>
                  <w:r>
                    <w:rPr>
                      <w:rFonts w:hint="eastAsia"/>
                      <w:highlight w:val="none"/>
                      <w:lang w:val="en-US" w:eastAsia="zh-CN"/>
                    </w:rPr>
                    <w:t>电子</w:t>
                  </w:r>
                </w:p>
              </w:tc>
              <w:tc>
                <w:tcPr>
                  <w:tcW w:w="1050" w:type="dxa"/>
                </w:tcPr>
                <w:p>
                  <w:pPr>
                    <w:rPr>
                      <w:rFonts w:hint="default"/>
                      <w:highlight w:val="none"/>
                      <w:lang w:val="en-US" w:eastAsia="zh-CN"/>
                    </w:rPr>
                  </w:pPr>
                  <w:r>
                    <w:rPr>
                      <w:rFonts w:hint="eastAsia"/>
                      <w:highlight w:val="none"/>
                      <w:lang w:val="en-US" w:eastAsia="zh-CN"/>
                    </w:rPr>
                    <w:t>3年</w:t>
                  </w:r>
                </w:p>
              </w:tc>
              <w:tc>
                <w:tcPr>
                  <w:tcW w:w="1121" w:type="dxa"/>
                </w:tcPr>
                <w:p>
                  <w:pPr>
                    <w:rPr>
                      <w:rFonts w:hint="default"/>
                      <w:highlight w:val="none"/>
                      <w:lang w:val="en-US" w:eastAsia="zh-CN"/>
                    </w:rPr>
                  </w:pPr>
                  <w:r>
                    <w:rPr>
                      <w:rFonts w:hint="eastAsia"/>
                      <w:highlight w:val="none"/>
                      <w:lang w:val="en-US" w:eastAsia="zh-CN"/>
                    </w:rPr>
                    <w:t>厨品部</w:t>
                  </w:r>
                </w:p>
              </w:tc>
              <w:tc>
                <w:tcPr>
                  <w:tcW w:w="1542" w:type="dxa"/>
                </w:tcPr>
                <w:p>
                  <w:pPr>
                    <w:rPr>
                      <w:rFonts w:hint="default"/>
                      <w:highlight w:val="none"/>
                      <w:lang w:val="en-US" w:eastAsia="zh-CN"/>
                    </w:rPr>
                  </w:pPr>
                  <w:r>
                    <w:rPr>
                      <w:rFonts w:hint="eastAsia"/>
                      <w:highlight w:val="none"/>
                      <w:lang w:val="en-US" w:eastAsia="zh-CN"/>
                    </w:rPr>
                    <w:t>2022-4月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highlight w:val="none"/>
                      <w:lang w:val="en-US" w:eastAsia="zh-CN"/>
                    </w:rPr>
                  </w:pPr>
                  <w:r>
                    <w:rPr>
                      <w:rFonts w:hint="eastAsia"/>
                      <w:highlight w:val="none"/>
                      <w:lang w:val="en-US" w:eastAsia="zh-CN"/>
                    </w:rPr>
                    <w:t>《学校食堂留样、销毁记录》</w:t>
                  </w:r>
                </w:p>
              </w:tc>
              <w:tc>
                <w:tcPr>
                  <w:tcW w:w="161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rPr>
                      <w:rFonts w:hint="default"/>
                      <w:highlight w:val="none"/>
                      <w:lang w:val="en-US" w:eastAsia="zh-CN"/>
                    </w:rPr>
                  </w:pPr>
                  <w:r>
                    <w:rPr>
                      <w:rFonts w:hint="eastAsia"/>
                      <w:highlight w:val="none"/>
                      <w:lang w:val="en-US" w:eastAsia="zh-CN"/>
                    </w:rPr>
                    <w:t>3年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厨品部</w:t>
                  </w:r>
                </w:p>
              </w:tc>
              <w:tc>
                <w:tcPr>
                  <w:tcW w:w="1542"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2022-05-20</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rPr>
                      <w:rFonts w:hint="default"/>
                      <w:highlight w:val="none"/>
                      <w:lang w:val="en-US" w:eastAsia="zh-CN"/>
                    </w:rPr>
                  </w:pPr>
                  <w:r>
                    <w:rPr>
                      <w:rFonts w:hint="eastAsia"/>
                      <w:highlight w:val="none"/>
                      <w:lang w:val="en-US" w:eastAsia="zh-CN"/>
                    </w:rPr>
                    <w:t>《食堂用消毒具登记记录》</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default"/>
                      <w:highlight w:val="none"/>
                      <w:lang w:val="en-US" w:eastAsia="zh-CN"/>
                    </w:rPr>
                  </w:pPr>
                  <w:r>
                    <w:rPr>
                      <w:rFonts w:hint="eastAsia"/>
                      <w:highlight w:val="none"/>
                      <w:lang w:val="en-US" w:eastAsia="zh-CN"/>
                    </w:rPr>
                    <w:t>3年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厨品部</w:t>
                  </w:r>
                </w:p>
              </w:tc>
              <w:tc>
                <w:tcPr>
                  <w:tcW w:w="1542" w:type="dxa"/>
                  <w:vAlign w:val="top"/>
                </w:tcPr>
                <w:p>
                  <w:pPr>
                    <w:rPr>
                      <w:rFonts w:hint="default" w:ascii="Times New Roman" w:hAnsi="Times New Roman" w:eastAsia="宋体" w:cs="Times New Roman"/>
                      <w:kern w:val="2"/>
                      <w:sz w:val="21"/>
                      <w:highlight w:val="yellow"/>
                      <w:lang w:val="en-US" w:eastAsia="zh-CN" w:bidi="ar-SA"/>
                    </w:rPr>
                  </w:pPr>
                  <w:bookmarkStart w:id="1" w:name="_GoBack"/>
                  <w:r>
                    <w:rPr>
                      <w:rFonts w:hint="eastAsia" w:cs="Times New Roman"/>
                      <w:kern w:val="2"/>
                      <w:sz w:val="21"/>
                      <w:highlight w:val="none"/>
                      <w:lang w:val="en-US" w:eastAsia="zh-CN" w:bidi="ar-SA"/>
                    </w:rPr>
                    <w:t>2022-05-04~2022-05-21</w:t>
                  </w:r>
                  <w:bookmarkEnd w:id="1"/>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610" w:type="dxa"/>
                  <w:vAlign w:val="top"/>
                </w:tcPr>
                <w:p>
                  <w:pPr>
                    <w:rPr>
                      <w:rFonts w:hint="eastAsia" w:ascii="Times New Roman" w:hAnsi="Times New Roman" w:eastAsia="宋体" w:cs="Times New Roman"/>
                      <w:kern w:val="2"/>
                      <w:sz w:val="21"/>
                      <w:highlight w:val="none"/>
                      <w:lang w:val="en-US" w:eastAsia="zh-CN" w:bidi="ar-SA"/>
                    </w:rPr>
                  </w:pPr>
                </w:p>
              </w:tc>
              <w:tc>
                <w:tcPr>
                  <w:tcW w:w="1050" w:type="dxa"/>
                  <w:vAlign w:val="top"/>
                </w:tcPr>
                <w:p>
                  <w:pPr>
                    <w:rPr>
                      <w:rFonts w:hint="default" w:ascii="Times New Roman" w:hAnsi="Times New Roman" w:eastAsia="宋体" w:cs="Times New Roman"/>
                      <w:kern w:val="2"/>
                      <w:sz w:val="21"/>
                      <w:highlight w:val="none"/>
                      <w:lang w:val="en-US" w:eastAsia="zh-CN" w:bidi="ar-SA"/>
                    </w:rPr>
                  </w:pPr>
                </w:p>
              </w:tc>
              <w:tc>
                <w:tcPr>
                  <w:tcW w:w="1121" w:type="dxa"/>
                  <w:vAlign w:val="top"/>
                </w:tcPr>
                <w:p>
                  <w:pPr>
                    <w:rPr>
                      <w:rFonts w:hint="default" w:ascii="Times New Roman" w:hAnsi="Times New Roman" w:eastAsia="宋体" w:cs="Times New Roman"/>
                      <w:kern w:val="2"/>
                      <w:sz w:val="21"/>
                      <w:highlight w:val="none"/>
                      <w:lang w:val="en-US" w:eastAsia="zh-CN" w:bidi="ar-SA"/>
                    </w:rPr>
                  </w:pPr>
                </w:p>
              </w:tc>
              <w:tc>
                <w:tcPr>
                  <w:tcW w:w="1542" w:type="dxa"/>
                  <w:vAlign w:val="top"/>
                </w:tcPr>
                <w:p>
                  <w:pPr>
                    <w:rPr>
                      <w:rFonts w:hint="default" w:ascii="Times New Roman" w:hAnsi="Times New Roman" w:eastAsia="宋体" w:cs="Times New Roman"/>
                      <w:kern w:val="2"/>
                      <w:sz w:val="21"/>
                      <w:highlight w:val="none"/>
                      <w:lang w:val="en-US" w:eastAsia="zh-CN" w:bidi="ar-SA"/>
                    </w:rPr>
                  </w:pPr>
                </w:p>
              </w:tc>
              <w:tc>
                <w:tcPr>
                  <w:tcW w:w="1107" w:type="dxa"/>
                  <w:vAlign w:val="top"/>
                </w:tcPr>
                <w:p>
                  <w:pPr>
                    <w:rPr>
                      <w:rFonts w:ascii="Times New Roman" w:hAnsi="Times New Roman" w:eastAsia="宋体" w:cs="Times New Roman"/>
                      <w:kern w:val="2"/>
                      <w:sz w:val="21"/>
                      <w:highlight w:val="none"/>
                      <w:lang w:val="en-US" w:eastAsia="zh-CN" w:bidi="ar-SA"/>
                    </w:rPr>
                  </w:pPr>
                </w:p>
              </w:tc>
              <w:tc>
                <w:tcPr>
                  <w:tcW w:w="1024" w:type="dxa"/>
                  <w:vAlign w:val="top"/>
                </w:tcPr>
                <w:p>
                  <w:pPr>
                    <w:rPr>
                      <w:rFonts w:ascii="Times New Roman" w:hAnsi="Times New Roman" w:eastAsia="宋体" w:cs="Times New Roman"/>
                      <w:kern w:val="2"/>
                      <w:sz w:val="21"/>
                      <w:highlight w:val="none"/>
                      <w:lang w:val="en-US" w:eastAsia="zh-CN" w:bidi="ar-SA"/>
                    </w:rPr>
                  </w:pPr>
                </w:p>
              </w:tc>
            </w:tr>
          </w:tbl>
          <w:p>
            <w:pPr>
              <w:rPr>
                <w:rFonts w:hint="default" w:eastAsia="宋体"/>
                <w:lang w:val="en-US" w:eastAsia="zh-CN"/>
              </w:rPr>
            </w:pPr>
          </w:p>
        </w:tc>
        <w:tc>
          <w:tcPr>
            <w:tcW w:w="1585" w:type="dxa"/>
            <w:vMerge w:val="continue"/>
            <w:shd w:val="clear" w:color="auto" w:fill="auto"/>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目标</w:t>
            </w:r>
          </w:p>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lang w:val="en-US" w:eastAsia="zh-CN"/>
              </w:rPr>
              <w:t>本部门</w:t>
            </w:r>
            <w:r>
              <w:rPr>
                <w:rFonts w:hint="eastAsia"/>
              </w:rPr>
              <w:t>及其测量方法是：</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614"/>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217" w:type="dxa"/>
                  <w:shd w:val="clear" w:color="auto" w:fill="auto"/>
                </w:tcPr>
                <w:p>
                  <w:pPr>
                    <w:rPr>
                      <w:szCs w:val="22"/>
                    </w:rPr>
                  </w:pPr>
                  <w:r>
                    <w:rPr>
                      <w:rFonts w:hint="eastAsia"/>
                      <w:szCs w:val="22"/>
                    </w:rPr>
                    <w:t>考核频率</w:t>
                  </w:r>
                </w:p>
              </w:tc>
              <w:tc>
                <w:tcPr>
                  <w:tcW w:w="2614"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2021.12-2022.5</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宋体" w:hAnsi="宋体"/>
                      <w:sz w:val="20"/>
                      <w:szCs w:val="20"/>
                    </w:rPr>
                    <w:t>员工培训合格率</w:t>
                  </w:r>
                  <w:r>
                    <w:rPr>
                      <w:rFonts w:hint="eastAsia" w:ascii="宋体" w:hAnsi="宋体"/>
                      <w:sz w:val="20"/>
                      <w:szCs w:val="20"/>
                      <w:lang w:val="en-US" w:eastAsia="zh-CN"/>
                    </w:rPr>
                    <w:t>100</w:t>
                  </w:r>
                  <w:r>
                    <w:rPr>
                      <w:rFonts w:hint="eastAsia" w:ascii="宋体" w:hAnsi="宋体"/>
                      <w:sz w:val="20"/>
                      <w:szCs w:val="20"/>
                    </w:rPr>
                    <w:t>%</w:t>
                  </w:r>
                </w:p>
              </w:tc>
              <w:tc>
                <w:tcPr>
                  <w:tcW w:w="1217"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GB" w:eastAsia="zh-CN" w:bidi="ar-SA"/>
                    </w:rPr>
                  </w:pPr>
                  <w:r>
                    <w:rPr>
                      <w:rFonts w:hint="eastAsia" w:ascii="宋体" w:hAnsi="宋体" w:eastAsia="宋体" w:cs="宋体"/>
                      <w:i w:val="0"/>
                      <w:color w:val="000000"/>
                      <w:kern w:val="0"/>
                      <w:sz w:val="20"/>
                      <w:szCs w:val="20"/>
                      <w:u w:val="none"/>
                      <w:lang w:val="en-US" w:eastAsia="zh-CN" w:bidi="ar"/>
                    </w:rPr>
                    <w:t>培训合格</w:t>
                  </w:r>
                  <w:r>
                    <w:rPr>
                      <w:rFonts w:hint="eastAsia" w:ascii="宋体" w:hAnsi="宋体" w:cs="宋体"/>
                      <w:i w:val="0"/>
                      <w:color w:val="000000"/>
                      <w:kern w:val="0"/>
                      <w:sz w:val="20"/>
                      <w:szCs w:val="20"/>
                      <w:highlight w:val="none"/>
                      <w:u w:val="none"/>
                      <w:lang w:val="en-US" w:eastAsia="zh-CN" w:bidi="ar"/>
                    </w:rPr>
                    <w:t>人数</w:t>
                  </w:r>
                  <w:r>
                    <w:rPr>
                      <w:rFonts w:hint="eastAsia" w:ascii="宋体" w:hAnsi="宋体" w:eastAsia="宋体" w:cs="宋体"/>
                      <w:i w:val="0"/>
                      <w:color w:val="000000"/>
                      <w:kern w:val="0"/>
                      <w:sz w:val="20"/>
                      <w:szCs w:val="20"/>
                      <w:highlight w:val="none"/>
                      <w:u w:val="none"/>
                      <w:lang w:val="en-US" w:eastAsia="zh-CN" w:bidi="ar"/>
                    </w:rPr>
                    <w:t>/培训总</w:t>
                  </w:r>
                  <w:r>
                    <w:rPr>
                      <w:rFonts w:hint="eastAsia" w:ascii="宋体" w:hAnsi="宋体" w:cs="宋体"/>
                      <w:i w:val="0"/>
                      <w:color w:val="000000"/>
                      <w:kern w:val="0"/>
                      <w:sz w:val="20"/>
                      <w:szCs w:val="20"/>
                      <w:highlight w:val="none"/>
                      <w:u w:val="none"/>
                      <w:lang w:val="en-US" w:eastAsia="zh-CN" w:bidi="ar"/>
                    </w:rPr>
                    <w:t>人</w:t>
                  </w:r>
                  <w:r>
                    <w:rPr>
                      <w:rFonts w:hint="eastAsia" w:ascii="宋体" w:hAnsi="宋体" w:eastAsia="宋体" w:cs="宋体"/>
                      <w:i w:val="0"/>
                      <w:color w:val="000000"/>
                      <w:kern w:val="0"/>
                      <w:sz w:val="20"/>
                      <w:szCs w:val="20"/>
                      <w:highlight w:val="none"/>
                      <w:u w:val="none"/>
                      <w:lang w:val="en-US" w:eastAsia="zh-CN" w:bidi="ar"/>
                    </w:rPr>
                    <w:t>数</w:t>
                  </w:r>
                  <w:r>
                    <w:rPr>
                      <w:rFonts w:hint="eastAsia" w:ascii="宋体" w:hAnsi="宋体" w:eastAsia="宋体" w:cs="宋体"/>
                      <w:i w:val="0"/>
                      <w:color w:val="000000"/>
                      <w:kern w:val="0"/>
                      <w:sz w:val="20"/>
                      <w:szCs w:val="20"/>
                      <w:u w:val="none"/>
                      <w:lang w:val="en-US" w:eastAsia="zh-CN" w:bidi="ar"/>
                    </w:rPr>
                    <w:t>量×100%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办公室</w:t>
                  </w:r>
                </w:p>
              </w:tc>
              <w:tc>
                <w:tcPr>
                  <w:tcW w:w="1970" w:type="dxa"/>
                  <w:shd w:val="clear" w:color="auto" w:fill="auto"/>
                  <w:vAlign w:val="center"/>
                </w:tcPr>
                <w:p>
                  <w:pPr>
                    <w:rPr>
                      <w:sz w:val="21"/>
                      <w:szCs w:val="21"/>
                    </w:rPr>
                  </w:pPr>
                  <w:r>
                    <w:rPr>
                      <w:rFonts w:hint="eastAsia" w:ascii="宋体" w:hAnsi="宋体"/>
                      <w:sz w:val="20"/>
                      <w:szCs w:val="20"/>
                      <w:lang w:val="en-US" w:eastAsia="zh-CN"/>
                    </w:rPr>
                    <w:t>100</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 w:val="20"/>
                      <w:szCs w:val="20"/>
                    </w:rPr>
                    <w:t>顾客投诉处理率</w:t>
                  </w:r>
                  <w:r>
                    <w:rPr>
                      <w:rFonts w:hint="eastAsia" w:ascii="宋体" w:hAnsi="宋体"/>
                      <w:sz w:val="20"/>
                      <w:szCs w:val="20"/>
                      <w:lang w:val="en-US" w:eastAsia="zh-CN"/>
                    </w:rPr>
                    <w:t>100</w:t>
                  </w:r>
                  <w:r>
                    <w:rPr>
                      <w:rFonts w:hint="eastAsia" w:ascii="宋体" w:hAnsi="宋体"/>
                      <w:sz w:val="20"/>
                      <w:szCs w:val="20"/>
                    </w:rPr>
                    <w:t>%</w:t>
                  </w:r>
                </w:p>
              </w:tc>
              <w:tc>
                <w:tcPr>
                  <w:tcW w:w="1217" w:type="dxa"/>
                  <w:shd w:val="clear" w:color="auto" w:fill="auto"/>
                  <w:vAlign w:val="center"/>
                </w:tcPr>
                <w:p>
                  <w:pPr>
                    <w:ind w:firstLine="210" w:firstLineChars="100"/>
                    <w:rPr>
                      <w:rFonts w:hint="eastAsia" w:eastAsia="宋体"/>
                      <w:szCs w:val="22"/>
                      <w:lang w:eastAsia="zh-CN"/>
                    </w:rPr>
                  </w:pPr>
                  <w:r>
                    <w:rPr>
                      <w:rFonts w:hint="eastAsia"/>
                      <w:szCs w:val="22"/>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default" w:eastAsia="宋体"/>
                      <w:bCs/>
                      <w:lang w:val="en-US" w:eastAsia="zh-CN"/>
                    </w:rPr>
                  </w:pPr>
                  <w:r>
                    <w:rPr>
                      <w:rFonts w:hint="eastAsia" w:ascii="宋体" w:hAnsi="宋体" w:eastAsia="宋体" w:cs="宋体"/>
                      <w:i w:val="0"/>
                      <w:color w:val="000000"/>
                      <w:kern w:val="0"/>
                      <w:sz w:val="20"/>
                      <w:szCs w:val="20"/>
                      <w:u w:val="none"/>
                      <w:lang w:val="en-US" w:eastAsia="zh-CN" w:bidi="ar"/>
                    </w:rPr>
                    <w:t>（顾客投诉处理的数量/总的投诉数）*100%</w:t>
                  </w:r>
                </w:p>
              </w:tc>
              <w:tc>
                <w:tcPr>
                  <w:tcW w:w="1269" w:type="dxa"/>
                  <w:shd w:val="clear" w:color="auto" w:fill="auto"/>
                </w:tcPr>
                <w:p>
                  <w:pPr>
                    <w:spacing w:before="156" w:beforeLines="50"/>
                    <w:jc w:val="center"/>
                    <w:rPr>
                      <w:rFonts w:hint="eastAsia" w:eastAsia="宋体"/>
                      <w:szCs w:val="21"/>
                      <w:lang w:eastAsia="zh-CN"/>
                    </w:rPr>
                  </w:pPr>
                  <w:r>
                    <w:rPr>
                      <w:rFonts w:hint="eastAsia"/>
                      <w:szCs w:val="21"/>
                      <w:lang w:eastAsia="zh-CN"/>
                    </w:rPr>
                    <w:t>办公室</w:t>
                  </w:r>
                </w:p>
              </w:tc>
              <w:tc>
                <w:tcPr>
                  <w:tcW w:w="1970" w:type="dxa"/>
                  <w:shd w:val="clear" w:color="auto" w:fill="auto"/>
                  <w:vAlign w:val="center"/>
                </w:tcPr>
                <w:p>
                  <w:pPr>
                    <w:keepNext w:val="0"/>
                    <w:keepLines w:val="0"/>
                    <w:widowControl/>
                    <w:suppressLineNumbers w:val="0"/>
                    <w:jc w:val="both"/>
                    <w:textAlignment w:val="center"/>
                    <w:rPr>
                      <w:rFonts w:hint="default" w:eastAsia="宋体"/>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020" w:type="dxa"/>
            <w:vMerge w:val="restart"/>
            <w:shd w:val="clear" w:color="auto" w:fill="auto"/>
          </w:tcPr>
          <w:p>
            <w:pPr>
              <w:rPr>
                <w:rFonts w:hint="default" w:eastAsia="宋体"/>
                <w:lang w:val="en-US" w:eastAsia="zh-CN"/>
              </w:rPr>
            </w:pPr>
            <w:r>
              <w:rPr>
                <w:rFonts w:hint="eastAsia"/>
                <w:lang w:val="en-US" w:eastAsia="zh-CN"/>
              </w:rPr>
              <w:t>内部沟通</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highlight w:val="none"/>
              </w:rPr>
              <w:t>内部沟通</w:t>
            </w:r>
            <w:r>
              <w:rPr>
                <w:rFonts w:hint="eastAsia"/>
              </w:rPr>
              <w:t>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06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2011" w:type="dxa"/>
                </w:tcPr>
                <w:p>
                  <w:r>
                    <w:t>沟通</w:t>
                  </w:r>
                  <w:r>
                    <w:rPr>
                      <w:rFonts w:hint="eastAsia"/>
                    </w:rPr>
                    <w:t>的内容</w:t>
                  </w:r>
                </w:p>
              </w:tc>
              <w:tc>
                <w:tcPr>
                  <w:tcW w:w="1560" w:type="dxa"/>
                </w:tcPr>
                <w:p>
                  <w:r>
                    <w:rPr>
                      <w:rFonts w:hint="eastAsia"/>
                    </w:rPr>
                    <w:t>沟通对象</w:t>
                  </w:r>
                </w:p>
              </w:tc>
              <w:tc>
                <w:tcPr>
                  <w:tcW w:w="1288" w:type="dxa"/>
                </w:tcPr>
                <w:p>
                  <w:r>
                    <w:rPr>
                      <w:rFonts w:hint="eastAsia"/>
                    </w:rPr>
                    <w:t>沟通方法</w:t>
                  </w:r>
                </w:p>
              </w:tc>
              <w:tc>
                <w:tcPr>
                  <w:tcW w:w="1062" w:type="dxa"/>
                </w:tcPr>
                <w:p>
                  <w:r>
                    <w:rPr>
                      <w:rFonts w:hint="eastAsia"/>
                    </w:rPr>
                    <w:t>责任部门</w:t>
                  </w:r>
                </w:p>
              </w:tc>
              <w:tc>
                <w:tcPr>
                  <w:tcW w:w="1953"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highlight w:val="none"/>
                      <w:lang w:val="en-US" w:eastAsia="zh-CN"/>
                    </w:rPr>
                  </w:pPr>
                  <w:r>
                    <w:rPr>
                      <w:rFonts w:hint="eastAsia"/>
                      <w:highlight w:val="none"/>
                      <w:lang w:val="en-US" w:eastAsia="zh-CN"/>
                    </w:rPr>
                    <w:t>2022.5.15</w:t>
                  </w:r>
                </w:p>
              </w:tc>
              <w:tc>
                <w:tcPr>
                  <w:tcW w:w="2011" w:type="dxa"/>
                </w:tcPr>
                <w:p>
                  <w:pPr>
                    <w:rPr>
                      <w:rFonts w:hint="default" w:eastAsia="宋体"/>
                      <w:highlight w:val="none"/>
                      <w:lang w:val="en-US" w:eastAsia="zh-CN"/>
                    </w:rPr>
                  </w:pPr>
                  <w:r>
                    <w:rPr>
                      <w:rFonts w:hint="eastAsia"/>
                      <w:highlight w:val="none"/>
                      <w:lang w:val="en-US" w:eastAsia="zh-CN"/>
                    </w:rPr>
                    <w:t>本周内出现的问题处理、下周的工作安排</w:t>
                  </w:r>
                </w:p>
              </w:tc>
              <w:tc>
                <w:tcPr>
                  <w:tcW w:w="1560" w:type="dxa"/>
                </w:tcPr>
                <w:p>
                  <w:pPr>
                    <w:rPr>
                      <w:rFonts w:hint="default" w:eastAsia="宋体"/>
                      <w:highlight w:val="none"/>
                      <w:lang w:val="en-US" w:eastAsia="zh-CN"/>
                    </w:rPr>
                  </w:pPr>
                  <w:r>
                    <w:rPr>
                      <w:rFonts w:hint="eastAsia"/>
                      <w:highlight w:val="none"/>
                      <w:lang w:val="en-US" w:eastAsia="zh-CN"/>
                    </w:rPr>
                    <w:t>各部门负责人</w:t>
                  </w:r>
                </w:p>
              </w:tc>
              <w:tc>
                <w:tcPr>
                  <w:tcW w:w="1288" w:type="dxa"/>
                </w:tcPr>
                <w:p>
                  <w:pPr>
                    <w:rPr>
                      <w:rFonts w:hint="eastAsia" w:eastAsia="宋体"/>
                      <w:highlight w:val="none"/>
                      <w:lang w:val="en-US" w:eastAsia="zh-CN"/>
                    </w:rPr>
                  </w:pPr>
                  <w:r>
                    <w:rPr>
                      <w:rFonts w:hint="eastAsia"/>
                      <w:highlight w:val="none"/>
                      <w:lang w:val="en-US" w:eastAsia="zh-CN"/>
                    </w:rPr>
                    <w:t>会议</w:t>
                  </w:r>
                </w:p>
              </w:tc>
              <w:tc>
                <w:tcPr>
                  <w:tcW w:w="1062" w:type="dxa"/>
                </w:tcPr>
                <w:p>
                  <w:pPr>
                    <w:rPr>
                      <w:rFonts w:hint="default" w:eastAsia="宋体"/>
                      <w:highlight w:val="none"/>
                      <w:lang w:val="en-US" w:eastAsia="zh-CN"/>
                    </w:rPr>
                  </w:pPr>
                  <w:r>
                    <w:rPr>
                      <w:rFonts w:hint="eastAsia"/>
                      <w:highlight w:val="none"/>
                      <w:lang w:val="en-US" w:eastAsia="zh-CN"/>
                    </w:rPr>
                    <w:t>办公室</w:t>
                  </w:r>
                </w:p>
              </w:tc>
              <w:tc>
                <w:tcPr>
                  <w:tcW w:w="1953" w:type="dxa"/>
                </w:tcPr>
                <w:p>
                  <w:pPr>
                    <w:rPr>
                      <w:rFonts w:hint="default" w:eastAsia="宋体"/>
                      <w:highlight w:val="none"/>
                      <w:lang w:val="en-US" w:eastAsia="zh-CN"/>
                    </w:rPr>
                  </w:pPr>
                  <w:r>
                    <w:rPr>
                      <w:rFonts w:hint="eastAsia"/>
                      <w:highlight w:val="none"/>
                      <w:lang w:val="en-US" w:eastAsia="zh-CN"/>
                    </w:rPr>
                    <w:t>在后续工作中落实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2011" w:type="dxa"/>
                </w:tcPr>
                <w:p/>
              </w:tc>
              <w:tc>
                <w:tcPr>
                  <w:tcW w:w="1560" w:type="dxa"/>
                </w:tcPr>
                <w:p/>
              </w:tc>
              <w:tc>
                <w:tcPr>
                  <w:tcW w:w="1288" w:type="dxa"/>
                </w:tcPr>
                <w:p/>
              </w:tc>
              <w:tc>
                <w:tcPr>
                  <w:tcW w:w="1062" w:type="dxa"/>
                </w:tcPr>
                <w:p/>
              </w:tc>
              <w:tc>
                <w:tcPr>
                  <w:tcW w:w="1953"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highlight w:val="none"/>
              </w:rPr>
            </w:pPr>
            <w:r>
              <w:rPr>
                <w:rFonts w:hint="eastAsia"/>
                <w:highlight w:val="none"/>
              </w:rPr>
              <w:t>内部报告</w:t>
            </w:r>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A8"/>
            </w:r>
            <w:r>
              <w:rPr>
                <w:rFonts w:hint="eastAsia"/>
                <w:highlight w:val="none"/>
              </w:rPr>
              <w:t xml:space="preserve">手机/电话  </w:t>
            </w:r>
            <w:r>
              <w:rPr>
                <w:rFonts w:hint="eastAsia"/>
                <w:highlight w:val="none"/>
              </w:rPr>
              <w:sym w:font="Wingdings" w:char="00A8"/>
            </w:r>
            <w:r>
              <w:rPr>
                <w:rFonts w:hint="eastAsia"/>
                <w:highlight w:val="none"/>
              </w:rPr>
              <w:t xml:space="preserve">网络  </w:t>
            </w:r>
            <w:r>
              <w:rPr>
                <w:rFonts w:hint="eastAsia"/>
                <w:highlight w:val="none"/>
              </w:rPr>
              <w:sym w:font="Wingdings" w:char="00A8"/>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highlight w:val="none"/>
                <w:lang w:val="en-US" w:eastAsia="zh-CN"/>
              </w:rPr>
              <w:t>经沟通了解体系建议以来未发生，已现场沟通。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rFonts w:hint="eastAsia"/>
                      <w:highlight w:val="none"/>
                    </w:rPr>
                    <w:t>报告日期</w:t>
                  </w:r>
                </w:p>
              </w:tc>
              <w:tc>
                <w:tcPr>
                  <w:tcW w:w="1845" w:type="dxa"/>
                </w:tcPr>
                <w:p>
                  <w:pPr>
                    <w:rPr>
                      <w:highlight w:val="none"/>
                    </w:rPr>
                  </w:pPr>
                  <w:r>
                    <w:rPr>
                      <w:rFonts w:hint="eastAsia"/>
                      <w:highlight w:val="none"/>
                    </w:rPr>
                    <w:t>报告的内容</w:t>
                  </w:r>
                </w:p>
              </w:tc>
              <w:tc>
                <w:tcPr>
                  <w:tcW w:w="1507" w:type="dxa"/>
                </w:tcPr>
                <w:p>
                  <w:pPr>
                    <w:rPr>
                      <w:highlight w:val="none"/>
                    </w:rPr>
                  </w:pPr>
                  <w:r>
                    <w:rPr>
                      <w:rFonts w:hint="eastAsia"/>
                      <w:highlight w:val="none"/>
                    </w:rPr>
                    <w:t>报告对象</w:t>
                  </w:r>
                </w:p>
              </w:tc>
              <w:tc>
                <w:tcPr>
                  <w:tcW w:w="1507" w:type="dxa"/>
                </w:tcPr>
                <w:p>
                  <w:pPr>
                    <w:rPr>
                      <w:highlight w:val="none"/>
                    </w:rPr>
                  </w:pPr>
                  <w:r>
                    <w:rPr>
                      <w:rFonts w:hint="eastAsia"/>
                      <w:highlight w:val="none"/>
                    </w:rPr>
                    <w:t>报告方法</w:t>
                  </w:r>
                </w:p>
              </w:tc>
              <w:tc>
                <w:tcPr>
                  <w:tcW w:w="1507" w:type="dxa"/>
                </w:tcPr>
                <w:p>
                  <w:pPr>
                    <w:rPr>
                      <w:highlight w:val="none"/>
                    </w:rPr>
                  </w:pPr>
                  <w:r>
                    <w:rPr>
                      <w:rFonts w:hint="eastAsia"/>
                      <w:highlight w:val="none"/>
                    </w:rPr>
                    <w:t>报告人</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w:t>
                  </w:r>
                </w:p>
              </w:tc>
              <w:tc>
                <w:tcPr>
                  <w:tcW w:w="1845" w:type="dxa"/>
                </w:tcPr>
                <w:p>
                  <w:pPr>
                    <w:rPr>
                      <w:rFonts w:hint="default" w:eastAsia="宋体"/>
                      <w:highlight w:val="none"/>
                      <w:lang w:val="en-US" w:eastAsia="zh-CN"/>
                    </w:rPr>
                  </w:pPr>
                </w:p>
              </w:tc>
              <w:tc>
                <w:tcPr>
                  <w:tcW w:w="1507" w:type="dxa"/>
                </w:tcPr>
                <w:p>
                  <w:pPr>
                    <w:rPr>
                      <w:rFonts w:hint="eastAsia" w:eastAsia="宋体"/>
                      <w:highlight w:val="none"/>
                      <w:lang w:val="en-US" w:eastAsia="zh-CN"/>
                    </w:rPr>
                  </w:pPr>
                </w:p>
              </w:tc>
              <w:tc>
                <w:tcPr>
                  <w:tcW w:w="1507" w:type="dxa"/>
                </w:tcPr>
                <w:p>
                  <w:pPr>
                    <w:rPr>
                      <w:rFonts w:hint="eastAsia" w:eastAsia="宋体"/>
                      <w:highlight w:val="none"/>
                      <w:lang w:val="en-US" w:eastAsia="zh-CN"/>
                    </w:rPr>
                  </w:pPr>
                </w:p>
              </w:tc>
              <w:tc>
                <w:tcPr>
                  <w:tcW w:w="1507" w:type="dxa"/>
                </w:tcPr>
                <w:p>
                  <w:pPr>
                    <w:rPr>
                      <w:rFonts w:hint="default" w:eastAsia="宋体"/>
                      <w:highlight w:val="none"/>
                      <w:lang w:val="en-US" w:eastAsia="zh-CN"/>
                    </w:rPr>
                  </w:pPr>
                </w:p>
              </w:tc>
              <w:tc>
                <w:tcPr>
                  <w:tcW w:w="1508" w:type="dxa"/>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184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rPr>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yellow"/>
                    </w:rPr>
                  </w:pPr>
                </w:p>
              </w:tc>
              <w:tc>
                <w:tcPr>
                  <w:tcW w:w="1845" w:type="dxa"/>
                </w:tcPr>
                <w:p>
                  <w:pPr>
                    <w:rPr>
                      <w:highlight w:val="yellow"/>
                    </w:rPr>
                  </w:pPr>
                </w:p>
              </w:tc>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8" w:type="dxa"/>
                </w:tcPr>
                <w:p>
                  <w:pPr>
                    <w:rPr>
                      <w:highlight w:val="yellow"/>
                    </w:rPr>
                  </w:pPr>
                </w:p>
              </w:tc>
            </w:tr>
          </w:tbl>
          <w:p>
            <w:pPr>
              <w:rPr>
                <w:highlight w:val="yellow"/>
              </w:rPr>
            </w:pPr>
          </w:p>
          <w:p>
            <w:pPr>
              <w:rPr>
                <w:highlight w:val="yellow"/>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领导以身作则，宣导员工以企业为家，食品安全离不开企业的每位员工</w:t>
            </w:r>
            <w:r>
              <w:rPr>
                <w:rFonts w:hint="eastAsia"/>
                <w:highlight w:val="none"/>
                <w:u w:val="single"/>
              </w:rPr>
              <w:t xml:space="preserve">        </w:t>
            </w:r>
            <w:r>
              <w:rPr>
                <w:rFonts w:hint="eastAsia"/>
                <w:highlight w:val="yellow"/>
                <w:u w:val="single"/>
              </w:rPr>
              <w:t xml:space="preserve">     </w:t>
            </w:r>
          </w:p>
          <w:p>
            <w:pPr>
              <w:rPr>
                <w:highlight w:val="yellow"/>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2020" w:type="dxa"/>
            <w:vMerge w:val="restart"/>
            <w:shd w:val="clear" w:color="auto" w:fill="auto"/>
          </w:tcPr>
          <w:p>
            <w:r>
              <w:rPr>
                <w:rFonts w:hint="eastAsia"/>
              </w:rPr>
              <w:t>外部沟通</w:t>
            </w:r>
          </w:p>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8"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企业确保与外部沟通的信息充分，并可供食品链的相关方获得。</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263"/>
              <w:gridCol w:w="1440"/>
              <w:gridCol w:w="1150"/>
              <w:gridCol w:w="117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2263" w:type="dxa"/>
                </w:tcPr>
                <w:p>
                  <w:r>
                    <w:t>沟通</w:t>
                  </w:r>
                  <w:r>
                    <w:rPr>
                      <w:rFonts w:hint="eastAsia"/>
                    </w:rPr>
                    <w:t>的内容</w:t>
                  </w:r>
                </w:p>
              </w:tc>
              <w:tc>
                <w:tcPr>
                  <w:tcW w:w="1440" w:type="dxa"/>
                </w:tcPr>
                <w:p>
                  <w:r>
                    <w:rPr>
                      <w:rFonts w:hint="eastAsia"/>
                    </w:rPr>
                    <w:t>沟通对象</w:t>
                  </w:r>
                </w:p>
              </w:tc>
              <w:tc>
                <w:tcPr>
                  <w:tcW w:w="1150" w:type="dxa"/>
                </w:tcPr>
                <w:p>
                  <w:r>
                    <w:rPr>
                      <w:rFonts w:hint="eastAsia"/>
                    </w:rPr>
                    <w:t>沟通方法</w:t>
                  </w:r>
                </w:p>
              </w:tc>
              <w:tc>
                <w:tcPr>
                  <w:tcW w:w="1175"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highlight w:val="none"/>
                      <w:lang w:val="en-US" w:eastAsia="zh-CN"/>
                    </w:rPr>
                  </w:pPr>
                  <w:r>
                    <w:rPr>
                      <w:rFonts w:hint="eastAsia"/>
                      <w:highlight w:val="none"/>
                      <w:lang w:val="en-US" w:eastAsia="zh-CN"/>
                    </w:rPr>
                    <w:t>2021.6.17</w:t>
                  </w:r>
                </w:p>
              </w:tc>
              <w:tc>
                <w:tcPr>
                  <w:tcW w:w="2263" w:type="dxa"/>
                </w:tcPr>
                <w:p>
                  <w:pPr>
                    <w:rPr>
                      <w:rFonts w:hint="default" w:eastAsia="宋体"/>
                      <w:highlight w:val="none"/>
                      <w:lang w:val="en-US" w:eastAsia="zh-CN"/>
                    </w:rPr>
                  </w:pPr>
                  <w:r>
                    <w:rPr>
                      <w:rFonts w:hint="eastAsia"/>
                      <w:highlight w:val="none"/>
                      <w:lang w:val="en-US" w:eastAsia="zh-CN"/>
                    </w:rPr>
                    <w:t>日常监督检查</w:t>
                  </w:r>
                </w:p>
              </w:tc>
              <w:tc>
                <w:tcPr>
                  <w:tcW w:w="1440" w:type="dxa"/>
                </w:tcPr>
                <w:p>
                  <w:pPr>
                    <w:rPr>
                      <w:rFonts w:hint="default" w:eastAsia="宋体"/>
                      <w:highlight w:val="yellow"/>
                      <w:lang w:val="en-US" w:eastAsia="zh-CN"/>
                    </w:rPr>
                  </w:pPr>
                  <w:r>
                    <w:rPr>
                      <w:rFonts w:hint="eastAsia"/>
                      <w:highlight w:val="none"/>
                      <w:lang w:val="en-US" w:eastAsia="zh-CN"/>
                    </w:rPr>
                    <w:t>桂林市市场监督管理局</w:t>
                  </w:r>
                </w:p>
              </w:tc>
              <w:tc>
                <w:tcPr>
                  <w:tcW w:w="1150" w:type="dxa"/>
                </w:tcPr>
                <w:p>
                  <w:pPr>
                    <w:rPr>
                      <w:rFonts w:hint="default" w:eastAsia="宋体"/>
                      <w:highlight w:val="none"/>
                      <w:lang w:val="en-US" w:eastAsia="zh-CN"/>
                    </w:rPr>
                  </w:pPr>
                  <w:r>
                    <w:rPr>
                      <w:rFonts w:hint="eastAsia"/>
                      <w:highlight w:val="none"/>
                      <w:lang w:val="en-US" w:eastAsia="zh-CN"/>
                    </w:rPr>
                    <w:t>现场</w:t>
                  </w:r>
                </w:p>
              </w:tc>
              <w:tc>
                <w:tcPr>
                  <w:tcW w:w="1175" w:type="dxa"/>
                </w:tcPr>
                <w:p>
                  <w:pPr>
                    <w:rPr>
                      <w:rFonts w:hint="default" w:eastAsia="宋体"/>
                      <w:highlight w:val="none"/>
                      <w:lang w:val="en-US" w:eastAsia="zh-CN"/>
                    </w:rPr>
                  </w:pPr>
                  <w:r>
                    <w:rPr>
                      <w:rFonts w:hint="eastAsia"/>
                      <w:highlight w:val="none"/>
                      <w:lang w:val="en-US" w:eastAsia="zh-CN"/>
                    </w:rPr>
                    <w:t>厨品部</w:t>
                  </w:r>
                </w:p>
              </w:tc>
              <w:tc>
                <w:tcPr>
                  <w:tcW w:w="1508" w:type="dxa"/>
                </w:tcPr>
                <w:p>
                  <w:pPr>
                    <w:rPr>
                      <w:rFonts w:hint="default" w:eastAsia="宋体"/>
                      <w:highlight w:val="none"/>
                      <w:lang w:val="en-US" w:eastAsia="zh-CN"/>
                    </w:rPr>
                  </w:pPr>
                  <w:r>
                    <w:rPr>
                      <w:rFonts w:hint="eastAsia"/>
                      <w:highlight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2022.5.17</w:t>
                  </w:r>
                </w:p>
              </w:tc>
              <w:tc>
                <w:tcPr>
                  <w:tcW w:w="2263" w:type="dxa"/>
                  <w:vAlign w:val="top"/>
                </w:tcPr>
                <w:p>
                  <w:pPr>
                    <w:rPr>
                      <w:rFonts w:hint="default" w:ascii="Times New Roman" w:hAnsi="Times New Roman" w:eastAsia="宋体" w:cs="Times New Roman"/>
                      <w:kern w:val="2"/>
                      <w:sz w:val="21"/>
                      <w:highlight w:val="yellow"/>
                      <w:lang w:val="en-US" w:eastAsia="zh-CN" w:bidi="ar-SA"/>
                    </w:rPr>
                  </w:pPr>
                  <w:r>
                    <w:rPr>
                      <w:rFonts w:hint="eastAsia" w:cs="Times New Roman"/>
                      <w:kern w:val="2"/>
                      <w:sz w:val="21"/>
                      <w:highlight w:val="none"/>
                      <w:lang w:val="en-US" w:eastAsia="zh-CN" w:bidi="ar-SA"/>
                    </w:rPr>
                    <w:t>采购原辅料数量及种类</w:t>
                  </w:r>
                </w:p>
              </w:tc>
              <w:tc>
                <w:tcPr>
                  <w:tcW w:w="1440" w:type="dxa"/>
                  <w:vAlign w:val="top"/>
                </w:tcPr>
                <w:p>
                  <w:pPr>
                    <w:rPr>
                      <w:rFonts w:hint="default" w:ascii="Times New Roman" w:hAnsi="Times New Roman" w:eastAsia="宋体" w:cs="Times New Roman"/>
                      <w:kern w:val="2"/>
                      <w:sz w:val="21"/>
                      <w:highlight w:val="yellow"/>
                      <w:lang w:val="en-US" w:eastAsia="zh-CN" w:bidi="ar-SA"/>
                    </w:rPr>
                  </w:pPr>
                  <w:r>
                    <w:rPr>
                      <w:rFonts w:hint="eastAsia" w:ascii="宋体" w:hAnsi="宋体" w:eastAsia="宋体" w:cs="宋体"/>
                      <w:i w:val="0"/>
                      <w:color w:val="000000"/>
                      <w:kern w:val="0"/>
                      <w:sz w:val="22"/>
                      <w:szCs w:val="22"/>
                      <w:u w:val="none"/>
                      <w:lang w:val="en-US" w:eastAsia="zh-CN" w:bidi="ar"/>
                    </w:rPr>
                    <w:t>临桂椿生果蔬专业合作社</w:t>
                  </w:r>
                </w:p>
              </w:tc>
              <w:tc>
                <w:tcPr>
                  <w:tcW w:w="1150" w:type="dxa"/>
                  <w:vAlign w:val="top"/>
                </w:tcPr>
                <w:p>
                  <w:pPr>
                    <w:rPr>
                      <w:rFonts w:hint="eastAsia" w:ascii="Times New Roman" w:hAnsi="Times New Roman" w:eastAsia="宋体" w:cs="Times New Roman"/>
                      <w:kern w:val="2"/>
                      <w:sz w:val="21"/>
                      <w:highlight w:val="yellow"/>
                      <w:lang w:val="en-US" w:eastAsia="zh-CN" w:bidi="ar-SA"/>
                    </w:rPr>
                  </w:pPr>
                  <w:r>
                    <w:rPr>
                      <w:rFonts w:hint="eastAsia"/>
                      <w:highlight w:val="none"/>
                      <w:lang w:val="en-US" w:eastAsia="zh-CN"/>
                    </w:rPr>
                    <w:t>电话、微信</w:t>
                  </w:r>
                </w:p>
              </w:tc>
              <w:tc>
                <w:tcPr>
                  <w:tcW w:w="117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采购部</w:t>
                  </w:r>
                </w:p>
              </w:tc>
              <w:tc>
                <w:tcPr>
                  <w:tcW w:w="150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按要求送货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p>
              </w:tc>
              <w:tc>
                <w:tcPr>
                  <w:tcW w:w="2263" w:type="dxa"/>
                </w:tcPr>
                <w:p>
                  <w:pPr>
                    <w:rPr>
                      <w:rFonts w:hint="default" w:eastAsia="宋体"/>
                      <w:lang w:val="en-US" w:eastAsia="zh-CN"/>
                    </w:rPr>
                  </w:pPr>
                </w:p>
              </w:tc>
              <w:tc>
                <w:tcPr>
                  <w:tcW w:w="1440" w:type="dxa"/>
                </w:tcPr>
                <w:p/>
              </w:tc>
              <w:tc>
                <w:tcPr>
                  <w:tcW w:w="1150" w:type="dxa"/>
                </w:tcPr>
                <w:p>
                  <w:pPr>
                    <w:rPr>
                      <w:rFonts w:hint="eastAsia" w:eastAsia="宋体"/>
                      <w:lang w:val="en-US" w:eastAsia="zh-CN"/>
                    </w:rPr>
                  </w:pPr>
                </w:p>
              </w:tc>
              <w:tc>
                <w:tcPr>
                  <w:tcW w:w="1175" w:type="dxa"/>
                </w:tcPr>
                <w:p>
                  <w:pPr>
                    <w:rPr>
                      <w:rFonts w:hint="eastAsia" w:eastAsia="宋体"/>
                      <w:lang w:val="en-US" w:eastAsia="zh-CN"/>
                    </w:rPr>
                  </w:pPr>
                </w:p>
              </w:tc>
              <w:tc>
                <w:tcPr>
                  <w:tcW w:w="1508" w:type="dxa"/>
                </w:tcPr>
                <w:p>
                  <w:pPr>
                    <w:rPr>
                      <w:rFonts w:hint="default" w:eastAsia="宋体"/>
                      <w:lang w:val="en-US" w:eastAsia="zh-CN"/>
                    </w:rPr>
                  </w:pP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highlight w:val="none"/>
                <w:lang w:val="en-US" w:eastAsia="zh-CN"/>
              </w:rPr>
            </w:pPr>
            <w:r>
              <w:rPr>
                <w:rFonts w:hint="eastAsia"/>
                <w:highlight w:val="none"/>
              </w:rPr>
              <w:t>外部沟通的人员是否接受了适当培训；培训时间</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 xml:space="preserve">12 </w:t>
            </w:r>
            <w:r>
              <w:rPr>
                <w:rFonts w:hint="eastAsia"/>
                <w:highlight w:val="none"/>
                <w:u w:val="single"/>
              </w:rPr>
              <w:t>月</w:t>
            </w:r>
            <w:r>
              <w:rPr>
                <w:rFonts w:hint="eastAsia"/>
                <w:highlight w:val="none"/>
                <w:u w:val="single"/>
                <w:lang w:val="en-US" w:eastAsia="zh-CN"/>
              </w:rPr>
              <w:t>——2022年5</w:t>
            </w:r>
            <w:r>
              <w:rPr>
                <w:rFonts w:hint="eastAsia"/>
                <w:highlight w:val="none"/>
                <w:u w:val="single"/>
              </w:rPr>
              <w:t xml:space="preserve"> 日</w:t>
            </w:r>
            <w:r>
              <w:rPr>
                <w:rFonts w:hint="eastAsia"/>
                <w:highlight w:val="none"/>
                <w:u w:val="single"/>
                <w:lang w:eastAsia="zh-CN"/>
              </w:rPr>
              <w:t>，</w:t>
            </w:r>
            <w:r>
              <w:rPr>
                <w:rFonts w:hint="eastAsia"/>
                <w:highlight w:val="none"/>
                <w:u w:val="single"/>
                <w:lang w:val="en-US" w:eastAsia="zh-CN"/>
              </w:rPr>
              <w:t>参加公司组织的各项培训。</w:t>
            </w:r>
          </w:p>
          <w:p>
            <w:r>
              <w:rPr>
                <w:rFonts w:hint="eastAsia"/>
                <w:lang w:val="en-US" w:eastAsia="zh-CN"/>
              </w:rPr>
              <w:t>外</w:t>
            </w:r>
            <w:r>
              <w:rPr>
                <w:rFonts w:hint="eastAsia"/>
              </w:rPr>
              <w:t>部沟通的人员</w:t>
            </w:r>
            <w:r>
              <w:rPr>
                <w:rFonts w:hint="eastAsia"/>
                <w:highlight w:val="none"/>
              </w:rPr>
              <w:t>是否得到了授权</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rPr>
              <w:t>人力资源</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《人力资源管理程序》</w:t>
            </w:r>
          </w:p>
        </w:tc>
        <w:tc>
          <w:tcPr>
            <w:tcW w:w="1585"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rPr>
            </w:pPr>
            <w:r>
              <w:rPr>
                <w:rFonts w:hint="eastAsia"/>
              </w:rPr>
              <w:t>确定在其控制下从事影响其食品安全绩效和食品安全管理体系有效性的工作的人员（包括外部供应商）的必要能力；</w:t>
            </w:r>
          </w:p>
          <w:p>
            <w:pPr>
              <w:rPr>
                <w:rFonts w:hint="default" w:eastAsia="宋体"/>
                <w:color w:val="000000"/>
                <w:szCs w:val="21"/>
                <w:lang w:val="en-US" w:eastAsia="zh-CN"/>
              </w:rPr>
            </w:pPr>
            <w:r>
              <w:rPr>
                <w:rFonts w:hint="eastAsia"/>
                <w:color w:val="000000"/>
                <w:szCs w:val="21"/>
                <w:lang w:val="en-US" w:eastAsia="zh-CN"/>
              </w:rPr>
              <w:t>抽查公司人员情况：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00"/>
                      <w:szCs w:val="21"/>
                      <w:lang w:val="en-US" w:eastAsia="zh-CN"/>
                    </w:rPr>
                  </w:pPr>
                  <w:r>
                    <w:rPr>
                      <w:rFonts w:hint="eastAsia"/>
                      <w:color w:val="000000"/>
                      <w:szCs w:val="21"/>
                      <w:lang w:val="en-US" w:eastAsia="zh-CN"/>
                    </w:rPr>
                    <w:t>4</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24</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28</w:t>
                  </w:r>
                </w:p>
              </w:tc>
            </w:tr>
          </w:tbl>
          <w:p>
            <w:pPr>
              <w:pStyle w:val="13"/>
              <w:rPr>
                <w:rFonts w:hint="eastAsia"/>
                <w:color w:val="000000"/>
                <w:szCs w:val="21"/>
              </w:rPr>
            </w:pPr>
          </w:p>
          <w:p>
            <w:pP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r>
              <w:rPr>
                <w:rFonts w:hint="eastAsia" w:ascii="Calibri" w:hAnsi="Calibri"/>
              </w:rPr>
              <w:t>抽查任职能力情况：</w:t>
            </w:r>
          </w:p>
          <w:tbl>
            <w:tblPr>
              <w:tblStyle w:val="11"/>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34"/>
              <w:gridCol w:w="1690"/>
              <w:gridCol w:w="108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2334"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690" w:type="dxa"/>
                  <w:shd w:val="clear" w:color="auto" w:fill="auto"/>
                </w:tcPr>
                <w:p>
                  <w:pPr>
                    <w:rPr>
                      <w:highlight w:val="none"/>
                    </w:rPr>
                  </w:pPr>
                  <w:r>
                    <w:rPr>
                      <w:rFonts w:hint="eastAsia"/>
                      <w:highlight w:val="none"/>
                    </w:rPr>
                    <w:t>学历/专业</w:t>
                  </w:r>
                </w:p>
              </w:tc>
              <w:tc>
                <w:tcPr>
                  <w:tcW w:w="1080" w:type="dxa"/>
                  <w:shd w:val="clear" w:color="auto" w:fill="auto"/>
                </w:tcPr>
                <w:p>
                  <w:pPr>
                    <w:rPr>
                      <w:highlight w:val="none"/>
                    </w:rPr>
                  </w:pPr>
                  <w:r>
                    <w:rPr>
                      <w:rFonts w:hint="eastAsia"/>
                      <w:highlight w:val="none"/>
                    </w:rPr>
                    <w:t>工作经历年限</w:t>
                  </w:r>
                </w:p>
              </w:tc>
              <w:tc>
                <w:tcPr>
                  <w:tcW w:w="1727"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食品安全小组组长</w:t>
                  </w:r>
                </w:p>
                <w:p>
                  <w:pPr>
                    <w:spacing w:line="320" w:lineRule="exact"/>
                    <w:ind w:leftChars="-1" w:hanging="2" w:hangingChars="1"/>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朱建强</w:t>
                  </w:r>
                </w:p>
                <w:p>
                  <w:pPr>
                    <w:pStyle w:val="9"/>
                    <w:ind w:left="0" w:leftChars="0" w:firstLine="0" w:firstLineChars="0"/>
                    <w:jc w:val="center"/>
                    <w:rPr>
                      <w:rFonts w:hint="default"/>
                      <w:highlight w:val="none"/>
                      <w:lang w:val="en-US" w:eastAsia="zh-CN"/>
                    </w:rPr>
                  </w:pPr>
                </w:p>
              </w:tc>
              <w:tc>
                <w:tcPr>
                  <w:tcW w:w="2334" w:type="dxa"/>
                  <w:shd w:val="clear" w:color="auto" w:fill="auto"/>
                </w:tcPr>
                <w:p>
                  <w:pPr>
                    <w:jc w:val="left"/>
                    <w:rPr>
                      <w:highlight w:val="yellow"/>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具备相应岗位职责要求的能力</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default" w:eastAsia="宋体"/>
                      <w:highlight w:val="none"/>
                      <w:lang w:val="en-US" w:eastAsia="zh-CN"/>
                    </w:rPr>
                  </w:pPr>
                  <w:r>
                    <w:rPr>
                      <w:rFonts w:hint="eastAsia"/>
                      <w:highlight w:val="none"/>
                    </w:rPr>
                    <w:t>工作经历：</w:t>
                  </w:r>
                  <w:r>
                    <w:rPr>
                      <w:rFonts w:hint="eastAsia"/>
                      <w:highlight w:val="none"/>
                      <w:u w:val="single"/>
                      <w:lang w:val="en-US" w:eastAsia="zh-CN"/>
                    </w:rPr>
                    <w:t>1</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eastAsia" w:eastAsia="宋体"/>
                      <w:highlight w:val="none"/>
                      <w:lang w:val="en-US" w:eastAsia="zh-CN"/>
                    </w:rPr>
                  </w:pPr>
                  <w:r>
                    <w:rPr>
                      <w:rFonts w:hint="eastAsia"/>
                      <w:highlight w:val="none"/>
                    </w:rPr>
                    <w:t>学历：</w:t>
                  </w:r>
                  <w:r>
                    <w:rPr>
                      <w:rFonts w:hint="eastAsia"/>
                      <w:highlight w:val="none"/>
                      <w:lang w:eastAsia="zh-CN"/>
                    </w:rPr>
                    <w:t>高中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20</w:t>
                  </w:r>
                  <w:r>
                    <w:rPr>
                      <w:rFonts w:hint="default" w:eastAsia="宋体"/>
                      <w:highlight w:val="none"/>
                      <w:lang w:val="en-US" w:eastAsia="zh-CN"/>
                    </w:rPr>
                    <w:t>余年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办公室主任</w:t>
                  </w:r>
                </w:p>
                <w:p>
                  <w:pPr>
                    <w:pStyle w:val="9"/>
                    <w:jc w:val="center"/>
                    <w:rPr>
                      <w:rFonts w:hint="default"/>
                      <w:highlight w:val="none"/>
                      <w:lang w:val="en-US" w:eastAsia="zh-CN"/>
                    </w:rPr>
                  </w:pPr>
                  <w:r>
                    <w:rPr>
                      <w:rFonts w:hint="eastAsia" w:ascii="Times New Roman" w:hAnsi="Times New Roman" w:eastAsia="宋体" w:cs="Times New Roman"/>
                      <w:kern w:val="2"/>
                      <w:sz w:val="21"/>
                      <w:highlight w:val="none"/>
                      <w:lang w:val="en-US" w:eastAsia="zh-CN" w:bidi="ar-SA"/>
                    </w:rPr>
                    <w:t>朱建平</w:t>
                  </w:r>
                </w:p>
              </w:tc>
              <w:tc>
                <w:tcPr>
                  <w:tcW w:w="2334" w:type="dxa"/>
                  <w:shd w:val="clear" w:color="auto" w:fill="auto"/>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具备相应岗位职责要求的能力</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eastAsia"/>
                      <w:highlight w:val="none"/>
                    </w:rPr>
                  </w:pPr>
                  <w:r>
                    <w:rPr>
                      <w:rFonts w:hint="eastAsia"/>
                      <w:highlight w:val="none"/>
                    </w:rPr>
                    <w:t>工作经历：</w:t>
                  </w:r>
                  <w:r>
                    <w:rPr>
                      <w:rFonts w:hint="eastAsia"/>
                      <w:highlight w:val="none"/>
                      <w:u w:val="single"/>
                      <w:lang w:val="en-US" w:eastAsia="zh-CN"/>
                    </w:rPr>
                    <w:t>1</w:t>
                  </w:r>
                  <w:r>
                    <w:rPr>
                      <w:rFonts w:hint="eastAsia"/>
                      <w:highlight w:val="none"/>
                      <w:u w:val="single"/>
                    </w:rPr>
                    <w:t xml:space="preserve"> </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eastAsia="宋体"/>
                      <w:highlight w:val="none"/>
                      <w:lang w:val="en-US" w:eastAsia="zh-CN"/>
                    </w:rPr>
                  </w:pPr>
                  <w:r>
                    <w:rPr>
                      <w:rFonts w:hint="eastAsia"/>
                      <w:highlight w:val="none"/>
                    </w:rPr>
                    <w:t>专业：</w:t>
                  </w:r>
                  <w:r>
                    <w:rPr>
                      <w:rFonts w:hint="eastAsia"/>
                      <w:highlight w:val="none"/>
                      <w:lang w:val="en-US" w:eastAsia="zh-CN"/>
                    </w:rPr>
                    <w:t>自动化</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20余</w:t>
                  </w:r>
                  <w:r>
                    <w:rPr>
                      <w:rFonts w:hint="eastAsia"/>
                      <w:highlight w:val="none"/>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6" w:type="dxa"/>
                  <w:shd w:val="clear" w:color="auto" w:fill="auto"/>
                </w:tcPr>
                <w:p>
                  <w:pPr>
                    <w:pStyle w:val="9"/>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厨品部主管</w:t>
                  </w:r>
                </w:p>
                <w:p>
                  <w:pPr>
                    <w:pStyle w:val="9"/>
                    <w:ind w:left="0" w:leftChars="0" w:firstLine="0" w:firstLineChars="0"/>
                    <w:jc w:val="center"/>
                    <w:rPr>
                      <w:rFonts w:hint="default"/>
                      <w:sz w:val="21"/>
                      <w:szCs w:val="21"/>
                      <w:highlight w:val="none"/>
                      <w:lang w:val="en-US" w:eastAsia="zh-CN"/>
                    </w:rPr>
                  </w:pPr>
                  <w:r>
                    <w:rPr>
                      <w:rFonts w:hint="eastAsia" w:ascii="宋体" w:hAnsi="宋体" w:eastAsia="宋体" w:cs="宋体"/>
                      <w:sz w:val="21"/>
                      <w:szCs w:val="21"/>
                      <w:lang w:val="en-US" w:eastAsia="zh-CN"/>
                    </w:rPr>
                    <w:t>邓凯</w:t>
                  </w:r>
                </w:p>
              </w:tc>
              <w:tc>
                <w:tcPr>
                  <w:tcW w:w="2334" w:type="dxa"/>
                  <w:shd w:val="clear" w:color="auto" w:fill="auto"/>
                  <w:vAlign w:val="top"/>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具备相应岗位职责要求的能力</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eastAsia"/>
                      <w:highlight w:val="none"/>
                    </w:rPr>
                  </w:pPr>
                  <w:r>
                    <w:rPr>
                      <w:rFonts w:hint="eastAsia"/>
                      <w:highlight w:val="none"/>
                    </w:rPr>
                    <w:t>工作经历：</w:t>
                  </w:r>
                  <w:r>
                    <w:rPr>
                      <w:rFonts w:hint="eastAsia"/>
                      <w:highlight w:val="none"/>
                      <w:u w:val="single"/>
                      <w:lang w:val="en-US" w:eastAsia="zh-CN"/>
                    </w:rPr>
                    <w:t>1</w:t>
                  </w:r>
                  <w:r>
                    <w:rPr>
                      <w:rFonts w:hint="eastAsia"/>
                      <w:highlight w:val="none"/>
                      <w:u w:val="single"/>
                    </w:rPr>
                    <w:t xml:space="preserve"> </w:t>
                  </w:r>
                  <w:r>
                    <w:rPr>
                      <w:rFonts w:hint="eastAsia"/>
                      <w:highlight w:val="none"/>
                    </w:rPr>
                    <w:t xml:space="preserve">  年</w:t>
                  </w:r>
                  <w:r>
                    <w:rPr>
                      <w:rFonts w:hint="eastAsia"/>
                      <w:highlight w:val="none"/>
                      <w:lang w:val="en-US" w:eastAsia="zh-CN"/>
                    </w:rPr>
                    <w:t>以上</w:t>
                  </w:r>
                </w:p>
              </w:tc>
              <w:tc>
                <w:tcPr>
                  <w:tcW w:w="169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职高</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厨师</w:t>
                  </w:r>
                </w:p>
              </w:tc>
              <w:tc>
                <w:tcPr>
                  <w:tcW w:w="108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6余</w:t>
                  </w:r>
                  <w:r>
                    <w:rPr>
                      <w:rFonts w:hint="eastAsia"/>
                      <w:highlight w:val="none"/>
                    </w:rPr>
                    <w:t>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06" w:type="dxa"/>
                  <w:shd w:val="clear" w:color="auto" w:fill="auto"/>
                </w:tcPr>
                <w:p>
                  <w:pPr>
                    <w:pStyle w:val="9"/>
                    <w:jc w:val="center"/>
                    <w:rPr>
                      <w:rFonts w:hint="eastAsia"/>
                      <w:sz w:val="21"/>
                      <w:szCs w:val="21"/>
                      <w:highlight w:val="none"/>
                      <w:lang w:val="en-US" w:eastAsia="zh-CN"/>
                    </w:rPr>
                  </w:pPr>
                  <w:r>
                    <w:rPr>
                      <w:rFonts w:hint="eastAsia"/>
                      <w:sz w:val="21"/>
                      <w:szCs w:val="21"/>
                      <w:highlight w:val="none"/>
                      <w:lang w:val="en-US" w:eastAsia="zh-CN"/>
                    </w:rPr>
                    <w:t>采购部主管</w:t>
                  </w:r>
                </w:p>
                <w:p>
                  <w:pPr>
                    <w:pStyle w:val="9"/>
                    <w:jc w:val="center"/>
                    <w:rPr>
                      <w:rFonts w:hint="default"/>
                      <w:sz w:val="21"/>
                      <w:szCs w:val="21"/>
                      <w:highlight w:val="none"/>
                      <w:lang w:val="en-US" w:eastAsia="zh-CN"/>
                    </w:rPr>
                  </w:pPr>
                  <w:r>
                    <w:rPr>
                      <w:rFonts w:hint="eastAsia" w:ascii="宋体" w:hAnsi="宋体" w:eastAsia="宋体" w:cs="宋体"/>
                      <w:sz w:val="21"/>
                      <w:szCs w:val="21"/>
                      <w:lang w:val="en-US" w:eastAsia="zh-CN"/>
                    </w:rPr>
                    <w:t>唐勇</w:t>
                  </w:r>
                </w:p>
              </w:tc>
              <w:tc>
                <w:tcPr>
                  <w:tcW w:w="2334" w:type="dxa"/>
                  <w:shd w:val="clear" w:color="auto" w:fill="auto"/>
                  <w:vAlign w:val="top"/>
                </w:tcPr>
                <w:p>
                  <w:pPr>
                    <w:pStyle w:val="9"/>
                    <w:jc w:val="center"/>
                    <w:rPr>
                      <w:rFonts w:hint="default"/>
                      <w:sz w:val="21"/>
                      <w:szCs w:val="21"/>
                      <w:highlight w:val="none"/>
                      <w:lang w:val="en-US" w:eastAsia="zh-CN"/>
                    </w:rPr>
                  </w:pPr>
                  <w:r>
                    <w:rPr>
                      <w:rFonts w:hint="default"/>
                      <w:sz w:val="21"/>
                      <w:szCs w:val="21"/>
                      <w:highlight w:val="none"/>
                      <w:lang w:val="en-US" w:eastAsia="zh-CN"/>
                    </w:rPr>
                    <w:t>学历：本科/专科/</w:t>
                  </w:r>
                  <w:r>
                    <w:rPr>
                      <w:rFonts w:hint="default"/>
                      <w:sz w:val="21"/>
                      <w:szCs w:val="21"/>
                      <w:highlight w:val="none"/>
                      <w:lang w:val="en-US" w:eastAsia="zh-CN"/>
                    </w:rPr>
                    <w:sym w:font="Wingdings 2" w:char="0052"/>
                  </w:r>
                  <w:r>
                    <w:rPr>
                      <w:rFonts w:hint="default"/>
                      <w:sz w:val="21"/>
                      <w:szCs w:val="21"/>
                      <w:highlight w:val="none"/>
                      <w:lang w:val="en-US" w:eastAsia="zh-CN"/>
                    </w:rPr>
                    <w:t>高中以上/初中</w:t>
                  </w:r>
                </w:p>
                <w:p>
                  <w:pPr>
                    <w:pStyle w:val="9"/>
                    <w:jc w:val="center"/>
                    <w:rPr>
                      <w:rFonts w:hint="default"/>
                      <w:sz w:val="21"/>
                      <w:szCs w:val="21"/>
                      <w:highlight w:val="none"/>
                      <w:lang w:val="en-US" w:eastAsia="zh-CN"/>
                    </w:rPr>
                  </w:pPr>
                  <w:r>
                    <w:rPr>
                      <w:rFonts w:hint="default"/>
                      <w:sz w:val="21"/>
                      <w:szCs w:val="21"/>
                      <w:highlight w:val="none"/>
                      <w:lang w:val="en-US" w:eastAsia="zh-CN"/>
                    </w:rPr>
                    <w:t>专业：具备相应岗位职责要求的能力</w:t>
                  </w:r>
                </w:p>
                <w:p>
                  <w:pPr>
                    <w:pStyle w:val="9"/>
                    <w:jc w:val="center"/>
                    <w:rPr>
                      <w:rFonts w:hint="default"/>
                      <w:sz w:val="21"/>
                      <w:szCs w:val="21"/>
                      <w:highlight w:val="none"/>
                      <w:lang w:val="en-US" w:eastAsia="zh-CN"/>
                    </w:rPr>
                  </w:pPr>
                  <w:r>
                    <w:rPr>
                      <w:rFonts w:hint="default"/>
                      <w:sz w:val="21"/>
                      <w:szCs w:val="21"/>
                      <w:highlight w:val="none"/>
                      <w:lang w:val="en-US" w:eastAsia="zh-CN"/>
                    </w:rPr>
                    <w:t>培训：——</w:t>
                  </w:r>
                </w:p>
                <w:p>
                  <w:pPr>
                    <w:pStyle w:val="9"/>
                    <w:jc w:val="center"/>
                    <w:rPr>
                      <w:rFonts w:hint="default"/>
                      <w:sz w:val="21"/>
                      <w:szCs w:val="21"/>
                      <w:highlight w:val="none"/>
                      <w:lang w:val="en-US" w:eastAsia="zh-CN"/>
                    </w:rPr>
                  </w:pPr>
                  <w:r>
                    <w:rPr>
                      <w:rFonts w:hint="default"/>
                      <w:sz w:val="21"/>
                      <w:szCs w:val="21"/>
                      <w:highlight w:val="none"/>
                      <w:lang w:val="en-US" w:eastAsia="zh-CN"/>
                    </w:rPr>
                    <w:t>工作经历：1   年以上</w:t>
                  </w:r>
                </w:p>
              </w:tc>
              <w:tc>
                <w:tcPr>
                  <w:tcW w:w="1690" w:type="dxa"/>
                  <w:shd w:val="clear" w:color="auto" w:fill="auto"/>
                  <w:vAlign w:val="top"/>
                </w:tcPr>
                <w:p>
                  <w:pPr>
                    <w:rPr>
                      <w:rFonts w:hint="default"/>
                      <w:highlight w:val="none"/>
                      <w:lang w:val="en-US" w:eastAsia="zh-CN"/>
                    </w:rPr>
                  </w:pPr>
                  <w:r>
                    <w:rPr>
                      <w:rFonts w:hint="eastAsia"/>
                      <w:highlight w:val="none"/>
                    </w:rPr>
                    <w:t>学历：</w:t>
                  </w:r>
                  <w:r>
                    <w:rPr>
                      <w:rFonts w:hint="eastAsia"/>
                      <w:highlight w:val="none"/>
                      <w:lang w:val="en-US" w:eastAsia="zh-CN"/>
                    </w:rPr>
                    <w:t>高中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080" w:type="dxa"/>
                  <w:shd w:val="clear" w:color="auto" w:fill="auto"/>
                </w:tcPr>
                <w:p>
                  <w:pPr>
                    <w:rPr>
                      <w:rFonts w:hint="default" w:eastAsia="宋体"/>
                      <w:highlight w:val="none"/>
                      <w:lang w:val="en-US" w:eastAsia="zh-CN"/>
                    </w:rPr>
                  </w:pPr>
                  <w:r>
                    <w:rPr>
                      <w:rFonts w:hint="eastAsia"/>
                      <w:highlight w:val="none"/>
                      <w:lang w:val="en-US" w:eastAsia="zh-CN"/>
                    </w:rPr>
                    <w:t>9年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06" w:type="dxa"/>
                </w:tcPr>
                <w:p>
                  <w:pPr>
                    <w:pStyle w:val="9"/>
                    <w:jc w:val="center"/>
                    <w:rPr>
                      <w:rFonts w:hint="default"/>
                      <w:sz w:val="21"/>
                      <w:szCs w:val="21"/>
                      <w:highlight w:val="yellow"/>
                      <w:lang w:val="en-US" w:eastAsia="zh-CN"/>
                    </w:rPr>
                  </w:pPr>
                  <w:r>
                    <w:rPr>
                      <w:rFonts w:hint="eastAsia" w:ascii="Times New Roman" w:hAnsi="Times New Roman" w:eastAsia="宋体" w:cs="Times New Roman"/>
                      <w:kern w:val="0"/>
                      <w:sz w:val="21"/>
                      <w:szCs w:val="21"/>
                      <w:highlight w:val="none"/>
                      <w:lang w:val="en-US" w:eastAsia="zh-CN" w:bidi="ar-SA"/>
                    </w:rPr>
                    <w:t>食堂售卖（厨品部）黄仪宣</w:t>
                  </w:r>
                </w:p>
              </w:tc>
              <w:tc>
                <w:tcPr>
                  <w:tcW w:w="2334" w:type="dxa"/>
                  <w:vAlign w:val="top"/>
                </w:tcPr>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学历：本科/专科/</w:t>
                  </w:r>
                  <w:r>
                    <w:rPr>
                      <w:rFonts w:hint="default" w:ascii="Times New Roman" w:hAnsi="Times New Roman" w:eastAsia="宋体" w:cs="Times New Roman"/>
                      <w:kern w:val="0"/>
                      <w:sz w:val="21"/>
                      <w:szCs w:val="21"/>
                      <w:highlight w:val="none"/>
                      <w:lang w:val="en-US" w:eastAsia="zh-CN" w:bidi="ar-SA"/>
                    </w:rPr>
                    <w:sym w:font="Wingdings 2" w:char="0052"/>
                  </w:r>
                  <w:r>
                    <w:rPr>
                      <w:rFonts w:hint="default" w:ascii="Times New Roman" w:hAnsi="Times New Roman" w:eastAsia="宋体" w:cs="Times New Roman"/>
                      <w:kern w:val="0"/>
                      <w:sz w:val="21"/>
                      <w:szCs w:val="21"/>
                      <w:highlight w:val="none"/>
                      <w:lang w:val="en-US" w:eastAsia="zh-CN" w:bidi="ar-SA"/>
                    </w:rPr>
                    <w:t>高中以上/初中</w:t>
                  </w:r>
                </w:p>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专业：具备相应岗位职责要求的能力</w:t>
                  </w:r>
                </w:p>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培训：——</w:t>
                  </w:r>
                </w:p>
                <w:p>
                  <w:pPr>
                    <w:pStyle w:val="9"/>
                    <w:ind w:left="-594" w:leftChars="-283" w:firstLine="420" w:firstLineChars="200"/>
                    <w:jc w:val="center"/>
                    <w:rPr>
                      <w:rFonts w:hint="default" w:ascii="Times New Roman" w:hAnsi="Times New Roman" w:eastAsia="宋体" w:cs="Times New Roman"/>
                      <w:kern w:val="0"/>
                      <w:sz w:val="21"/>
                      <w:szCs w:val="21"/>
                      <w:highlight w:val="yellow"/>
                      <w:lang w:val="en-US" w:eastAsia="zh-CN" w:bidi="ar-SA"/>
                    </w:rPr>
                  </w:pPr>
                  <w:r>
                    <w:rPr>
                      <w:rFonts w:hint="default" w:ascii="Times New Roman" w:hAnsi="Times New Roman" w:eastAsia="宋体" w:cs="Times New Roman"/>
                      <w:kern w:val="0"/>
                      <w:sz w:val="21"/>
                      <w:szCs w:val="21"/>
                      <w:highlight w:val="none"/>
                      <w:lang w:val="en-US" w:eastAsia="zh-CN" w:bidi="ar-SA"/>
                    </w:rPr>
                    <w:t>工作经历：1   年以上</w:t>
                  </w:r>
                </w:p>
              </w:tc>
              <w:tc>
                <w:tcPr>
                  <w:tcW w:w="1690" w:type="dxa"/>
                  <w:vAlign w:val="top"/>
                </w:tcPr>
                <w:p>
                  <w:pPr>
                    <w:rPr>
                      <w:rFonts w:hint="default"/>
                      <w:highlight w:val="none"/>
                      <w:lang w:val="en-US" w:eastAsia="zh-CN"/>
                    </w:rPr>
                  </w:pPr>
                  <w:r>
                    <w:rPr>
                      <w:rFonts w:hint="eastAsia"/>
                      <w:highlight w:val="none"/>
                    </w:rPr>
                    <w:t>学历：</w:t>
                  </w:r>
                  <w:r>
                    <w:rPr>
                      <w:rFonts w:hint="eastAsia"/>
                      <w:highlight w:val="none"/>
                      <w:lang w:val="en-US" w:eastAsia="zh-CN"/>
                    </w:rPr>
                    <w:t>高中</w:t>
                  </w:r>
                </w:p>
                <w:p>
                  <w:pPr>
                    <w:rPr>
                      <w:rFonts w:hint="default" w:ascii="Times New Roman" w:hAnsi="Times New Roman" w:eastAsia="宋体" w:cs="Times New Roman"/>
                      <w:kern w:val="2"/>
                      <w:sz w:val="21"/>
                      <w:highlight w:val="yellow"/>
                      <w:lang w:val="en-US" w:eastAsia="zh-CN" w:bidi="ar-SA"/>
                    </w:rPr>
                  </w:pPr>
                  <w:r>
                    <w:rPr>
                      <w:rFonts w:hint="eastAsia"/>
                      <w:highlight w:val="none"/>
                    </w:rPr>
                    <w:t>专业：</w:t>
                  </w:r>
                  <w:r>
                    <w:rPr>
                      <w:rFonts w:hint="eastAsia"/>
                      <w:highlight w:val="none"/>
                      <w:lang w:val="en-US" w:eastAsia="zh-CN"/>
                    </w:rPr>
                    <w:t>------</w:t>
                  </w:r>
                </w:p>
              </w:tc>
              <w:tc>
                <w:tcPr>
                  <w:tcW w:w="10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727" w:type="dxa"/>
                  <w:vAlign w:val="top"/>
                </w:tcPr>
                <w:p>
                  <w:pPr>
                    <w:rPr>
                      <w:rFonts w:ascii="Calibri" w:hAnsi="Calibri" w:eastAsia="宋体" w:cs="Times New Roman"/>
                      <w:kern w:val="2"/>
                      <w:sz w:val="21"/>
                      <w:highlight w:val="none"/>
                      <w:lang w:val="en-US" w:eastAsia="zh-CN" w:bidi="ar-SA"/>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06" w:type="dxa"/>
                </w:tcPr>
                <w:p>
                  <w:pPr>
                    <w:pStyle w:val="9"/>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仓储（厨品部）</w:t>
                  </w:r>
                </w:p>
                <w:p>
                  <w:pPr>
                    <w:pStyle w:val="9"/>
                    <w:jc w:val="center"/>
                    <w:rPr>
                      <w:rFonts w:hint="eastAsia"/>
                      <w:highlight w:val="none"/>
                      <w:lang w:eastAsia="zh-CN"/>
                    </w:rPr>
                  </w:pPr>
                  <w:r>
                    <w:rPr>
                      <w:rFonts w:hint="eastAsia" w:ascii="Times New Roman" w:hAnsi="Times New Roman" w:eastAsia="宋体" w:cs="Times New Roman"/>
                      <w:kern w:val="0"/>
                      <w:sz w:val="21"/>
                      <w:szCs w:val="21"/>
                      <w:highlight w:val="none"/>
                      <w:lang w:val="en-US" w:eastAsia="zh-CN" w:bidi="ar-SA"/>
                    </w:rPr>
                    <w:t>石海兰</w:t>
                  </w:r>
                </w:p>
              </w:tc>
              <w:tc>
                <w:tcPr>
                  <w:tcW w:w="2334" w:type="dxa"/>
                  <w:vAlign w:val="top"/>
                </w:tcPr>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学历：本科/专科/</w:t>
                  </w:r>
                  <w:r>
                    <w:rPr>
                      <w:rFonts w:hint="default" w:ascii="Times New Roman" w:hAnsi="Times New Roman" w:eastAsia="宋体" w:cs="Times New Roman"/>
                      <w:kern w:val="0"/>
                      <w:sz w:val="21"/>
                      <w:szCs w:val="21"/>
                      <w:highlight w:val="none"/>
                      <w:lang w:val="en-US" w:eastAsia="zh-CN" w:bidi="ar-SA"/>
                    </w:rPr>
                    <w:sym w:font="Wingdings 2" w:char="0052"/>
                  </w:r>
                  <w:r>
                    <w:rPr>
                      <w:rFonts w:hint="default" w:ascii="Times New Roman" w:hAnsi="Times New Roman" w:eastAsia="宋体" w:cs="Times New Roman"/>
                      <w:kern w:val="0"/>
                      <w:sz w:val="21"/>
                      <w:szCs w:val="21"/>
                      <w:highlight w:val="none"/>
                      <w:lang w:val="en-US" w:eastAsia="zh-CN" w:bidi="ar-SA"/>
                    </w:rPr>
                    <w:t>高中以上/初中</w:t>
                  </w:r>
                </w:p>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专业：具备相应岗位职责要求的能力</w:t>
                  </w:r>
                </w:p>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培训：——</w:t>
                  </w:r>
                </w:p>
                <w:p>
                  <w:pPr>
                    <w:pStyle w:val="9"/>
                    <w:ind w:left="-594" w:leftChars="-283" w:firstLine="420" w:firstLineChars="20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工作经历：1   年以上</w:t>
                  </w:r>
                </w:p>
              </w:tc>
              <w:tc>
                <w:tcPr>
                  <w:tcW w:w="1690" w:type="dxa"/>
                  <w:vAlign w:val="top"/>
                </w:tcPr>
                <w:p>
                  <w:pPr>
                    <w:rPr>
                      <w:rFonts w:hint="default"/>
                      <w:highlight w:val="none"/>
                      <w:lang w:val="en-US" w:eastAsia="zh-CN"/>
                    </w:rPr>
                  </w:pPr>
                  <w:r>
                    <w:rPr>
                      <w:rFonts w:hint="eastAsia"/>
                      <w:highlight w:val="none"/>
                    </w:rPr>
                    <w:t>学历：</w:t>
                  </w:r>
                  <w:r>
                    <w:rPr>
                      <w:rFonts w:hint="eastAsia"/>
                      <w:highlight w:val="none"/>
                      <w:lang w:val="en-US" w:eastAsia="zh-CN"/>
                    </w:rPr>
                    <w:t>职高</w:t>
                  </w:r>
                </w:p>
                <w:p>
                  <w:pPr>
                    <w:rPr>
                      <w:rFonts w:hint="eastAsia"/>
                      <w:highlight w:val="none"/>
                    </w:rPr>
                  </w:pPr>
                  <w:r>
                    <w:rPr>
                      <w:rFonts w:hint="eastAsia"/>
                      <w:highlight w:val="none"/>
                    </w:rPr>
                    <w:t>专业：</w:t>
                  </w:r>
                  <w:r>
                    <w:rPr>
                      <w:rFonts w:hint="eastAsia"/>
                      <w:highlight w:val="none"/>
                      <w:lang w:val="en-US" w:eastAsia="zh-CN"/>
                    </w:rPr>
                    <w:t>------</w:t>
                  </w:r>
                </w:p>
              </w:tc>
              <w:tc>
                <w:tcPr>
                  <w:tcW w:w="108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727" w:type="dxa"/>
                  <w:vAlign w:val="top"/>
                </w:tcPr>
                <w:p>
                  <w:pPr>
                    <w:rPr>
                      <w:rFonts w:ascii="Calibri" w:hAnsi="Calibri" w:eastAsia="宋体" w:cs="Times New Roman"/>
                      <w:kern w:val="2"/>
                      <w:sz w:val="21"/>
                      <w:highlight w:val="none"/>
                      <w:lang w:val="en-US" w:eastAsia="zh-CN" w:bidi="ar-SA"/>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pStyle w:val="13"/>
              <w:rPr>
                <w:rFonts w:hint="eastAsia" w:ascii="Calibri" w:hAnsi="Calibri"/>
              </w:rPr>
            </w:pPr>
          </w:p>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r>
              <w:rPr>
                <w:rFonts w:hint="eastAsia" w:ascii="Calibri" w:hAnsi="Calibri"/>
                <w:highlight w:val="none"/>
                <w:lang w:val="en-US" w:eastAsia="zh-CN"/>
              </w:rPr>
              <w:t>自体系建立以来未发生招聘</w:t>
            </w:r>
          </w:p>
          <w:p>
            <w:pPr>
              <w:rPr>
                <w:rFonts w:ascii="Calibri" w:hAnsi="Calibri"/>
              </w:rPr>
            </w:pPr>
          </w:p>
          <w:p>
            <w:pPr>
              <w:pStyle w:val="13"/>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ascii="Calibri" w:hAnsi="Calibri"/>
                <w:lang w:eastAsia="zh-CN"/>
              </w:rPr>
              <w:t>，</w:t>
            </w:r>
            <w:r>
              <w:rPr>
                <w:rFonts w:hint="eastAsia" w:ascii="Calibri" w:hAnsi="Calibri"/>
                <w:u w:val="single"/>
                <w:lang w:val="en-US" w:eastAsia="zh-CN"/>
              </w:rPr>
              <w:t>已抽查2022年度培训计划，计划中有12项培训计划，已完成4项，均按照培训计划实施</w:t>
            </w:r>
            <w:r>
              <w:rPr>
                <w:rFonts w:hint="eastAsia"/>
              </w:rPr>
              <w:t xml:space="preserve">  </w:t>
            </w:r>
            <w:r>
              <w:rPr>
                <w:rFonts w:hint="eastAsia" w:ascii="Calibri" w:hAnsi="Calibri"/>
              </w:rPr>
              <w:t>□否</w:t>
            </w:r>
          </w:p>
          <w:p>
            <w:pPr>
              <w:pStyle w:val="13"/>
              <w:rPr>
                <w:rFonts w:ascii="Calibri" w:hAnsi="Calibri"/>
              </w:rPr>
            </w:pPr>
          </w:p>
          <w:p>
            <w:pPr>
              <w:rPr>
                <w:rFonts w:ascii="Calibri" w:hAnsi="Calibri"/>
              </w:rPr>
            </w:pPr>
            <w:r>
              <w:rPr>
                <w:rFonts w:hint="eastAsia" w:ascii="Calibri" w:hAnsi="Calibri"/>
              </w:rPr>
              <w:t>培训过程的控制：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50"/>
              <w:gridCol w:w="17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highlight w:val="none"/>
                    </w:rPr>
                  </w:pPr>
                  <w:r>
                    <w:rPr>
                      <w:rFonts w:hint="eastAsia"/>
                      <w:highlight w:val="none"/>
                    </w:rPr>
                    <w:t>计划培训日期</w:t>
                  </w:r>
                </w:p>
              </w:tc>
              <w:tc>
                <w:tcPr>
                  <w:tcW w:w="2450" w:type="dxa"/>
                </w:tcPr>
                <w:p>
                  <w:pPr>
                    <w:rPr>
                      <w:highlight w:val="none"/>
                    </w:rPr>
                  </w:pPr>
                  <w:r>
                    <w:rPr>
                      <w:rFonts w:hint="eastAsia"/>
                      <w:highlight w:val="none"/>
                    </w:rPr>
                    <w:t>培训记录内容</w:t>
                  </w:r>
                </w:p>
              </w:tc>
              <w:tc>
                <w:tcPr>
                  <w:tcW w:w="1714"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2022-01-10</w:t>
                  </w:r>
                </w:p>
              </w:tc>
              <w:tc>
                <w:tcPr>
                  <w:tcW w:w="2450" w:type="dxa"/>
                </w:tcPr>
                <w:p>
                  <w:pPr>
                    <w:rPr>
                      <w:rFonts w:hint="default"/>
                      <w:lang w:val="en-US" w:eastAsia="zh-CN"/>
                    </w:rPr>
                  </w:pPr>
                  <w:r>
                    <w:rPr>
                      <w:rFonts w:hint="eastAsia"/>
                      <w:lang w:val="en-US" w:eastAsia="zh-CN"/>
                    </w:rPr>
                    <w:t>管理手册、程序文件培训</w:t>
                  </w:r>
                  <w:r>
                    <w:rPr>
                      <w:rFonts w:hint="default"/>
                      <w:lang w:val="en-US" w:eastAsia="zh-CN"/>
                    </w:rPr>
                    <w:t xml:space="preserve"> </w:t>
                  </w:r>
                </w:p>
              </w:tc>
              <w:tc>
                <w:tcPr>
                  <w:tcW w:w="1714" w:type="dxa"/>
                </w:tcPr>
                <w:p>
                  <w:pPr>
                    <w:rPr>
                      <w:rFonts w:hint="eastAsia" w:eastAsia="宋体"/>
                      <w:lang w:val="en-US" w:eastAsia="zh-CN"/>
                    </w:rPr>
                  </w:pPr>
                  <w:r>
                    <w:rPr>
                      <w:rFonts w:hint="eastAsia"/>
                      <w:lang w:val="en-US" w:eastAsia="zh-CN"/>
                    </w:rPr>
                    <w:t>各部门主要人员/5人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2022.2.15</w:t>
                  </w:r>
                </w:p>
              </w:tc>
              <w:tc>
                <w:tcPr>
                  <w:tcW w:w="2450" w:type="dxa"/>
                </w:tcPr>
                <w:p>
                  <w:pPr>
                    <w:rPr>
                      <w:rFonts w:hint="default" w:eastAsia="宋体"/>
                      <w:highlight w:val="none"/>
                      <w:lang w:val="en-US" w:eastAsia="zh-CN"/>
                    </w:rPr>
                  </w:pPr>
                  <w:r>
                    <w:rPr>
                      <w:rFonts w:hint="eastAsia"/>
                      <w:highlight w:val="none"/>
                      <w:lang w:val="en-US" w:eastAsia="zh-CN"/>
                    </w:rPr>
                    <w:t>食品安全法</w:t>
                  </w:r>
                </w:p>
              </w:tc>
              <w:tc>
                <w:tcPr>
                  <w:tcW w:w="1714" w:type="dxa"/>
                </w:tcPr>
                <w:p>
                  <w:pPr>
                    <w:rPr>
                      <w:highlight w:val="none"/>
                    </w:rPr>
                  </w:pPr>
                  <w:r>
                    <w:rPr>
                      <w:rFonts w:hint="eastAsia"/>
                      <w:lang w:val="en-US" w:eastAsia="zh-CN"/>
                    </w:rPr>
                    <w:t>各部门主要人员/9人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2022.3.10</w:t>
                  </w:r>
                </w:p>
              </w:tc>
              <w:tc>
                <w:tcPr>
                  <w:tcW w:w="2450" w:type="dxa"/>
                </w:tcPr>
                <w:p>
                  <w:pPr>
                    <w:rPr>
                      <w:rFonts w:hint="default" w:eastAsia="宋体"/>
                      <w:highlight w:val="none"/>
                      <w:lang w:val="en-US" w:eastAsia="zh-CN"/>
                    </w:rPr>
                  </w:pPr>
                  <w:r>
                    <w:rPr>
                      <w:rFonts w:hint="eastAsia"/>
                      <w:highlight w:val="none"/>
                      <w:lang w:val="en-US" w:eastAsia="zh-CN"/>
                    </w:rPr>
                    <w:t>内审员培训</w:t>
                  </w:r>
                  <w:r>
                    <w:rPr>
                      <w:rFonts w:hint="default"/>
                      <w:highlight w:val="none"/>
                      <w:lang w:val="en-US" w:eastAsia="zh-CN"/>
                    </w:rPr>
                    <w:t xml:space="preserve"> </w:t>
                  </w:r>
                </w:p>
              </w:tc>
              <w:tc>
                <w:tcPr>
                  <w:tcW w:w="1714" w:type="dxa"/>
                </w:tcPr>
                <w:p>
                  <w:pPr>
                    <w:rPr>
                      <w:highlight w:val="none"/>
                    </w:rPr>
                  </w:pPr>
                  <w:r>
                    <w:rPr>
                      <w:rFonts w:hint="eastAsia"/>
                      <w:lang w:val="en-US" w:eastAsia="zh-CN"/>
                    </w:rPr>
                    <w:t>各部门主要人员/4人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2022-04-12</w:t>
                  </w:r>
                </w:p>
              </w:tc>
              <w:tc>
                <w:tcPr>
                  <w:tcW w:w="2450" w:type="dxa"/>
                </w:tcPr>
                <w:p>
                  <w:pPr>
                    <w:rPr>
                      <w:rFonts w:hint="default"/>
                      <w:lang w:val="en-US" w:eastAsia="zh-CN"/>
                    </w:rPr>
                  </w:pPr>
                  <w:r>
                    <w:rPr>
                      <w:rFonts w:hint="eastAsia"/>
                      <w:lang w:val="en-US" w:eastAsia="zh-CN"/>
                    </w:rPr>
                    <w:t>食品中毒应急知识培训</w:t>
                  </w:r>
                </w:p>
              </w:tc>
              <w:tc>
                <w:tcPr>
                  <w:tcW w:w="1714" w:type="dxa"/>
                </w:tcPr>
                <w:p>
                  <w:pPr>
                    <w:rPr>
                      <w:rFonts w:hint="default"/>
                      <w:lang w:val="en-US" w:eastAsia="zh-CN"/>
                    </w:rPr>
                  </w:pPr>
                  <w:r>
                    <w:rPr>
                      <w:rFonts w:hint="eastAsia"/>
                      <w:lang w:val="en-US" w:eastAsia="zh-CN"/>
                    </w:rPr>
                    <w:t>各部门主要人员/9人</w:t>
                  </w:r>
                </w:p>
              </w:tc>
              <w:tc>
                <w:tcPr>
                  <w:tcW w:w="1560" w:type="dxa"/>
                  <w:vAlign w:val="top"/>
                </w:tcPr>
                <w:p>
                  <w:pPr>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pStyle w:val="13"/>
            </w:pPr>
          </w:p>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lang w:val="en-US" w:eastAsia="zh-CN"/>
                    </w:rPr>
                    <w:t xml:space="preserve"> </w:t>
                  </w:r>
                  <w:r>
                    <w:rPr>
                      <w:rFonts w:hint="eastAsia" w:ascii="Calibri" w:hAnsi="Calibri"/>
                      <w:lang w:eastAsia="zh-CN"/>
                    </w:rPr>
                    <w:sym w:font="Wingdings 2" w:char="00A3"/>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eastAsia="宋体"/>
                <w:u w:val="single"/>
                <w:lang w:val="en-US" w:eastAsia="zh-CN"/>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u w:val="single"/>
                <w:lang w:val="en-US" w:eastAsia="zh-CN"/>
              </w:rPr>
              <w:t>体系建立以来还未发生更新</w:t>
            </w:r>
          </w:p>
          <w:p>
            <w:pPr>
              <w:pStyle w:val="13"/>
            </w:pPr>
          </w:p>
          <w:p>
            <w:pPr>
              <w:pStyle w:val="13"/>
            </w:pPr>
          </w:p>
          <w:p>
            <w:pPr>
              <w:pStyle w:val="13"/>
              <w:rPr>
                <w:rFonts w:hint="eastAsia" w:eastAsia="宋体"/>
                <w:lang w:val="en-US" w:eastAsia="zh-CN"/>
              </w:rPr>
            </w:pPr>
            <w:r>
              <w:rPr>
                <w:rFonts w:hint="eastAsia" w:ascii="Calibri" w:hAnsi="Calibri"/>
              </w:rPr>
              <w:t>持证上岗人员的控制：</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lang w:eastAsia="zh-CN"/>
                    </w:rPr>
                    <w:t>□</w:t>
                  </w:r>
                  <w:r>
                    <w:rPr>
                      <w:rFonts w:hint="eastAsia"/>
                    </w:rPr>
                    <w:t xml:space="preserve">有效  </w:t>
                  </w:r>
                  <w:r>
                    <w:rPr>
                      <w:rFonts w:hint="eastAsia" w:ascii="Calibri" w:hAnsi="Calibri"/>
                      <w:lang w:eastAsia="zh-CN"/>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ascii="Calibri" w:hAnsi="Calibri"/>
                    </w:rPr>
                  </w:pP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tc>
              <w:tc>
                <w:tcPr>
                  <w:tcW w:w="1044" w:type="dxa"/>
                </w:tcPr>
                <w:p/>
              </w:tc>
              <w:tc>
                <w:tcPr>
                  <w:tcW w:w="2290" w:type="dxa"/>
                </w:tcPr>
                <w:p/>
              </w:tc>
              <w:tc>
                <w:tcPr>
                  <w:tcW w:w="2103" w:type="dxa"/>
                </w:tcPr>
                <w:p/>
              </w:tc>
              <w:tc>
                <w:tcPr>
                  <w:tcW w:w="1775" w:type="dxa"/>
                </w:tcPr>
                <w:p/>
              </w:tc>
            </w:tr>
          </w:tbl>
          <w:p>
            <w:pPr>
              <w:rPr>
                <w:rFonts w:ascii="Calibri" w:hAnsi="Calibri"/>
              </w:rPr>
            </w:pPr>
          </w:p>
          <w:p>
            <w:pPr>
              <w:pStyle w:val="13"/>
              <w:rPr>
                <w:rFonts w:hint="eastAsia" w:eastAsia="宋体"/>
                <w:lang w:val="en-US" w:eastAsia="zh-CN"/>
              </w:rPr>
            </w:pPr>
            <w:r>
              <w:rPr>
                <w:rFonts w:hint="eastAsia"/>
                <w:lang w:val="en-US" w:eastAsia="zh-CN"/>
              </w:rPr>
              <w:t>不涉及</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86" w:type="dxa"/>
                </w:tcPr>
                <w:p>
                  <w:pPr>
                    <w:rPr>
                      <w:highlight w:val="yellow"/>
                    </w:rPr>
                  </w:pPr>
                </w:p>
              </w:tc>
              <w:tc>
                <w:tcPr>
                  <w:tcW w:w="1053" w:type="dxa"/>
                </w:tcPr>
                <w:p>
                  <w:pPr>
                    <w:rPr>
                      <w:rFonts w:hint="eastAsia" w:eastAsia="宋体"/>
                      <w:highlight w:val="yellow"/>
                      <w:lang w:eastAsia="zh-CN"/>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rFonts w:hint="default" w:eastAsia="宋体"/>
                      <w:highlight w:val="yellow"/>
                      <w:lang w:val="en-US" w:eastAsia="zh-CN"/>
                    </w:rPr>
                  </w:pPr>
                </w:p>
              </w:tc>
              <w:tc>
                <w:tcPr>
                  <w:tcW w:w="2300" w:type="dxa"/>
                </w:tcPr>
                <w:p>
                  <w:pPr>
                    <w:rPr>
                      <w:rFonts w:hint="default" w:eastAsia="宋体"/>
                      <w:highlight w:val="yellow"/>
                      <w:lang w:val="en-US" w:eastAsia="zh-CN"/>
                    </w:rPr>
                  </w:pPr>
                </w:p>
              </w:tc>
              <w:tc>
                <w:tcPr>
                  <w:tcW w:w="2084" w:type="dxa"/>
                </w:tcPr>
                <w:p>
                  <w:pPr>
                    <w:ind w:firstLine="420" w:firstLineChars="200"/>
                    <w:rPr>
                      <w:rFonts w:hint="eastAsia" w:ascii="Calibri" w:hAnsi="Calibri"/>
                    </w:rPr>
                  </w:pPr>
                  <w:r>
                    <w:rPr>
                      <w:rFonts w:hint="eastAsia" w:ascii="Calibri" w:hAnsi="Calibri"/>
                    </w:rPr>
                    <w:t>年</w:t>
                  </w:r>
                  <w:r>
                    <w:rPr>
                      <w:rFonts w:hint="eastAsia" w:ascii="Calibri" w:hAnsi="Calibri"/>
                      <w:lang w:val="en-US" w:eastAsia="zh-CN"/>
                    </w:rPr>
                    <w:t xml:space="preserve"> </w:t>
                  </w:r>
                  <w:r>
                    <w:rPr>
                      <w:rFonts w:hint="eastAsia" w:ascii="Calibri" w:hAnsi="Calibri"/>
                    </w:rPr>
                    <w:t>月 日</w:t>
                  </w:r>
                </w:p>
              </w:tc>
              <w:tc>
                <w:tcPr>
                  <w:tcW w:w="1775" w:type="dxa"/>
                </w:tcPr>
                <w:p>
                  <w:pPr>
                    <w:rPr>
                      <w:rFonts w:hint="eastAsia" w:ascii="Calibri" w:hAnsi="Calibri"/>
                    </w:rPr>
                  </w:pPr>
                  <w:r>
                    <w:rPr>
                      <w:rFonts w:hint="eastAsia" w:ascii="Calibri" w:hAnsi="Calibri"/>
                    </w:rPr>
                    <w:t xml:space="preserve"> □有效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vAlign w:val="top"/>
                </w:tcPr>
                <w:p>
                  <w:pPr>
                    <w:rPr>
                      <w:rFonts w:hint="default" w:ascii="Times New Roman" w:hAnsi="Times New Roman" w:eastAsia="宋体" w:cs="Times New Roman"/>
                      <w:kern w:val="2"/>
                      <w:sz w:val="21"/>
                      <w:highlight w:val="yellow"/>
                      <w:lang w:val="en-US" w:eastAsia="zh-CN" w:bidi="ar-SA"/>
                    </w:rPr>
                  </w:pPr>
                </w:p>
              </w:tc>
              <w:tc>
                <w:tcPr>
                  <w:tcW w:w="2300" w:type="dxa"/>
                  <w:vAlign w:val="top"/>
                </w:tcPr>
                <w:p>
                  <w:pPr>
                    <w:rPr>
                      <w:rFonts w:hint="default" w:ascii="Times New Roman" w:hAnsi="Times New Roman" w:eastAsia="宋体" w:cs="Times New Roman"/>
                      <w:kern w:val="2"/>
                      <w:sz w:val="21"/>
                      <w:highlight w:val="yellow"/>
                      <w:lang w:val="en-US" w:eastAsia="zh-CN" w:bidi="ar-SA"/>
                    </w:rPr>
                  </w:pPr>
                </w:p>
              </w:tc>
              <w:tc>
                <w:tcPr>
                  <w:tcW w:w="2084" w:type="dxa"/>
                  <w:vAlign w:val="top"/>
                </w:tcPr>
                <w:p>
                  <w:pPr>
                    <w:ind w:firstLine="420" w:firstLineChars="200"/>
                    <w:rPr>
                      <w:rFonts w:hint="eastAsia" w:ascii="Calibri" w:hAnsi="Calibri"/>
                      <w:lang w:val="en-US" w:eastAsia="zh-CN"/>
                    </w:rPr>
                  </w:pPr>
                  <w:r>
                    <w:rPr>
                      <w:rFonts w:hint="eastAsia" w:ascii="Calibri" w:hAnsi="Calibri"/>
                    </w:rPr>
                    <w:t>年 月 日</w:t>
                  </w:r>
                </w:p>
              </w:tc>
              <w:tc>
                <w:tcPr>
                  <w:tcW w:w="1775" w:type="dxa"/>
                  <w:vAlign w:val="top"/>
                </w:tcPr>
                <w:p>
                  <w:pPr>
                    <w:rPr>
                      <w:rFonts w:hint="eastAsia" w:ascii="Calibri" w:hAnsi="Calibri"/>
                      <w:lang w:val="en-US" w:eastAsia="zh-CN"/>
                    </w:rPr>
                  </w:pPr>
                  <w:r>
                    <w:rPr>
                      <w:rFonts w:hint="eastAsia" w:ascii="Calibri" w:hAnsi="Calibri"/>
                    </w:rPr>
                    <w:t xml:space="preserve"> □有效 </w:t>
                  </w:r>
                  <w:r>
                    <w:rPr>
                      <w:rFonts w:hint="eastAsia" w:ascii="Calibri" w:hAnsi="Calibri"/>
                      <w:lang w:eastAsia="zh-CN"/>
                    </w:rPr>
                    <w:t>□</w:t>
                  </w:r>
                  <w:r>
                    <w:rPr>
                      <w:rFonts w:hint="eastAsia" w:ascii="Calibri" w:hAnsi="Calibri"/>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yellow"/>
                    </w:rPr>
                  </w:pP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pStyle w:val="13"/>
              <w:rPr>
                <w:rFonts w:hint="default" w:eastAsia="宋体"/>
                <w:u w:val="single"/>
                <w:lang w:val="en-US" w:eastAsia="zh-CN"/>
              </w:rPr>
            </w:pPr>
            <w:r>
              <w:rPr>
                <w:rFonts w:hint="eastAsia"/>
                <w:u w:val="single"/>
                <w:lang w:val="en-US" w:eastAsia="zh-CN"/>
              </w:rPr>
              <w:t>用电等的管理都由桂林中学统一负责。</w:t>
            </w:r>
          </w:p>
          <w:p>
            <w:pPr>
              <w:rPr>
                <w:rFonts w:hint="eastAsia"/>
                <w:highlight w:val="yellow"/>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面点（厨品部）</w:t>
                  </w:r>
                </w:p>
              </w:tc>
              <w:tc>
                <w:tcPr>
                  <w:tcW w:w="1057" w:type="dxa"/>
                </w:tcPr>
                <w:p>
                  <w:pPr>
                    <w:rPr>
                      <w:rFonts w:hint="default" w:eastAsia="宋体"/>
                      <w:highlight w:val="none"/>
                      <w:lang w:val="en-US" w:eastAsia="zh-CN"/>
                    </w:rPr>
                  </w:pPr>
                  <w:r>
                    <w:rPr>
                      <w:rFonts w:hint="eastAsia"/>
                      <w:sz w:val="20"/>
                      <w:szCs w:val="18"/>
                      <w:highlight w:val="none"/>
                      <w:lang w:val="en-US" w:eastAsia="zh-CN"/>
                    </w:rPr>
                    <w:t>钟芬</w:t>
                  </w:r>
                </w:p>
              </w:tc>
              <w:tc>
                <w:tcPr>
                  <w:tcW w:w="3001" w:type="dxa"/>
                </w:tcPr>
                <w:p>
                  <w:pPr>
                    <w:rPr>
                      <w:rFonts w:hint="default" w:eastAsia="宋体"/>
                      <w:highlight w:val="none"/>
                      <w:lang w:val="en-US" w:eastAsia="zh-CN"/>
                    </w:rPr>
                  </w:pPr>
                  <w:r>
                    <w:rPr>
                      <w:rFonts w:hint="eastAsia"/>
                      <w:highlight w:val="none"/>
                      <w:lang w:val="en-US" w:eastAsia="zh-CN"/>
                    </w:rPr>
                    <w:t>202200838</w:t>
                  </w:r>
                </w:p>
              </w:tc>
              <w:tc>
                <w:tcPr>
                  <w:tcW w:w="1850" w:type="dxa"/>
                </w:tcPr>
                <w:p>
                  <w:pPr>
                    <w:rPr>
                      <w:rFonts w:hint="default" w:eastAsia="宋体"/>
                      <w:highlight w:val="none"/>
                      <w:lang w:val="en-US" w:eastAsia="zh-CN"/>
                    </w:rPr>
                  </w:pPr>
                  <w:r>
                    <w:rPr>
                      <w:rFonts w:hint="eastAsia"/>
                      <w:highlight w:val="none"/>
                      <w:lang w:val="en-US" w:eastAsia="zh-CN"/>
                    </w:rPr>
                    <w:t>2023.02.24</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仓管</w:t>
                  </w:r>
                  <w:r>
                    <w:rPr>
                      <w:rFonts w:hint="eastAsia"/>
                      <w:sz w:val="20"/>
                      <w:szCs w:val="18"/>
                      <w:highlight w:val="none"/>
                      <w:lang w:val="en-US" w:eastAsia="zh-CN"/>
                    </w:rPr>
                    <w:t>（厨品部）</w:t>
                  </w:r>
                </w:p>
              </w:tc>
              <w:tc>
                <w:tcPr>
                  <w:tcW w:w="1057" w:type="dxa"/>
                </w:tcPr>
                <w:p>
                  <w:pPr>
                    <w:rPr>
                      <w:rFonts w:hint="default"/>
                      <w:highlight w:val="none"/>
                      <w:lang w:val="en-US" w:eastAsia="zh-CN"/>
                    </w:rPr>
                  </w:pPr>
                  <w:r>
                    <w:rPr>
                      <w:rFonts w:hint="eastAsia"/>
                      <w:highlight w:val="none"/>
                      <w:lang w:val="en-US" w:eastAsia="zh-CN"/>
                    </w:rPr>
                    <w:t>石海兰</w:t>
                  </w:r>
                </w:p>
              </w:tc>
              <w:tc>
                <w:tcPr>
                  <w:tcW w:w="3001" w:type="dxa"/>
                  <w:vAlign w:val="top"/>
                </w:tcPr>
                <w:p>
                  <w:pPr>
                    <w:rPr>
                      <w:rFonts w:hint="default"/>
                      <w:highlight w:val="none"/>
                      <w:lang w:val="en-US" w:eastAsia="zh-CN"/>
                    </w:rPr>
                  </w:pPr>
                  <w:r>
                    <w:rPr>
                      <w:rFonts w:hint="eastAsia"/>
                      <w:highlight w:val="none"/>
                      <w:lang w:val="en-US" w:eastAsia="zh-CN"/>
                    </w:rPr>
                    <w:t>202200574</w:t>
                  </w:r>
                </w:p>
              </w:tc>
              <w:tc>
                <w:tcPr>
                  <w:tcW w:w="1850" w:type="dxa"/>
                  <w:vAlign w:val="top"/>
                </w:tcPr>
                <w:p>
                  <w:pPr>
                    <w:rPr>
                      <w:rFonts w:hint="default"/>
                      <w:highlight w:val="none"/>
                      <w:lang w:val="en-US" w:eastAsia="zh-CN"/>
                    </w:rPr>
                  </w:pPr>
                  <w:r>
                    <w:rPr>
                      <w:rFonts w:hint="eastAsia"/>
                      <w:highlight w:val="none"/>
                      <w:lang w:val="en-US" w:eastAsia="zh-CN"/>
                    </w:rPr>
                    <w:t>2023.05.09</w:t>
                  </w:r>
                </w:p>
              </w:tc>
              <w:tc>
                <w:tcPr>
                  <w:tcW w:w="1016"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pPr>
                    <w:rPr>
                      <w:rFonts w:hint="default" w:eastAsia="宋体"/>
                      <w:highlight w:val="none"/>
                      <w:lang w:val="en-US" w:eastAsia="zh-CN"/>
                    </w:rPr>
                  </w:pPr>
                  <w:r>
                    <w:rPr>
                      <w:rFonts w:hint="eastAsia"/>
                      <w:sz w:val="20"/>
                      <w:szCs w:val="18"/>
                      <w:highlight w:val="none"/>
                      <w:lang w:val="en-US" w:eastAsia="zh-CN"/>
                    </w:rPr>
                    <w:t>面点（厨品部）</w:t>
                  </w:r>
                </w:p>
              </w:tc>
              <w:tc>
                <w:tcPr>
                  <w:tcW w:w="1057" w:type="dxa"/>
                </w:tcPr>
                <w:p>
                  <w:pPr>
                    <w:rPr>
                      <w:rFonts w:hint="default"/>
                      <w:highlight w:val="none"/>
                      <w:lang w:val="en-US" w:eastAsia="zh-CN"/>
                    </w:rPr>
                  </w:pPr>
                  <w:r>
                    <w:rPr>
                      <w:rFonts w:hint="eastAsia"/>
                      <w:highlight w:val="none"/>
                      <w:lang w:val="en-US" w:eastAsia="zh-CN"/>
                    </w:rPr>
                    <w:t>俸建弟</w:t>
                  </w:r>
                </w:p>
              </w:tc>
              <w:tc>
                <w:tcPr>
                  <w:tcW w:w="3001" w:type="dxa"/>
                </w:tcPr>
                <w:p>
                  <w:pPr>
                    <w:rPr>
                      <w:rFonts w:hint="default"/>
                      <w:highlight w:val="none"/>
                      <w:lang w:val="en-US" w:eastAsia="zh-CN"/>
                    </w:rPr>
                  </w:pPr>
                  <w:r>
                    <w:rPr>
                      <w:rFonts w:hint="eastAsia"/>
                      <w:highlight w:val="none"/>
                      <w:lang w:val="en-US" w:eastAsia="zh-CN"/>
                    </w:rPr>
                    <w:t>2204287990495</w:t>
                  </w:r>
                </w:p>
              </w:tc>
              <w:tc>
                <w:tcPr>
                  <w:tcW w:w="1850" w:type="dxa"/>
                  <w:vAlign w:val="top"/>
                </w:tcPr>
                <w:p>
                  <w:pPr>
                    <w:rPr>
                      <w:rFonts w:hint="default"/>
                      <w:highlight w:val="none"/>
                      <w:lang w:val="en-US" w:eastAsia="zh-CN"/>
                    </w:rPr>
                  </w:pPr>
                  <w:r>
                    <w:rPr>
                      <w:rFonts w:hint="eastAsia"/>
                      <w:highlight w:val="none"/>
                      <w:lang w:val="en-US" w:eastAsia="zh-CN"/>
                    </w:rPr>
                    <w:t>2023.4.28</w:t>
                  </w:r>
                </w:p>
              </w:tc>
              <w:tc>
                <w:tcPr>
                  <w:tcW w:w="1016"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厨品部主管</w:t>
                  </w:r>
                </w:p>
              </w:tc>
              <w:tc>
                <w:tcPr>
                  <w:tcW w:w="1057" w:type="dxa"/>
                </w:tcPr>
                <w:p>
                  <w:pPr>
                    <w:rPr>
                      <w:rFonts w:hint="default" w:eastAsia="宋体"/>
                      <w:highlight w:val="none"/>
                      <w:lang w:val="en-US" w:eastAsia="zh-CN"/>
                    </w:rPr>
                  </w:pPr>
                  <w:r>
                    <w:rPr>
                      <w:rFonts w:hint="eastAsia"/>
                      <w:highlight w:val="none"/>
                      <w:lang w:val="en-US" w:eastAsia="zh-CN"/>
                    </w:rPr>
                    <w:t>邓凯</w:t>
                  </w:r>
                </w:p>
              </w:tc>
              <w:tc>
                <w:tcPr>
                  <w:tcW w:w="3001" w:type="dxa"/>
                </w:tcPr>
                <w:p>
                  <w:pPr>
                    <w:rPr>
                      <w:rFonts w:hint="default" w:eastAsia="宋体"/>
                      <w:highlight w:val="none"/>
                      <w:lang w:val="en-US" w:eastAsia="zh-CN"/>
                    </w:rPr>
                  </w:pPr>
                  <w:r>
                    <w:rPr>
                      <w:rFonts w:hint="eastAsia"/>
                      <w:highlight w:val="none"/>
                      <w:lang w:val="en-US" w:eastAsia="zh-CN"/>
                    </w:rPr>
                    <w:t>032141626</w:t>
                  </w:r>
                </w:p>
              </w:tc>
              <w:tc>
                <w:tcPr>
                  <w:tcW w:w="1850" w:type="dxa"/>
                </w:tcPr>
                <w:p>
                  <w:pPr>
                    <w:rPr>
                      <w:rFonts w:hint="default" w:eastAsia="宋体"/>
                      <w:highlight w:val="none"/>
                      <w:lang w:val="en-US" w:eastAsia="zh-CN"/>
                    </w:rPr>
                  </w:pPr>
                  <w:r>
                    <w:rPr>
                      <w:rFonts w:hint="eastAsia"/>
                      <w:highlight w:val="none"/>
                      <w:lang w:val="en-US" w:eastAsia="zh-CN"/>
                    </w:rPr>
                    <w:t>2022.8.5</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粗加工</w:t>
                  </w:r>
                </w:p>
              </w:tc>
              <w:tc>
                <w:tcPr>
                  <w:tcW w:w="1057" w:type="dxa"/>
                </w:tcPr>
                <w:p>
                  <w:pPr>
                    <w:rPr>
                      <w:rFonts w:hint="default"/>
                      <w:highlight w:val="none"/>
                      <w:lang w:val="en-US" w:eastAsia="zh-CN"/>
                    </w:rPr>
                  </w:pPr>
                  <w:r>
                    <w:rPr>
                      <w:rFonts w:hint="eastAsia"/>
                      <w:highlight w:val="none"/>
                      <w:lang w:val="en-US" w:eastAsia="zh-CN"/>
                    </w:rPr>
                    <w:t>贲玉翠</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202204073</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2023.4.20</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Pr>
              <w:pStyle w:val="9"/>
              <w:ind w:left="0" w:leftChars="0" w:firstLine="0" w:firstLineChars="0"/>
              <w:rPr>
                <w:rFonts w:hint="default"/>
                <w:sz w:val="24"/>
                <w:szCs w:val="24"/>
                <w:highlight w:val="yellow"/>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r>
              <w:rPr>
                <w:rFonts w:hint="eastAsia"/>
                <w:i w:val="0"/>
                <w:iCs w:val="0"/>
                <w:highlight w:val="none"/>
                <w:u w:val="single"/>
                <w:lang w:val="en-US" w:eastAsia="zh-CN"/>
              </w:rPr>
              <w:t>远程询问沟通人员具备一定的工作经验，但对于体系掌握程序还需要加强，后期改进。</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20" w:type="dxa"/>
            <w:vMerge w:val="restart"/>
            <w:shd w:val="clear" w:color="auto" w:fill="auto"/>
            <w:noWrap w:val="0"/>
            <w:vAlign w:val="top"/>
          </w:tcPr>
          <w:p>
            <w:pPr>
              <w:rPr>
                <w:rFonts w:hint="default" w:eastAsia="宋体"/>
                <w:lang w:val="en-US" w:eastAsia="zh-CN"/>
              </w:rPr>
            </w:pPr>
            <w:r>
              <w:rPr>
                <w:rFonts w:hint="eastAsia"/>
                <w:lang w:val="en-US" w:eastAsia="zh-CN"/>
              </w:rPr>
              <w:t>投诉处理</w:t>
            </w:r>
          </w:p>
        </w:tc>
        <w:tc>
          <w:tcPr>
            <w:tcW w:w="1100" w:type="dxa"/>
            <w:vMerge w:val="restart"/>
            <w:shd w:val="clear" w:color="auto" w:fill="auto"/>
            <w:noWrap w:val="0"/>
            <w:vAlign w:val="top"/>
          </w:tcPr>
          <w:p>
            <w:pPr>
              <w:rPr>
                <w:rFonts w:hint="default" w:eastAsia="宋体"/>
                <w:lang w:val="en-US" w:eastAsia="zh-CN"/>
              </w:rPr>
            </w:pPr>
            <w:r>
              <w:rPr>
                <w:rFonts w:hint="eastAsia"/>
                <w:color w:val="000000"/>
                <w:szCs w:val="21"/>
              </w:rPr>
              <w:t>H</w:t>
            </w:r>
            <w:r>
              <w:rPr>
                <w:rFonts w:hint="eastAsia"/>
                <w:color w:val="000000"/>
                <w:szCs w:val="21"/>
                <w:lang w:val="en-US" w:eastAsia="zh-CN"/>
              </w:rPr>
              <w:t>(V1.0)</w:t>
            </w:r>
            <w:r>
              <w:rPr>
                <w:rFonts w:hint="eastAsia"/>
                <w:lang w:val="en-US" w:eastAsia="zh-CN"/>
              </w:rPr>
              <w:t>5.2</w:t>
            </w:r>
          </w:p>
        </w:tc>
        <w:tc>
          <w:tcPr>
            <w:tcW w:w="745" w:type="dxa"/>
            <w:shd w:val="clear" w:color="auto" w:fill="auto"/>
            <w:noWrap w:val="0"/>
            <w:vAlign w:val="top"/>
          </w:tcPr>
          <w:p>
            <w:pPr>
              <w:rPr>
                <w:rFonts w:hint="default" w:eastAsia="宋体"/>
                <w:lang w:val="en-US" w:eastAsia="zh-CN"/>
              </w:rPr>
            </w:pPr>
            <w:r>
              <w:rPr>
                <w:rFonts w:hint="eastAsia"/>
                <w:lang w:val="en-US" w:eastAsia="zh-CN"/>
              </w:rPr>
              <w:t>文件名称</w:t>
            </w:r>
          </w:p>
        </w:tc>
        <w:tc>
          <w:tcPr>
            <w:tcW w:w="9259" w:type="dxa"/>
            <w:shd w:val="clear" w:color="auto" w:fill="auto"/>
            <w:noWrap w:val="0"/>
            <w:vAlign w:val="top"/>
          </w:tcPr>
          <w:p>
            <w:r>
              <w:rPr/>
              <w:sym w:font="Wingdings" w:char="F0FE"/>
            </w:r>
            <w:r>
              <w:rPr>
                <w:rFonts w:hint="eastAsia"/>
                <w:lang w:val="en-US" w:eastAsia="zh-CN"/>
              </w:rPr>
              <w:t xml:space="preserve"> </w:t>
            </w:r>
            <w:r>
              <w:rPr>
                <w:rFonts w:hint="eastAsia"/>
              </w:rPr>
              <w:t>管</w:t>
            </w:r>
            <w:r>
              <w:t>理手册</w:t>
            </w:r>
            <w:r>
              <w:rPr>
                <w:rFonts w:hint="eastAsia"/>
                <w:lang w:val="en-US" w:eastAsia="zh-CN"/>
              </w:rPr>
              <w:t>第5.2条款、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《服务及顾客抱怨管理程序》</w:t>
            </w:r>
          </w:p>
        </w:tc>
        <w:tc>
          <w:tcPr>
            <w:tcW w:w="1585" w:type="dxa"/>
            <w:vMerge w:val="restart"/>
            <w:shd w:val="clear" w:color="auto" w:fill="auto"/>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020" w:type="dxa"/>
            <w:vMerge w:val="continue"/>
            <w:shd w:val="clear" w:color="auto" w:fill="auto"/>
            <w:noWrap w:val="0"/>
            <w:vAlign w:val="top"/>
          </w:tcPr>
          <w:p/>
        </w:tc>
        <w:tc>
          <w:tcPr>
            <w:tcW w:w="1100" w:type="dxa"/>
            <w:vMerge w:val="continue"/>
            <w:shd w:val="clear" w:color="auto" w:fill="auto"/>
            <w:noWrap w:val="0"/>
            <w:vAlign w:val="top"/>
          </w:tcPr>
          <w:p/>
        </w:tc>
        <w:tc>
          <w:tcPr>
            <w:tcW w:w="745" w:type="dxa"/>
            <w:shd w:val="clear" w:color="auto" w:fill="auto"/>
            <w:noWrap w:val="0"/>
            <w:vAlign w:val="top"/>
          </w:tcPr>
          <w:p>
            <w:pPr>
              <w:rPr>
                <w:rFonts w:hint="default" w:eastAsia="宋体"/>
                <w:lang w:val="en-US" w:eastAsia="zh-CN"/>
              </w:rPr>
            </w:pPr>
            <w:r>
              <w:rPr>
                <w:rFonts w:hint="eastAsia"/>
                <w:lang w:val="en-US" w:eastAsia="zh-CN"/>
              </w:rPr>
              <w:t>运行证据</w:t>
            </w:r>
          </w:p>
        </w:tc>
        <w:tc>
          <w:tcPr>
            <w:tcW w:w="9259" w:type="dxa"/>
            <w:shd w:val="clear" w:color="auto" w:fill="auto"/>
            <w:noWrap w:val="0"/>
            <w:vAlign w:val="top"/>
          </w:tcPr>
          <w:p>
            <w:pPr>
              <w:rPr>
                <w:rFonts w:hint="default"/>
                <w:highlight w:val="none"/>
                <w:u w:val="single"/>
                <w:lang w:val="en-US" w:eastAsia="zh-CN"/>
              </w:rPr>
            </w:pPr>
            <w:r>
              <w:rPr>
                <w:rFonts w:hint="eastAsia"/>
                <w:highlight w:val="none"/>
                <w:lang w:val="en-US" w:eastAsia="zh-CN"/>
              </w:rPr>
              <w:t>抽查《顾客投诉处理单》——</w:t>
            </w:r>
            <w:r>
              <w:rPr>
                <w:rFonts w:hint="eastAsia"/>
                <w:highlight w:val="none"/>
                <w:u w:val="single"/>
                <w:lang w:val="en-US" w:eastAsia="zh-CN"/>
              </w:rPr>
              <w:t>经询问了解，审核周期内未发生</w:t>
            </w:r>
          </w:p>
          <w:p>
            <w:pPr>
              <w:rPr>
                <w:rFonts w:hint="eastAsia"/>
                <w:highlight w:val="none"/>
                <w:lang w:val="en-US" w:eastAsia="zh-CN"/>
              </w:rPr>
            </w:pPr>
          </w:p>
          <w:p>
            <w:pPr>
              <w:rPr>
                <w:rFonts w:hint="eastAsia"/>
                <w:highlight w:val="none"/>
                <w:u w:val="single"/>
                <w:lang w:val="en-US" w:eastAsia="zh-CN"/>
              </w:rPr>
            </w:pPr>
            <w:r>
              <w:rPr>
                <w:rFonts w:hint="eastAsia"/>
                <w:highlight w:val="none"/>
                <w:lang w:val="en-US" w:eastAsia="zh-CN"/>
              </w:rPr>
              <w:t>投诉日期：</w:t>
            </w:r>
            <w:r>
              <w:rPr>
                <w:rFonts w:hint="eastAsia"/>
                <w:highlight w:val="none"/>
                <w:u w:val="single"/>
                <w:lang w:val="en-US" w:eastAsia="zh-CN"/>
              </w:rPr>
              <w:t xml:space="preserve">    年   月  日；</w:t>
            </w:r>
          </w:p>
          <w:p>
            <w:pPr>
              <w:rPr>
                <w:rFonts w:hint="eastAsia"/>
                <w:highlight w:val="none"/>
                <w:u w:val="none"/>
                <w:lang w:val="en-US" w:eastAsia="zh-CN"/>
              </w:rPr>
            </w:pPr>
            <w:r>
              <w:rPr>
                <w:rFonts w:hint="eastAsia"/>
                <w:highlight w:val="none"/>
                <w:u w:val="none"/>
                <w:lang w:val="en-US" w:eastAsia="zh-CN"/>
              </w:rPr>
              <w:t>客户名称：</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投诉食品名称：</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送货数量：</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生产日期：</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受理人:</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投诉问题:</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原因分析：</w:t>
            </w:r>
            <w:r>
              <w:rPr>
                <w:rFonts w:hint="eastAsia"/>
                <w:highlight w:val="none"/>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处理意见：</w:t>
            </w:r>
            <w:r>
              <w:rPr>
                <w:rFonts w:hint="eastAsia"/>
                <w:highlight w:val="none"/>
                <w:u w:val="single"/>
                <w:lang w:val="en-US" w:eastAsia="zh-CN"/>
              </w:rPr>
              <w:t xml:space="preserve">      ；</w:t>
            </w:r>
          </w:p>
          <w:p>
            <w:pPr>
              <w:rPr>
                <w:rFonts w:hint="eastAsia"/>
                <w:highlight w:val="none"/>
                <w:u w:val="single"/>
                <w:lang w:val="en-US" w:eastAsia="zh-CN"/>
              </w:rPr>
            </w:pPr>
            <w:r>
              <w:rPr>
                <w:rFonts w:hint="eastAsia"/>
                <w:highlight w:val="none"/>
                <w:u w:val="none"/>
                <w:lang w:val="en-US" w:eastAsia="zh-CN"/>
              </w:rPr>
              <w:t>处理结果：</w:t>
            </w:r>
            <w:r>
              <w:rPr>
                <w:rFonts w:hint="eastAsia"/>
                <w:highlight w:val="none"/>
                <w:u w:val="single"/>
                <w:lang w:val="en-US" w:eastAsia="zh-CN"/>
              </w:rPr>
              <w:t xml:space="preserve">      。</w:t>
            </w:r>
          </w:p>
          <w:p>
            <w:pPr>
              <w:rPr>
                <w:rFonts w:hint="eastAsia"/>
                <w:highlight w:val="none"/>
                <w:u w:val="none"/>
                <w:lang w:val="en-US" w:eastAsia="zh-CN"/>
              </w:rPr>
            </w:pPr>
          </w:p>
          <w:p>
            <w:pPr>
              <w:rPr>
                <w:rFonts w:hint="default"/>
                <w:highlight w:val="none"/>
                <w:u w:val="none"/>
                <w:lang w:val="en-US" w:eastAsia="zh-CN"/>
              </w:rPr>
            </w:pPr>
            <w:r>
              <w:rPr>
                <w:rFonts w:hint="eastAsia"/>
                <w:highlight w:val="none"/>
                <w:u w:val="single"/>
                <w:lang w:val="en-US" w:eastAsia="zh-CN"/>
              </w:rPr>
              <w:t>经询问了解，审核周期内未发生撤回召回情况，参加公司组织的撤回召回演练。</w:t>
            </w:r>
          </w:p>
        </w:tc>
        <w:tc>
          <w:tcPr>
            <w:tcW w:w="1585" w:type="dxa"/>
            <w:vMerge w:val="continue"/>
            <w:shd w:val="clear" w:color="auto" w:fill="auto"/>
            <w:noWrap w:val="0"/>
            <w:vAlign w:val="top"/>
          </w:tc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90EE3"/>
    <w:rsid w:val="06266A4B"/>
    <w:rsid w:val="063C100F"/>
    <w:rsid w:val="06CD2AC4"/>
    <w:rsid w:val="08D45654"/>
    <w:rsid w:val="08EF65F2"/>
    <w:rsid w:val="09A048AE"/>
    <w:rsid w:val="0AFC0FE7"/>
    <w:rsid w:val="0DB258A3"/>
    <w:rsid w:val="0DB265A2"/>
    <w:rsid w:val="0DEB1640"/>
    <w:rsid w:val="0E5F120E"/>
    <w:rsid w:val="0FAE2D98"/>
    <w:rsid w:val="108219C2"/>
    <w:rsid w:val="11EF7699"/>
    <w:rsid w:val="120C6352"/>
    <w:rsid w:val="12464BA6"/>
    <w:rsid w:val="133F19A9"/>
    <w:rsid w:val="145801E9"/>
    <w:rsid w:val="154F183C"/>
    <w:rsid w:val="18E87DBA"/>
    <w:rsid w:val="19381D60"/>
    <w:rsid w:val="193D50BE"/>
    <w:rsid w:val="19EE5EF5"/>
    <w:rsid w:val="1B307FAD"/>
    <w:rsid w:val="1C2D5815"/>
    <w:rsid w:val="1CF045D9"/>
    <w:rsid w:val="1D9D3945"/>
    <w:rsid w:val="1DDF0F5A"/>
    <w:rsid w:val="1DF6153B"/>
    <w:rsid w:val="1E0D121E"/>
    <w:rsid w:val="1E15129D"/>
    <w:rsid w:val="1E2D7039"/>
    <w:rsid w:val="1E386EAC"/>
    <w:rsid w:val="1E55446A"/>
    <w:rsid w:val="1E5B3EDE"/>
    <w:rsid w:val="1F24036A"/>
    <w:rsid w:val="20F174A6"/>
    <w:rsid w:val="219D36DA"/>
    <w:rsid w:val="21A3779A"/>
    <w:rsid w:val="22B54B0B"/>
    <w:rsid w:val="2455723F"/>
    <w:rsid w:val="248D6937"/>
    <w:rsid w:val="252E75E6"/>
    <w:rsid w:val="26A77D69"/>
    <w:rsid w:val="26DE579B"/>
    <w:rsid w:val="27BD6C5C"/>
    <w:rsid w:val="28380A89"/>
    <w:rsid w:val="2D176851"/>
    <w:rsid w:val="2EDD7DAC"/>
    <w:rsid w:val="2F216952"/>
    <w:rsid w:val="30F57479"/>
    <w:rsid w:val="30F667EB"/>
    <w:rsid w:val="3165042F"/>
    <w:rsid w:val="318C5497"/>
    <w:rsid w:val="31A47DCF"/>
    <w:rsid w:val="31CE6892"/>
    <w:rsid w:val="32123FFF"/>
    <w:rsid w:val="329E6ECC"/>
    <w:rsid w:val="32E40E2C"/>
    <w:rsid w:val="345868F7"/>
    <w:rsid w:val="34952C24"/>
    <w:rsid w:val="35C21E9E"/>
    <w:rsid w:val="36596543"/>
    <w:rsid w:val="374A55D1"/>
    <w:rsid w:val="377E33A8"/>
    <w:rsid w:val="38D16F63"/>
    <w:rsid w:val="39232843"/>
    <w:rsid w:val="397A6350"/>
    <w:rsid w:val="39ED37D1"/>
    <w:rsid w:val="3AA8309D"/>
    <w:rsid w:val="3AD866D8"/>
    <w:rsid w:val="3ADF3E40"/>
    <w:rsid w:val="3B021652"/>
    <w:rsid w:val="3CBC4F1E"/>
    <w:rsid w:val="3D017E9E"/>
    <w:rsid w:val="3DAE2CCC"/>
    <w:rsid w:val="3DB2010E"/>
    <w:rsid w:val="3DC72E19"/>
    <w:rsid w:val="3DFF1189"/>
    <w:rsid w:val="3F6615B3"/>
    <w:rsid w:val="3FBC3CDB"/>
    <w:rsid w:val="3FF864D3"/>
    <w:rsid w:val="403C1B0A"/>
    <w:rsid w:val="40405097"/>
    <w:rsid w:val="40D31FBB"/>
    <w:rsid w:val="40EA397D"/>
    <w:rsid w:val="423D7FEB"/>
    <w:rsid w:val="42F428D5"/>
    <w:rsid w:val="43011897"/>
    <w:rsid w:val="447E00C9"/>
    <w:rsid w:val="44866E1C"/>
    <w:rsid w:val="45166589"/>
    <w:rsid w:val="453F71A9"/>
    <w:rsid w:val="456314F8"/>
    <w:rsid w:val="45674AB8"/>
    <w:rsid w:val="46812352"/>
    <w:rsid w:val="46C05637"/>
    <w:rsid w:val="474A7C94"/>
    <w:rsid w:val="48404225"/>
    <w:rsid w:val="48CF239A"/>
    <w:rsid w:val="49E512A3"/>
    <w:rsid w:val="49FE68C7"/>
    <w:rsid w:val="4B1073A8"/>
    <w:rsid w:val="4B3715BA"/>
    <w:rsid w:val="4BB406DB"/>
    <w:rsid w:val="4DE13AE3"/>
    <w:rsid w:val="4E6629D2"/>
    <w:rsid w:val="50294487"/>
    <w:rsid w:val="508C34CF"/>
    <w:rsid w:val="508E28F0"/>
    <w:rsid w:val="50FA687C"/>
    <w:rsid w:val="5194269B"/>
    <w:rsid w:val="52305B85"/>
    <w:rsid w:val="525732C1"/>
    <w:rsid w:val="529739C5"/>
    <w:rsid w:val="534D3C5A"/>
    <w:rsid w:val="544667B3"/>
    <w:rsid w:val="54A326B3"/>
    <w:rsid w:val="54B036D1"/>
    <w:rsid w:val="55022641"/>
    <w:rsid w:val="5563336E"/>
    <w:rsid w:val="56020D2D"/>
    <w:rsid w:val="56897BCB"/>
    <w:rsid w:val="57371F6C"/>
    <w:rsid w:val="575C20E8"/>
    <w:rsid w:val="5833381A"/>
    <w:rsid w:val="58F302D4"/>
    <w:rsid w:val="59097D63"/>
    <w:rsid w:val="59120B38"/>
    <w:rsid w:val="59AF2221"/>
    <w:rsid w:val="59C756C6"/>
    <w:rsid w:val="59D33C53"/>
    <w:rsid w:val="59E324AC"/>
    <w:rsid w:val="5A1F5233"/>
    <w:rsid w:val="5A400F90"/>
    <w:rsid w:val="5A4C4364"/>
    <w:rsid w:val="5B174AF3"/>
    <w:rsid w:val="5B1D5DF1"/>
    <w:rsid w:val="5B93583B"/>
    <w:rsid w:val="5BAC4CED"/>
    <w:rsid w:val="5BD142B8"/>
    <w:rsid w:val="5BD4669C"/>
    <w:rsid w:val="5CA0054D"/>
    <w:rsid w:val="5D24016A"/>
    <w:rsid w:val="5EA12B9A"/>
    <w:rsid w:val="600300DE"/>
    <w:rsid w:val="6101696A"/>
    <w:rsid w:val="61546784"/>
    <w:rsid w:val="61914B57"/>
    <w:rsid w:val="61A32361"/>
    <w:rsid w:val="628971D1"/>
    <w:rsid w:val="64E122F1"/>
    <w:rsid w:val="667B0FB6"/>
    <w:rsid w:val="668156F0"/>
    <w:rsid w:val="66E80594"/>
    <w:rsid w:val="67616E5B"/>
    <w:rsid w:val="67E458E5"/>
    <w:rsid w:val="68522439"/>
    <w:rsid w:val="68D611EA"/>
    <w:rsid w:val="696A641E"/>
    <w:rsid w:val="6BF03AEF"/>
    <w:rsid w:val="6CF4095D"/>
    <w:rsid w:val="6E475FBD"/>
    <w:rsid w:val="6EDD479C"/>
    <w:rsid w:val="6F8034DB"/>
    <w:rsid w:val="6FD60296"/>
    <w:rsid w:val="7022012C"/>
    <w:rsid w:val="70273BAA"/>
    <w:rsid w:val="712E3A27"/>
    <w:rsid w:val="72FD2B62"/>
    <w:rsid w:val="7330401A"/>
    <w:rsid w:val="73533FF0"/>
    <w:rsid w:val="73BA3B10"/>
    <w:rsid w:val="743E2EC4"/>
    <w:rsid w:val="74BB5781"/>
    <w:rsid w:val="750158F1"/>
    <w:rsid w:val="75230B15"/>
    <w:rsid w:val="75360B18"/>
    <w:rsid w:val="75FD56CB"/>
    <w:rsid w:val="76237405"/>
    <w:rsid w:val="768C7123"/>
    <w:rsid w:val="76C74496"/>
    <w:rsid w:val="76CC5E9B"/>
    <w:rsid w:val="76E82337"/>
    <w:rsid w:val="7769287A"/>
    <w:rsid w:val="787A628C"/>
    <w:rsid w:val="78E17CE6"/>
    <w:rsid w:val="78F72232"/>
    <w:rsid w:val="7954277C"/>
    <w:rsid w:val="79560518"/>
    <w:rsid w:val="7B2D180B"/>
    <w:rsid w:val="7B694DAE"/>
    <w:rsid w:val="7C6427B4"/>
    <w:rsid w:val="7CC91FCC"/>
    <w:rsid w:val="7D216484"/>
    <w:rsid w:val="7D2C7BD6"/>
    <w:rsid w:val="7EB83CDD"/>
    <w:rsid w:val="7F5E1363"/>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tabs>
        <w:tab w:val="left" w:pos="540"/>
      </w:tabs>
      <w:ind w:firstLine="42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1"/>
    <w:pPr>
      <w:spacing w:before="153"/>
      <w:ind w:left="228"/>
    </w:pPr>
    <w:rPr>
      <w:rFonts w:ascii="宋体" w:hAnsi="宋体" w:eastAsia="宋体" w:cs="宋体"/>
    </w:rPr>
  </w:style>
  <w:style w:type="character" w:customStyle="1" w:styleId="22">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10</Pages>
  <Words>3842</Words>
  <Characters>4344</Characters>
  <Lines>258</Lines>
  <Paragraphs>72</Paragraphs>
  <TotalTime>1</TotalTime>
  <ScaleCrop>false</ScaleCrop>
  <LinksUpToDate>false</LinksUpToDate>
  <CharactersWithSpaces>4757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2022-05-25T06:08:04Z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3269204BD07D4830AEC8495718E3F709</vt:lpwstr>
  </property>
</Properties>
</file>