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大庆市海默石油技术服务有限公司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bookmarkStart w:id="12" w:name="_GoBack"/>
            <w:bookmarkEnd w:id="12"/>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0464-2022-QEO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李雅静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2021-N1QMS-2218164</w:t>
            </w:r>
          </w:p>
          <w:p>
            <w:pPr>
              <w:snapToGrid w:val="0"/>
              <w:spacing w:line="320" w:lineRule="exact"/>
              <w:ind w:left="1309"/>
              <w:rPr>
                <w:sz w:val="22"/>
                <w:szCs w:val="22"/>
                <w:highlight w:val="none"/>
              </w:rPr>
            </w:pPr>
            <w:r>
              <w:rPr>
                <w:sz w:val="22"/>
                <w:szCs w:val="22"/>
                <w:highlight w:val="none"/>
              </w:rPr>
              <w:t>2020-N1EMS-1218164</w:t>
            </w:r>
          </w:p>
          <w:p>
            <w:pPr>
              <w:snapToGrid w:val="0"/>
              <w:spacing w:line="320" w:lineRule="exact"/>
              <w:ind w:left="1309"/>
              <w:rPr>
                <w:sz w:val="22"/>
                <w:szCs w:val="22"/>
                <w:highlight w:val="none"/>
              </w:rPr>
            </w:pPr>
            <w:r>
              <w:rPr>
                <w:sz w:val="22"/>
                <w:szCs w:val="22"/>
                <w:highlight w:val="none"/>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190E5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536</Words>
  <Characters>771</Characters>
  <Lines>5</Lines>
  <Paragraphs>1</Paragraphs>
  <TotalTime>5</TotalTime>
  <ScaleCrop>false</ScaleCrop>
  <LinksUpToDate>false</LinksUpToDate>
  <CharactersWithSpaces>796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2022-05-17T10:57:49Z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