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49"/>
        <w:gridCol w:w="11352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过程与活动、抽样计划</w:t>
            </w:r>
          </w:p>
        </w:tc>
        <w:tc>
          <w:tcPr>
            <w:tcW w:w="352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条款</w:t>
            </w:r>
          </w:p>
        </w:tc>
        <w:tc>
          <w:tcPr>
            <w:tcW w:w="3810" w:type="pct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受审核部门：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主管领导：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张丽英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陪同人员：王翠红</w:t>
            </w:r>
          </w:p>
        </w:tc>
        <w:tc>
          <w:tcPr>
            <w:tcW w:w="322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10" w:type="pct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审核员：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吉洁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审核时间：202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年5月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22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10" w:type="pct"/>
            <w:vAlign w:val="center"/>
          </w:tcPr>
          <w:p>
            <w:pPr>
              <w:spacing w:line="24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E5.3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sz w:val="24"/>
                <w:szCs w:val="24"/>
              </w:rPr>
              <w:t>6.1.2/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6.2/</w:t>
            </w:r>
            <w:r>
              <w:rPr>
                <w:sz w:val="24"/>
                <w:szCs w:val="24"/>
              </w:rPr>
              <w:t>8.1/8.2</w:t>
            </w:r>
          </w:p>
        </w:tc>
        <w:tc>
          <w:tcPr>
            <w:tcW w:w="322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组织的岗位、职责权限</w:t>
            </w:r>
          </w:p>
        </w:tc>
        <w:tc>
          <w:tcPr>
            <w:tcW w:w="352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810" w:type="pct"/>
            <w:vAlign w:val="center"/>
          </w:tcPr>
          <w:p>
            <w:pPr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cs="宋体"/>
                <w:sz w:val="24"/>
                <w:szCs w:val="24"/>
              </w:rPr>
              <w:t>负责人：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张丽英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 w:cs="宋体"/>
                <w:sz w:val="24"/>
                <w:szCs w:val="24"/>
              </w:rPr>
              <w:t>主要负责：1)落实公司办公室的环境职责，实施财务成本管理。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2)组织实施公司大宗原料、设备、工程建设的采购、招标等管理工作。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3)负责贯彻国家、地方、公司的财务政策，必要时组织制定本系统《财物管理制度》及实施办法，确保公司资本金的合理利用。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4)批准运行管理体系的所需的资金，特别是环境保护，安全防护投入的资金要确保及时到位，防止因资金问题造成事故、事件的发生。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5)制订公司会计政策，财务管理制度、资产管理制度、预算管理制度。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6)组织会计核算，实施会计监督。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7)负责编制会计报表，按期上报各种分析材料、监控资料；统计公司内部生产经营信息，对外编报计划统计资料。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8)组织公司内部经济运行分析、财务预测、财务论证工作。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9)负责公司各期预算计划的编制、报批、下发，参与预算业务过程的跟踪管理与控制，提出预算工作的改进意见和建议。</w:t>
            </w: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10)为公司各类活动提供必要的资金资源。。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目标</w:t>
            </w:r>
          </w:p>
        </w:tc>
        <w:tc>
          <w:tcPr>
            <w:tcW w:w="10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1352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●提供了《环境目标和指标分解表》及《环境目标和指标考核记录》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环境目标</w:t>
            </w: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</w:rPr>
              <w:t xml:space="preserve">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考核情况</w:t>
            </w:r>
          </w:p>
          <w:p>
            <w:pPr>
              <w:tabs>
                <w:tab w:val="left" w:pos="7008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节约用水用电纸张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（年用水量≤130吨，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本季度用水量25吨，用电量300度，用</w:t>
            </w:r>
          </w:p>
          <w:p>
            <w:pPr>
              <w:tabs>
                <w:tab w:val="left" w:pos="7343"/>
              </w:tabs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年用电量≤3300度，年用纸≤15箱）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纸2箱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固废统一分类处理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办公区垃圾按回收和不可回收回收或处理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每3个月进行一次考核，目标基本实现。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考核人：</w:t>
            </w:r>
            <w:r>
              <w:rPr>
                <w:rFonts w:hint="eastAsia"/>
                <w:sz w:val="24"/>
                <w:szCs w:val="24"/>
                <w:lang w:eastAsia="zh-CN"/>
              </w:rPr>
              <w:t>李晓彦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2.4.2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●</w:t>
            </w:r>
            <w:r>
              <w:rPr>
                <w:rFonts w:hint="eastAsia"/>
                <w:sz w:val="24"/>
                <w:szCs w:val="24"/>
              </w:rPr>
              <w:t>抽查管理方案情况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提供了《环境目标指标和管理方案》及《环境目标指标和管理方案检查记录》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——查环境目标指标：火灾事故为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   措施方案：1、配置2A级干粉灭火器3个，放置库房及办公区域并定期检查。2、设置安全出口标识、禁烟标示牌，挂至于工作场所及库房门口。3、定期组织火灾应急预案演练，做好火灾应急预案培训。完成日期：2022年12月，费用投入：1000元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——查</w:t>
            </w:r>
            <w:r>
              <w:rPr>
                <w:rFonts w:hint="eastAsia"/>
                <w:sz w:val="24"/>
                <w:szCs w:val="24"/>
              </w:rPr>
              <w:t>环境目标指标：固体废弃物分类</w:t>
            </w:r>
            <w:r>
              <w:rPr>
                <w:rFonts w:hint="eastAsia"/>
                <w:sz w:val="24"/>
                <w:szCs w:val="24"/>
                <w:lang w:eastAsia="zh-CN"/>
              </w:rPr>
              <w:t>收集、标识、贮存和处置</w:t>
            </w:r>
            <w:r>
              <w:rPr>
                <w:rFonts w:hint="eastAsia"/>
                <w:sz w:val="24"/>
                <w:szCs w:val="24"/>
              </w:rPr>
              <w:t>率100%，合理处置。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管理方案：1、根据废弃物的类别设置垃圾箱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或指定地方地点;并设有明显标志，禁止乱投乱放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2、对可回收的废弃物应尽量回收;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3、一般废弃物应定期处理或交有资质的部门处理;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4、弃物应有专职部门、专人管理处置，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12月</w:t>
            </w:r>
            <w:r>
              <w:rPr>
                <w:rFonts w:hint="eastAsia"/>
                <w:sz w:val="24"/>
                <w:szCs w:val="24"/>
              </w:rPr>
              <w:t xml:space="preserve"> 费用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 xml:space="preserve">00元 </w:t>
            </w: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另抽</w:t>
            </w:r>
            <w:r>
              <w:rPr>
                <w:rFonts w:hint="eastAsia"/>
                <w:sz w:val="24"/>
                <w:szCs w:val="24"/>
                <w:lang w:eastAsia="zh-CN"/>
              </w:rPr>
              <w:t>目标指标节约用水用电，用水用电纸张量比去年同期不增长</w:t>
            </w:r>
            <w:r>
              <w:rPr>
                <w:rFonts w:hint="eastAsia"/>
                <w:sz w:val="24"/>
                <w:szCs w:val="24"/>
              </w:rPr>
              <w:t>，采</w:t>
            </w:r>
            <w:r>
              <w:rPr>
                <w:rFonts w:hint="eastAsia"/>
                <w:sz w:val="24"/>
                <w:szCs w:val="24"/>
                <w:lang w:eastAsia="zh-CN"/>
              </w:rPr>
              <w:t>均制定了对应的控制方案，</w:t>
            </w:r>
            <w:r>
              <w:rPr>
                <w:rFonts w:hint="eastAsia"/>
                <w:sz w:val="24"/>
                <w:szCs w:val="24"/>
              </w:rPr>
              <w:t>措施基本可行。</w:t>
            </w:r>
          </w:p>
        </w:tc>
        <w:tc>
          <w:tcPr>
            <w:tcW w:w="322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环境因素</w:t>
            </w:r>
          </w:p>
        </w:tc>
        <w:tc>
          <w:tcPr>
            <w:tcW w:w="10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</w:t>
            </w:r>
          </w:p>
        </w:tc>
        <w:tc>
          <w:tcPr>
            <w:tcW w:w="113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</w:t>
            </w:r>
            <w:r>
              <w:rPr>
                <w:rFonts w:hint="eastAsia" w:cs="宋体"/>
                <w:sz w:val="24"/>
                <w:szCs w:val="24"/>
              </w:rPr>
              <w:t>策划、编制了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环境因素识别与评价控制程序</w:t>
            </w:r>
            <w:r>
              <w:rPr>
                <w:rFonts w:hint="eastAsia"/>
                <w:sz w:val="24"/>
                <w:szCs w:val="24"/>
              </w:rPr>
              <w:t>》</w:t>
            </w:r>
            <w:r>
              <w:rPr>
                <w:rFonts w:hint="eastAsia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组织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各部门</w:t>
            </w:r>
            <w:r>
              <w:rPr>
                <w:rFonts w:hint="eastAsia" w:cs="宋体"/>
                <w:sz w:val="24"/>
                <w:szCs w:val="24"/>
              </w:rPr>
              <w:t>对环境因素进行了辨识、评价及控制措施的制定。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提供了《环境因素评价表》，按活动、过程对环境因素进行了识别。供销部涉及的环境因素包括：日常办公办公设备的使用电能消耗，清洁卫生产生的水资源消耗、污水排放、电脑辐射、电池废弃、纸张废弃、生活垃圾的排放、潜在火灾发生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评价得出的重要环境因素为</w:t>
            </w:r>
            <w:r>
              <w:rPr>
                <w:rFonts w:hint="eastAsia"/>
                <w:sz w:val="24"/>
                <w:szCs w:val="24"/>
              </w:rPr>
              <w:t>固废排放、潜在火灾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sz w:val="24"/>
                <w:szCs w:val="24"/>
              </w:rPr>
              <w:t>评价基本准确，详见各部门相关条款审核记录。</w:t>
            </w:r>
          </w:p>
        </w:tc>
        <w:tc>
          <w:tcPr>
            <w:tcW w:w="322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运行控制</w:t>
            </w:r>
          </w:p>
        </w:tc>
        <w:tc>
          <w:tcPr>
            <w:tcW w:w="352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810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</w:t>
            </w:r>
            <w:r>
              <w:rPr>
                <w:rFonts w:hint="eastAsia" w:cs="宋体"/>
                <w:sz w:val="24"/>
                <w:szCs w:val="24"/>
              </w:rPr>
              <w:t>本部门应执行的运行控制文件包括：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《销售和服务过程控制程序》、</w:t>
            </w:r>
            <w:r>
              <w:rPr>
                <w:rFonts w:hint="eastAsia"/>
                <w:sz w:val="24"/>
                <w:szCs w:val="24"/>
                <w:lang w:val="en-GB"/>
              </w:rPr>
              <w:t>《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对有害环境因素的控制程序</w:t>
            </w:r>
            <w:r>
              <w:rPr>
                <w:rFonts w:hint="eastAsia"/>
                <w:sz w:val="24"/>
                <w:szCs w:val="24"/>
                <w:lang w:val="en-GB"/>
              </w:rPr>
              <w:t>》、《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运行控制程序</w:t>
            </w:r>
            <w:r>
              <w:rPr>
                <w:rFonts w:hint="eastAsia"/>
                <w:sz w:val="24"/>
                <w:szCs w:val="24"/>
                <w:lang w:val="en-GB"/>
              </w:rPr>
              <w:t>》《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噪声控制程序</w:t>
            </w:r>
            <w:r>
              <w:rPr>
                <w:rFonts w:hint="eastAsia"/>
                <w:sz w:val="24"/>
                <w:szCs w:val="24"/>
                <w:lang w:val="en-GB"/>
              </w:rPr>
              <w:t>》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《废弃物管理程序》《环境保护及职业健康安全管理制度》《环境治理管理制度》《三废管理制度》</w:t>
            </w:r>
            <w:r>
              <w:rPr>
                <w:rFonts w:hint="eastAsia" w:cs="宋体"/>
                <w:sz w:val="24"/>
                <w:szCs w:val="24"/>
              </w:rPr>
              <w:t>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</w:t>
            </w:r>
            <w:r>
              <w:rPr>
                <w:rFonts w:hint="eastAsia" w:cs="宋体"/>
                <w:sz w:val="24"/>
                <w:szCs w:val="24"/>
              </w:rPr>
              <w:t>运行控制情况：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、办公区域：污水：不涉及污水，没有污水排放。噪声：办公现场不产生明显噪声。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、办公过程注意节约用电，做到人走灯灭，电脑长时间不用时关机，下班前要关闭电源，防止触电。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、办公区域禁止吸烟，并配备有效的干粉灭火器。</w:t>
            </w: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 w:cs="宋体"/>
                <w:sz w:val="24"/>
                <w:szCs w:val="24"/>
              </w:rPr>
              <w:t>、办公区域、整洁、光线充足，办公条件较好，办公设备安全状态良好，教育员工正确使用办公设备，现场用电基本规范，无乱拉线现象，防止火灾发生。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5、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提供了环境管理费用支出：保险费用：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20000元，劳保用品开支：3000元，相关培训费用：3000元，环境管理方案开支：3000元。</w:t>
            </w:r>
          </w:p>
        </w:tc>
        <w:tc>
          <w:tcPr>
            <w:tcW w:w="322" w:type="pc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应急准备和响应</w:t>
            </w:r>
          </w:p>
        </w:tc>
        <w:tc>
          <w:tcPr>
            <w:tcW w:w="352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810" w:type="pct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执行《</w:t>
            </w:r>
            <w:r>
              <w:rPr>
                <w:rFonts w:hint="eastAsia" w:cs="宋体"/>
                <w:sz w:val="24"/>
                <w:szCs w:val="24"/>
                <w:lang w:val="zh-CN"/>
              </w:rPr>
              <w:t>应急准备和响应控制程序</w:t>
            </w:r>
            <w:r>
              <w:rPr>
                <w:rFonts w:hint="eastAsia" w:cs="宋体"/>
                <w:sz w:val="24"/>
                <w:szCs w:val="24"/>
              </w:rPr>
              <w:t>》。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 w:cs="宋体"/>
                <w:sz w:val="24"/>
                <w:szCs w:val="24"/>
              </w:rPr>
              <w:t>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cs="宋体"/>
                <w:sz w:val="24"/>
                <w:szCs w:val="24"/>
              </w:rPr>
              <w:t>部参加了公司组织消防演练，相关记录详见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相关条款</w:t>
            </w:r>
          </w:p>
        </w:tc>
        <w:tc>
          <w:tcPr>
            <w:tcW w:w="322" w:type="pc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6"/>
        <w:tblpPr w:leftFromText="180" w:rightFromText="180" w:vertAnchor="text" w:horzAnchor="page" w:tblpX="1085" w:tblpY="210"/>
        <w:tblOverlap w:val="never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026"/>
        <w:gridCol w:w="1136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过程与活动、抽样计划</w:t>
            </w:r>
          </w:p>
        </w:tc>
        <w:tc>
          <w:tcPr>
            <w:tcW w:w="345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条款</w:t>
            </w:r>
          </w:p>
        </w:tc>
        <w:tc>
          <w:tcPr>
            <w:tcW w:w="3823" w:type="pct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受审核部门：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主管领导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：李晓彦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陪同人员：韩雅</w:t>
            </w:r>
          </w:p>
        </w:tc>
        <w:tc>
          <w:tcPr>
            <w:tcW w:w="317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23" w:type="pct"/>
            <w:vAlign w:val="center"/>
          </w:tcPr>
          <w:p>
            <w:pPr>
              <w:spacing w:before="12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审核员：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吉洁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审核时间：20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7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4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23" w:type="pct"/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 xml:space="preserve"> E5.3/6.2/6.1.2/7.2/7.3/7.4/7.5/8.1/8.2/9.2/10.2</w:t>
            </w:r>
          </w:p>
        </w:tc>
        <w:tc>
          <w:tcPr>
            <w:tcW w:w="317" w:type="pct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组织的岗位、职责权限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李晓彦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，询问其职责权限：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编制公司环境管理体系文件；公司环境管理活动有关的外来文件和内部行政公文的控制管理；负责公司环境管理体系的内审、管理评审和认证审核的联系和协调工作，内、外部信息交流；人员招聘、培训及考核，培训计划的编制与实施； 负责确保对、环境产生重要影响相关的关键岗位和人员都能得到相应的培训，使其达到相应的能力；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职责明确，回答基本完整。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bookmarkStart w:id="0" w:name="_Hlk71877814"/>
            <w:r>
              <w:rPr>
                <w:rFonts w:hint="eastAsia" w:cs="宋体"/>
                <w:sz w:val="24"/>
                <w:szCs w:val="24"/>
              </w:rPr>
              <w:t>环境因素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</w:t>
            </w:r>
            <w:r>
              <w:rPr>
                <w:rFonts w:hint="eastAsia" w:cs="宋体"/>
                <w:sz w:val="24"/>
                <w:szCs w:val="24"/>
              </w:rPr>
              <w:t>策划、编制了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zh-CN"/>
              </w:rPr>
              <w:t>环境因素识别与评价控制程序</w:t>
            </w:r>
            <w:r>
              <w:rPr>
                <w:rFonts w:hint="eastAsia"/>
                <w:sz w:val="24"/>
                <w:szCs w:val="24"/>
              </w:rPr>
              <w:t>》</w:t>
            </w:r>
            <w:r>
              <w:rPr>
                <w:rFonts w:hint="eastAsia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组织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各部门</w:t>
            </w:r>
            <w:r>
              <w:rPr>
                <w:rFonts w:hint="eastAsia" w:cs="宋体"/>
                <w:sz w:val="24"/>
                <w:szCs w:val="24"/>
              </w:rPr>
              <w:t>对环境因素进行了辨识、评价及控制措施的制定。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提供了《环境因素评价表》，按活动、过程对环境因素进行了识别。办公室涉及的环境因素包括：日常办公办公设备的使用电能消耗，清洁卫生产生的水资源消耗、污水排放、电脑辐射、电池废弃、纸张废弃、生活垃圾的排放、潜在火灾发生、车辆尾气、噪声、油的消耗等；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评价得出的重要环境因素为</w:t>
            </w:r>
            <w:r>
              <w:rPr>
                <w:rFonts w:hint="eastAsia"/>
                <w:sz w:val="24"/>
                <w:szCs w:val="24"/>
              </w:rPr>
              <w:t>固废排放、潜在火灾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sz w:val="24"/>
                <w:szCs w:val="24"/>
              </w:rPr>
              <w:t>评价基本准确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7" w:type="pct"/>
          </w:tcPr>
          <w:p/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05" w:firstLineChars="0"/>
              <w:jc w:val="left"/>
              <w:rPr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目标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823" w:type="pct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●提供了《环境目标和指标分解表》及《环境目标和指标考核记录》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环境目标</w:t>
            </w:r>
            <w:r>
              <w:rPr>
                <w:rFonts w:hint="eastAsia"/>
                <w:sz w:val="24"/>
                <w:szCs w:val="24"/>
                <w:lang w:eastAsia="zh-CN"/>
              </w:rPr>
              <w:t>指标</w:t>
            </w:r>
            <w:r>
              <w:rPr>
                <w:rFonts w:hint="eastAsia"/>
                <w:sz w:val="24"/>
                <w:szCs w:val="24"/>
              </w:rPr>
              <w:t xml:space="preserve">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考核情况</w:t>
            </w:r>
          </w:p>
          <w:p>
            <w:pPr>
              <w:tabs>
                <w:tab w:val="left" w:pos="7008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节约用水用电纸张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（年用水量≤130吨，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本季度用水量25吨，用电量300度，用</w:t>
            </w:r>
          </w:p>
          <w:p>
            <w:pPr>
              <w:tabs>
                <w:tab w:val="left" w:pos="7343"/>
              </w:tabs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年用电量≤3300度，年用纸≤15箱）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纸2箱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固废统一分类处理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办公区垃圾按回收和不可回收回收或处理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每3个月进行一次考核，目标基本实现。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考核人：</w:t>
            </w:r>
            <w:r>
              <w:rPr>
                <w:rFonts w:hint="eastAsia"/>
                <w:sz w:val="24"/>
                <w:szCs w:val="24"/>
                <w:lang w:eastAsia="zh-CN"/>
              </w:rPr>
              <w:t>李晓彦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2.4.2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●</w:t>
            </w:r>
            <w:r>
              <w:rPr>
                <w:rFonts w:hint="eastAsia"/>
                <w:sz w:val="24"/>
                <w:szCs w:val="24"/>
              </w:rPr>
              <w:t>抽查管理方案情况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提供了《环境目标指标和管理方案》及《环境目标指标和管理方案检查记录》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——查环境目标指标：火灾事故为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   措施方案：1、配置2A级干粉灭火器3个，放置库房及办公区域并定期检查。2、设置安全出口标识、禁烟标示牌，挂至于工作场所及库房门口。3、定期组织火灾应急预案演练，做好火灾应急预案培训。完成日期：2022年12月，费用投入：1000元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——查</w:t>
            </w:r>
            <w:r>
              <w:rPr>
                <w:rFonts w:hint="eastAsia"/>
                <w:sz w:val="24"/>
                <w:szCs w:val="24"/>
              </w:rPr>
              <w:t>环境目标指标：固体废弃物分类</w:t>
            </w:r>
            <w:r>
              <w:rPr>
                <w:rFonts w:hint="eastAsia"/>
                <w:sz w:val="24"/>
                <w:szCs w:val="24"/>
                <w:lang w:eastAsia="zh-CN"/>
              </w:rPr>
              <w:t>收集、标识、贮存和处置</w:t>
            </w:r>
            <w:r>
              <w:rPr>
                <w:rFonts w:hint="eastAsia"/>
                <w:sz w:val="24"/>
                <w:szCs w:val="24"/>
              </w:rPr>
              <w:t>率100%，合理处置。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管理方案：1、根据废弃物的类别设置垃圾箱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或指定地方地点;并设有明显标志，禁止乱投乱放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2、对可回收的废弃物应尽量回收;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3、一般废弃物应定期处理或交有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资质的部门处理;签订固体废物处理协议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4、弃物应有专职部门、专人管理处置，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12月</w:t>
            </w:r>
            <w:r>
              <w:rPr>
                <w:rFonts w:hint="eastAsia"/>
                <w:sz w:val="24"/>
                <w:szCs w:val="24"/>
              </w:rPr>
              <w:t xml:space="preserve"> 费用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 xml:space="preserve">00元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另抽</w:t>
            </w:r>
            <w:r>
              <w:rPr>
                <w:rFonts w:hint="eastAsia"/>
                <w:sz w:val="24"/>
                <w:szCs w:val="24"/>
                <w:lang w:eastAsia="zh-CN"/>
              </w:rPr>
              <w:t>目标指标节约用水用电，用水用电纸张量比去年同期不增长</w:t>
            </w:r>
            <w:r>
              <w:rPr>
                <w:rFonts w:hint="eastAsia"/>
                <w:sz w:val="24"/>
                <w:szCs w:val="24"/>
              </w:rPr>
              <w:t>，采</w:t>
            </w:r>
            <w:r>
              <w:rPr>
                <w:rFonts w:hint="eastAsia"/>
                <w:sz w:val="24"/>
                <w:szCs w:val="24"/>
                <w:lang w:eastAsia="zh-CN"/>
              </w:rPr>
              <w:t>均制定了对应的控制方案，</w:t>
            </w:r>
            <w:r>
              <w:rPr>
                <w:rFonts w:hint="eastAsia"/>
                <w:sz w:val="24"/>
                <w:szCs w:val="24"/>
              </w:rPr>
              <w:t>措施基本可行。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能力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</w:t>
            </w:r>
            <w:r>
              <w:rPr>
                <w:rFonts w:hint="eastAsia" w:cs="宋体"/>
                <w:sz w:val="24"/>
                <w:szCs w:val="24"/>
              </w:rPr>
              <w:t>编制</w:t>
            </w:r>
            <w:r>
              <w:rPr>
                <w:rFonts w:hint="eastAsia"/>
                <w:sz w:val="24"/>
                <w:szCs w:val="24"/>
              </w:rPr>
              <w:t>了《人力资源控制程序》，</w:t>
            </w:r>
            <w:r>
              <w:rPr>
                <w:rFonts w:hint="eastAsia" w:cs="宋体"/>
                <w:sz w:val="24"/>
                <w:szCs w:val="24"/>
              </w:rPr>
              <w:t>规定了从事环境管理方面人员的资源需求、岗位能力要求、职权的规定、培训需求、方式以及对人员的培训管理等，确保人员数量、能力能满足体系的运行要求，基本有效。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编制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了《公司人员的岗位任职要去》</w:t>
            </w:r>
            <w:r>
              <w:rPr>
                <w:rFonts w:hint="eastAsia" w:cs="宋体"/>
                <w:sz w:val="24"/>
                <w:szCs w:val="24"/>
              </w:rPr>
              <w:t>，规定了公司领导、各级人员等关于环境工作的任职要求以及岗位职责等，对整体人员需求、能力要求及作用进行规定，其中对重要岗位人员的能力要求进行了评定，确保人员满足岗位要求。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抽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主任、供销部经理等岗位，符合规定。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查内审员经培训考核合格上岗。</w:t>
            </w:r>
          </w:p>
          <w:p>
            <w:pPr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查对公司目前人员的评价记录，提供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了《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2022年度公司主要岗位任职资格确认表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cs="宋体"/>
                <w:sz w:val="24"/>
                <w:szCs w:val="24"/>
              </w:rPr>
              <w:t>确认目前人员能满足岗位要求。主要对关键岗位以及公司各级管理人员等进行了评价。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确认人：李志才，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2022.1.4</w:t>
            </w: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提供“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cs="宋体"/>
                <w:sz w:val="24"/>
                <w:szCs w:val="24"/>
              </w:rPr>
              <w:t>年度培训计划”，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培训内容</w:t>
            </w:r>
            <w:r>
              <w:rPr>
                <w:rFonts w:hint="eastAsia" w:cs="宋体"/>
                <w:sz w:val="24"/>
                <w:szCs w:val="24"/>
              </w:rPr>
              <w:t>覆盖标准、体系文件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培训，应急预案培训，内审员培训，法律法规培训，环境因素及控制培训</w:t>
            </w:r>
            <w:r>
              <w:rPr>
                <w:rFonts w:hint="eastAsia" w:cs="宋体"/>
                <w:sz w:val="24"/>
                <w:szCs w:val="24"/>
              </w:rPr>
              <w:t>等方面，目前已全部实施完成。</w:t>
            </w: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--抽</w:t>
            </w:r>
            <w:r>
              <w:rPr>
                <w:rFonts w:hint="eastAsia" w:cs="宋体"/>
                <w:sz w:val="24"/>
                <w:szCs w:val="24"/>
              </w:rPr>
              <w:t>202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年1月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/>
                <w:sz w:val="24"/>
                <w:szCs w:val="24"/>
              </w:rPr>
              <w:t>日，培训题目：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保准</w:t>
            </w:r>
            <w:r>
              <w:rPr>
                <w:rFonts w:hint="eastAsia" w:cs="宋体"/>
                <w:sz w:val="24"/>
                <w:szCs w:val="24"/>
              </w:rPr>
              <w:t>培训；培训方式：讲课，包括：培训内容摘要、考核方式和成绩、培训有效性评价。培训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cs="宋体"/>
                <w:sz w:val="24"/>
                <w:szCs w:val="24"/>
              </w:rPr>
              <w:t>率</w:t>
            </w:r>
            <w:r>
              <w:rPr>
                <w:rFonts w:cs="宋体"/>
                <w:sz w:val="24"/>
                <w:szCs w:val="24"/>
              </w:rPr>
              <w:t>100%</w:t>
            </w:r>
            <w:r>
              <w:rPr>
                <w:rFonts w:hint="eastAsia" w:cs="宋体"/>
                <w:sz w:val="24"/>
                <w:szCs w:val="24"/>
              </w:rPr>
              <w:t>。</w:t>
            </w: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--抽</w:t>
            </w:r>
            <w:r>
              <w:rPr>
                <w:rFonts w:hint="eastAsia" w:cs="宋体"/>
                <w:sz w:val="24"/>
                <w:szCs w:val="24"/>
              </w:rPr>
              <w:t>2</w:t>
            </w:r>
            <w:r>
              <w:rPr>
                <w:rFonts w:cs="宋体"/>
                <w:sz w:val="24"/>
                <w:szCs w:val="24"/>
              </w:rPr>
              <w:t>02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/>
                <w:sz w:val="24"/>
                <w:szCs w:val="24"/>
              </w:rPr>
              <w:t>日培训题目：内审员培训；培训方式：讲课，包括：培训内容摘要、考核方式和成绩、培训有效性评价。培训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cs="宋体"/>
                <w:sz w:val="24"/>
                <w:szCs w:val="24"/>
              </w:rPr>
              <w:t>率</w:t>
            </w:r>
            <w:r>
              <w:rPr>
                <w:rFonts w:cs="宋体"/>
                <w:sz w:val="24"/>
                <w:szCs w:val="24"/>
              </w:rPr>
              <w:t>100%</w:t>
            </w:r>
            <w:r>
              <w:rPr>
                <w:rFonts w:hint="eastAsia" w:cs="宋体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基本符合要求。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意识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主要通过培训提高岗位作业水平和环境意识，明确各岗位要求，自身工作对环境目标的影响，以及如何通过培训和互相交流提高环境绩效等。询问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主任，</w:t>
            </w:r>
            <w:r>
              <w:rPr>
                <w:rFonts w:hint="eastAsia" w:ascii="宋体" w:hAnsi="宋体" w:cs="宋体"/>
                <w:sz w:val="24"/>
                <w:szCs w:val="24"/>
              </w:rPr>
              <w:t>清楚与其相关环境目标、重要环境因素及相关风险</w:t>
            </w:r>
            <w:r>
              <w:rPr>
                <w:rFonts w:hint="eastAsia" w:cs="宋体"/>
                <w:sz w:val="24"/>
                <w:szCs w:val="24"/>
              </w:rPr>
              <w:t>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信息交流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查《</w:t>
            </w:r>
            <w:r>
              <w:rPr>
                <w:rFonts w:hint="eastAsia" w:cs="宋体"/>
                <w:sz w:val="24"/>
                <w:szCs w:val="24"/>
              </w:rPr>
              <w:t>管理手册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宋体"/>
                <w:sz w:val="24"/>
                <w:szCs w:val="24"/>
              </w:rPr>
              <w:t>的相关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条款及</w:t>
            </w:r>
            <w:r>
              <w:rPr>
                <w:rFonts w:hint="eastAsia" w:cs="宋体"/>
                <w:sz w:val="24"/>
                <w:szCs w:val="24"/>
              </w:rPr>
              <w:t>程序文件《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协商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沟通控制程序</w:t>
            </w:r>
            <w:r>
              <w:rPr>
                <w:rFonts w:hint="eastAsia" w:cs="宋体"/>
                <w:sz w:val="24"/>
                <w:szCs w:val="24"/>
              </w:rPr>
              <w:t>》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，对</w:t>
            </w:r>
            <w:r>
              <w:rPr>
                <w:rFonts w:hint="eastAsia" w:cs="宋体"/>
                <w:sz w:val="24"/>
                <w:szCs w:val="24"/>
              </w:rPr>
              <w:t>企业内、外部沟通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作出了规定</w:t>
            </w:r>
            <w:r>
              <w:rPr>
                <w:rFonts w:hint="eastAsia" w:cs="宋体"/>
                <w:sz w:val="24"/>
                <w:szCs w:val="24"/>
              </w:rPr>
              <w:t>，符合标准要求。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总经理负责在公司建立畅通的沟通渠道。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管理者代表是公司内部和外部信息交流和沟通的负责人。</w:t>
            </w: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是公司内部和外部信息交流和协商的归口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门。负责与上级主管部门及周边单位的信息交流。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负责与管理体系、法律法规等有关的内部和外部信息交流。供销部负责与供方、客户等相关方之间的沟通。各部门收集到有关环境方面的信息，包括法律法规等，及时向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反馈。</w:t>
            </w:r>
          </w:p>
          <w:p>
            <w:pPr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韩主任介绍，</w:t>
            </w:r>
            <w:r>
              <w:rPr>
                <w:rFonts w:hint="eastAsia" w:cs="宋体"/>
                <w:sz w:val="24"/>
                <w:szCs w:val="24"/>
              </w:rPr>
              <w:t>目前各项沟通都较为及时、顺畅、效果较好。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文件化信息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●查</w:t>
            </w:r>
            <w:r>
              <w:rPr>
                <w:rFonts w:hint="eastAsia" w:cs="宋体"/>
                <w:sz w:val="24"/>
                <w:szCs w:val="24"/>
              </w:rPr>
              <w:t>受审核方建立的管理体系文件包括：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管理手册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FB-GLSC-E2019，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年1月1日</w:t>
            </w:r>
            <w:r>
              <w:rPr>
                <w:rFonts w:hint="eastAsia"/>
                <w:sz w:val="24"/>
                <w:szCs w:val="24"/>
                <w:lang w:eastAsia="zh-CN"/>
              </w:rPr>
              <w:t>发布，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202年5月22日修订</w:t>
            </w:r>
            <w:r>
              <w:rPr>
                <w:rFonts w:hint="eastAsia"/>
                <w:sz w:val="24"/>
                <w:szCs w:val="24"/>
              </w:rPr>
              <w:t>实施（含管理方针、目标）；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程序文件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FB-CX-2019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/>
                <w:sz w:val="24"/>
                <w:szCs w:val="24"/>
              </w:rPr>
              <w:t>年1月1日发</w:t>
            </w:r>
            <w:r>
              <w:rPr>
                <w:rFonts w:hint="eastAsia"/>
                <w:sz w:val="24"/>
                <w:szCs w:val="24"/>
                <w:lang w:eastAsia="zh-CN"/>
              </w:rPr>
              <w:t>布</w:t>
            </w:r>
            <w:r>
              <w:rPr>
                <w:rFonts w:hint="eastAsia"/>
                <w:sz w:val="24"/>
                <w:szCs w:val="24"/>
              </w:rPr>
              <w:t>实施。含2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  <w:lang w:eastAsia="zh-CN"/>
              </w:rPr>
              <w:t>标准要求的程序</w:t>
            </w:r>
            <w:r>
              <w:rPr>
                <w:rFonts w:hint="eastAsia"/>
                <w:sz w:val="24"/>
                <w:szCs w:val="24"/>
              </w:rPr>
              <w:t xml:space="preserve">文件。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eastAsia="zh-CN"/>
              </w:rPr>
              <w:t>管理制度汇编及</w:t>
            </w:r>
            <w:r>
              <w:rPr>
                <w:rFonts w:hint="eastAsia"/>
                <w:sz w:val="24"/>
                <w:szCs w:val="24"/>
              </w:rPr>
              <w:t>体系运行所需要的记录。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</w:t>
            </w:r>
            <w:r>
              <w:rPr>
                <w:rFonts w:hint="eastAsia" w:cs="宋体"/>
                <w:sz w:val="24"/>
                <w:szCs w:val="24"/>
              </w:rPr>
              <w:t>编制了《文件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和资料</w:t>
            </w:r>
            <w:r>
              <w:rPr>
                <w:rFonts w:hint="eastAsia" w:cs="宋体"/>
                <w:sz w:val="24"/>
                <w:szCs w:val="24"/>
              </w:rPr>
              <w:t>控制程序》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《记录控制程序》</w:t>
            </w:r>
            <w:r>
              <w:rPr>
                <w:rFonts w:hint="eastAsia" w:cs="宋体"/>
                <w:sz w:val="24"/>
                <w:szCs w:val="24"/>
              </w:rPr>
              <w:t>用于对管理体系文件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和各项作业记录的控制</w:t>
            </w:r>
            <w:r>
              <w:rPr>
                <w:rFonts w:hint="eastAsia" w:cs="宋体"/>
                <w:sz w:val="24"/>
                <w:szCs w:val="24"/>
              </w:rPr>
              <w:t>，符合标准要求。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查看《文件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发放登记</w:t>
            </w:r>
            <w:r>
              <w:rPr>
                <w:rFonts w:hint="eastAsia" w:cs="宋体"/>
                <w:sz w:val="24"/>
                <w:szCs w:val="24"/>
              </w:rPr>
              <w:t>表》，内容包括：文件名称，文件编号，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签收</w:t>
            </w:r>
            <w:r>
              <w:rPr>
                <w:rFonts w:hint="eastAsia" w:cs="宋体"/>
                <w:sz w:val="24"/>
                <w:szCs w:val="24"/>
              </w:rPr>
              <w:t>部门，接收人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日期，回收记录。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查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应急预案</w:t>
            </w:r>
            <w:r>
              <w:rPr>
                <w:rFonts w:hint="eastAsia" w:cs="宋体"/>
                <w:sz w:val="24"/>
                <w:szCs w:val="24"/>
              </w:rPr>
              <w:t>的发放，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文件编号“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FB-YJ-2022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”，总经理，办公室，供销部，财务部各一份，有签收人签名。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查文件更改情况：被替换的文件标有“作废”标识，由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统一封存。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查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管理手册、管理制度等文件均保管良好，为有效版本，有受控标识。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负责收集有关产品的国家标准、行业标准的最新版本，分发到相关部门使用；收回旧标准。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提供了《受控文件清单》，包括内部和外来，内部包括：管理手册，程序文件，应急预案，管理制度汇编，环境保护及职业健康安全管理制度，外部文件登记了产品的执行标准：GB10692-1989 防爆用八角锤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，铍铜合金防爆工具GB24459-2009，GB/T 10686-2013 铜合金工具防爆性能试验方法。。。。。。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提供了《环境方面适用的法律法规及有关要求清单及合规性评价》</w:t>
            </w:r>
            <w:r>
              <w:rPr>
                <w:rFonts w:hint="eastAsia" w:cs="宋体"/>
                <w:sz w:val="24"/>
                <w:szCs w:val="24"/>
              </w:rPr>
              <w:t>，内容包括：序号、文件名称、编号、版本等。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共登记有</w:t>
            </w:r>
            <w:r>
              <w:rPr>
                <w:rFonts w:hint="eastAsia"/>
                <w:sz w:val="24"/>
                <w:szCs w:val="24"/>
              </w:rPr>
              <w:t>中华人民共和国环境保护法、消防法、固体废弃物环境防治法、GB/T24001-2016《环境管理体系 要求及使用指南》等</w:t>
            </w:r>
            <w:r>
              <w:rPr>
                <w:rFonts w:hint="eastAsia" w:cs="宋体"/>
                <w:sz w:val="24"/>
                <w:szCs w:val="24"/>
              </w:rPr>
              <w:t>。收集基本全面，基本符合。以上外来文件保管良好，均为有效版本。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●</w:t>
            </w:r>
            <w:r>
              <w:rPr>
                <w:rFonts w:hint="eastAsia" w:cs="宋体"/>
                <w:sz w:val="24"/>
                <w:szCs w:val="24"/>
              </w:rPr>
              <w:t>编制了《记录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cs="宋体"/>
                <w:sz w:val="24"/>
                <w:szCs w:val="24"/>
              </w:rPr>
              <w:t>程序》用于对记录的管理，符合标准要求。</w:t>
            </w: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提供了</w:t>
            </w:r>
            <w:r>
              <w:rPr>
                <w:rFonts w:hint="eastAsia" w:cs="宋体"/>
                <w:sz w:val="24"/>
                <w:szCs w:val="24"/>
              </w:rPr>
              <w:t>《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管理体系</w:t>
            </w:r>
            <w:r>
              <w:rPr>
                <w:rFonts w:hint="eastAsia" w:cs="宋体"/>
                <w:sz w:val="24"/>
                <w:szCs w:val="24"/>
              </w:rPr>
              <w:t>记录清单》，内容包括：序号、记录名称、编号、保存期、使用部门等。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共登记有文件发放登记表、受控文件清单、外来文件清单、培训记录表、环境因素清单等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42项各种体系运行记录</w:t>
            </w:r>
            <w:r>
              <w:rPr>
                <w:rFonts w:hint="eastAsia" w:cs="宋体"/>
                <w:sz w:val="24"/>
                <w:szCs w:val="24"/>
              </w:rPr>
              <w:t>。保存期限分别为三年和长期。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抽查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文件发放登记表、培训记录表、受控文件清单，固体废弃物处置记录，填写及保管符合要求。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 w:cs="宋体"/>
                <w:sz w:val="24"/>
                <w:szCs w:val="24"/>
              </w:rPr>
              <w:t>各部门保存各记录，按时间整理，放置在文件柜中，以便检索，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定期对其进行检查，目前保存完好。名称，编号构成记录的唯一性标识。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介绍：尚未销毁记录，如有，由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组织进行。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运行控制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●本部门需执行的文件包括：</w:t>
            </w:r>
            <w:r>
              <w:rPr>
                <w:rFonts w:hint="eastAsia"/>
                <w:sz w:val="24"/>
                <w:szCs w:val="24"/>
                <w:lang w:val="en-GB"/>
              </w:rPr>
              <w:t>《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对有害环境因素的控制程序</w:t>
            </w:r>
            <w:r>
              <w:rPr>
                <w:rFonts w:hint="eastAsia"/>
                <w:sz w:val="24"/>
                <w:szCs w:val="24"/>
                <w:lang w:val="en-GB"/>
              </w:rPr>
              <w:t>》、《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运行控制程序</w:t>
            </w:r>
            <w:r>
              <w:rPr>
                <w:rFonts w:hint="eastAsia"/>
                <w:sz w:val="24"/>
                <w:szCs w:val="24"/>
                <w:lang w:val="en-GB"/>
              </w:rPr>
              <w:t>》《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噪声控制程序</w:t>
            </w:r>
            <w:r>
              <w:rPr>
                <w:rFonts w:hint="eastAsia"/>
                <w:sz w:val="24"/>
                <w:szCs w:val="24"/>
                <w:lang w:val="en-GB"/>
              </w:rPr>
              <w:t>》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《废弃物管理程序》《环境保护及职业健康安全管理制度》《环境治理管理制度》《三废管理制度》门前三包等，</w:t>
            </w:r>
          </w:p>
          <w:p>
            <w:pPr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●查</w:t>
            </w:r>
            <w:r>
              <w:rPr>
                <w:rFonts w:hint="eastAsia"/>
                <w:sz w:val="24"/>
                <w:szCs w:val="24"/>
                <w:lang w:val="en-GB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办公过程注意节约用电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节约用水</w:t>
            </w:r>
            <w:r>
              <w:rPr>
                <w:rFonts w:hint="eastAsia"/>
                <w:sz w:val="24"/>
                <w:szCs w:val="24"/>
                <w:lang w:val="en-GB"/>
              </w:rPr>
              <w:t>，做到人走灯灭，电脑长时间不用时关机，下班前要关闭电源；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办公用品按要求由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  <w:lang w:val="en-GB"/>
              </w:rPr>
              <w:t>负责发放，作好记录；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定期为员工发放劳保用品如口罩，手套等；</w:t>
            </w:r>
          </w:p>
          <w:p>
            <w:pPr>
              <w:rPr>
                <w:rFonts w:hint="eastAsia" w:eastAsia="宋体"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3、固废：提供了《废弃物分类及处置表》，</w:t>
            </w:r>
            <w:r>
              <w:rPr>
                <w:rFonts w:hint="eastAsia"/>
                <w:sz w:val="24"/>
                <w:szCs w:val="24"/>
                <w:lang w:val="en-GB"/>
              </w:rPr>
              <w:t>公司办公产生的废硒鼓、废墨盒、色带由供应方公司回收；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废纸箱、废纸张统一由办公室外售给废品回收站，办公过程不产生明显噪声；办公产生的生活污水汇入城市官网；废弃的防疫物资口罩手套等，统一丢弃至固定垃圾袋并处理；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办公室定期</w:t>
            </w:r>
            <w:r>
              <w:rPr>
                <w:rFonts w:hint="eastAsia"/>
                <w:sz w:val="24"/>
                <w:szCs w:val="24"/>
                <w:lang w:val="en-GB"/>
              </w:rPr>
              <w:t>巡视现场，对环境安全事宜进行检查，发现问题当即纠正；</w:t>
            </w:r>
            <w:r>
              <w:rPr>
                <w:rFonts w:hint="eastAsia"/>
                <w:sz w:val="24"/>
                <w:szCs w:val="24"/>
                <w:lang w:val="en-GB" w:eastAsia="zh-CN"/>
              </w:rPr>
              <w:t>张贴了禁止吸烟等安全标识，提供了《环境检查记录》</w:t>
            </w:r>
            <w:r>
              <w:rPr>
                <w:rFonts w:hint="eastAsia"/>
                <w:sz w:val="24"/>
                <w:szCs w:val="24"/>
                <w:lang w:val="en-GB"/>
              </w:rPr>
              <w:t>每月进行检查统计分析，查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22.1.12和2022.3.15</w:t>
            </w:r>
            <w:r>
              <w:rPr>
                <w:rFonts w:hint="eastAsia"/>
                <w:sz w:val="24"/>
                <w:szCs w:val="24"/>
              </w:rPr>
              <w:t>检查记录，各部门运行情况良好。检查人：</w:t>
            </w:r>
            <w:r>
              <w:rPr>
                <w:rFonts w:hint="eastAsia"/>
                <w:sz w:val="24"/>
                <w:szCs w:val="24"/>
                <w:lang w:eastAsia="zh-CN"/>
              </w:rPr>
              <w:t>梁志祥，李晓彦。办公室做到安全用电，消防器材定期检查，提供了《消防安全检查记录》及消防设施检修维护计划。</w:t>
            </w:r>
          </w:p>
          <w:p>
            <w:pPr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24"/>
                <w:lang w:val="en-GB"/>
              </w:rPr>
              <w:t>驾驶员要求遵守道路交通安全法规，不违章驾车，驾驶证和车辆定期年审，确保行车安全；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视频和照片显示办公室配置灭火器，在有效期内。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1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应急准备和响应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●策划并编制了</w:t>
            </w:r>
            <w:r>
              <w:rPr>
                <w:rFonts w:hint="eastAsia"/>
                <w:sz w:val="24"/>
                <w:szCs w:val="24"/>
              </w:rPr>
              <w:t>《应急准备</w:t>
            </w:r>
            <w:r>
              <w:rPr>
                <w:rFonts w:hint="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响应控制程序》，</w:t>
            </w:r>
            <w:r>
              <w:rPr>
                <w:rFonts w:hint="eastAsia"/>
                <w:sz w:val="24"/>
                <w:szCs w:val="24"/>
                <w:lang w:eastAsia="zh-CN"/>
              </w:rPr>
              <w:t>针对识别出的紧急情况，编制了《应急预案》预案内容包括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:火灾事故应急预案，触电应急预案，机械伤害应急预案，物体打击应急预案，等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应急准备工作开展以下活动：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——建立有应急组织，提供出应急组织机构图、消防队人员名单、职责权限规定等。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——配备相应的消防器材。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——进行消防常识和能力的培训、潜在的火灾爆炸的常识和能力的培训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●办公室为应急响应的主控部门，韩主任</w:t>
            </w:r>
            <w:r>
              <w:rPr>
                <w:rFonts w:hint="eastAsia"/>
                <w:sz w:val="24"/>
                <w:szCs w:val="24"/>
              </w:rPr>
              <w:t>介绍开展了消防器材的使用和人员紧急疏散演练活动：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/>
                <w:sz w:val="24"/>
                <w:szCs w:val="24"/>
                <w:lang w:eastAsia="zh-CN"/>
              </w:rPr>
              <w:t>了应急演练计划表，及演练记录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  <w:lang w:eastAsia="zh-CN"/>
              </w:rPr>
              <w:t>查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月1日</w:t>
            </w:r>
            <w:r>
              <w:rPr>
                <w:rFonts w:hint="eastAsia"/>
                <w:sz w:val="24"/>
                <w:szCs w:val="24"/>
                <w:lang w:eastAsia="zh-CN"/>
              </w:rPr>
              <w:t>，在公司办公区域进行了模拟灭火演练，</w:t>
            </w:r>
            <w:r>
              <w:rPr>
                <w:rFonts w:hint="eastAsia"/>
                <w:sz w:val="24"/>
                <w:szCs w:val="24"/>
              </w:rPr>
              <w:t>演练组织部门：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；参加人员：全体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有演练记录，演练结束后进行了评价，提供了《应急预案可操作性评价》评价时间：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2022.4.1，</w:t>
            </w:r>
            <w:r>
              <w:rPr>
                <w:rFonts w:hint="eastAsia"/>
                <w:sz w:val="24"/>
                <w:szCs w:val="24"/>
                <w:lang w:eastAsia="zh-CN"/>
              </w:rPr>
              <w:t>评价人：李晓彦，李建东。</w:t>
            </w:r>
            <w:r>
              <w:rPr>
                <w:rFonts w:hint="eastAsia"/>
                <w:sz w:val="24"/>
                <w:szCs w:val="24"/>
              </w:rPr>
              <w:t>评价内容:经过办公室、供销部两部门负责人汇总分析后认为，总体认为此预案具有一定的可操作性，决定在原有预案的基础上增加以下补充，会使预案的可操作性更强、更加完善、更能保障事故的及时救援。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1、在事故发生的第一时间不必规定由谁报警，按谁先发现谁先报警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操作;以保证作出最快的救援处置和求助。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2、对所有参与的人员和现场所有的人员进行急救常识的培训。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3、对现场所有人员进行安全用电的教育以及预案的学习。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4、培训灭火设备的使用和维护。</w:t>
            </w:r>
          </w:p>
          <w:p>
            <w:pPr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记录人:李晓彦 2022年4月2日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内部审核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●执行</w:t>
            </w:r>
            <w:r>
              <w:rPr>
                <w:rFonts w:hint="eastAsia"/>
                <w:sz w:val="24"/>
                <w:szCs w:val="24"/>
              </w:rPr>
              <w:t>《内部审核控制程序》，基本符合标准要求。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经查问：总经理、管代、各部门主管均经培训并参加了内部审核。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查内审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——提供了内审通知，公司管理体系内工作安排：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2022年3月25日进行。梁志祥，2022.3.1。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——提供了授权书，任命梁志祥、李建东、李晓彦为内审员，共同完成今年的内审工作。批准：李志才。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  <w:lang w:eastAsia="zh-CN"/>
              </w:rPr>
              <w:t>提供了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2022年度内部审核计划</w:t>
            </w:r>
            <w:r>
              <w:rPr>
                <w:rFonts w:hint="eastAsia"/>
                <w:sz w:val="24"/>
                <w:szCs w:val="24"/>
              </w:rPr>
              <w:t>》，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梁志祥，批准：李志才，</w:t>
            </w:r>
            <w:r>
              <w:rPr>
                <w:rFonts w:hint="eastAsia"/>
                <w:sz w:val="24"/>
                <w:szCs w:val="24"/>
              </w:rPr>
              <w:t>计划中规定审核的目的、依据、范围、时间、审核安排；审核组成员。计划中没有漏标准条款、没有遗漏体系覆盖的部门和场所，内审员没有审核自己的工作。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  <w:lang w:eastAsia="zh-CN"/>
              </w:rPr>
              <w:t>提供了</w:t>
            </w:r>
            <w:r>
              <w:rPr>
                <w:rFonts w:hint="eastAsia"/>
                <w:sz w:val="24"/>
                <w:szCs w:val="24"/>
              </w:rPr>
              <w:t>内审首末次会议签到</w:t>
            </w: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</w:rPr>
              <w:t>（领导层、各部门负责人）；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  <w:lang w:eastAsia="zh-CN"/>
              </w:rPr>
              <w:t>提供了</w:t>
            </w:r>
            <w:r>
              <w:rPr>
                <w:rFonts w:hint="eastAsia"/>
                <w:sz w:val="24"/>
                <w:szCs w:val="24"/>
              </w:rPr>
              <w:t>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——本次内审发现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项不合格，在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6.1.4条款，有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内部审核</w:t>
            </w:r>
            <w:r>
              <w:rPr>
                <w:rFonts w:hint="eastAsia"/>
                <w:sz w:val="24"/>
                <w:szCs w:val="24"/>
              </w:rPr>
              <w:t>不</w:t>
            </w: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  <w:r>
              <w:rPr>
                <w:rFonts w:hint="eastAsia"/>
                <w:sz w:val="24"/>
                <w:szCs w:val="24"/>
              </w:rPr>
              <w:t>报告》，不符合事实描述清晰</w:t>
            </w:r>
            <w:r>
              <w:rPr>
                <w:rFonts w:hint="eastAsia"/>
                <w:sz w:val="24"/>
                <w:szCs w:val="24"/>
                <w:lang w:eastAsia="zh-CN"/>
              </w:rPr>
              <w:t>（未对有关重要环境因素控制措施的有效性进行评价）</w:t>
            </w:r>
            <w:r>
              <w:rPr>
                <w:rFonts w:hint="eastAsia"/>
                <w:sz w:val="24"/>
                <w:szCs w:val="24"/>
              </w:rPr>
              <w:t>，不符合原因分析准确，并制定了纠正及纠正预防措施，且措施可行，并对其有效性进行了验证，验证人：</w:t>
            </w:r>
            <w:r>
              <w:rPr>
                <w:rFonts w:hint="eastAsia"/>
                <w:sz w:val="24"/>
                <w:szCs w:val="24"/>
                <w:lang w:eastAsia="zh-CN"/>
              </w:rPr>
              <w:t>李建东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2022.3.27。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——本次内审编制有《审核报告》，对内审进行了综述和体系运行情况的评价，对纠正措施提出整改的要求。结论：</w:t>
            </w:r>
            <w:r>
              <w:rPr>
                <w:rFonts w:hint="eastAsia"/>
                <w:sz w:val="24"/>
                <w:szCs w:val="24"/>
                <w:lang w:eastAsia="zh-CN"/>
              </w:rPr>
              <w:t>通过审核可以看出，本公司环境管理体系已处于正常运行状态，基本符合审核准则并得以实施和保持。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审核组长：</w:t>
            </w:r>
            <w:r>
              <w:rPr>
                <w:rFonts w:hint="eastAsia"/>
                <w:sz w:val="24"/>
                <w:szCs w:val="24"/>
                <w:lang w:eastAsia="zh-CN"/>
              </w:rPr>
              <w:t>梁志祥，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2022年3月25日。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514" w:type="pct"/>
            <w:vAlign w:val="center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不符合和纠正措施</w:t>
            </w:r>
          </w:p>
        </w:tc>
        <w:tc>
          <w:tcPr>
            <w:tcW w:w="345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3823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制定了《</w:t>
            </w:r>
            <w:r>
              <w:rPr>
                <w:rFonts w:hint="eastAsia"/>
                <w:sz w:val="24"/>
                <w:szCs w:val="24"/>
                <w:lang w:eastAsia="zh-CN"/>
              </w:rPr>
              <w:t>事故、事件、不符合、纠正与预防措施控制程序</w:t>
            </w:r>
            <w:r>
              <w:rPr>
                <w:rFonts w:hint="eastAsia"/>
                <w:sz w:val="24"/>
                <w:szCs w:val="24"/>
              </w:rPr>
              <w:t>》，内容基本符合标准要求。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对日常工作检查，管理评审，内审，其他考评，合规性评价发现的不符合及质量、环境的事件采取纠正，防止事态发展，进行原因分析，采取必要的纠正预防措施，防止事件的发生、再发生。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对管理评审、内审提出的不符合及改进要求，进行原因分析，制定了具体措施，目前</w:t>
            </w:r>
            <w:r>
              <w:rPr>
                <w:rFonts w:hint="eastAsia"/>
                <w:sz w:val="24"/>
                <w:szCs w:val="24"/>
                <w:lang w:eastAsia="zh-CN"/>
              </w:rPr>
              <w:t>内审整改</w:t>
            </w:r>
            <w:r>
              <w:rPr>
                <w:rFonts w:hint="eastAsia"/>
                <w:sz w:val="24"/>
                <w:szCs w:val="24"/>
              </w:rPr>
              <w:t>已实施完成。</w:t>
            </w:r>
            <w:r>
              <w:rPr>
                <w:rFonts w:hint="eastAsia"/>
                <w:sz w:val="24"/>
                <w:szCs w:val="24"/>
                <w:lang w:eastAsia="zh-CN"/>
              </w:rPr>
              <w:t>管理评审提出的改进建议未实施。</w:t>
            </w:r>
          </w:p>
        </w:tc>
        <w:tc>
          <w:tcPr>
            <w:tcW w:w="317" w:type="pc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D0668"/>
    <w:multiLevelType w:val="singleLevel"/>
    <w:tmpl w:val="7F5D06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CEB3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1</Lines>
  <Paragraphs>1</Paragraphs>
  <TotalTime>1</TotalTime>
  <ScaleCrop>false</ScaleCrop>
  <LinksUpToDate>false</LinksUpToDate>
  <CharactersWithSpaces>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2022-05-24T02:29:30Z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2052-11.1.0.11744</vt:lpwstr>
  </property>
</Properties>
</file>