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p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0498-2021-2022</w:t>
      </w:r>
      <w:bookmarkEnd w:id="0"/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122"/>
        <w:gridCol w:w="1099"/>
        <w:gridCol w:w="1056"/>
        <w:gridCol w:w="1440"/>
        <w:gridCol w:w="1881"/>
        <w:gridCol w:w="1505"/>
        <w:gridCol w:w="997"/>
        <w:gridCol w:w="1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40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组织名称"/>
            <w:r>
              <w:rPr>
                <w:szCs w:val="21"/>
              </w:rPr>
              <w:t>大庆市盛世机械制造有限公司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备名称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</w:t>
            </w:r>
            <w:bookmarkStart w:id="2" w:name="_GoBack"/>
            <w:bookmarkEnd w:id="2"/>
            <w:r>
              <w:rPr>
                <w:rFonts w:hint="eastAsia"/>
                <w:sz w:val="18"/>
                <w:szCs w:val="18"/>
              </w:rPr>
              <w:t>编号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生产车间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SJ-455515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/>
                <w:color w:val="auto"/>
                <w:sz w:val="18"/>
                <w:szCs w:val="18"/>
              </w:rPr>
              <w:t>150)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±0.0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量块 4等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黑龙江华馨检测科技有限公司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2022.4.20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质检部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千分尺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SS-002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18"/>
                <w:szCs w:val="18"/>
              </w:rPr>
              <w:t>0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-7</w:t>
            </w:r>
            <w:r>
              <w:rPr>
                <w:rFonts w:hint="eastAsia"/>
                <w:color w:val="auto"/>
                <w:sz w:val="18"/>
                <w:szCs w:val="18"/>
              </w:rPr>
              <w:t>5)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/>
                <w:snapToGrid w:val="0"/>
                <w:color w:val="auto"/>
                <w:kern w:val="0"/>
                <w:sz w:val="18"/>
                <w:szCs w:val="18"/>
              </w:rPr>
              <w:t>U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</w:rPr>
              <w:t>=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0.002㎜,</w:t>
            </w:r>
            <w:r>
              <w:rPr>
                <w:rFonts w:hint="eastAsia" w:ascii="宋体" w:hAnsi="宋体" w:eastAsia="宋体" w:cs="宋体"/>
                <w:i/>
                <w:iCs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量块 3等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黑龙江华馨检测科技有限公司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2022.4.20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生产车间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压力表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2004849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/>
                <w:color w:val="auto"/>
                <w:sz w:val="18"/>
                <w:szCs w:val="18"/>
              </w:rPr>
              <w:t>1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18"/>
                <w:szCs w:val="18"/>
              </w:rPr>
              <w:t>0)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KPa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±2.5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KPa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标准活塞压力计 0.05级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精密压力表</w:t>
            </w:r>
          </w:p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0.2级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黑龙江华馨检测科技有限公司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2022.4.20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生产车间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绝缘电阻表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17092460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ZC25-3B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/>
                <w:snapToGrid w:val="0"/>
                <w:color w:val="auto"/>
                <w:kern w:val="0"/>
                <w:sz w:val="18"/>
                <w:szCs w:val="18"/>
              </w:rPr>
              <w:t>U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vertAlign w:val="subscript"/>
              </w:rPr>
              <w:t>rel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</w:rPr>
              <w:t>=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2.5%，</w:t>
            </w:r>
            <w:r>
              <w:rPr>
                <w:rFonts w:hint="eastAsia" w:ascii="宋体" w:hAnsi="宋体" w:eastAsia="宋体" w:cs="宋体"/>
                <w:i/>
                <w:iCs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兆欧表检定装置 1级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黑龙江华馨检测科技有限公司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2022.4.20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生产车间</w:t>
            </w:r>
          </w:p>
        </w:tc>
        <w:tc>
          <w:tcPr>
            <w:tcW w:w="112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09514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-20</w:t>
            </w:r>
            <w:r>
              <w:rPr>
                <w:rFonts w:hint="eastAsia"/>
                <w:color w:val="auto"/>
                <w:sz w:val="18"/>
                <w:szCs w:val="18"/>
              </w:rPr>
              <w:t>0)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/>
                <w:snapToGrid w:val="0"/>
                <w:color w:val="auto"/>
                <w:kern w:val="0"/>
                <w:sz w:val="18"/>
                <w:szCs w:val="18"/>
              </w:rPr>
              <w:t>U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</w:rPr>
              <w:t>=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0.002㎜,</w:t>
            </w:r>
            <w:r>
              <w:rPr>
                <w:rFonts w:hint="eastAsia" w:ascii="宋体" w:hAnsi="宋体" w:eastAsia="宋体" w:cs="宋体"/>
                <w:i/>
                <w:iCs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量块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 xml:space="preserve"> 4</w:t>
            </w:r>
            <w:r>
              <w:rPr>
                <w:rFonts w:hint="eastAsia"/>
                <w:color w:val="auto"/>
                <w:sz w:val="18"/>
                <w:szCs w:val="18"/>
              </w:rPr>
              <w:t>等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黑龙江华馨检测科技有限公司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2022.4.20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负责溯源。公司测量设备全部委托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黑龙江华馨检测科技有限公司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机构检定/校准，校准/检定证书由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color w:val="auto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全天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0000FF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员签字：  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785" cy="242570"/>
                  <wp:effectExtent l="0" t="0" r="3175" b="1270"/>
                  <wp:docPr id="4" name="图片 4" descr="3c5126384e517826d9f770900b7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c5126384e517826d9f770900b739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41920" t="22633" r="36398" b="6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168"/>
      </w:tabs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-21590</wp:posOffset>
          </wp:positionH>
          <wp:positionV relativeFrom="paragraph">
            <wp:posOffset>153035</wp:posOffset>
          </wp:positionV>
          <wp:extent cx="478155" cy="482600"/>
          <wp:effectExtent l="19050" t="0" r="0" b="0"/>
          <wp:wrapTopAndBottom/>
          <wp:docPr id="4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309.75pt;margin-top:6pt;height:20.6pt;width:215.8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2050" o:spt="32" type="#_x0000_t32" style="position:absolute;left:0pt;margin-left:-0.45pt;margin-top:3pt;height:0pt;width:526.05pt;z-index:251660288;mso-width-relative:page;mso-height-relative:page;" filled="f" coordsize="21600,21600" adj="-1460,-1,-1460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F243325"/>
    <w:rsid w:val="2A1543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77</Words>
  <Characters>440</Characters>
  <Lines>3</Lines>
  <Paragraphs>1</Paragraphs>
  <TotalTime>1</TotalTime>
  <ScaleCrop>false</ScaleCrop>
  <LinksUpToDate>false</LinksUpToDate>
  <CharactersWithSpaces>516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</cp:lastModifiedBy>
  <dcterms:modified xsi:type="dcterms:W3CDTF">2022-05-23T01:52:53Z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61C3B4E218EC49A7A5964D2A224F2B31</vt:lpwstr>
  </property>
</Properties>
</file>