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贵州仁信包装科技有限公司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0437-2022-QO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杨珍全</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2021-N1QMS-2230067</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陈伟</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tcBorders/>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张心</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tcBorders/>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冯力</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2021-N0QMS-1287037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tcBorders/>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范瑞敏</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jc w:val="center"/>
              <w:rPr>
                <w:sz w:val="22"/>
                <w:szCs w:val="22"/>
                <w:highlight w:val="none"/>
              </w:rPr>
            </w:pPr>
            <w:r>
              <w:rPr>
                <w:sz w:val="22"/>
                <w:szCs w:val="22"/>
                <w:highlight w:val="none"/>
              </w:rPr>
              <w:t>ISC-JSZJ-533</w:t>
            </w:r>
            <w:r>
              <w:rPr>
                <w:rFonts w:hint="eastAsia"/>
                <w:sz w:val="22"/>
                <w:szCs w:val="22"/>
                <w:highlight w:val="none"/>
                <w:lang w:eastAsia="zh-CN"/>
              </w:rPr>
              <w:t>、</w:t>
            </w:r>
            <w:r>
              <w:rPr>
                <w:sz w:val="22"/>
                <w:szCs w:val="22"/>
                <w:highlight w:val="none"/>
              </w:rPr>
              <w:t>ISC-JSZJ-533</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重庆安华玻璃制品有限公司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2022年5月18日上午8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2022年5月18日</w:t>
            </w:r>
            <w:r>
              <w:rPr>
                <w:rFonts w:hint="eastAsia"/>
                <w:sz w:val="20"/>
                <w:lang w:val="en-US" w:eastAsia="zh-CN"/>
              </w:rPr>
              <w:t>下</w:t>
            </w:r>
            <w:bookmarkStart w:id="14" w:name="_GoBack"/>
            <w:bookmarkEnd w:id="14"/>
            <w:r>
              <w:rPr>
                <w:rFonts w:hint="eastAsia"/>
                <w:sz w:val="20"/>
                <w:lang w:val="en-US" w:eastAsia="zh-CN"/>
              </w:rPr>
              <w:t>午8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2022年5月18日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759D3A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645</Characters>
  <Lines>5</Lines>
  <Paragraphs>1</Paragraphs>
  <TotalTime>0</TotalTime>
  <ScaleCrop>false</ScaleCrop>
  <LinksUpToDate>false</LinksUpToDate>
  <CharactersWithSpaces>670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2022-05-17T08:49:21Z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