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0057-2019 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00"/>
        <w:gridCol w:w="595"/>
        <w:gridCol w:w="1170"/>
        <w:gridCol w:w="466"/>
        <w:gridCol w:w="1506"/>
        <w:gridCol w:w="1003"/>
        <w:gridCol w:w="5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提升阀橡胶硬度进货检验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250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29" w:type="dxa"/>
            <w:gridSpan w:val="2"/>
            <w:vAlign w:val="center"/>
          </w:tcPr>
          <w:p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ASTM D2000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汽车橡胶产品分类系统标准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1.测量参数公差范围：Ｔ=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测量设备的最大允许误差△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≤Ｔ×1/3=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A=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2.测量设备校准不确定度推导：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=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×1/3=0.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3.被测参数测量范围：（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67-73）HA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向两边延伸测量范围为（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50-90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(示值误差等)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橡胶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硬度计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0.3HA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=0.55HA  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ZHW20190808349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2019年08月10日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/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满足</w:t>
            </w:r>
            <w:r>
              <w:rPr>
                <w:rFonts w:hint="eastAsia"/>
                <w:color w:val="auto"/>
                <w:szCs w:val="21"/>
              </w:rPr>
              <w:t>导出计量要求的</w:t>
            </w:r>
            <w:r>
              <w:rPr>
                <w:rFonts w:hint="eastAsia" w:ascii="Times New Roman" w:hAnsi="Times New Roman" w:cs="宋体"/>
                <w:color w:val="auto"/>
              </w:rPr>
              <w:t>测量范围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50-90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）HA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最大允许误差</w:t>
            </w:r>
            <w:r>
              <w:rPr>
                <w:rFonts w:hint="default" w:ascii="Times New Roman" w:hAnsi="Times New Roman" w:cs="Times New Roman"/>
                <w:color w:val="auto"/>
              </w:rPr>
              <w:t>为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0.3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导出计量要求的</w:t>
            </w:r>
            <w:r>
              <w:rPr>
                <w:rFonts w:ascii="Times New Roman" w:hAnsi="Times New Roman"/>
                <w:color w:val="auto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；</w:t>
            </w:r>
          </w:p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不确定度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=0.55HA（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=2），</w:t>
            </w: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导出计量要求的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不确定度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/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40299"/>
    <w:rsid w:val="02913D62"/>
    <w:rsid w:val="03432C1D"/>
    <w:rsid w:val="04827D42"/>
    <w:rsid w:val="054A733F"/>
    <w:rsid w:val="09AF6CE8"/>
    <w:rsid w:val="0AB33B4E"/>
    <w:rsid w:val="0B5C3829"/>
    <w:rsid w:val="12504BA5"/>
    <w:rsid w:val="12CF53DA"/>
    <w:rsid w:val="14187B91"/>
    <w:rsid w:val="14FC5FA0"/>
    <w:rsid w:val="18825744"/>
    <w:rsid w:val="1975148C"/>
    <w:rsid w:val="1AF42570"/>
    <w:rsid w:val="1E2856C7"/>
    <w:rsid w:val="203522A9"/>
    <w:rsid w:val="2FDF7494"/>
    <w:rsid w:val="30511861"/>
    <w:rsid w:val="352D0750"/>
    <w:rsid w:val="36064947"/>
    <w:rsid w:val="382F2E39"/>
    <w:rsid w:val="399242A5"/>
    <w:rsid w:val="3C7F2679"/>
    <w:rsid w:val="40E9002A"/>
    <w:rsid w:val="42E928CF"/>
    <w:rsid w:val="4347654E"/>
    <w:rsid w:val="45AF0B87"/>
    <w:rsid w:val="4BB4697A"/>
    <w:rsid w:val="4D0A1E48"/>
    <w:rsid w:val="4F787C49"/>
    <w:rsid w:val="4FB56DD0"/>
    <w:rsid w:val="5A5A2117"/>
    <w:rsid w:val="5E697F63"/>
    <w:rsid w:val="5F7960F6"/>
    <w:rsid w:val="635A167B"/>
    <w:rsid w:val="681D75A8"/>
    <w:rsid w:val="6B3D4797"/>
    <w:rsid w:val="6C0C49CA"/>
    <w:rsid w:val="6EAB109A"/>
    <w:rsid w:val="6F717DFC"/>
    <w:rsid w:val="7B9B6439"/>
    <w:rsid w:val="7BEC167B"/>
    <w:rsid w:val="7DD4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梅花</cp:lastModifiedBy>
  <cp:lastPrinted>2017-02-16T05:50:00Z</cp:lastPrinted>
  <dcterms:modified xsi:type="dcterms:W3CDTF">2019-12-12T12:05:32Z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