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8A1C" w14:textId="77777777" w:rsidR="00202C9E" w:rsidRDefault="00202C9E" w:rsidP="00202C9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084B1B22" w14:textId="77777777" w:rsidR="00202C9E" w:rsidRDefault="00202C9E" w:rsidP="00202C9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445C9B5A" w14:textId="77777777" w:rsidR="00202C9E" w:rsidRDefault="00202C9E" w:rsidP="00202C9E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202C9E" w14:paraId="545FA807" w14:textId="77777777" w:rsidTr="001A58A3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14:paraId="2FC0A7C9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vAlign w:val="center"/>
          </w:tcPr>
          <w:p w14:paraId="0CF18691" w14:textId="77777777" w:rsidR="00202C9E" w:rsidRPr="006C219C" w:rsidRDefault="00202C9E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2" w:name="组织名称"/>
            <w:r w:rsidRPr="006C219C">
              <w:rPr>
                <w:b/>
                <w:sz w:val="22"/>
                <w:szCs w:val="22"/>
              </w:rPr>
              <w:t>陕西中赫科技集团有限公司</w:t>
            </w:r>
            <w:bookmarkEnd w:id="2"/>
          </w:p>
        </w:tc>
        <w:tc>
          <w:tcPr>
            <w:tcW w:w="1719" w:type="dxa"/>
            <w:gridSpan w:val="2"/>
            <w:vAlign w:val="center"/>
          </w:tcPr>
          <w:p w14:paraId="28C41329" w14:textId="77777777" w:rsidR="00202C9E" w:rsidRDefault="00202C9E" w:rsidP="001A58A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51FE55D" w14:textId="77777777" w:rsidR="00202C9E" w:rsidRDefault="00202C9E" w:rsidP="001A58A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vAlign w:val="center"/>
          </w:tcPr>
          <w:p w14:paraId="33AECF9E" w14:textId="77777777" w:rsidR="00202C9E" w:rsidRPr="006C219C" w:rsidRDefault="00202C9E" w:rsidP="001A58A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bookmarkStart w:id="3" w:name="专业代码"/>
            <w:r w:rsidRPr="006C219C">
              <w:rPr>
                <w:b/>
                <w:sz w:val="22"/>
                <w:szCs w:val="22"/>
              </w:rPr>
              <w:t>34.01.01;34.01.02</w:t>
            </w:r>
            <w:bookmarkEnd w:id="3"/>
          </w:p>
        </w:tc>
      </w:tr>
      <w:tr w:rsidR="00202C9E" w14:paraId="034BB902" w14:textId="77777777" w:rsidTr="001A58A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74BE0741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9294C57" w14:textId="77777777" w:rsidR="00202C9E" w:rsidRPr="006C219C" w:rsidRDefault="00202C9E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6C219C">
              <w:rPr>
                <w:rFonts w:hint="eastAsia"/>
                <w:b/>
                <w:sz w:val="22"/>
                <w:szCs w:val="22"/>
              </w:rPr>
              <w:t>强兴</w:t>
            </w:r>
          </w:p>
        </w:tc>
        <w:tc>
          <w:tcPr>
            <w:tcW w:w="1289" w:type="dxa"/>
            <w:vAlign w:val="center"/>
          </w:tcPr>
          <w:p w14:paraId="006265AC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59E33693" w14:textId="77777777" w:rsidR="00202C9E" w:rsidRPr="006C219C" w:rsidRDefault="00202C9E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6C219C">
              <w:rPr>
                <w:b/>
                <w:sz w:val="22"/>
                <w:szCs w:val="22"/>
              </w:rPr>
              <w:t>34.01.01;34.01.02</w:t>
            </w:r>
          </w:p>
        </w:tc>
        <w:tc>
          <w:tcPr>
            <w:tcW w:w="1719" w:type="dxa"/>
            <w:gridSpan w:val="2"/>
            <w:vAlign w:val="center"/>
          </w:tcPr>
          <w:p w14:paraId="7CB17CFE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0151176" w14:textId="77777777" w:rsidR="00202C9E" w:rsidRPr="006C219C" w:rsidRDefault="00202C9E" w:rsidP="001A58A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6C219C">
              <w:rPr>
                <w:rFonts w:hint="eastAsia"/>
                <w:b/>
                <w:sz w:val="22"/>
                <w:szCs w:val="22"/>
              </w:rPr>
              <w:t>会议室</w:t>
            </w:r>
          </w:p>
        </w:tc>
      </w:tr>
      <w:tr w:rsidR="00202C9E" w14:paraId="1DED797D" w14:textId="77777777" w:rsidTr="001A58A3">
        <w:trPr>
          <w:cantSplit/>
          <w:trHeight w:val="588"/>
          <w:jc w:val="center"/>
        </w:trPr>
        <w:tc>
          <w:tcPr>
            <w:tcW w:w="909" w:type="dxa"/>
            <w:vAlign w:val="center"/>
          </w:tcPr>
          <w:p w14:paraId="0B052CBD" w14:textId="77777777" w:rsidR="00202C9E" w:rsidRDefault="00202C9E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0920C2D" w14:textId="77777777" w:rsidR="00202C9E" w:rsidRDefault="00202C9E" w:rsidP="001A58A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5DEA100D" w14:textId="77777777" w:rsidR="00202C9E" w:rsidRDefault="00202C9E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414" w:type="dxa"/>
            <w:vAlign w:val="center"/>
          </w:tcPr>
          <w:p w14:paraId="77769AFC" w14:textId="77777777" w:rsidR="00202C9E" w:rsidRDefault="00202C9E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1C24B4B4" w14:textId="77777777" w:rsidR="00202C9E" w:rsidRDefault="00202C9E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7351A4F" w14:textId="77777777" w:rsidR="00202C9E" w:rsidRDefault="00202C9E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B3F1606" w14:textId="77777777" w:rsidR="00202C9E" w:rsidRDefault="00202C9E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1E3CCF68" w14:textId="77777777" w:rsidR="00202C9E" w:rsidRDefault="00202C9E" w:rsidP="001A58A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02C9E" w14:paraId="6949C4B7" w14:textId="77777777" w:rsidTr="001A58A3">
        <w:trPr>
          <w:cantSplit/>
          <w:trHeight w:val="1368"/>
          <w:jc w:val="center"/>
        </w:trPr>
        <w:tc>
          <w:tcPr>
            <w:tcW w:w="2249" w:type="dxa"/>
            <w:gridSpan w:val="2"/>
            <w:vAlign w:val="center"/>
          </w:tcPr>
          <w:p w14:paraId="3A5A666F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391888BE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7D42A162" w14:textId="77777777" w:rsidR="00202C9E" w:rsidRDefault="00202C9E" w:rsidP="001A58A3">
            <w:pPr>
              <w:snapToGrid w:val="0"/>
              <w:spacing w:line="280" w:lineRule="exact"/>
              <w:rPr>
                <w:b/>
                <w:sz w:val="20"/>
              </w:rPr>
            </w:pPr>
            <w:r w:rsidRPr="00E73458">
              <w:rPr>
                <w:rFonts w:hint="eastAsia"/>
                <w:b/>
                <w:sz w:val="20"/>
              </w:rPr>
              <w:t>工程勘察：业务洽谈出具报价单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签订合同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客户提供所需资料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现场勘察（测量、钻孔）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出具报告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报告审核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客户交接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后期服务。</w:t>
            </w:r>
          </w:p>
          <w:p w14:paraId="00362DEF" w14:textId="77777777" w:rsidR="00202C9E" w:rsidRDefault="00202C9E" w:rsidP="001A58A3">
            <w:pPr>
              <w:snapToGrid w:val="0"/>
              <w:spacing w:line="280" w:lineRule="exact"/>
              <w:rPr>
                <w:b/>
                <w:sz w:val="20"/>
              </w:rPr>
            </w:pPr>
            <w:r w:rsidRPr="00E73458">
              <w:rPr>
                <w:rFonts w:hint="eastAsia"/>
                <w:b/>
                <w:sz w:val="20"/>
              </w:rPr>
              <w:t>工程监理：业务洽谈出具报价单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签订合同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现场管理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客户交接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后期服务</w:t>
            </w:r>
          </w:p>
          <w:p w14:paraId="398CCAB8" w14:textId="77777777" w:rsidR="00202C9E" w:rsidRPr="00E73458" w:rsidRDefault="00202C9E" w:rsidP="001A58A3">
            <w:pPr>
              <w:snapToGrid w:val="0"/>
              <w:spacing w:line="280" w:lineRule="exact"/>
              <w:rPr>
                <w:b/>
                <w:sz w:val="20"/>
              </w:rPr>
            </w:pPr>
            <w:r w:rsidRPr="00E73458">
              <w:rPr>
                <w:rFonts w:hint="eastAsia"/>
                <w:b/>
                <w:sz w:val="20"/>
              </w:rPr>
              <w:t>工程设计：业务洽谈出具报价单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签订合同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客户提供所需资料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出初步设计方案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施工图纸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客户交接</w:t>
            </w:r>
            <w:r w:rsidRPr="00E73458">
              <w:rPr>
                <w:rFonts w:hint="eastAsia"/>
                <w:b/>
                <w:sz w:val="20"/>
              </w:rPr>
              <w:t>-</w:t>
            </w:r>
            <w:r w:rsidRPr="00E73458">
              <w:rPr>
                <w:rFonts w:hint="eastAsia"/>
                <w:b/>
                <w:sz w:val="20"/>
              </w:rPr>
              <w:t>后期服务</w:t>
            </w:r>
          </w:p>
        </w:tc>
      </w:tr>
      <w:tr w:rsidR="00202C9E" w14:paraId="4FEB954E" w14:textId="77777777" w:rsidTr="001A58A3">
        <w:trPr>
          <w:cantSplit/>
          <w:trHeight w:val="1120"/>
          <w:jc w:val="center"/>
        </w:trPr>
        <w:tc>
          <w:tcPr>
            <w:tcW w:w="2249" w:type="dxa"/>
            <w:gridSpan w:val="2"/>
            <w:vAlign w:val="center"/>
          </w:tcPr>
          <w:p w14:paraId="4E0CA0D5" w14:textId="77777777" w:rsidR="00202C9E" w:rsidRDefault="00202C9E" w:rsidP="001A58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5582EAFD" w14:textId="77777777" w:rsidR="00202C9E" w:rsidRDefault="00202C9E" w:rsidP="001A58A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关键过程：勘察过程。通过《</w:t>
            </w:r>
            <w:r w:rsidRPr="0073706D">
              <w:rPr>
                <w:rFonts w:hint="eastAsia"/>
                <w:b/>
                <w:sz w:val="20"/>
              </w:rPr>
              <w:t>勘察和服务提供过程控制程序</w:t>
            </w:r>
            <w:r>
              <w:rPr>
                <w:rFonts w:hint="eastAsia"/>
                <w:b/>
                <w:sz w:val="20"/>
              </w:rPr>
              <w:t>》控制，达到客户目标和满足客户要求。</w:t>
            </w:r>
          </w:p>
          <w:p w14:paraId="1A7DBD0F" w14:textId="77777777" w:rsidR="00202C9E" w:rsidRDefault="00202C9E" w:rsidP="001A58A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特殊过程：勘察过程。通过特殊过程确认达到控制要求。主要是对设备和人员能力的确认。</w:t>
            </w:r>
          </w:p>
          <w:p w14:paraId="64CAB76C" w14:textId="77777777" w:rsidR="00202C9E" w:rsidRPr="00E73458" w:rsidRDefault="00202C9E" w:rsidP="001A58A3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202C9E" w14:paraId="1B2EB69C" w14:textId="77777777" w:rsidTr="001A58A3">
        <w:trPr>
          <w:cantSplit/>
          <w:trHeight w:val="1121"/>
          <w:jc w:val="center"/>
        </w:trPr>
        <w:tc>
          <w:tcPr>
            <w:tcW w:w="2249" w:type="dxa"/>
            <w:gridSpan w:val="2"/>
            <w:vAlign w:val="center"/>
          </w:tcPr>
          <w:p w14:paraId="1BCBC0D5" w14:textId="77777777" w:rsidR="00202C9E" w:rsidRDefault="00202C9E" w:rsidP="001A58A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72B169A4" w14:textId="77777777" w:rsidR="00202C9E" w:rsidRPr="00354991" w:rsidRDefault="00202C9E" w:rsidP="001A58A3">
            <w:pPr>
              <w:pStyle w:val="3"/>
              <w:shd w:val="clear" w:color="auto" w:fill="FFFFFF"/>
              <w:rPr>
                <w:rFonts w:ascii="瀹嬩綋" w:eastAsia="瀹嬩綋" w:hAnsi="宋体" w:cs="宋体"/>
                <w:color w:val="000000"/>
                <w:kern w:val="0"/>
                <w:sz w:val="27"/>
                <w:szCs w:val="27"/>
              </w:rPr>
            </w:pPr>
            <w:r w:rsidRPr="00354991">
              <w:rPr>
                <w:rFonts w:hint="eastAsia"/>
                <w:bCs w:val="0"/>
                <w:sz w:val="20"/>
                <w:szCs w:val="20"/>
              </w:rPr>
              <w:t>《建筑工程设计信息模型制图标准》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JGJ/T 448-2018</w:t>
            </w:r>
            <w:r w:rsidRPr="00354991">
              <w:rPr>
                <w:rFonts w:hint="eastAsia"/>
                <w:bCs w:val="0"/>
                <w:sz w:val="20"/>
                <w:szCs w:val="20"/>
              </w:rPr>
              <w:t>、《智能建筑工程设计通则》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T/CECA 20003-2019</w:t>
            </w:r>
            <w:r w:rsidRPr="00354991">
              <w:rPr>
                <w:rFonts w:hint="eastAsia"/>
                <w:bCs w:val="0"/>
                <w:sz w:val="20"/>
                <w:szCs w:val="20"/>
              </w:rPr>
              <w:t>、《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中华人民共和国民法典》、《工程勘察通用规范》</w:t>
            </w:r>
            <w:r w:rsidRPr="006C219C">
              <w:rPr>
                <w:rFonts w:hint="eastAsia"/>
                <w:bCs w:val="0"/>
                <w:sz w:val="20"/>
                <w:szCs w:val="20"/>
              </w:rPr>
              <w:t>GB 55017-2021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、《工程勘察规范》</w:t>
            </w:r>
            <w:r w:rsidRPr="006C219C">
              <w:rPr>
                <w:rFonts w:hint="eastAsia"/>
                <w:bCs w:val="0"/>
                <w:sz w:val="20"/>
                <w:szCs w:val="20"/>
              </w:rPr>
              <w:t>ZBBZH/GJ 27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、《</w:t>
            </w:r>
            <w:r w:rsidRPr="006C219C">
              <w:rPr>
                <w:rFonts w:hint="eastAsia"/>
                <w:bCs w:val="0"/>
                <w:sz w:val="20"/>
                <w:szCs w:val="20"/>
              </w:rPr>
              <w:t>建设工程监理规程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》</w:t>
            </w:r>
            <w:r w:rsidRPr="006C219C">
              <w:rPr>
                <w:rFonts w:hint="eastAsia"/>
                <w:bCs w:val="0"/>
                <w:sz w:val="20"/>
                <w:szCs w:val="20"/>
              </w:rPr>
              <w:t>DB11/T 382-2017</w:t>
            </w:r>
            <w:r w:rsidRPr="006C219C">
              <w:rPr>
                <w:rFonts w:hint="eastAsia"/>
                <w:bCs w:val="0"/>
                <w:sz w:val="20"/>
                <w:szCs w:val="20"/>
              </w:rPr>
              <w:t>、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《</w:t>
            </w:r>
            <w:r w:rsidRPr="006C219C">
              <w:rPr>
                <w:rFonts w:hint="eastAsia"/>
                <w:bCs w:val="0"/>
                <w:sz w:val="20"/>
                <w:szCs w:val="20"/>
              </w:rPr>
              <w:t>建设工程监理规范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》</w:t>
            </w:r>
            <w:r w:rsidRPr="006C219C">
              <w:rPr>
                <w:rFonts w:hint="eastAsia"/>
                <w:bCs w:val="0"/>
                <w:sz w:val="20"/>
                <w:szCs w:val="20"/>
              </w:rPr>
              <w:t>GB/T 50319-2013</w:t>
            </w:r>
            <w:r w:rsidRPr="00F45C85">
              <w:rPr>
                <w:rFonts w:hint="eastAsia"/>
                <w:bCs w:val="0"/>
                <w:sz w:val="20"/>
                <w:szCs w:val="20"/>
              </w:rPr>
              <w:t>等</w:t>
            </w:r>
          </w:p>
        </w:tc>
      </w:tr>
      <w:tr w:rsidR="00202C9E" w14:paraId="0832D569" w14:textId="77777777" w:rsidTr="001A58A3">
        <w:trPr>
          <w:cantSplit/>
          <w:trHeight w:val="1258"/>
          <w:jc w:val="center"/>
        </w:trPr>
        <w:tc>
          <w:tcPr>
            <w:tcW w:w="2249" w:type="dxa"/>
            <w:gridSpan w:val="2"/>
            <w:vAlign w:val="center"/>
          </w:tcPr>
          <w:p w14:paraId="6A20463A" w14:textId="77777777" w:rsidR="00202C9E" w:rsidRDefault="00202C9E" w:rsidP="001A58A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73330AD0" w14:textId="77777777" w:rsidR="00202C9E" w:rsidRDefault="00202C9E" w:rsidP="001A58A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202C9E" w14:paraId="3726BF01" w14:textId="77777777" w:rsidTr="001A58A3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2131DCC3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0EEE07C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02C9E" w14:paraId="09758BAC" w14:textId="77777777" w:rsidTr="001A58A3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647A478D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217E349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2977330D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5CEE30CB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8D2C8FE" w14:textId="546B8C0A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.1</w:t>
            </w:r>
            <w:r>
              <w:rPr>
                <w:b/>
                <w:sz w:val="20"/>
              </w:rPr>
              <w:t>4</w:t>
            </w:r>
          </w:p>
        </w:tc>
      </w:tr>
      <w:tr w:rsidR="00202C9E" w14:paraId="3F2375CA" w14:textId="77777777" w:rsidTr="001A58A3">
        <w:trPr>
          <w:cantSplit/>
          <w:trHeight w:val="1000"/>
          <w:jc w:val="center"/>
        </w:trPr>
        <w:tc>
          <w:tcPr>
            <w:tcW w:w="2249" w:type="dxa"/>
            <w:gridSpan w:val="2"/>
            <w:vAlign w:val="center"/>
          </w:tcPr>
          <w:p w14:paraId="7D7BFF53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vAlign w:val="center"/>
          </w:tcPr>
          <w:p w14:paraId="18FF1C0D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DE3CCCF" w14:textId="77777777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734C982" w14:textId="3765E5F1" w:rsidR="00202C9E" w:rsidRDefault="00202C9E" w:rsidP="001A58A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45C85">
              <w:rPr>
                <w:rFonts w:hint="eastAsia"/>
                <w:b/>
                <w:sz w:val="20"/>
              </w:rPr>
              <w:t>2022.</w:t>
            </w:r>
            <w:r w:rsidRPr="00F45C85">
              <w:rPr>
                <w:b/>
                <w:sz w:val="20"/>
              </w:rPr>
              <w:t>6</w:t>
            </w:r>
            <w:r w:rsidRPr="00F45C85">
              <w:rPr>
                <w:rFonts w:hint="eastAsia"/>
                <w:b/>
                <w:sz w:val="20"/>
              </w:rPr>
              <w:t>.1</w:t>
            </w:r>
            <w:r>
              <w:rPr>
                <w:b/>
                <w:sz w:val="20"/>
              </w:rPr>
              <w:t>4</w:t>
            </w:r>
          </w:p>
        </w:tc>
      </w:tr>
    </w:tbl>
    <w:p w14:paraId="4E6AA012" w14:textId="77777777" w:rsidR="00202C9E" w:rsidRDefault="00202C9E" w:rsidP="00202C9E">
      <w:pPr>
        <w:snapToGrid w:val="0"/>
        <w:rPr>
          <w:rFonts w:ascii="宋体"/>
          <w:b/>
          <w:sz w:val="22"/>
          <w:szCs w:val="22"/>
        </w:rPr>
      </w:pPr>
    </w:p>
    <w:p w14:paraId="6B8BBCA3" w14:textId="77777777" w:rsidR="00202C9E" w:rsidRDefault="00202C9E" w:rsidP="00202C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6AD09AD8" w14:textId="77777777" w:rsidR="00202C9E" w:rsidRDefault="00202C9E" w:rsidP="00202C9E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DEE828E" w14:textId="77777777" w:rsidR="000C28D0" w:rsidRPr="00202C9E" w:rsidRDefault="000C28D0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224AB97" w14:textId="77777777" w:rsidR="000C28D0" w:rsidRDefault="000C28D0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0C28D0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21BA" w14:textId="77777777" w:rsidR="00127816" w:rsidRDefault="00127816">
      <w:r>
        <w:separator/>
      </w:r>
    </w:p>
  </w:endnote>
  <w:endnote w:type="continuationSeparator" w:id="0">
    <w:p w14:paraId="3E029829" w14:textId="77777777" w:rsidR="00127816" w:rsidRDefault="0012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4A48" w14:textId="77777777" w:rsidR="00127816" w:rsidRDefault="00127816">
      <w:r>
        <w:separator/>
      </w:r>
    </w:p>
  </w:footnote>
  <w:footnote w:type="continuationSeparator" w:id="0">
    <w:p w14:paraId="4F81F7D4" w14:textId="77777777" w:rsidR="00127816" w:rsidRDefault="0012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6CB3" w14:textId="77777777" w:rsidR="000C28D0" w:rsidRDefault="0012781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4999114C" wp14:editId="10397DC8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97BDF93" w14:textId="77777777" w:rsidR="000C28D0" w:rsidRDefault="00127816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089B2E16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4443BFF5" w14:textId="77777777" w:rsidR="000C28D0" w:rsidRDefault="00127816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003CEE5C" w14:textId="77777777" w:rsidR="000C28D0" w:rsidRDefault="000C28D0">
    <w:pPr>
      <w:pStyle w:val="a7"/>
    </w:pPr>
  </w:p>
  <w:p w14:paraId="3C90FEBD" w14:textId="77777777" w:rsidR="000C28D0" w:rsidRDefault="000C28D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8D0"/>
    <w:rsid w:val="000C28D0"/>
    <w:rsid w:val="00127816"/>
    <w:rsid w:val="0020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4976545"/>
  <w15:docId w15:val="{6B16B1DC-659F-454B-B03C-76E26C2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02C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30">
    <w:name w:val="标题 3 字符"/>
    <w:basedOn w:val="a0"/>
    <w:link w:val="3"/>
    <w:rsid w:val="00202C9E"/>
    <w:rPr>
      <w:rFonts w:ascii="Times New Roman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23</cp:revision>
  <dcterms:created xsi:type="dcterms:W3CDTF">2015-06-17T11:40:00Z</dcterms:created>
  <dcterms:modified xsi:type="dcterms:W3CDTF">2022-06-14T15:44:00Z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