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44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1404"/>
        <w:gridCol w:w="1034"/>
        <w:gridCol w:w="890"/>
        <w:gridCol w:w="9779"/>
        <w:gridCol w:w="8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18" w:type="dxa"/>
            <w:gridSpan w:val="2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677" w:type="dxa"/>
            <w:gridSpan w:val="3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受审核部门：质检部     部门负责人：</w:t>
            </w:r>
            <w:r>
              <w:rPr>
                <w:rFonts w:hint="eastAsia"/>
              </w:rPr>
              <w:t>张红燕</w:t>
            </w:r>
            <w:r>
              <w:rPr>
                <w:rFonts w:hint="eastAsia" w:ascii="宋体" w:hAnsi="宋体" w:cs="Arial"/>
                <w:szCs w:val="21"/>
              </w:rPr>
              <w:t xml:space="preserve">  陪同人员：邵霞</w:t>
            </w:r>
          </w:p>
        </w:tc>
        <w:tc>
          <w:tcPr>
            <w:tcW w:w="1314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8" w:type="dxa"/>
            <w:gridSpan w:val="2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  <w:tc>
          <w:tcPr>
            <w:tcW w:w="10677" w:type="dxa"/>
            <w:gridSpan w:val="3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审核员：肖新龙：H(F)（远程）；任泽华:F（H 实习）（远程）  </w:t>
            </w:r>
            <w:r>
              <w:rPr>
                <w:rFonts w:hint="eastAsia"/>
                <w:lang w:val="en-US" w:eastAsia="zh-CN"/>
              </w:rPr>
              <w:t>审核沟通方式【腾讯会议/电话/微信】</w:t>
            </w:r>
            <w:r>
              <w:rPr>
                <w:rFonts w:hint="eastAsia"/>
              </w:rPr>
              <w:t xml:space="preserve">  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审核时间：2022-0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28</w:t>
            </w:r>
          </w:p>
        </w:tc>
        <w:tc>
          <w:tcPr>
            <w:tcW w:w="131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18" w:type="dxa"/>
            <w:gridSpan w:val="2"/>
            <w:vMerge w:val="continue"/>
            <w:vAlign w:val="center"/>
          </w:tcPr>
          <w:p/>
        </w:tc>
        <w:tc>
          <w:tcPr>
            <w:tcW w:w="1034" w:type="dxa"/>
            <w:vMerge w:val="continue"/>
            <w:vAlign w:val="center"/>
          </w:tcPr>
          <w:p/>
        </w:tc>
        <w:tc>
          <w:tcPr>
            <w:tcW w:w="10677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审核条款：F：5.3/6.2/8.5.4.5/</w:t>
            </w:r>
            <w:r>
              <w:t>8.7/8.8.1/8.9.1-8.9.4</w:t>
            </w:r>
          </w:p>
          <w:p>
            <w:pPr>
              <w:pStyle w:val="7"/>
              <w:ind w:firstLine="630" w:firstLineChars="300"/>
            </w:pPr>
            <w:r>
              <w:t>H:2.4.2/2.5.1/3.8/3.6/4.3.4.3/5.1.1-5.1.3</w:t>
            </w:r>
          </w:p>
        </w:tc>
        <w:tc>
          <w:tcPr>
            <w:tcW w:w="131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18" w:type="dxa"/>
            <w:gridSpan w:val="2"/>
            <w:vMerge w:val="restart"/>
          </w:tcPr>
          <w:p>
            <w:r>
              <w:rPr>
                <w:rFonts w:hint="eastAsia"/>
              </w:rPr>
              <w:t>组织的角色、职责和权限</w:t>
            </w:r>
          </w:p>
        </w:tc>
        <w:tc>
          <w:tcPr>
            <w:tcW w:w="1034" w:type="dxa"/>
            <w:vMerge w:val="restart"/>
          </w:tcPr>
          <w:p>
            <w:r>
              <w:rPr>
                <w:rFonts w:hint="eastAsia"/>
              </w:rPr>
              <w:t>F5.3</w:t>
            </w:r>
          </w:p>
          <w:p>
            <w:r>
              <w:rPr>
                <w:rFonts w:hint="eastAsia"/>
              </w:rPr>
              <w:t>H2.5.1</w:t>
            </w:r>
          </w:p>
        </w:tc>
        <w:tc>
          <w:tcPr>
            <w:tcW w:w="890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787" w:type="dxa"/>
            <w:gridSpan w:val="2"/>
          </w:tcPr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《食品安全管理手册》</w:t>
            </w:r>
            <w:r>
              <w:rPr>
                <w:rFonts w:hint="eastAsia"/>
              </w:rPr>
              <w:t>第5.3章</w:t>
            </w:r>
          </w:p>
        </w:tc>
        <w:tc>
          <w:tcPr>
            <w:tcW w:w="1314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gridSpan w:val="2"/>
            <w:vMerge w:val="continue"/>
          </w:tcPr>
          <w:p/>
        </w:tc>
        <w:tc>
          <w:tcPr>
            <w:tcW w:w="1034" w:type="dxa"/>
            <w:vMerge w:val="continue"/>
          </w:tcPr>
          <w:p/>
        </w:tc>
        <w:tc>
          <w:tcPr>
            <w:tcW w:w="890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87" w:type="dxa"/>
            <w:gridSpan w:val="2"/>
          </w:tcPr>
          <w:p>
            <w:pPr>
              <w:spacing w:line="360" w:lineRule="exact"/>
            </w:pPr>
            <w:r>
              <w:rPr>
                <w:rFonts w:hint="eastAsia"/>
              </w:rPr>
              <w:t>主要负责对原料验收、产品放行、留样的管理；预包装食品（含冷藏冷冻食品）销售及散装食品（不含冷藏冷冻食品）销售过程CCP点的监控及实施、不合格品的处置、计量器具管理；负责预包装/和散装配送过程中出现的食品安全问题的分析及时协调解决，参与食品安全小组的确认、验证等工作。</w:t>
            </w:r>
          </w:p>
        </w:tc>
        <w:tc>
          <w:tcPr>
            <w:tcW w:w="131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18" w:type="dxa"/>
            <w:gridSpan w:val="2"/>
            <w:vMerge w:val="restart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食品安全目标及其实现的策划</w:t>
            </w:r>
          </w:p>
          <w:p/>
        </w:tc>
        <w:tc>
          <w:tcPr>
            <w:tcW w:w="1034" w:type="dxa"/>
            <w:vMerge w:val="restart"/>
          </w:tcPr>
          <w:p>
            <w:r>
              <w:rPr>
                <w:rFonts w:hint="eastAsia"/>
              </w:rPr>
              <w:t>F6.2</w:t>
            </w:r>
          </w:p>
          <w:p>
            <w:pPr>
              <w:pStyle w:val="11"/>
            </w:pPr>
            <w:r>
              <w:rPr>
                <w:rFonts w:hint="eastAsia"/>
              </w:rPr>
              <w:t>H2.4.2</w:t>
            </w:r>
          </w:p>
        </w:tc>
        <w:tc>
          <w:tcPr>
            <w:tcW w:w="890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787" w:type="dxa"/>
            <w:gridSpan w:val="2"/>
          </w:tcPr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《食品安全管理手册》</w:t>
            </w:r>
            <w:r>
              <w:rPr>
                <w:rFonts w:hint="eastAsia"/>
              </w:rPr>
              <w:t>第6.2条款、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《各部门食品安全目标及考核结果统计》、《</w:t>
            </w:r>
            <w:r>
              <w:rPr>
                <w:rFonts w:hint="eastAsia"/>
                <w:color w:val="000000"/>
                <w:szCs w:val="21"/>
              </w:rPr>
              <w:t>质量目标</w:t>
            </w:r>
            <w:r>
              <w:rPr>
                <w:rFonts w:hint="eastAsia"/>
              </w:rPr>
              <w:t>》、《分解目标》</w:t>
            </w:r>
          </w:p>
        </w:tc>
        <w:tc>
          <w:tcPr>
            <w:tcW w:w="1314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gridSpan w:val="2"/>
            <w:vMerge w:val="continue"/>
          </w:tcPr>
          <w:p/>
        </w:tc>
        <w:tc>
          <w:tcPr>
            <w:tcW w:w="1034" w:type="dxa"/>
            <w:vMerge w:val="continue"/>
          </w:tcPr>
          <w:p/>
        </w:tc>
        <w:tc>
          <w:tcPr>
            <w:tcW w:w="890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87" w:type="dxa"/>
            <w:gridSpan w:val="2"/>
          </w:tcPr>
          <w:p>
            <w:r>
              <w:rPr>
                <w:rFonts w:hint="eastAsia"/>
              </w:rPr>
              <w:t>组织建立了与方针一致的文件化的管理目标。为实现</w:t>
            </w:r>
            <w:r>
              <w:rPr>
                <w:rFonts w:hint="eastAsia"/>
                <w:color w:val="000000"/>
                <w:szCs w:val="21"/>
              </w:rPr>
              <w:t>食品安全目标</w:t>
            </w:r>
            <w:r>
              <w:rPr>
                <w:rFonts w:hint="eastAsia"/>
              </w:rPr>
              <w:t>目标而建立的各层级</w:t>
            </w:r>
            <w:r>
              <w:rPr>
                <w:rFonts w:hint="eastAsia"/>
                <w:color w:val="000000"/>
                <w:szCs w:val="21"/>
              </w:rPr>
              <w:t>食品安全目标</w:t>
            </w:r>
            <w:r>
              <w:rPr>
                <w:rFonts w:hint="eastAsia"/>
              </w:rPr>
              <w:t>目标具体、有针对性、可测量并且可实现。</w:t>
            </w:r>
          </w:p>
          <w:p>
            <w:r>
              <w:rPr>
                <w:rFonts w:hint="eastAsia"/>
                <w:color w:val="000000"/>
                <w:szCs w:val="21"/>
              </w:rPr>
              <w:t>食品安全目标</w:t>
            </w:r>
            <w:r>
              <w:rPr>
                <w:rFonts w:hint="eastAsia"/>
              </w:rPr>
              <w:t>目标实现情况的评价，及其测量方法是：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41"/>
              <w:gridCol w:w="1299"/>
              <w:gridCol w:w="1473"/>
              <w:gridCol w:w="414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2641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食品安全目标</w:t>
                  </w:r>
                </w:p>
              </w:tc>
              <w:tc>
                <w:tcPr>
                  <w:tcW w:w="1299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计算方法</w:t>
                  </w:r>
                </w:p>
              </w:tc>
              <w:tc>
                <w:tcPr>
                  <w:tcW w:w="1473" w:type="dxa"/>
                  <w:shd w:val="clear" w:color="auto" w:fill="auto"/>
                </w:tcPr>
                <w:p>
                  <w:pP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考核方式</w:t>
                  </w:r>
                </w:p>
              </w:tc>
              <w:tc>
                <w:tcPr>
                  <w:tcW w:w="4145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目标实际完成（</w:t>
                  </w:r>
                  <w:r>
                    <w:rPr>
                      <w:rFonts w:ascii="宋体" w:hAnsi="宋体"/>
                      <w:szCs w:val="21"/>
                    </w:rPr>
                    <w:t>2021.5-2022.4</w:t>
                  </w:r>
                  <w:r>
                    <w:rPr>
                      <w:rFonts w:hint="eastAsia" w:ascii="宋体" w:hAnsi="宋体"/>
                      <w:szCs w:val="21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641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农残检测抽样率100%</w:t>
                  </w:r>
                </w:p>
              </w:tc>
              <w:tc>
                <w:tcPr>
                  <w:tcW w:w="129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eastAsia="宋体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Cs w:val="21"/>
                      <w:lang w:eastAsia="zh-CN"/>
                    </w:rPr>
                    <w:t>——</w:t>
                  </w:r>
                </w:p>
              </w:tc>
              <w:tc>
                <w:tcPr>
                  <w:tcW w:w="1473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每季度</w:t>
                  </w:r>
                </w:p>
              </w:tc>
              <w:tc>
                <w:tcPr>
                  <w:tcW w:w="4145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2021年度完成100%，2022年度第一季度完成100%，第二季度在实施中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641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留样率100%</w:t>
                  </w:r>
                </w:p>
              </w:tc>
              <w:tc>
                <w:tcPr>
                  <w:tcW w:w="129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eastAsia="宋体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Cs w:val="21"/>
                      <w:lang w:eastAsia="zh-CN"/>
                    </w:rPr>
                    <w:t>——</w:t>
                  </w:r>
                </w:p>
              </w:tc>
              <w:tc>
                <w:tcPr>
                  <w:tcW w:w="1473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每季度</w:t>
                  </w:r>
                </w:p>
              </w:tc>
              <w:tc>
                <w:tcPr>
                  <w:tcW w:w="4145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2021年度完成100%，2022年度第一季度完成100%，第二季度在实施中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2641" w:type="dxa"/>
                  <w:shd w:val="clear" w:color="auto" w:fill="auto"/>
                  <w:vAlign w:val="center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299" w:type="dxa"/>
                  <w:shd w:val="clear" w:color="auto" w:fill="auto"/>
                  <w:vAlign w:val="center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473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</w:p>
              </w:tc>
              <w:tc>
                <w:tcPr>
                  <w:tcW w:w="4145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2641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cs="宋体"/>
                      <w:kern w:val="0"/>
                      <w:sz w:val="20"/>
                    </w:rPr>
                  </w:pPr>
                </w:p>
              </w:tc>
              <w:tc>
                <w:tcPr>
                  <w:tcW w:w="1299" w:type="dxa"/>
                  <w:shd w:val="clear" w:color="auto" w:fill="auto"/>
                  <w:vAlign w:val="center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473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</w:p>
              </w:tc>
              <w:tc>
                <w:tcPr>
                  <w:tcW w:w="4145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</w:p>
              </w:tc>
            </w:tr>
          </w:tbl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目标已实现，</w:t>
            </w:r>
            <w:r>
              <w:rPr>
                <w:rFonts w:hint="eastAsia"/>
                <w:u w:val="single"/>
              </w:rPr>
              <w:t>未明确考核周期，统计方式等，不利于目标管理，建议后续改进。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目标没有实现的，组织在内部及时进行原因分析并采取了改进措施。</w:t>
            </w:r>
          </w:p>
        </w:tc>
        <w:tc>
          <w:tcPr>
            <w:tcW w:w="131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18" w:type="dxa"/>
            <w:gridSpan w:val="2"/>
            <w:vMerge w:val="restart"/>
          </w:tcPr>
          <w:p>
            <w:r>
              <w:rPr>
                <w:rFonts w:hint="eastAsia"/>
              </w:rPr>
              <w:t>监视和测量资源</w:t>
            </w:r>
          </w:p>
        </w:tc>
        <w:tc>
          <w:tcPr>
            <w:tcW w:w="1034" w:type="dxa"/>
            <w:vMerge w:val="restart"/>
          </w:tcPr>
          <w:p>
            <w:pPr>
              <w:pStyle w:val="11"/>
            </w:pPr>
            <w:r>
              <w:rPr>
                <w:rFonts w:hint="eastAsia"/>
              </w:rPr>
              <w:t>F8.7</w:t>
            </w:r>
          </w:p>
          <w:p>
            <w:pPr>
              <w:pStyle w:val="11"/>
            </w:pPr>
            <w:r>
              <w:rPr>
                <w:rFonts w:hint="eastAsia"/>
              </w:rPr>
              <w:t>H3.6</w:t>
            </w:r>
          </w:p>
        </w:tc>
        <w:tc>
          <w:tcPr>
            <w:tcW w:w="890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787" w:type="dxa"/>
            <w:gridSpan w:val="2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 w:ascii="宋体" w:hAnsi="宋体"/>
              </w:rPr>
              <w:t>监视和测量控制程序</w:t>
            </w:r>
            <w:r>
              <w:rPr>
                <w:rFonts w:hint="eastAsia"/>
              </w:rPr>
              <w:t>》、</w:t>
            </w:r>
            <w:r>
              <w:rPr/>
              <w:sym w:font="Wingdings" w:char="00FE"/>
            </w:r>
            <w:r>
              <w:rPr>
                <w:rFonts w:hint="eastAsia"/>
              </w:rPr>
              <w:t>《食品安全管理手册》第7.1.5条款</w:t>
            </w:r>
          </w:p>
        </w:tc>
        <w:tc>
          <w:tcPr>
            <w:tcW w:w="1314" w:type="dxa"/>
            <w:vMerge w:val="restart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符合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不符合</w:t>
            </w:r>
          </w:p>
          <w:p>
            <w:pPr>
              <w:pStyle w:val="7"/>
              <w:ind w:left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418" w:type="dxa"/>
            <w:gridSpan w:val="2"/>
            <w:vMerge w:val="continue"/>
          </w:tcPr>
          <w:p/>
        </w:tc>
        <w:tc>
          <w:tcPr>
            <w:tcW w:w="1034" w:type="dxa"/>
            <w:vMerge w:val="continue"/>
          </w:tcPr>
          <w:p/>
        </w:tc>
        <w:tc>
          <w:tcPr>
            <w:tcW w:w="890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87" w:type="dxa"/>
            <w:gridSpan w:val="2"/>
          </w:tcPr>
          <w:p>
            <w:r>
              <w:rPr>
                <w:rFonts w:hint="eastAsia"/>
                <w:color w:val="000000"/>
                <w:szCs w:val="21"/>
              </w:rPr>
              <w:t xml:space="preserve">了解监视和测量资源种类：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计量器具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监视设备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服务工作检查表 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rPr>
                <w:color w:val="000000"/>
                <w:szCs w:val="21"/>
              </w:rPr>
            </w:pP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计量器具：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压力表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温度计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酸度计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干燥箱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水分测定仪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电子秤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温湿度表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分光光度计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气相色谱仪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液相色谱仪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恒温培养箱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>
            <w:pPr>
              <w:pStyle w:val="11"/>
              <w:ind w:firstLine="1380" w:firstLineChars="600"/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其他——天子天平（F</w:t>
            </w:r>
            <w:r>
              <w:t>A1204</w:t>
            </w:r>
            <w:r>
              <w:rPr>
                <w:rFonts w:hint="eastAsia"/>
              </w:rPr>
              <w:t>）、农药残留检测仪（农残系列）、多功能食品安全检测仪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监视设备：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定期验证的计划，频次：</w:t>
            </w:r>
            <w:r>
              <w:rPr>
                <w:rFonts w:hint="eastAsia"/>
                <w:u w:val="single"/>
              </w:rPr>
              <w:t xml:space="preserve"> 电子监控设备</w:t>
            </w:r>
          </w:p>
          <w:p>
            <w:pPr>
              <w:ind w:firstLine="1050" w:firstLineChars="500"/>
              <w:rPr>
                <w:u w:val="singl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抽查验证记录日期：</w:t>
            </w:r>
            <w:r>
              <w:rPr>
                <w:rFonts w:hint="eastAsia"/>
                <w:u w:val="single"/>
              </w:rPr>
              <w:t xml:space="preserve">                ；             ；               </w:t>
            </w:r>
          </w:p>
          <w:p>
            <w:pPr>
              <w:ind w:firstLine="1050" w:firstLineChars="5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按照验证计划实施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未按照验证计划实施；说明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r>
              <w:rPr>
                <w:rFonts w:hint="eastAsia"/>
              </w:rPr>
              <w:t>服务工作检查表：</w:t>
            </w:r>
          </w:p>
          <w:p>
            <w:pPr>
              <w:ind w:firstLine="1050" w:firstLineChars="5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使用前确认内容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定期确认内容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/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查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看《计量器具台账》，共3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台件，抽查外部检定或校准情况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47"/>
              <w:gridCol w:w="2126"/>
              <w:gridCol w:w="1647"/>
              <w:gridCol w:w="292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7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计量器具名称</w:t>
                  </w:r>
                </w:p>
              </w:tc>
              <w:tc>
                <w:tcPr>
                  <w:tcW w:w="2126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检定或校准证书编号</w:t>
                  </w:r>
                </w:p>
              </w:tc>
              <w:tc>
                <w:tcPr>
                  <w:tcW w:w="1647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有限期限至</w:t>
                  </w:r>
                </w:p>
              </w:tc>
              <w:tc>
                <w:tcPr>
                  <w:tcW w:w="2923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使用场所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7" w:type="dxa"/>
                </w:tcPr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温度计（T</w:t>
                  </w:r>
                  <w: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-105</w:t>
                  </w: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</w:p>
              </w:tc>
              <w:tc>
                <w:tcPr>
                  <w:tcW w:w="2126" w:type="dxa"/>
                </w:tcPr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N</w:t>
                  </w:r>
                  <w: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HJL2205KS23-037</w:t>
                  </w:r>
                </w:p>
              </w:tc>
              <w:tc>
                <w:tcPr>
                  <w:tcW w:w="1647" w:type="dxa"/>
                </w:tcPr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2.5.23</w:t>
                  </w: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校准</w:t>
                  </w:r>
                </w:p>
              </w:tc>
              <w:tc>
                <w:tcPr>
                  <w:tcW w:w="2923" w:type="dxa"/>
                </w:tcPr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szCs w:val="21"/>
                    </w:rPr>
                    <w:sym w:font="Wingdings" w:char="00FE"/>
                  </w:r>
                  <w:r>
                    <w:rPr>
                      <w:rFonts w:hint="eastAsia"/>
                      <w:szCs w:val="21"/>
                    </w:rPr>
                    <w:t xml:space="preserve">质检部 </w:t>
                  </w: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口实验室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7" w:type="dxa"/>
                </w:tcPr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温度计（2</w:t>
                  </w:r>
                  <w: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567</w:t>
                  </w: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</w:p>
              </w:tc>
              <w:tc>
                <w:tcPr>
                  <w:tcW w:w="2126" w:type="dxa"/>
                </w:tcPr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H</w:t>
                  </w:r>
                  <w: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C210718016</w:t>
                  </w:r>
                </w:p>
              </w:tc>
              <w:tc>
                <w:tcPr>
                  <w:tcW w:w="1647" w:type="dxa"/>
                </w:tcPr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1.7.18</w:t>
                  </w: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校准</w:t>
                  </w:r>
                </w:p>
              </w:tc>
              <w:tc>
                <w:tcPr>
                  <w:tcW w:w="2923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" w:char="00A8"/>
                  </w:r>
                  <w:r>
                    <w:rPr>
                      <w:rFonts w:hint="eastAsia"/>
                      <w:szCs w:val="21"/>
                    </w:rPr>
                    <w:t>仓库</w:t>
                  </w: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hint="eastAsia"/>
                      <w:szCs w:val="21"/>
                    </w:rPr>
                    <w:sym w:font="Wingdings" w:char="00FE"/>
                  </w:r>
                  <w:r>
                    <w:rPr>
                      <w:rFonts w:hint="eastAsia"/>
                      <w:szCs w:val="21"/>
                    </w:rPr>
                    <w:t>配送部 口</w:t>
                  </w: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7" w:type="dxa"/>
                </w:tcPr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电子天平（Y</w:t>
                  </w:r>
                  <w: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P10001</w:t>
                  </w: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</w:p>
              </w:tc>
              <w:tc>
                <w:tcPr>
                  <w:tcW w:w="2126" w:type="dxa"/>
                </w:tcPr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未送检</w:t>
                  </w:r>
                </w:p>
              </w:tc>
              <w:tc>
                <w:tcPr>
                  <w:tcW w:w="1647" w:type="dxa"/>
                </w:tcPr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923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" w:char="00A8"/>
                  </w:r>
                  <w:r>
                    <w:rPr>
                      <w:rFonts w:hint="eastAsia"/>
                      <w:szCs w:val="21"/>
                    </w:rPr>
                    <w:t>仓库</w:t>
                  </w: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hint="eastAsia"/>
                      <w:szCs w:val="21"/>
                    </w:rPr>
                    <w:sym w:font="Wingdings" w:char="00FE"/>
                  </w: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检验室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7" w:type="dxa"/>
                </w:tcPr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农药残留检测仪</w:t>
                  </w:r>
                </w:p>
              </w:tc>
              <w:tc>
                <w:tcPr>
                  <w:tcW w:w="2126" w:type="dxa"/>
                </w:tcPr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未送检</w:t>
                  </w:r>
                </w:p>
              </w:tc>
              <w:tc>
                <w:tcPr>
                  <w:tcW w:w="1647" w:type="dxa"/>
                </w:tcPr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923" w:type="dxa"/>
                </w:tcPr>
                <w:p>
                  <w:pP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" w:char="00A8"/>
                  </w:r>
                  <w:r>
                    <w:rPr>
                      <w:rFonts w:hint="eastAsia"/>
                      <w:szCs w:val="21"/>
                    </w:rPr>
                    <w:t>仓库</w:t>
                  </w: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hint="eastAsia"/>
                      <w:szCs w:val="21"/>
                    </w:rPr>
                    <w:sym w:font="Wingdings" w:char="00FE"/>
                  </w: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检验室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7" w:type="dxa"/>
                </w:tcPr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多功能食品安全检测仪</w:t>
                  </w:r>
                </w:p>
              </w:tc>
              <w:tc>
                <w:tcPr>
                  <w:tcW w:w="2126" w:type="dxa"/>
                </w:tcPr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未送检</w:t>
                  </w:r>
                </w:p>
              </w:tc>
              <w:tc>
                <w:tcPr>
                  <w:tcW w:w="1647" w:type="dxa"/>
                </w:tcPr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923" w:type="dxa"/>
                </w:tcPr>
                <w:p>
                  <w:pP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" w:char="00A8"/>
                  </w:r>
                  <w:r>
                    <w:rPr>
                      <w:rFonts w:hint="eastAsia"/>
                      <w:szCs w:val="21"/>
                    </w:rPr>
                    <w:t>仓库</w:t>
                  </w: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hint="eastAsia"/>
                      <w:szCs w:val="21"/>
                    </w:rPr>
                    <w:sym w:font="Wingdings" w:char="00FE"/>
                  </w: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检验室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7" w:type="dxa"/>
                </w:tcPr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电子天平</w:t>
                  </w:r>
                </w:p>
              </w:tc>
              <w:tc>
                <w:tcPr>
                  <w:tcW w:w="2126" w:type="dxa"/>
                </w:tcPr>
                <w:p>
                  <w:pP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已送检，但报告未出</w:t>
                  </w:r>
                </w:p>
              </w:tc>
              <w:tc>
                <w:tcPr>
                  <w:tcW w:w="1647" w:type="dxa"/>
                </w:tcPr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923" w:type="dxa"/>
                </w:tcPr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" w:char="00A8"/>
                  </w:r>
                  <w:r>
                    <w:rPr>
                      <w:rFonts w:hint="eastAsia"/>
                      <w:szCs w:val="21"/>
                    </w:rPr>
                    <w:t>仓库</w:t>
                  </w: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hint="eastAsia"/>
                      <w:szCs w:val="21"/>
                    </w:rPr>
                    <w:sym w:font="Wingdings" w:char="00FE"/>
                  </w:r>
                  <w:r>
                    <w:rPr>
                      <w:rFonts w:hint="eastAsia"/>
                      <w:szCs w:val="21"/>
                    </w:rPr>
                    <w:t>车间 口</w:t>
                  </w: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实验室</w:t>
                  </w:r>
                </w:p>
              </w:tc>
            </w:tr>
          </w:tbl>
          <w:p>
            <w:pPr>
              <w:pStyle w:val="11"/>
            </w:pPr>
          </w:p>
          <w:p>
            <w:r>
              <w:rPr>
                <w:rFonts w:hint="eastAsia"/>
              </w:rPr>
              <w:t>抽查内部校准情况；抽查《校准记录》（自校记录中对校准方法、周期等进行了简单的规定）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2248"/>
              <w:gridCol w:w="2626"/>
              <w:gridCol w:w="20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计量器具名称</w:t>
                  </w:r>
                </w:p>
              </w:tc>
              <w:tc>
                <w:tcPr>
                  <w:tcW w:w="2248" w:type="dxa"/>
                </w:tcPr>
                <w:p>
                  <w:r>
                    <w:rPr>
                      <w:rFonts w:hint="eastAsia"/>
                    </w:rPr>
                    <w:t>校准日期</w:t>
                  </w:r>
                </w:p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t>计划期限至</w:t>
                  </w:r>
                </w:p>
              </w:tc>
              <w:tc>
                <w:tcPr>
                  <w:tcW w:w="2036" w:type="dxa"/>
                </w:tcPr>
                <w:p>
                  <w:r>
                    <w:rPr>
                      <w:rFonts w:hint="eastAsia"/>
                    </w:rPr>
                    <w:t>使用场所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冷冻库</w:t>
                  </w:r>
                </w:p>
              </w:tc>
              <w:tc>
                <w:tcPr>
                  <w:tcW w:w="2248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022.3.15</w:t>
                  </w:r>
                </w:p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022.9.14</w:t>
                  </w:r>
                </w:p>
              </w:tc>
              <w:tc>
                <w:tcPr>
                  <w:tcW w:w="2036" w:type="dxa"/>
                </w:tcPr>
                <w:p>
                  <w:r>
                    <w:rPr>
                      <w:rFonts w:hint="eastAsia"/>
                      <w:szCs w:val="21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车间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冷藏库</w:t>
                  </w:r>
                </w:p>
              </w:tc>
              <w:tc>
                <w:tcPr>
                  <w:tcW w:w="2248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022.3.15</w:t>
                  </w:r>
                </w:p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022.9.14</w:t>
                  </w:r>
                </w:p>
              </w:tc>
              <w:tc>
                <w:tcPr>
                  <w:tcW w:w="2036" w:type="dxa"/>
                </w:tcPr>
                <w:p>
                  <w:r>
                    <w:rPr>
                      <w:rFonts w:hint="eastAsia"/>
                      <w:szCs w:val="21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车间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实验室</w:t>
                  </w:r>
                </w:p>
              </w:tc>
            </w:tr>
          </w:tbl>
          <w:p>
            <w:pPr>
              <w:pStyle w:val="2"/>
            </w:pPr>
          </w:p>
          <w:p>
            <w:r>
              <w:rPr>
                <w:rFonts w:hint="eastAsia"/>
              </w:rPr>
              <w:t>计量器具的失效控制：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2248"/>
              <w:gridCol w:w="2626"/>
              <w:gridCol w:w="20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失效计量器具名称</w:t>
                  </w:r>
                </w:p>
              </w:tc>
              <w:tc>
                <w:tcPr>
                  <w:tcW w:w="2248" w:type="dxa"/>
                </w:tcPr>
                <w:p>
                  <w:r>
                    <w:rPr>
                      <w:rFonts w:hint="eastAsia"/>
                    </w:rPr>
                    <w:t>失效情况</w:t>
                  </w:r>
                </w:p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t>处理</w:t>
                  </w:r>
                </w:p>
              </w:tc>
              <w:tc>
                <w:tcPr>
                  <w:tcW w:w="2036" w:type="dxa"/>
                </w:tcPr>
                <w:p>
                  <w:r>
                    <w:rPr>
                      <w:rFonts w:hint="eastAsia"/>
                    </w:rPr>
                    <w:t>数据追溯描述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2248" w:type="dxa"/>
                </w:tcPr>
                <w:p/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/>
              </w:tc>
              <w:tc>
                <w:tcPr>
                  <w:tcW w:w="2248" w:type="dxa"/>
                </w:tcPr>
                <w:p/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/>
              </w:tc>
              <w:tc>
                <w:tcPr>
                  <w:tcW w:w="2248" w:type="dxa"/>
                </w:tcPr>
                <w:p/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/>
              </w:tc>
            </w:tr>
          </w:tbl>
          <w:p>
            <w:pPr>
              <w:pStyle w:val="11"/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标准溶液控制：（不涉及）</w:t>
            </w:r>
          </w:p>
          <w:tbl>
            <w:tblPr>
              <w:tblStyle w:val="9"/>
              <w:tblW w:w="961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1"/>
              <w:gridCol w:w="937"/>
              <w:gridCol w:w="1796"/>
              <w:gridCol w:w="2239"/>
              <w:gridCol w:w="1669"/>
              <w:gridCol w:w="164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331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溶液名称</w:t>
                  </w:r>
                </w:p>
              </w:tc>
              <w:tc>
                <w:tcPr>
                  <w:tcW w:w="937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浓度</w:t>
                  </w:r>
                </w:p>
              </w:tc>
              <w:tc>
                <w:tcPr>
                  <w:tcW w:w="1796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基准物质种类</w:t>
                  </w:r>
                </w:p>
              </w:tc>
              <w:tc>
                <w:tcPr>
                  <w:tcW w:w="2239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标定方法</w:t>
                  </w:r>
                </w:p>
              </w:tc>
              <w:tc>
                <w:tcPr>
                  <w:tcW w:w="1669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标准偏差合格</w:t>
                  </w:r>
                </w:p>
              </w:tc>
              <w:tc>
                <w:tcPr>
                  <w:tcW w:w="1645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在有效期内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331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——</w:t>
                  </w:r>
                </w:p>
              </w:tc>
              <w:tc>
                <w:tcPr>
                  <w:tcW w:w="937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96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39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69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45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80" w:hRule="atLeast"/>
              </w:trPr>
              <w:tc>
                <w:tcPr>
                  <w:tcW w:w="1331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7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96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39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69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45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</w:trPr>
              <w:tc>
                <w:tcPr>
                  <w:tcW w:w="1331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7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96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39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69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45" w:type="dxa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/>
        </w:tc>
        <w:tc>
          <w:tcPr>
            <w:tcW w:w="131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86" w:hRule="atLeast"/>
        </w:trPr>
        <w:tc>
          <w:tcPr>
            <w:tcW w:w="1404" w:type="dxa"/>
            <w:vMerge w:val="restart"/>
            <w:shd w:val="clear" w:color="auto" w:fill="auto"/>
          </w:tcPr>
          <w:p>
            <w:pPr>
              <w:jc w:val="left"/>
            </w:pPr>
            <w:r>
              <w:rPr>
                <w:rFonts w:hint="eastAsia"/>
              </w:rPr>
              <w:t>危害控制计划 (HACCP/OPRP 计划)</w:t>
            </w:r>
            <w:r>
              <w:rPr>
                <w:rFonts w:hint="eastAsia"/>
              </w:rPr>
              <w:br w:type="textWrapping"/>
            </w:r>
          </w:p>
        </w:tc>
        <w:tc>
          <w:tcPr>
            <w:tcW w:w="1034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F8.5.4</w:t>
            </w:r>
          </w:p>
        </w:tc>
        <w:tc>
          <w:tcPr>
            <w:tcW w:w="890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787" w:type="dxa"/>
            <w:gridSpan w:val="2"/>
            <w:shd w:val="clear" w:color="auto" w:fill="auto"/>
          </w:tcPr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《危害控制计划》</w:t>
            </w:r>
          </w:p>
        </w:tc>
        <w:tc>
          <w:tcPr>
            <w:tcW w:w="1314" w:type="dxa"/>
            <w:vMerge w:val="restart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87" w:hRule="atLeast"/>
        </w:trPr>
        <w:tc>
          <w:tcPr>
            <w:tcW w:w="1404" w:type="dxa"/>
            <w:vMerge w:val="continue"/>
            <w:shd w:val="clear" w:color="auto" w:fill="auto"/>
          </w:tcPr>
          <w:p/>
        </w:tc>
        <w:tc>
          <w:tcPr>
            <w:tcW w:w="1034" w:type="dxa"/>
            <w:vMerge w:val="continue"/>
            <w:shd w:val="clear" w:color="auto" w:fill="auto"/>
          </w:tcPr>
          <w:p/>
        </w:tc>
        <w:tc>
          <w:tcPr>
            <w:tcW w:w="890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87" w:type="dxa"/>
            <w:gridSpan w:val="2"/>
            <w:shd w:val="clear" w:color="auto" w:fill="auto"/>
          </w:tcPr>
          <w:p>
            <w:pPr>
              <w:spacing w:before="240" w:after="120"/>
            </w:pPr>
            <w:r>
              <w:rPr>
                <w:rFonts w:hint="eastAsia" w:ascii="宋体" w:hAnsi="宋体" w:cs="宋体"/>
              </w:rPr>
              <w:t>《危害控制计划》见“食品安全小组8.5.4条款审核记录”，其中涉及质检部的主要是：C</w:t>
            </w:r>
            <w:r>
              <w:rPr>
                <w:rFonts w:ascii="宋体" w:hAnsi="宋体" w:cs="宋体"/>
              </w:rPr>
              <w:t>CP1</w:t>
            </w:r>
            <w:r>
              <w:rPr>
                <w:rFonts w:hint="eastAsia" w:ascii="宋体" w:hAnsi="宋体" w:cs="宋体"/>
              </w:rPr>
              <w:t>果蔬类产品验收；</w:t>
            </w:r>
            <w:r>
              <w:rPr>
                <w:rFonts w:ascii="宋体" w:hAnsi="宋体" w:cs="宋体"/>
              </w:rPr>
              <w:t>OPRP1</w:t>
            </w:r>
            <w:r>
              <w:rPr>
                <w:rFonts w:hint="eastAsia" w:ascii="宋体" w:hAnsi="宋体" w:cs="宋体"/>
              </w:rPr>
              <w:t>畜禽类、水产采购验收。</w:t>
            </w:r>
          </w:p>
        </w:tc>
        <w:tc>
          <w:tcPr>
            <w:tcW w:w="1314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663" w:hRule="atLeast"/>
        </w:trPr>
        <w:tc>
          <w:tcPr>
            <w:tcW w:w="1404" w:type="dxa"/>
            <w:vMerge w:val="continue"/>
            <w:shd w:val="clear" w:color="auto" w:fill="auto"/>
          </w:tcPr>
          <w:p/>
        </w:tc>
        <w:tc>
          <w:tcPr>
            <w:tcW w:w="1034" w:type="dxa"/>
            <w:shd w:val="clear" w:color="auto" w:fill="auto"/>
          </w:tcPr>
          <w:p>
            <w:r>
              <w:rPr>
                <w:rFonts w:hint="eastAsia"/>
              </w:rPr>
              <w:t>8.5.4.5实施危害控制计划</w:t>
            </w:r>
          </w:p>
          <w:p>
            <w:r>
              <w:rPr>
                <w:rFonts w:hint="eastAsia"/>
              </w:rPr>
              <w:t>H4.3.4.3</w:t>
            </w:r>
          </w:p>
        </w:tc>
        <w:tc>
          <w:tcPr>
            <w:tcW w:w="890" w:type="dxa"/>
            <w:shd w:val="clear" w:color="auto" w:fill="auto"/>
          </w:tcPr>
          <w:p>
            <w:r>
              <w:rPr>
                <w:rFonts w:hint="eastAsia"/>
              </w:rPr>
              <w:t>远程查看</w:t>
            </w:r>
          </w:p>
        </w:tc>
        <w:tc>
          <w:tcPr>
            <w:tcW w:w="9787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OPRP的实施情况结合追溯，畜禽类和水产类产品验收:：</w:t>
            </w:r>
            <w:r>
              <w:t xml:space="preserve"> </w:t>
            </w:r>
          </w:p>
          <w:tbl>
            <w:tblPr>
              <w:tblStyle w:val="9"/>
              <w:tblW w:w="897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0"/>
              <w:gridCol w:w="851"/>
              <w:gridCol w:w="1417"/>
              <w:gridCol w:w="3260"/>
              <w:gridCol w:w="1863"/>
              <w:gridCol w:w="72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0" w:type="dxa"/>
                </w:tcPr>
                <w:p/>
              </w:tc>
              <w:tc>
                <w:tcPr>
                  <w:tcW w:w="851" w:type="dxa"/>
                </w:tcPr>
                <w:p>
                  <w:r>
                    <w:rPr>
                      <w:rFonts w:hint="eastAsia"/>
                    </w:rPr>
                    <w:t>地点</w:t>
                  </w:r>
                </w:p>
              </w:tc>
              <w:tc>
                <w:tcPr>
                  <w:tcW w:w="1417" w:type="dxa"/>
                </w:tcPr>
                <w:p>
                  <w:r>
                    <w:rPr>
                      <w:rFonts w:hint="eastAsia"/>
                    </w:rPr>
                    <w:t>行动准则</w:t>
                  </w:r>
                </w:p>
              </w:tc>
              <w:tc>
                <w:tcPr>
                  <w:tcW w:w="3260" w:type="dxa"/>
                </w:tcPr>
                <w:p>
                  <w:r>
                    <w:rPr>
                      <w:rFonts w:hint="eastAsia"/>
                    </w:rPr>
                    <w:t>记录情况</w:t>
                  </w:r>
                </w:p>
              </w:tc>
              <w:tc>
                <w:tcPr>
                  <w:tcW w:w="1863" w:type="dxa"/>
                </w:tcPr>
                <w:p>
                  <w:r>
                    <w:rPr>
                      <w:rFonts w:hint="eastAsia"/>
                    </w:rPr>
                    <w:t>现场显示</w:t>
                  </w:r>
                </w:p>
              </w:tc>
              <w:tc>
                <w:tcPr>
                  <w:tcW w:w="729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7" w:hRule="atLeast"/>
              </w:trPr>
              <w:tc>
                <w:tcPr>
                  <w:tcW w:w="850" w:type="dxa"/>
                  <w:vMerge w:val="restart"/>
                  <w:vAlign w:val="center"/>
                </w:tcPr>
                <w:p>
                  <w:r>
                    <w:rPr>
                      <w:rFonts w:hint="eastAsia"/>
                    </w:rPr>
                    <w:t>畜禽类、水产验收OPRP1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>
                  <w:r>
                    <w:rPr>
                      <w:rFonts w:hint="eastAsia"/>
                    </w:rPr>
                    <w:t>检验员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>
                  <w:r>
                    <w:rPr>
                      <w:rFonts w:hint="eastAsia"/>
                    </w:rPr>
                    <w:t>1、</w:t>
                  </w:r>
                  <w:r>
                    <w:t>验证产品符合 要求</w:t>
                  </w:r>
                  <w:r>
                    <w:rPr>
                      <w:rFonts w:hint="eastAsia"/>
                    </w:rPr>
                    <w:t>；</w:t>
                  </w:r>
                </w:p>
                <w:p>
                  <w:pPr>
                    <w:pStyle w:val="2"/>
                    <w:rPr>
                      <w:rFonts w:hint="eastAsia"/>
                      <w:sz w:val="21"/>
                      <w:szCs w:val="20"/>
                    </w:rPr>
                  </w:pPr>
                  <w:r>
                    <w:rPr>
                      <w:rFonts w:hint="eastAsia"/>
                      <w:sz w:val="21"/>
                      <w:szCs w:val="20"/>
                    </w:rPr>
                    <w:t>2、每年查核外检报告</w:t>
                  </w:r>
                </w:p>
              </w:tc>
              <w:tc>
                <w:tcPr>
                  <w:tcW w:w="3260" w:type="dxa"/>
                  <w:vAlign w:val="center"/>
                </w:tcPr>
                <w:p>
                  <w:pPr>
                    <w:pStyle w:val="7"/>
                    <w:ind w:left="0" w:firstLine="0" w:firstLineChars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抽查2</w:t>
                  </w:r>
                  <w:r>
                    <w:rPr>
                      <w:sz w:val="18"/>
                      <w:szCs w:val="18"/>
                    </w:rPr>
                    <w:t>022</w:t>
                  </w:r>
                  <w:r>
                    <w:rPr>
                      <w:rFonts w:hint="eastAsia"/>
                      <w:sz w:val="18"/>
                      <w:szCs w:val="18"/>
                    </w:rPr>
                    <w:t>年1月9日牛肉，提供了《检验报告》，针对环丙沙星进行检测，结论为合格。检验员为张红燕、审核为王辉。另外提供了检验检疫合格证。</w:t>
                  </w:r>
                </w:p>
                <w:p>
                  <w:pPr>
                    <w:pStyle w:val="7"/>
                    <w:ind w:left="0" w:firstLine="0" w:firstLineChars="0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查2</w:t>
                  </w:r>
                  <w:r>
                    <w:rPr>
                      <w:sz w:val="18"/>
                      <w:szCs w:val="18"/>
                    </w:rPr>
                    <w:t>022.3.3</w:t>
                  </w:r>
                  <w:r>
                    <w:rPr>
                      <w:rFonts w:hint="eastAsia"/>
                      <w:sz w:val="18"/>
                      <w:szCs w:val="18"/>
                    </w:rPr>
                    <w:t>采购的猪肉，杭州市肉品分销信息凭证（A</w:t>
                  </w:r>
                  <w:r>
                    <w:rPr>
                      <w:sz w:val="18"/>
                      <w:szCs w:val="18"/>
                    </w:rPr>
                    <w:t>012203030001</w:t>
                  </w:r>
                  <w:r>
                    <w:rPr>
                      <w:rFonts w:hint="eastAsia"/>
                      <w:sz w:val="18"/>
                      <w:szCs w:val="18"/>
                    </w:rPr>
                    <w:t>）,出证日期2</w:t>
                  </w:r>
                  <w:r>
                    <w:rPr>
                      <w:sz w:val="18"/>
                      <w:szCs w:val="18"/>
                    </w:rPr>
                    <w:t>022.3.3</w:t>
                  </w:r>
                  <w:r>
                    <w:rPr>
                      <w:rFonts w:hint="eastAsia"/>
                      <w:sz w:val="18"/>
                      <w:szCs w:val="18"/>
                    </w:rPr>
                    <w:t>，另外，索取有3月1日出具的肉品品质检验合格证（N</w:t>
                  </w:r>
                  <w:r>
                    <w:rPr>
                      <w:sz w:val="18"/>
                      <w:szCs w:val="18"/>
                    </w:rPr>
                    <w:t>O</w:t>
                  </w:r>
                  <w:r>
                    <w:rPr>
                      <w:rFonts w:hint="eastAsia"/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>0247011</w:t>
                  </w:r>
                  <w:r>
                    <w:rPr>
                      <w:rFonts w:hint="eastAsia"/>
                      <w:sz w:val="18"/>
                      <w:szCs w:val="18"/>
                    </w:rPr>
                    <w:t>）、3月1日出具的检验检疫合格证等</w:t>
                  </w:r>
                </w:p>
              </w:tc>
              <w:tc>
                <w:tcPr>
                  <w:tcW w:w="1863" w:type="dxa"/>
                  <w:vAlign w:val="center"/>
                </w:tcPr>
                <w:p>
                  <w:pPr>
                    <w:pStyle w:val="3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远程查看现场验收记录，基本符合要求</w:t>
                  </w:r>
                </w:p>
              </w:tc>
              <w:tc>
                <w:tcPr>
                  <w:tcW w:w="729" w:type="dxa"/>
                  <w:vAlign w:val="center"/>
                </w:tcPr>
                <w:p>
                  <w:r>
                    <w:rPr>
                      <w:rFonts w:hint="eastAsia"/>
                    </w:rPr>
                    <w:t>基本符合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7" w:hRule="atLeast"/>
              </w:trPr>
              <w:tc>
                <w:tcPr>
                  <w:tcW w:w="850" w:type="dxa"/>
                  <w:vMerge w:val="continue"/>
                  <w:vAlign w:val="center"/>
                </w:tcPr>
                <w:p/>
              </w:tc>
              <w:tc>
                <w:tcPr>
                  <w:tcW w:w="851" w:type="dxa"/>
                  <w:vMerge w:val="continue"/>
                  <w:vAlign w:val="center"/>
                </w:tcPr>
                <w:p/>
              </w:tc>
              <w:tc>
                <w:tcPr>
                  <w:tcW w:w="1417" w:type="dxa"/>
                  <w:vMerge w:val="continue"/>
                  <w:vAlign w:val="center"/>
                </w:tcPr>
                <w:p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>
                  <w:pPr>
                    <w:pStyle w:val="7"/>
                    <w:ind w:left="0" w:firstLine="0" w:firstLineChars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抽查2</w:t>
                  </w:r>
                  <w:r>
                    <w:rPr>
                      <w:sz w:val="18"/>
                      <w:szCs w:val="18"/>
                    </w:rPr>
                    <w:t>022</w:t>
                  </w:r>
                  <w:r>
                    <w:rPr>
                      <w:rFonts w:hint="eastAsia"/>
                      <w:sz w:val="18"/>
                      <w:szCs w:val="18"/>
                    </w:rPr>
                    <w:t>年1月9日鸡蛋，提供了《检验报告》，针对恩诺沙星进行检测，结论为合格。检验员为张红燕、审核为王辉。</w:t>
                  </w:r>
                </w:p>
              </w:tc>
              <w:tc>
                <w:tcPr>
                  <w:tcW w:w="1863" w:type="dxa"/>
                  <w:vAlign w:val="center"/>
                </w:tcPr>
                <w:p>
                  <w:pPr>
                    <w:pStyle w:val="3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远程查看现场验收记录，基本符合要求</w:t>
                  </w:r>
                </w:p>
              </w:tc>
              <w:tc>
                <w:tcPr>
                  <w:tcW w:w="729" w:type="dxa"/>
                  <w:vAlign w:val="center"/>
                </w:tcPr>
                <w:p>
                  <w:r>
                    <w:rPr>
                      <w:rFonts w:hint="eastAsia"/>
                    </w:rPr>
                    <w:t>基本符合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0" w:type="dxa"/>
                  <w:vMerge w:val="continue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continue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 w:val="continue"/>
                </w:tcPr>
                <w:p>
                  <w:pPr>
                    <w:spacing w:line="192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</w:tcPr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抽查2</w:t>
                  </w:r>
                  <w:r>
                    <w:rPr>
                      <w:sz w:val="18"/>
                      <w:szCs w:val="18"/>
                    </w:rPr>
                    <w:t>021.11.15</w:t>
                  </w:r>
                  <w:r>
                    <w:rPr>
                      <w:rFonts w:hint="eastAsia"/>
                      <w:sz w:val="18"/>
                      <w:szCs w:val="18"/>
                    </w:rPr>
                    <w:t>针对虾（水产品），提供了《检测报告》，针对甲醛项目进行了检测，检测结论为合格，检验员为张红燕、审核员为王辉。</w:t>
                  </w:r>
                </w:p>
              </w:tc>
              <w:tc>
                <w:tcPr>
                  <w:tcW w:w="1863" w:type="dxa"/>
                  <w:vAlign w:val="center"/>
                </w:tcPr>
                <w:p>
                  <w:r>
                    <w:rPr>
                      <w:rFonts w:hint="eastAsia"/>
                      <w:sz w:val="18"/>
                      <w:szCs w:val="18"/>
                    </w:rPr>
                    <w:t>远程查看现场验收记录，基本符合要求</w:t>
                  </w:r>
                </w:p>
              </w:tc>
              <w:tc>
                <w:tcPr>
                  <w:tcW w:w="729" w:type="dxa"/>
                  <w:vAlign w:val="center"/>
                </w:tcPr>
                <w:p>
                  <w:r>
                    <w:rPr>
                      <w:rFonts w:hint="eastAsia"/>
                    </w:rPr>
                    <w:t>基本符合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0" w:type="dxa"/>
                  <w:vMerge w:val="restart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>
                  <w:pPr>
                    <w:spacing w:line="192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9" w:type="dxa"/>
                  <w:vAlign w:val="center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0" w:type="dxa"/>
                  <w:vMerge w:val="continue"/>
                </w:tcPr>
                <w:p>
                  <w:pPr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1" w:type="dxa"/>
                  <w:vMerge w:val="continue"/>
                </w:tcPr>
                <w:p/>
              </w:tc>
              <w:tc>
                <w:tcPr>
                  <w:tcW w:w="1417" w:type="dxa"/>
                  <w:vMerge w:val="continue"/>
                </w:tcPr>
                <w:p>
                  <w:pPr>
                    <w:spacing w:line="192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9" w:type="dxa"/>
                  <w:vAlign w:val="center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0" w:type="dxa"/>
                  <w:vMerge w:val="continue"/>
                </w:tcPr>
                <w:p>
                  <w:pPr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1" w:type="dxa"/>
                  <w:vMerge w:val="continue"/>
                </w:tcPr>
                <w:p/>
              </w:tc>
              <w:tc>
                <w:tcPr>
                  <w:tcW w:w="1417" w:type="dxa"/>
                  <w:vMerge w:val="continue"/>
                </w:tcPr>
                <w:p>
                  <w:pPr>
                    <w:spacing w:line="192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9" w:type="dxa"/>
                  <w:vAlign w:val="center"/>
                </w:tcPr>
                <w:p/>
              </w:tc>
            </w:tr>
          </w:tbl>
          <w:p>
            <w:pPr>
              <w:pStyle w:val="2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产品外检报告见采购部审核记录，。</w:t>
            </w:r>
          </w:p>
          <w:p>
            <w:pPr>
              <w:pStyle w:val="2"/>
            </w:pPr>
          </w:p>
          <w:p>
            <w:r>
              <w:rPr>
                <w:rFonts w:hint="eastAsia"/>
              </w:rPr>
              <w:t>HACCP的实施情况：（CCP1果蔬类产品验收）</w:t>
            </w:r>
          </w:p>
          <w:tbl>
            <w:tblPr>
              <w:tblStyle w:val="9"/>
              <w:tblW w:w="96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8"/>
              <w:gridCol w:w="850"/>
              <w:gridCol w:w="1560"/>
              <w:gridCol w:w="3402"/>
              <w:gridCol w:w="1984"/>
              <w:gridCol w:w="10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3" w:hRule="atLeast"/>
              </w:trPr>
              <w:tc>
                <w:tcPr>
                  <w:tcW w:w="798" w:type="dxa"/>
                </w:tcPr>
                <w:p/>
              </w:tc>
              <w:tc>
                <w:tcPr>
                  <w:tcW w:w="850" w:type="dxa"/>
                </w:tcPr>
                <w:p>
                  <w:r>
                    <w:rPr>
                      <w:rFonts w:hint="eastAsia"/>
                    </w:rPr>
                    <w:t>地点</w:t>
                  </w:r>
                </w:p>
              </w:tc>
              <w:tc>
                <w:tcPr>
                  <w:tcW w:w="1560" w:type="dxa"/>
                </w:tcPr>
                <w:p>
                  <w:r>
                    <w:rPr>
                      <w:rFonts w:hint="eastAsia"/>
                    </w:rPr>
                    <w:t>关键限值CL</w:t>
                  </w:r>
                </w:p>
              </w:tc>
              <w:tc>
                <w:tcPr>
                  <w:tcW w:w="3402" w:type="dxa"/>
                </w:tcPr>
                <w:p>
                  <w:r>
                    <w:rPr>
                      <w:rFonts w:hint="eastAsia"/>
                    </w:rPr>
                    <w:t>记录情况</w:t>
                  </w:r>
                </w:p>
              </w:tc>
              <w:tc>
                <w:tcPr>
                  <w:tcW w:w="1984" w:type="dxa"/>
                </w:tcPr>
                <w:p>
                  <w:r>
                    <w:rPr>
                      <w:rFonts w:hint="eastAsia"/>
                    </w:rPr>
                    <w:t>现场显示</w:t>
                  </w:r>
                </w:p>
              </w:tc>
              <w:tc>
                <w:tcPr>
                  <w:tcW w:w="1024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8" w:hRule="atLeast"/>
              </w:trPr>
              <w:tc>
                <w:tcPr>
                  <w:tcW w:w="798" w:type="dxa"/>
                </w:tcPr>
                <w:p>
                  <w:r>
                    <w:rPr>
                      <w:rFonts w:hint="eastAsia"/>
                    </w:rPr>
                    <w:t>CCP1</w:t>
                  </w:r>
                </w:p>
                <w:p>
                  <w:pPr>
                    <w:pStyle w:val="2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果蔬类产品验收</w:t>
                  </w:r>
                </w:p>
              </w:tc>
              <w:tc>
                <w:tcPr>
                  <w:tcW w:w="850" w:type="dxa"/>
                </w:tcPr>
                <w:p>
                  <w:r>
                    <w:rPr>
                      <w:rFonts w:hint="eastAsia"/>
                    </w:rPr>
                    <w:t>检验室</w:t>
                  </w:r>
                </w:p>
              </w:tc>
              <w:tc>
                <w:tcPr>
                  <w:tcW w:w="1560" w:type="dxa"/>
                </w:tcPr>
                <w:p>
                  <w:r>
                    <w:rPr>
                      <w:rFonts w:hint="eastAsia"/>
                    </w:rPr>
                    <w:t>抑制率＜5</w:t>
                  </w:r>
                  <w:r>
                    <w:t>0</w:t>
                  </w:r>
                  <w:r>
                    <w:rPr>
                      <w:rFonts w:hint="eastAsia"/>
                    </w:rPr>
                    <w:t>%</w:t>
                  </w:r>
                </w:p>
              </w:tc>
              <w:tc>
                <w:tcPr>
                  <w:tcW w:w="3402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抽查2</w:t>
                  </w:r>
                  <w:r>
                    <w:t>021.9.27</w:t>
                  </w:r>
                  <w:r>
                    <w:rPr>
                      <w:rFonts w:hint="eastAsia"/>
                    </w:rPr>
                    <w:t>针对果蔬的《配送检验报告》，记录了针对大白菜（4</w:t>
                  </w:r>
                  <w:r>
                    <w:t>.80</w:t>
                  </w:r>
                  <w:r>
                    <w:rPr>
                      <w:rFonts w:hint="eastAsia"/>
                    </w:rPr>
                    <w:t>%）、生菜（0</w:t>
                  </w:r>
                  <w:r>
                    <w:t>.00</w:t>
                  </w:r>
                  <w:r>
                    <w:rPr>
                      <w:rFonts w:hint="eastAsia"/>
                    </w:rPr>
                    <w:t>%）、西兰花（1</w:t>
                  </w:r>
                  <w:r>
                    <w:t>7.30</w:t>
                  </w:r>
                  <w:r>
                    <w:rPr>
                      <w:rFonts w:hint="eastAsia"/>
                    </w:rPr>
                    <w:t>%）等</w:t>
                  </w:r>
                  <w:r>
                    <w:t>45</w:t>
                  </w:r>
                  <w:r>
                    <w:rPr>
                      <w:rFonts w:hint="eastAsia"/>
                    </w:rPr>
                    <w:t>种蔬菜的农残速测，结论均为合格，检验员为张红燕，审核为王辉。并有公司盖章。</w:t>
                  </w:r>
                </w:p>
              </w:tc>
              <w:tc>
                <w:tcPr>
                  <w:tcW w:w="1984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远程查看检验员操作过程，基本规范，检测结果如香菜（10.8%）、广东菜心（7</w:t>
                  </w:r>
                  <w:r>
                    <w:t>.2</w:t>
                  </w:r>
                  <w:r>
                    <w:rPr>
                      <w:rFonts w:hint="eastAsia"/>
                    </w:rPr>
                    <w:t>%）等均符合要求</w:t>
                  </w:r>
                </w:p>
              </w:tc>
              <w:tc>
                <w:tcPr>
                  <w:tcW w:w="1024" w:type="dxa"/>
                </w:tcPr>
                <w:p>
                  <w:r>
                    <w:rPr>
                      <w:rFonts w:hint="eastAsia"/>
                    </w:rPr>
                    <w:t>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798" w:type="dxa"/>
                </w:tcPr>
                <w:p/>
              </w:tc>
              <w:tc>
                <w:tcPr>
                  <w:tcW w:w="850" w:type="dxa"/>
                </w:tcPr>
                <w:p/>
              </w:tc>
              <w:tc>
                <w:tcPr>
                  <w:tcW w:w="1560" w:type="dxa"/>
                </w:tcPr>
                <w:p/>
              </w:tc>
              <w:tc>
                <w:tcPr>
                  <w:tcW w:w="3402" w:type="dxa"/>
                </w:tcPr>
                <w:p/>
              </w:tc>
              <w:tc>
                <w:tcPr>
                  <w:tcW w:w="1984" w:type="dxa"/>
                </w:tcPr>
                <w:p/>
              </w:tc>
              <w:tc>
                <w:tcPr>
                  <w:tcW w:w="1024" w:type="dxa"/>
                </w:tcPr>
                <w:p/>
              </w:tc>
            </w:tr>
          </w:tbl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另外，抽查2</w:t>
            </w:r>
            <w:r>
              <w:t>021.10.8</w:t>
            </w:r>
            <w:r>
              <w:rPr>
                <w:rFonts w:hint="eastAsia"/>
              </w:rPr>
              <w:t>/</w:t>
            </w:r>
            <w:r>
              <w:t>2021.11.1</w:t>
            </w:r>
            <w:r>
              <w:rPr>
                <w:rFonts w:hint="eastAsia"/>
              </w:rPr>
              <w:t>/</w:t>
            </w:r>
            <w:r>
              <w:t>2021.12.17</w:t>
            </w:r>
            <w:r>
              <w:rPr>
                <w:rFonts w:hint="eastAsia"/>
              </w:rPr>
              <w:t>/</w:t>
            </w:r>
            <w:r>
              <w:t>2022.2.14</w:t>
            </w:r>
            <w:r>
              <w:rPr>
                <w:rFonts w:hint="eastAsia"/>
              </w:rPr>
              <w:t>等1</w:t>
            </w:r>
            <w:r>
              <w:t>5</w:t>
            </w:r>
            <w:r>
              <w:rPr>
                <w:rFonts w:hint="eastAsia"/>
              </w:rPr>
              <w:t>批次产品的C</w:t>
            </w:r>
            <w:r>
              <w:t>CP</w:t>
            </w:r>
            <w:r>
              <w:rPr>
                <w:rFonts w:hint="eastAsia"/>
              </w:rPr>
              <w:t>和O</w:t>
            </w:r>
            <w:r>
              <w:t>PRP</w:t>
            </w:r>
            <w:r>
              <w:rPr>
                <w:rFonts w:hint="eastAsia"/>
              </w:rPr>
              <w:t>控制情况，基本符合要求。</w:t>
            </w:r>
          </w:p>
        </w:tc>
        <w:tc>
          <w:tcPr>
            <w:tcW w:w="1314" w:type="dxa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418" w:type="dxa"/>
            <w:gridSpan w:val="2"/>
            <w:vMerge w:val="restart"/>
          </w:tcPr>
          <w:p>
            <w:r>
              <w:rPr>
                <w:rFonts w:hint="eastAsia"/>
              </w:rPr>
              <w:t>产品和服务放行</w:t>
            </w:r>
          </w:p>
        </w:tc>
        <w:tc>
          <w:tcPr>
            <w:tcW w:w="1034" w:type="dxa"/>
            <w:vMerge w:val="restart"/>
          </w:tcPr>
          <w:p>
            <w:r>
              <w:rPr>
                <w:rFonts w:hint="eastAsia"/>
              </w:rPr>
              <w:t>F8.9.4.2</w:t>
            </w:r>
          </w:p>
          <w:p>
            <w:pPr>
              <w:pStyle w:val="11"/>
            </w:pPr>
            <w:r>
              <w:rPr>
                <w:rFonts w:hint="eastAsia"/>
              </w:rPr>
              <w:t>H3.8</w:t>
            </w:r>
          </w:p>
        </w:tc>
        <w:tc>
          <w:tcPr>
            <w:tcW w:w="890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787" w:type="dxa"/>
            <w:gridSpan w:val="2"/>
          </w:tcPr>
          <w:p>
            <w:r>
              <w:rPr>
                <w:rFonts w:hint="eastAsia" w:ascii="宋体" w:hAnsi="宋体"/>
              </w:rPr>
              <w:t>口《</w:t>
            </w:r>
            <w:r>
              <w:rPr>
                <w:rFonts w:hint="eastAsia"/>
              </w:rPr>
              <w:t>成品检验规程》、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《原料验收规程》</w:t>
            </w:r>
            <w:r>
              <w:rPr>
                <w:rFonts w:hint="eastAsia"/>
              </w:rPr>
              <w:t>、</w:t>
            </w:r>
            <w:r>
              <w:rPr>
                <w:rFonts w:hint="eastAsia" w:ascii="宋体" w:hAnsi="宋体"/>
              </w:rPr>
              <w:t>口</w:t>
            </w:r>
            <w:r>
              <w:rPr>
                <w:rFonts w:hint="eastAsia"/>
              </w:rPr>
              <w:t>《过程检验规程》口《服务放行控制程序》、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《</w:t>
            </w:r>
            <w:r>
              <w:rPr>
                <w:rFonts w:hint="eastAsia"/>
              </w:rPr>
              <w:t>食品进货查验制度》、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《过程和产品的监视和测量控制程序》、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《前提方案——原料采购卫生要求》</w:t>
            </w:r>
          </w:p>
          <w:p>
            <w:r>
              <w:rPr>
                <w:rFonts w:hint="eastAsia"/>
              </w:rPr>
              <w:t>执行标准（接收准则）、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szCs w:val="21"/>
              </w:rPr>
              <w:t>《食品采购制度》</w:t>
            </w:r>
            <w:r>
              <w:rPr>
                <w:rFonts w:hint="eastAsia"/>
              </w:rPr>
              <w:t>：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4"/>
              <w:gridCol w:w="1325"/>
              <w:gridCol w:w="4564"/>
              <w:gridCol w:w="18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r>
                    <w:rPr>
                      <w:rFonts w:hint="eastAsia"/>
                    </w:rPr>
                    <w:t>放行类型</w:t>
                  </w:r>
                </w:p>
              </w:tc>
              <w:tc>
                <w:tcPr>
                  <w:tcW w:w="1325" w:type="dxa"/>
                </w:tcPr>
                <w:p>
                  <w:r>
                    <w:rPr>
                      <w:rFonts w:hint="eastAsia"/>
                    </w:rPr>
                    <w:t>抽样要求</w:t>
                  </w:r>
                </w:p>
              </w:tc>
              <w:tc>
                <w:tcPr>
                  <w:tcW w:w="4564" w:type="dxa"/>
                </w:tcPr>
                <w:p>
                  <w:r>
                    <w:rPr>
                      <w:rFonts w:hint="eastAsia"/>
                    </w:rPr>
                    <w:t>执行标准或规范文件名称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</w:rPr>
                    <w:t>评价结论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1334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原材料检验（散装-果蔬类）</w:t>
                  </w:r>
                </w:p>
              </w:tc>
              <w:tc>
                <w:tcPr>
                  <w:tcW w:w="1325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每批次随机抽取200g样品进行农残检测</w:t>
                  </w:r>
                </w:p>
              </w:tc>
              <w:tc>
                <w:tcPr>
                  <w:tcW w:w="4564" w:type="dxa"/>
                </w:tcPr>
                <w:p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按《食品采购制度》、《原料验收规程》、</w:t>
                  </w:r>
                </w:p>
                <w:p>
                  <w:pPr>
                    <w:pStyle w:val="3"/>
                    <w:ind w:left="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 w:val="21"/>
                      <w:szCs w:val="21"/>
                    </w:rPr>
                    <w:t>《HACCP计划》、GB2763-2019 标准执行</w:t>
                  </w:r>
                </w:p>
              </w:tc>
              <w:tc>
                <w:tcPr>
                  <w:tcW w:w="1820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  <w:szCs w:val="21"/>
                    </w:rPr>
                    <w:t>符合 □不符合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1334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原材料检验</w:t>
                  </w:r>
                </w:p>
                <w:p>
                  <w:pPr>
                    <w:pStyle w:val="2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（散装-畜禽、水产等）</w:t>
                  </w:r>
                </w:p>
              </w:tc>
              <w:tc>
                <w:tcPr>
                  <w:tcW w:w="1325" w:type="dxa"/>
                </w:tcPr>
                <w:p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随机抽查</w:t>
                  </w:r>
                </w:p>
              </w:tc>
              <w:tc>
                <w:tcPr>
                  <w:tcW w:w="4564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检查产品感官、生产日期、保质期、规格，外包装无破损。</w:t>
                  </w:r>
                </w:p>
                <w:p>
                  <w:pPr>
                    <w:pStyle w:val="2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按《食品采购制度》、《原料验收规程》、</w:t>
                  </w:r>
                </w:p>
                <w:p>
                  <w:pPr>
                    <w:pStyle w:val="2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《HACCP计划》、GB2763-2019 标准执行</w:t>
                  </w:r>
                </w:p>
              </w:tc>
              <w:tc>
                <w:tcPr>
                  <w:tcW w:w="1820" w:type="dxa"/>
                </w:tcPr>
                <w:p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  <w:szCs w:val="21"/>
                    </w:rPr>
                    <w:t>符合 □不符合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1334" w:type="dxa"/>
                </w:tcPr>
                <w:p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预包装食品（含冷藏冷冻食品）</w:t>
                  </w:r>
                </w:p>
              </w:tc>
              <w:tc>
                <w:tcPr>
                  <w:tcW w:w="1325" w:type="dxa"/>
                </w:tcPr>
                <w:p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随机抽查</w:t>
                  </w:r>
                </w:p>
              </w:tc>
              <w:tc>
                <w:tcPr>
                  <w:tcW w:w="4564" w:type="dxa"/>
                </w:tcPr>
                <w:p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检查产品感官、生产日期、保质期、规格，外包装无破损。</w:t>
                  </w:r>
                </w:p>
              </w:tc>
              <w:tc>
                <w:tcPr>
                  <w:tcW w:w="1820" w:type="dxa"/>
                </w:tcPr>
                <w:p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  <w:szCs w:val="21"/>
                    </w:rPr>
                    <w:t>符合 □不符合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1334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食品包装材料（塑料袋、果蔬筐）</w:t>
                  </w:r>
                </w:p>
              </w:tc>
              <w:tc>
                <w:tcPr>
                  <w:tcW w:w="1325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随机抽查</w:t>
                  </w:r>
                </w:p>
              </w:tc>
              <w:tc>
                <w:tcPr>
                  <w:tcW w:w="4564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按照《食品采购制度》要求执行</w:t>
                  </w:r>
                </w:p>
              </w:tc>
              <w:tc>
                <w:tcPr>
                  <w:tcW w:w="1820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  <w:szCs w:val="21"/>
                    </w:rPr>
                    <w:t>符合 □不符合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r>
                    <w:rPr>
                      <w:rFonts w:hint="eastAsia"/>
                    </w:rPr>
                    <w:t>服务放行</w:t>
                  </w:r>
                </w:p>
              </w:tc>
              <w:tc>
                <w:tcPr>
                  <w:tcW w:w="1325" w:type="dxa"/>
                </w:tcPr>
                <w:p>
                  <w:r>
                    <w:rPr>
                      <w:rFonts w:hint="eastAsia"/>
                    </w:rPr>
                    <w:t>100%检查</w:t>
                  </w:r>
                </w:p>
              </w:tc>
              <w:tc>
                <w:tcPr>
                  <w:tcW w:w="4564" w:type="dxa"/>
                </w:tcPr>
                <w:p>
                  <w:r>
                    <w:rPr>
                      <w:rFonts w:hint="eastAsia"/>
                    </w:rPr>
                    <w:t>按照《服务规范》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ascii="Segoe UI Symbol" w:hAnsi="Segoe UI Symbol" w:cs="Segoe UI Symbol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 xml:space="preserve">符合 </w:t>
                  </w:r>
                  <w:r>
                    <w:rPr>
                      <w:rFonts w:hint="eastAsia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/>
              </w:tc>
              <w:tc>
                <w:tcPr>
                  <w:tcW w:w="1325" w:type="dxa"/>
                </w:tcPr>
                <w:p/>
              </w:tc>
              <w:tc>
                <w:tcPr>
                  <w:tcW w:w="4564" w:type="dxa"/>
                </w:tcPr>
                <w:p/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不符合</w:t>
                  </w:r>
                </w:p>
              </w:tc>
            </w:tr>
          </w:tbl>
          <w:p/>
        </w:tc>
        <w:tc>
          <w:tcPr>
            <w:tcW w:w="1314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18" w:type="dxa"/>
            <w:gridSpan w:val="2"/>
            <w:vMerge w:val="continue"/>
          </w:tcPr>
          <w:p/>
        </w:tc>
        <w:tc>
          <w:tcPr>
            <w:tcW w:w="1034" w:type="dxa"/>
            <w:vMerge w:val="continue"/>
          </w:tcPr>
          <w:p/>
        </w:tc>
        <w:tc>
          <w:tcPr>
            <w:tcW w:w="890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87" w:type="dxa"/>
            <w:gridSpan w:val="2"/>
          </w:tcPr>
          <w:p>
            <w:r>
              <w:rPr>
                <w:rFonts w:hint="eastAsia"/>
              </w:rPr>
              <w:t>放行包括：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原材料进厂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</w:rPr>
              <w:t xml:space="preserve">半成品转序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成品放行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>服务放行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抽取原材料检验相关记录名称：果蔬、畜禽、水产检验室</w:t>
            </w:r>
            <w:r>
              <w:rPr>
                <w:rFonts w:hint="eastAsia"/>
                <w:u w:val="single"/>
              </w:rPr>
              <w:t>见C</w:t>
            </w:r>
            <w:r>
              <w:rPr>
                <w:u w:val="single"/>
              </w:rPr>
              <w:t>CP1</w:t>
            </w:r>
            <w:r>
              <w:rPr>
                <w:rFonts w:hint="eastAsia"/>
                <w:u w:val="single"/>
              </w:rPr>
              <w:t>和</w:t>
            </w:r>
            <w:r>
              <w:rPr>
                <w:u w:val="single"/>
              </w:rPr>
              <w:t>OPRP1</w:t>
            </w:r>
            <w:r>
              <w:rPr>
                <w:rFonts w:hint="eastAsia"/>
                <w:u w:val="single"/>
              </w:rPr>
              <w:t>审核记录，预包装产品采用索证方式，提供了《临安区餐饮单位食品及原料采购入库（索证）台账》：</w:t>
            </w:r>
          </w:p>
          <w:tbl>
            <w:tblPr>
              <w:tblStyle w:val="9"/>
              <w:tblW w:w="970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40"/>
              <w:gridCol w:w="1701"/>
              <w:gridCol w:w="975"/>
              <w:gridCol w:w="1625"/>
              <w:gridCol w:w="2545"/>
              <w:gridCol w:w="19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4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日期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物料名称/批次</w:t>
                  </w:r>
                </w:p>
              </w:tc>
              <w:tc>
                <w:tcPr>
                  <w:tcW w:w="975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抽样比例</w:t>
                  </w:r>
                </w:p>
              </w:tc>
              <w:tc>
                <w:tcPr>
                  <w:tcW w:w="1625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关键特性</w:t>
                  </w:r>
                  <w:r>
                    <w:rPr>
                      <w:rFonts w:hint="eastAsia"/>
                      <w:sz w:val="18"/>
                      <w:szCs w:val="18"/>
                    </w:rPr>
                    <w:t>要求</w:t>
                  </w:r>
                </w:p>
              </w:tc>
              <w:tc>
                <w:tcPr>
                  <w:tcW w:w="2545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实测结果</w:t>
                  </w:r>
                </w:p>
              </w:tc>
              <w:tc>
                <w:tcPr>
                  <w:tcW w:w="1918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4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022.5.9</w:t>
                  </w:r>
                </w:p>
              </w:tc>
              <w:tc>
                <w:tcPr>
                  <w:tcW w:w="1701" w:type="dxa"/>
                </w:tcPr>
                <w:p>
                  <w:pPr>
                    <w:pStyle w:val="11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蒙牛鲜牛奶1</w:t>
                  </w:r>
                  <w:r>
                    <w:rPr>
                      <w:sz w:val="18"/>
                      <w:szCs w:val="18"/>
                    </w:rPr>
                    <w:t>.5L</w:t>
                  </w:r>
                </w:p>
              </w:tc>
              <w:tc>
                <w:tcPr>
                  <w:tcW w:w="975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随机</w:t>
                  </w:r>
                </w:p>
              </w:tc>
              <w:tc>
                <w:tcPr>
                  <w:tcW w:w="1625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索证索票、感官、数量</w:t>
                  </w:r>
                </w:p>
              </w:tc>
              <w:tc>
                <w:tcPr>
                  <w:tcW w:w="2545" w:type="dxa"/>
                </w:tcPr>
                <w:p>
                  <w:pPr>
                    <w:pStyle w:val="11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77</w:t>
                  </w:r>
                  <w:r>
                    <w:rPr>
                      <w:rFonts w:hint="eastAsia"/>
                      <w:sz w:val="18"/>
                      <w:szCs w:val="18"/>
                    </w:rPr>
                    <w:t>瓶，索验票证齐全。提供了供方的送货单</w:t>
                  </w:r>
                </w:p>
              </w:tc>
              <w:tc>
                <w:tcPr>
                  <w:tcW w:w="1918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4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022.4.11</w:t>
                  </w:r>
                </w:p>
              </w:tc>
              <w:tc>
                <w:tcPr>
                  <w:tcW w:w="1701" w:type="dxa"/>
                </w:tcPr>
                <w:p>
                  <w:pPr>
                    <w:pStyle w:val="11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白砂糖、黑米、面粉、泰香米、酱油等1</w:t>
                  </w:r>
                  <w:r>
                    <w:rPr>
                      <w:sz w:val="18"/>
                      <w:szCs w:val="18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>项</w:t>
                  </w:r>
                </w:p>
              </w:tc>
              <w:tc>
                <w:tcPr>
                  <w:tcW w:w="975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随机</w:t>
                  </w:r>
                </w:p>
              </w:tc>
              <w:tc>
                <w:tcPr>
                  <w:tcW w:w="1625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索证索票、感官、数量</w:t>
                  </w:r>
                </w:p>
              </w:tc>
              <w:tc>
                <w:tcPr>
                  <w:tcW w:w="2545" w:type="dxa"/>
                </w:tcPr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如白砂糖3</w:t>
                  </w:r>
                  <w:r>
                    <w:rPr>
                      <w:sz w:val="18"/>
                      <w:szCs w:val="18"/>
                    </w:rPr>
                    <w:t>00</w:t>
                  </w:r>
                  <w:r>
                    <w:rPr>
                      <w:rFonts w:hint="eastAsia"/>
                      <w:sz w:val="18"/>
                      <w:szCs w:val="18"/>
                    </w:rPr>
                    <w:t>包、黑米5</w:t>
                  </w:r>
                  <w:r>
                    <w:rPr>
                      <w:sz w:val="18"/>
                      <w:szCs w:val="18"/>
                    </w:rPr>
                    <w:t>0</w:t>
                  </w:r>
                  <w:r>
                    <w:rPr>
                      <w:rFonts w:hint="eastAsia"/>
                      <w:sz w:val="18"/>
                      <w:szCs w:val="18"/>
                    </w:rPr>
                    <w:t>袋等，由采购验收人员查验后，交仓管员入库。提供了采购入库单。</w:t>
                  </w:r>
                </w:p>
              </w:tc>
              <w:tc>
                <w:tcPr>
                  <w:tcW w:w="1918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4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022.3.3</w:t>
                  </w:r>
                </w:p>
              </w:tc>
              <w:tc>
                <w:tcPr>
                  <w:tcW w:w="1701" w:type="dxa"/>
                </w:tcPr>
                <w:p>
                  <w:pPr>
                    <w:pStyle w:val="11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猪肉8</w:t>
                  </w:r>
                  <w:r>
                    <w:rPr>
                      <w:sz w:val="18"/>
                      <w:szCs w:val="18"/>
                    </w:rPr>
                    <w:t>00</w:t>
                  </w:r>
                  <w:r>
                    <w:rPr>
                      <w:rFonts w:hint="eastAsia"/>
                      <w:sz w:val="18"/>
                      <w:szCs w:val="18"/>
                    </w:rPr>
                    <w:t>kg</w:t>
                  </w:r>
                </w:p>
              </w:tc>
              <w:tc>
                <w:tcPr>
                  <w:tcW w:w="975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随机</w:t>
                  </w:r>
                </w:p>
              </w:tc>
              <w:tc>
                <w:tcPr>
                  <w:tcW w:w="1625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索证索票、感官、数量</w:t>
                  </w:r>
                </w:p>
              </w:tc>
              <w:tc>
                <w:tcPr>
                  <w:tcW w:w="2545" w:type="dxa"/>
                </w:tcPr>
                <w:p>
                  <w:pPr>
                    <w:pStyle w:val="3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查2022.3.3采购的猪肉，杭州市肉品分销信息凭证（A012203030001）,出证日期2022.3.3，另外，索取有3月1日出具的肉品品质检验合格证（NO.0247011）、3月1日出具的检验检疫合格证等</w:t>
                  </w:r>
                </w:p>
              </w:tc>
              <w:tc>
                <w:tcPr>
                  <w:tcW w:w="1918" w:type="dxa"/>
                </w:tcPr>
                <w:p>
                  <w:pPr>
                    <w:rPr>
                      <w:rFonts w:ascii="Segoe UI Symbol" w:hAnsi="Segoe UI Symbol" w:cs="Segoe UI Symbo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40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pStyle w:val="1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5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5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45" w:type="dxa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918" w:type="dxa"/>
                </w:tcPr>
                <w:p>
                  <w:pPr>
                    <w:rPr>
                      <w:rFonts w:ascii="Segoe UI Symbol" w:hAnsi="Segoe UI Symbol" w:cs="Segoe UI Symbo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抽取半成品</w:t>
            </w:r>
            <w:r>
              <w:rPr>
                <w:rFonts w:hint="eastAsia"/>
                <w:b/>
                <w:bCs/>
              </w:rPr>
              <w:t>检验</w:t>
            </w:r>
            <w:r>
              <w:rPr>
                <w:rFonts w:hint="eastAsia"/>
              </w:rPr>
              <w:t>相关记录名称：</w:t>
            </w:r>
            <w:r>
              <w:rPr>
                <w:rFonts w:hint="eastAsia"/>
                <w:u w:val="single"/>
              </w:rPr>
              <w:t>《 不适用》</w:t>
            </w:r>
          </w:p>
          <w:tbl>
            <w:tblPr>
              <w:tblStyle w:val="9"/>
              <w:tblW w:w="948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33"/>
              <w:gridCol w:w="1134"/>
              <w:gridCol w:w="2127"/>
              <w:gridCol w:w="1701"/>
              <w:gridCol w:w="21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33" w:type="dxa"/>
                </w:tcPr>
                <w:p>
                  <w:r>
                    <w:rPr>
                      <w:rFonts w:hint="eastAsia"/>
                    </w:rPr>
                    <w:t>成品名称/批次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2127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关键特性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701" w:type="dxa"/>
                </w:tcPr>
                <w:p>
                  <w:r>
                    <w:rPr>
                      <w:rFonts w:hint="eastAsia"/>
                    </w:rPr>
                    <w:t>实测结果</w:t>
                  </w:r>
                </w:p>
              </w:tc>
              <w:tc>
                <w:tcPr>
                  <w:tcW w:w="2126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33" w:type="dxa"/>
                </w:tcPr>
                <w:p/>
              </w:tc>
              <w:tc>
                <w:tcPr>
                  <w:tcW w:w="1134" w:type="dxa"/>
                </w:tcPr>
                <w:p/>
              </w:tc>
              <w:tc>
                <w:tcPr>
                  <w:tcW w:w="2127" w:type="dxa"/>
                </w:tcPr>
                <w:p>
                  <w:pPr>
                    <w:pStyle w:val="2"/>
                  </w:pPr>
                </w:p>
              </w:tc>
              <w:tc>
                <w:tcPr>
                  <w:tcW w:w="1701" w:type="dxa"/>
                </w:tcPr>
                <w:p>
                  <w:pPr>
                    <w:pStyle w:val="2"/>
                  </w:pPr>
                </w:p>
              </w:tc>
              <w:tc>
                <w:tcPr>
                  <w:tcW w:w="212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33" w:type="dxa"/>
                </w:tcPr>
                <w:p/>
              </w:tc>
              <w:tc>
                <w:tcPr>
                  <w:tcW w:w="1134" w:type="dxa"/>
                </w:tcPr>
                <w:p/>
              </w:tc>
              <w:tc>
                <w:tcPr>
                  <w:tcW w:w="2127" w:type="dxa"/>
                </w:tcPr>
                <w:p/>
              </w:tc>
              <w:tc>
                <w:tcPr>
                  <w:tcW w:w="1701" w:type="dxa"/>
                </w:tcPr>
                <w:p/>
              </w:tc>
              <w:tc>
                <w:tcPr>
                  <w:tcW w:w="212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33" w:type="dxa"/>
                </w:tcPr>
                <w:p/>
              </w:tc>
              <w:tc>
                <w:tcPr>
                  <w:tcW w:w="1134" w:type="dxa"/>
                </w:tcPr>
                <w:p/>
              </w:tc>
              <w:tc>
                <w:tcPr>
                  <w:tcW w:w="2127" w:type="dxa"/>
                </w:tcPr>
                <w:p/>
              </w:tc>
              <w:tc>
                <w:tcPr>
                  <w:tcW w:w="1701" w:type="dxa"/>
                </w:tcPr>
                <w:p/>
              </w:tc>
              <w:tc>
                <w:tcPr>
                  <w:tcW w:w="2126" w:type="dxa"/>
                </w:tcPr>
                <w:p/>
              </w:tc>
            </w:tr>
          </w:tbl>
          <w:p>
            <w:pPr>
              <w:pStyle w:val="7"/>
              <w:ind w:left="0" w:firstLine="0" w:firstLineChars="0"/>
            </w:pPr>
          </w:p>
          <w:p>
            <w:r>
              <w:rPr>
                <w:rFonts w:hint="eastAsia"/>
              </w:rPr>
              <w:t>抽取成品</w:t>
            </w:r>
            <w:r>
              <w:rPr>
                <w:rFonts w:hint="eastAsia"/>
                <w:b/>
                <w:bCs/>
              </w:rPr>
              <w:t>检验</w:t>
            </w:r>
            <w:r>
              <w:rPr>
                <w:rFonts w:hint="eastAsia"/>
              </w:rPr>
              <w:t>相关记录名称：因行业的特殊性，采购的原料即为配送的成品，主要是在产品数量方面存在差异。成品检验具体见原辅料检验记录。</w:t>
            </w:r>
          </w:p>
          <w:tbl>
            <w:tblPr>
              <w:tblStyle w:val="9"/>
              <w:tblW w:w="937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5"/>
              <w:gridCol w:w="1605"/>
              <w:gridCol w:w="1091"/>
              <w:gridCol w:w="2311"/>
              <w:gridCol w:w="1612"/>
              <w:gridCol w:w="19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795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05" w:type="dxa"/>
                </w:tcPr>
                <w:p>
                  <w:r>
                    <w:rPr>
                      <w:rFonts w:hint="eastAsia"/>
                    </w:rPr>
                    <w:t>成品名称/批次</w:t>
                  </w:r>
                </w:p>
              </w:tc>
              <w:tc>
                <w:tcPr>
                  <w:tcW w:w="1091" w:type="dxa"/>
                </w:tcPr>
                <w:p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2311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关键特性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612" w:type="dxa"/>
                </w:tcPr>
                <w:p>
                  <w:r>
                    <w:rPr>
                      <w:rFonts w:hint="eastAsia"/>
                    </w:rPr>
                    <w:t>实测结果</w:t>
                  </w:r>
                </w:p>
              </w:tc>
              <w:tc>
                <w:tcPr>
                  <w:tcW w:w="1964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</w:trPr>
              <w:tc>
                <w:tcPr>
                  <w:tcW w:w="795" w:type="dxa"/>
                </w:tcPr>
                <w:p/>
              </w:tc>
              <w:tc>
                <w:tcPr>
                  <w:tcW w:w="1605" w:type="dxa"/>
                </w:tcPr>
                <w:p>
                  <w:pPr>
                    <w:pStyle w:val="11"/>
                    <w:rPr>
                      <w:bCs w:val="0"/>
                      <w:spacing w:val="0"/>
                    </w:rPr>
                  </w:pPr>
                </w:p>
              </w:tc>
              <w:tc>
                <w:tcPr>
                  <w:tcW w:w="1091" w:type="dxa"/>
                </w:tcPr>
                <w:p/>
              </w:tc>
              <w:tc>
                <w:tcPr>
                  <w:tcW w:w="2311" w:type="dxa"/>
                </w:tcPr>
                <w:p>
                  <w:pPr>
                    <w:pStyle w:val="11"/>
                    <w:spacing w:before="0" w:after="0"/>
                    <w:rPr>
                      <w:bCs w:val="0"/>
                      <w:spacing w:val="0"/>
                    </w:rPr>
                  </w:pPr>
                </w:p>
              </w:tc>
              <w:tc>
                <w:tcPr>
                  <w:tcW w:w="1612" w:type="dxa"/>
                </w:tcPr>
                <w:p>
                  <w:pPr>
                    <w:pStyle w:val="11"/>
                    <w:spacing w:before="0" w:after="0"/>
                    <w:rPr>
                      <w:bCs w:val="0"/>
                      <w:spacing w:val="0"/>
                    </w:rPr>
                  </w:pPr>
                </w:p>
              </w:tc>
              <w:tc>
                <w:tcPr>
                  <w:tcW w:w="1964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</w:trPr>
              <w:tc>
                <w:tcPr>
                  <w:tcW w:w="795" w:type="dxa"/>
                </w:tcPr>
                <w:p/>
              </w:tc>
              <w:tc>
                <w:tcPr>
                  <w:tcW w:w="1605" w:type="dxa"/>
                </w:tcPr>
                <w:p>
                  <w:pPr>
                    <w:pStyle w:val="11"/>
                    <w:rPr>
                      <w:bCs w:val="0"/>
                      <w:spacing w:val="0"/>
                    </w:rPr>
                  </w:pPr>
                </w:p>
              </w:tc>
              <w:tc>
                <w:tcPr>
                  <w:tcW w:w="1091" w:type="dxa"/>
                </w:tcPr>
                <w:p/>
              </w:tc>
              <w:tc>
                <w:tcPr>
                  <w:tcW w:w="2311" w:type="dxa"/>
                </w:tcPr>
                <w:p>
                  <w:pPr>
                    <w:pStyle w:val="11"/>
                    <w:spacing w:before="0" w:after="0"/>
                    <w:rPr>
                      <w:bCs w:val="0"/>
                      <w:spacing w:val="0"/>
                    </w:rPr>
                  </w:pPr>
                </w:p>
              </w:tc>
              <w:tc>
                <w:tcPr>
                  <w:tcW w:w="1612" w:type="dxa"/>
                </w:tcPr>
                <w:p>
                  <w:pPr>
                    <w:pStyle w:val="11"/>
                    <w:spacing w:before="0" w:after="0"/>
                    <w:rPr>
                      <w:bCs w:val="0"/>
                      <w:spacing w:val="0"/>
                    </w:rPr>
                  </w:pPr>
                </w:p>
              </w:tc>
              <w:tc>
                <w:tcPr>
                  <w:tcW w:w="1964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</w:trPr>
              <w:tc>
                <w:tcPr>
                  <w:tcW w:w="795" w:type="dxa"/>
                </w:tcPr>
                <w:p/>
              </w:tc>
              <w:tc>
                <w:tcPr>
                  <w:tcW w:w="1605" w:type="dxa"/>
                </w:tcPr>
                <w:p>
                  <w:pPr>
                    <w:pStyle w:val="11"/>
                    <w:rPr>
                      <w:bCs w:val="0"/>
                      <w:spacing w:val="0"/>
                    </w:rPr>
                  </w:pPr>
                </w:p>
              </w:tc>
              <w:tc>
                <w:tcPr>
                  <w:tcW w:w="1091" w:type="dxa"/>
                </w:tcPr>
                <w:p/>
              </w:tc>
              <w:tc>
                <w:tcPr>
                  <w:tcW w:w="2311" w:type="dxa"/>
                </w:tcPr>
                <w:p/>
              </w:tc>
              <w:tc>
                <w:tcPr>
                  <w:tcW w:w="1612" w:type="dxa"/>
                </w:tcPr>
                <w:p>
                  <w:pPr>
                    <w:pStyle w:val="11"/>
                    <w:spacing w:before="0" w:after="0"/>
                    <w:rPr>
                      <w:bCs w:val="0"/>
                      <w:spacing w:val="0"/>
                    </w:rPr>
                  </w:pPr>
                </w:p>
              </w:tc>
              <w:tc>
                <w:tcPr>
                  <w:tcW w:w="1964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6" w:hRule="atLeast"/>
              </w:trPr>
              <w:tc>
                <w:tcPr>
                  <w:tcW w:w="795" w:type="dxa"/>
                </w:tcPr>
                <w:p/>
              </w:tc>
              <w:tc>
                <w:tcPr>
                  <w:tcW w:w="1605" w:type="dxa"/>
                </w:tcPr>
                <w:p>
                  <w:pPr>
                    <w:pStyle w:val="11"/>
                  </w:pPr>
                </w:p>
              </w:tc>
              <w:tc>
                <w:tcPr>
                  <w:tcW w:w="1091" w:type="dxa"/>
                </w:tcPr>
                <w:p/>
              </w:tc>
              <w:tc>
                <w:tcPr>
                  <w:tcW w:w="2311" w:type="dxa"/>
                </w:tcPr>
                <w:p>
                  <w:pPr>
                    <w:spacing w:line="280" w:lineRule="exact"/>
                  </w:pPr>
                </w:p>
              </w:tc>
              <w:tc>
                <w:tcPr>
                  <w:tcW w:w="1612" w:type="dxa"/>
                </w:tcPr>
                <w:p>
                  <w:pPr>
                    <w:pStyle w:val="11"/>
                  </w:pPr>
                </w:p>
              </w:tc>
              <w:tc>
                <w:tcPr>
                  <w:tcW w:w="1964" w:type="dxa"/>
                </w:tcPr>
                <w:p>
                  <w:pPr>
                    <w:rPr>
                      <w:color w:val="000000"/>
                      <w:szCs w:val="21"/>
                    </w:rPr>
                  </w:pPr>
                </w:p>
              </w:tc>
            </w:tr>
          </w:tbl>
          <w:p>
            <w:pPr>
              <w:rPr>
                <w:rFonts w:ascii="宋体" w:hAnsi="宋体"/>
                <w:b/>
                <w:bCs/>
                <w:szCs w:val="21"/>
                <w:u w:val="single"/>
              </w:rPr>
            </w:pPr>
            <w:r>
              <w:rPr>
                <w:rFonts w:hint="eastAsia"/>
              </w:rPr>
              <w:t>另外，</w:t>
            </w:r>
            <w:r>
              <w:rPr>
                <w:rFonts w:hint="eastAsia" w:ascii="宋体" w:hAnsi="宋体"/>
                <w:b/>
                <w:bCs/>
                <w:szCs w:val="21"/>
                <w:u w:val="single"/>
              </w:rPr>
              <w:t>提供了自行送检产品、供方提供的第三方检测报告。抽查涉及的预包装和散装产品：</w:t>
            </w:r>
          </w:p>
          <w:tbl>
            <w:tblPr>
              <w:tblStyle w:val="8"/>
              <w:tblW w:w="943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5"/>
              <w:gridCol w:w="1843"/>
              <w:gridCol w:w="1134"/>
              <w:gridCol w:w="1688"/>
              <w:gridCol w:w="1272"/>
              <w:gridCol w:w="213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365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843" w:type="dxa"/>
                </w:tcPr>
                <w:p>
                  <w:r>
                    <w:rPr>
                      <w:rFonts w:hint="eastAsia"/>
                    </w:rPr>
                    <w:t>样品名称/批次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送检方式</w:t>
                  </w:r>
                </w:p>
              </w:tc>
              <w:tc>
                <w:tcPr>
                  <w:tcW w:w="1688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报告编号</w:t>
                  </w:r>
                </w:p>
              </w:tc>
              <w:tc>
                <w:tcPr>
                  <w:tcW w:w="1272" w:type="dxa"/>
                </w:tcPr>
                <w:p>
                  <w:r>
                    <w:rPr>
                      <w:rFonts w:hint="eastAsia"/>
                    </w:rPr>
                    <w:t>报告日期</w:t>
                  </w:r>
                </w:p>
              </w:tc>
              <w:tc>
                <w:tcPr>
                  <w:tcW w:w="2135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365" w:type="dxa"/>
                </w:tcPr>
                <w:p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2021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11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15</w:t>
                  </w:r>
                </w:p>
              </w:tc>
              <w:tc>
                <w:tcPr>
                  <w:tcW w:w="1843" w:type="dxa"/>
                </w:tcPr>
                <w:p>
                  <w:r>
                    <w:rPr>
                      <w:rFonts w:hint="eastAsia"/>
                    </w:rPr>
                    <w:t>猴头菇2</w:t>
                  </w:r>
                  <w:r>
                    <w:t>021.11.10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监督抽查</w:t>
                  </w:r>
                </w:p>
              </w:tc>
              <w:tc>
                <w:tcPr>
                  <w:tcW w:w="1688" w:type="dxa"/>
                </w:tcPr>
                <w:p>
                  <w:r>
                    <w:t>C202111181001</w:t>
                  </w:r>
                </w:p>
              </w:tc>
              <w:tc>
                <w:tcPr>
                  <w:tcW w:w="1272" w:type="dxa"/>
                </w:tcPr>
                <w:p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2021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12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7</w:t>
                  </w:r>
                </w:p>
              </w:tc>
              <w:tc>
                <w:tcPr>
                  <w:tcW w:w="213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365" w:type="dxa"/>
                </w:tcPr>
                <w:p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2021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11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15</w:t>
                  </w:r>
                </w:p>
              </w:tc>
              <w:tc>
                <w:tcPr>
                  <w:tcW w:w="1843" w:type="dxa"/>
                </w:tcPr>
                <w:p>
                  <w:r>
                    <w:rPr>
                      <w:rFonts w:hint="eastAsia"/>
                    </w:rPr>
                    <w:t>香菇菇2</w:t>
                  </w:r>
                  <w:r>
                    <w:t>021.11.10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监督抽查</w:t>
                  </w:r>
                </w:p>
              </w:tc>
              <w:tc>
                <w:tcPr>
                  <w:tcW w:w="1688" w:type="dxa"/>
                </w:tcPr>
                <w:p>
                  <w:r>
                    <w:t>C202111182001</w:t>
                  </w:r>
                </w:p>
              </w:tc>
              <w:tc>
                <w:tcPr>
                  <w:tcW w:w="1272" w:type="dxa"/>
                </w:tcPr>
                <w:p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2021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12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7</w:t>
                  </w:r>
                </w:p>
              </w:tc>
              <w:tc>
                <w:tcPr>
                  <w:tcW w:w="213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365" w:type="dxa"/>
                </w:tcPr>
                <w:p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2022</w:t>
                  </w:r>
                  <w:r>
                    <w:rPr>
                      <w:rFonts w:hint="eastAsia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02</w:t>
                  </w:r>
                  <w:r>
                    <w:rPr>
                      <w:rFonts w:hint="eastAsia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17</w:t>
                  </w:r>
                </w:p>
              </w:tc>
              <w:tc>
                <w:tcPr>
                  <w:tcW w:w="1843" w:type="dxa"/>
                </w:tcPr>
                <w:p>
                  <w:r>
                    <w:rPr>
                      <w:rFonts w:hint="eastAsia"/>
                    </w:rPr>
                    <w:t>线椒2</w:t>
                  </w:r>
                  <w:r>
                    <w:t>022</w:t>
                  </w:r>
                  <w:r>
                    <w:rPr>
                      <w:rFonts w:hint="eastAsia"/>
                    </w:rPr>
                    <w:t>-</w:t>
                  </w:r>
                  <w:r>
                    <w:t>02</w:t>
                  </w:r>
                  <w:r>
                    <w:rPr>
                      <w:rFonts w:hint="eastAsia"/>
                    </w:rPr>
                    <w:t>-</w:t>
                  </w:r>
                  <w:r>
                    <w:t>16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监督抽查</w:t>
                  </w:r>
                </w:p>
              </w:tc>
              <w:tc>
                <w:tcPr>
                  <w:tcW w:w="1688" w:type="dxa"/>
                </w:tcPr>
                <w:p>
                  <w:r>
                    <w:t>202203490</w:t>
                  </w:r>
                </w:p>
              </w:tc>
              <w:tc>
                <w:tcPr>
                  <w:tcW w:w="1272" w:type="dxa"/>
                </w:tcPr>
                <w:p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2022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03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04</w:t>
                  </w:r>
                </w:p>
              </w:tc>
              <w:tc>
                <w:tcPr>
                  <w:tcW w:w="213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365" w:type="dxa"/>
                </w:tcPr>
                <w:p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2022</w:t>
                  </w:r>
                  <w:r>
                    <w:rPr>
                      <w:rFonts w:hint="eastAsia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02</w:t>
                  </w:r>
                  <w:r>
                    <w:rPr>
                      <w:rFonts w:hint="eastAsia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17</w:t>
                  </w:r>
                </w:p>
              </w:tc>
              <w:tc>
                <w:tcPr>
                  <w:tcW w:w="1843" w:type="dxa"/>
                </w:tcPr>
                <w:p>
                  <w:r>
                    <w:rPr>
                      <w:rFonts w:hint="eastAsia"/>
                    </w:rPr>
                    <w:t>茄子2</w:t>
                  </w:r>
                  <w:r>
                    <w:t>022</w:t>
                  </w:r>
                  <w:r>
                    <w:rPr>
                      <w:rFonts w:hint="eastAsia"/>
                    </w:rPr>
                    <w:t>-</w:t>
                  </w:r>
                  <w:r>
                    <w:t>02</w:t>
                  </w:r>
                  <w:r>
                    <w:rPr>
                      <w:rFonts w:hint="eastAsia"/>
                    </w:rPr>
                    <w:t>-</w:t>
                  </w:r>
                  <w:r>
                    <w:t>16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监督抽查</w:t>
                  </w:r>
                </w:p>
              </w:tc>
              <w:tc>
                <w:tcPr>
                  <w:tcW w:w="1688" w:type="dxa"/>
                </w:tcPr>
                <w:p>
                  <w:r>
                    <w:t>202203489</w:t>
                  </w:r>
                </w:p>
              </w:tc>
              <w:tc>
                <w:tcPr>
                  <w:tcW w:w="1272" w:type="dxa"/>
                </w:tcPr>
                <w:p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2022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03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04</w:t>
                  </w:r>
                </w:p>
              </w:tc>
              <w:tc>
                <w:tcPr>
                  <w:tcW w:w="213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1365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021</w:t>
                  </w:r>
                  <w:r>
                    <w:rPr>
                      <w:rFonts w:hint="eastAsia"/>
                    </w:rPr>
                    <w:t>-</w:t>
                  </w:r>
                  <w:r>
                    <w:t>10</w:t>
                  </w:r>
                  <w:r>
                    <w:rPr>
                      <w:rFonts w:hint="eastAsia"/>
                    </w:rPr>
                    <w:t>-</w:t>
                  </w:r>
                  <w:r>
                    <w:t>10</w:t>
                  </w:r>
                </w:p>
              </w:tc>
              <w:tc>
                <w:tcPr>
                  <w:tcW w:w="1843" w:type="dxa"/>
                </w:tcPr>
                <w:p>
                  <w:r>
                    <w:rPr>
                      <w:rFonts w:hint="eastAsia"/>
                    </w:rPr>
                    <w:t>活杂色蚝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委托检验</w:t>
                  </w:r>
                </w:p>
              </w:tc>
              <w:tc>
                <w:tcPr>
                  <w:tcW w:w="1688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102103229</w:t>
                  </w:r>
                </w:p>
              </w:tc>
              <w:tc>
                <w:tcPr>
                  <w:tcW w:w="1272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021</w:t>
                  </w:r>
                  <w:r>
                    <w:rPr>
                      <w:rFonts w:hint="eastAsia"/>
                    </w:rPr>
                    <w:t>-</w:t>
                  </w:r>
                  <w:r>
                    <w:t>10</w:t>
                  </w:r>
                  <w:r>
                    <w:rPr>
                      <w:rFonts w:hint="eastAsia"/>
                    </w:rPr>
                    <w:t>-</w:t>
                  </w:r>
                  <w:r>
                    <w:t>17</w:t>
                  </w:r>
                </w:p>
              </w:tc>
              <w:tc>
                <w:tcPr>
                  <w:tcW w:w="213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1365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t>021</w:t>
                  </w:r>
                  <w:r>
                    <w:rPr>
                      <w:rFonts w:hint="eastAsia"/>
                    </w:rPr>
                    <w:t>-</w:t>
                  </w:r>
                  <w:r>
                    <w:t>6</w:t>
                  </w:r>
                  <w:r>
                    <w:rPr>
                      <w:rFonts w:hint="eastAsia"/>
                    </w:rPr>
                    <w:t>-</w:t>
                  </w:r>
                  <w:r>
                    <w:t>11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番茄沙司罐头2</w:t>
                  </w:r>
                  <w:r>
                    <w:t>0210401</w:t>
                  </w:r>
                </w:p>
              </w:tc>
              <w:tc>
                <w:tcPr>
                  <w:tcW w:w="1134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委托检验</w:t>
                  </w:r>
                </w:p>
              </w:tc>
              <w:tc>
                <w:tcPr>
                  <w:tcW w:w="1688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t>021</w:t>
                  </w:r>
                  <w:r>
                    <w:rPr>
                      <w:rFonts w:hint="eastAsia"/>
                    </w:rPr>
                    <w:t>-</w:t>
                  </w:r>
                  <w:r>
                    <w:t>9492</w:t>
                  </w:r>
                  <w:r>
                    <w:rPr>
                      <w:rFonts w:hint="eastAsia"/>
                    </w:rPr>
                    <w:t>-</w:t>
                  </w:r>
                  <w:r>
                    <w:t>Z</w:t>
                  </w:r>
                  <w:r>
                    <w:rPr>
                      <w:rFonts w:hint="eastAsia"/>
                    </w:rPr>
                    <w:t>-</w:t>
                  </w:r>
                  <w:r>
                    <w:t>5</w:t>
                  </w:r>
                  <w:r>
                    <w:rPr>
                      <w:rFonts w:hint="eastAsia"/>
                    </w:rPr>
                    <w:t>1</w:t>
                  </w:r>
                  <w:r>
                    <w:t>86</w:t>
                  </w:r>
                </w:p>
              </w:tc>
              <w:tc>
                <w:tcPr>
                  <w:tcW w:w="1272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t>021-07-01</w:t>
                  </w:r>
                </w:p>
              </w:tc>
              <w:tc>
                <w:tcPr>
                  <w:tcW w:w="2135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1365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t>021</w:t>
                  </w:r>
                  <w:r>
                    <w:rPr>
                      <w:rFonts w:hint="eastAsia"/>
                    </w:rPr>
                    <w:t>-</w:t>
                  </w:r>
                  <w:r>
                    <w:t>07</w:t>
                  </w:r>
                  <w:r>
                    <w:rPr>
                      <w:rFonts w:hint="eastAsia"/>
                    </w:rPr>
                    <w:t>-</w:t>
                  </w:r>
                  <w:r>
                    <w:t>09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源态酪乳原味酸奶2</w:t>
                  </w:r>
                  <w:r>
                    <w:t>0210707</w:t>
                  </w:r>
                </w:p>
              </w:tc>
              <w:tc>
                <w:tcPr>
                  <w:tcW w:w="1134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委托检验</w:t>
                  </w:r>
                </w:p>
              </w:tc>
              <w:tc>
                <w:tcPr>
                  <w:tcW w:w="1688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W</w:t>
                  </w:r>
                  <w:r>
                    <w:t>PVS214679</w:t>
                  </w:r>
                </w:p>
              </w:tc>
              <w:tc>
                <w:tcPr>
                  <w:tcW w:w="1272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t>021</w:t>
                  </w:r>
                  <w:r>
                    <w:rPr>
                      <w:rFonts w:hint="eastAsia"/>
                    </w:rPr>
                    <w:t>-</w:t>
                  </w:r>
                  <w:r>
                    <w:t>07</w:t>
                  </w:r>
                  <w:r>
                    <w:rPr>
                      <w:rFonts w:hint="eastAsia"/>
                    </w:rPr>
                    <w:t>-</w:t>
                  </w:r>
                  <w:r>
                    <w:t>23</w:t>
                  </w:r>
                </w:p>
              </w:tc>
              <w:tc>
                <w:tcPr>
                  <w:tcW w:w="2135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1365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88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272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135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</w:tbl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分拣配送过程用水料较少，组织通过索取水务公司的季度监测报告（由杭州市临安区疾病预防控制中心于2</w:t>
            </w:r>
            <w:r>
              <w:t>022</w:t>
            </w:r>
            <w:r>
              <w:rPr>
                <w:rFonts w:hint="eastAsia"/>
              </w:rPr>
              <w:t>年4月1日对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临安区自来水有限公司太湖源水厂水源水的3</w:t>
            </w:r>
            <w:r>
              <w:rPr>
                <w:rFonts w:ascii="仿宋_GB2312" w:hAnsi="微软雅黑" w:eastAsia="仿宋_GB2312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微软雅黑" w:eastAsia="仿宋_GB2312" w:cs="宋体"/>
                <w:kern w:val="0"/>
                <w:sz w:val="24"/>
                <w:szCs w:val="24"/>
              </w:rPr>
              <w:t>项指标的监测结果</w:t>
            </w:r>
            <w:r>
              <w:rPr>
                <w:rFonts w:hint="eastAsia"/>
              </w:rPr>
              <w:t>）。</w:t>
            </w:r>
          </w:p>
          <w:p>
            <w:pPr>
              <w:pStyle w:val="2"/>
            </w:pPr>
          </w:p>
          <w:p>
            <w:r>
              <w:rPr>
                <w:rFonts w:hint="eastAsia"/>
              </w:rPr>
              <w:t>抽取服务放行相关记录名称：</w:t>
            </w:r>
            <w:r>
              <w:rPr>
                <w:rFonts w:hint="eastAsia"/>
                <w:u w:val="single"/>
              </w:rPr>
              <w:t xml:space="preserve">《  —— 》 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0"/>
              <w:gridCol w:w="1780"/>
              <w:gridCol w:w="1410"/>
              <w:gridCol w:w="1720"/>
              <w:gridCol w:w="1217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0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780" w:type="dxa"/>
                </w:tcPr>
                <w:p>
                  <w:r>
                    <w:rPr>
                      <w:rFonts w:hint="eastAsia"/>
                    </w:rPr>
                    <w:t>岗位</w:t>
                  </w:r>
                </w:p>
              </w:tc>
              <w:tc>
                <w:tcPr>
                  <w:tcW w:w="1410" w:type="dxa"/>
                </w:tcPr>
                <w:p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1720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服务规范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217" w:type="dxa"/>
                </w:tcPr>
                <w:p>
                  <w:r>
                    <w:rPr>
                      <w:rFonts w:hint="eastAsia"/>
                    </w:rPr>
                    <w:t>检查结果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0" w:type="dxa"/>
                </w:tcPr>
                <w:p/>
              </w:tc>
              <w:tc>
                <w:tcPr>
                  <w:tcW w:w="1780" w:type="dxa"/>
                </w:tcPr>
                <w:p/>
              </w:tc>
              <w:tc>
                <w:tcPr>
                  <w:tcW w:w="1410" w:type="dxa"/>
                </w:tcPr>
                <w:p/>
              </w:tc>
              <w:tc>
                <w:tcPr>
                  <w:tcW w:w="1720" w:type="dxa"/>
                </w:tcPr>
                <w:p/>
              </w:tc>
              <w:tc>
                <w:tcPr>
                  <w:tcW w:w="1217" w:type="dxa"/>
                </w:tcPr>
                <w:p/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0" w:type="dxa"/>
                </w:tcPr>
                <w:p/>
              </w:tc>
              <w:tc>
                <w:tcPr>
                  <w:tcW w:w="1780" w:type="dxa"/>
                </w:tcPr>
                <w:p/>
              </w:tc>
              <w:tc>
                <w:tcPr>
                  <w:tcW w:w="1410" w:type="dxa"/>
                </w:tcPr>
                <w:p/>
              </w:tc>
              <w:tc>
                <w:tcPr>
                  <w:tcW w:w="1720" w:type="dxa"/>
                </w:tcPr>
                <w:p/>
              </w:tc>
              <w:tc>
                <w:tcPr>
                  <w:tcW w:w="1217" w:type="dxa"/>
                </w:tcPr>
                <w:p/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抽取成品例外（</w:t>
            </w:r>
            <w:r>
              <w:t>在策划的安排已圆满完成之前</w:t>
            </w:r>
            <w:r>
              <w:rPr>
                <w:rFonts w:hint="eastAsia"/>
              </w:rPr>
              <w:t>）放行相关记录：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 xml:space="preserve">已放生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未发生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176"/>
              <w:gridCol w:w="2714"/>
              <w:gridCol w:w="1237"/>
              <w:gridCol w:w="1329"/>
              <w:gridCol w:w="18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176" w:type="dxa"/>
                </w:tcPr>
                <w:p>
                  <w:r>
                    <w:rPr>
                      <w:rFonts w:hint="eastAsia"/>
                    </w:rPr>
                    <w:t>成品名称/批次</w:t>
                  </w:r>
                </w:p>
              </w:tc>
              <w:tc>
                <w:tcPr>
                  <w:tcW w:w="2714" w:type="dxa"/>
                </w:tcPr>
                <w:p>
                  <w:r>
                    <w:rPr>
                      <w:rFonts w:hint="eastAsia"/>
                    </w:rPr>
                    <w:t>放行理由</w:t>
                  </w:r>
                </w:p>
              </w:tc>
              <w:tc>
                <w:tcPr>
                  <w:tcW w:w="1237" w:type="dxa"/>
                </w:tcPr>
                <w:p>
                  <w:r>
                    <w:t>授权人员的批准</w:t>
                  </w:r>
                </w:p>
              </w:tc>
              <w:tc>
                <w:tcPr>
                  <w:tcW w:w="1329" w:type="dxa"/>
                </w:tcPr>
                <w:p>
                  <w:r>
                    <w:t>顾客的批准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</w:rPr>
                    <w:t>后续结论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176" w:type="dxa"/>
                </w:tcPr>
                <w:p/>
              </w:tc>
              <w:tc>
                <w:tcPr>
                  <w:tcW w:w="2714" w:type="dxa"/>
                </w:tcPr>
                <w:p/>
              </w:tc>
              <w:tc>
                <w:tcPr>
                  <w:tcW w:w="1237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29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176" w:type="dxa"/>
                </w:tcPr>
                <w:p/>
              </w:tc>
              <w:tc>
                <w:tcPr>
                  <w:tcW w:w="2714" w:type="dxa"/>
                </w:tcPr>
                <w:p/>
              </w:tc>
              <w:tc>
                <w:tcPr>
                  <w:tcW w:w="1237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29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/>
          <w:p>
            <w:r>
              <w:rPr>
                <w:rFonts w:hint="eastAsia"/>
              </w:rPr>
              <w:t>上述成品/服务放行的人员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与公司授权存在不一致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产品留样（适用时）：</w:t>
            </w:r>
          </w:p>
          <w:p>
            <w:pPr>
              <w:rPr>
                <w:rFonts w:ascii="黑体" w:hAnsi="黑体" w:eastAsia="黑体" w:cs="黑体"/>
                <w:b/>
                <w:bCs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2"/>
              </w:rPr>
              <w:t>提供了产品留样记录：《留样销毁记录表》，留样量＞200克，抽查：</w:t>
            </w:r>
          </w:p>
          <w:tbl>
            <w:tblPr>
              <w:tblStyle w:val="8"/>
              <w:tblW w:w="958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9"/>
              <w:gridCol w:w="1507"/>
              <w:gridCol w:w="1809"/>
              <w:gridCol w:w="2035"/>
              <w:gridCol w:w="21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9" w:type="dxa"/>
                </w:tcPr>
                <w:p>
                  <w:r>
                    <w:rPr>
                      <w:rFonts w:hint="eastAsia"/>
                    </w:rPr>
                    <w:t>产品名称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规格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生产/留样时间</w:t>
                  </w:r>
                </w:p>
              </w:tc>
              <w:tc>
                <w:tcPr>
                  <w:tcW w:w="2035" w:type="dxa"/>
                </w:tcPr>
                <w:p>
                  <w:r>
                    <w:rPr>
                      <w:rFonts w:hint="eastAsia"/>
                    </w:rPr>
                    <w:t>销毁时间/保存期限</w:t>
                  </w:r>
                </w:p>
              </w:tc>
              <w:tc>
                <w:tcPr>
                  <w:tcW w:w="2126" w:type="dxa"/>
                </w:tcPr>
                <w:p>
                  <w:r>
                    <w:rPr>
                      <w:rFonts w:hint="eastAsia"/>
                    </w:rPr>
                    <w:t>保存状态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9" w:type="dxa"/>
                </w:tcPr>
                <w:p>
                  <w:r>
                    <w:rPr>
                      <w:rFonts w:hint="eastAsia"/>
                    </w:rPr>
                    <w:t>杏鲍菇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202</w:t>
                  </w:r>
                  <w:r>
                    <w:t>2</w:t>
                  </w:r>
                  <w:r>
                    <w:rPr>
                      <w:rFonts w:hint="eastAsia"/>
                    </w:rPr>
                    <w:t>-0</w:t>
                  </w:r>
                  <w:r>
                    <w:t>5</w:t>
                  </w:r>
                  <w:r>
                    <w:rPr>
                      <w:rFonts w:hint="eastAsia"/>
                    </w:rPr>
                    <w:t>-</w:t>
                  </w:r>
                  <w:r>
                    <w:t>11</w:t>
                  </w:r>
                </w:p>
              </w:tc>
              <w:tc>
                <w:tcPr>
                  <w:tcW w:w="2035" w:type="dxa"/>
                </w:tcPr>
                <w:p>
                  <w:r>
                    <w:t>2022.5.13</w:t>
                  </w:r>
                </w:p>
              </w:tc>
              <w:tc>
                <w:tcPr>
                  <w:tcW w:w="2126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9" w:type="dxa"/>
                </w:tcPr>
                <w:p>
                  <w:r>
                    <w:rPr>
                      <w:rFonts w:hint="eastAsia"/>
                    </w:rPr>
                    <w:t>土豆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202</w:t>
                  </w:r>
                  <w:r>
                    <w:t>2</w:t>
                  </w:r>
                  <w:r>
                    <w:rPr>
                      <w:rFonts w:hint="eastAsia"/>
                    </w:rPr>
                    <w:t>-0</w:t>
                  </w:r>
                  <w:r>
                    <w:t>5</w:t>
                  </w:r>
                  <w:r>
                    <w:rPr>
                      <w:rFonts w:hint="eastAsia"/>
                    </w:rPr>
                    <w:t>-</w:t>
                  </w:r>
                  <w:r>
                    <w:t>11</w:t>
                  </w:r>
                </w:p>
              </w:tc>
              <w:tc>
                <w:tcPr>
                  <w:tcW w:w="2035" w:type="dxa"/>
                </w:tcPr>
                <w:p>
                  <w:r>
                    <w:t>2022.5.13</w:t>
                  </w:r>
                </w:p>
              </w:tc>
              <w:tc>
                <w:tcPr>
                  <w:tcW w:w="2126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9" w:type="dxa"/>
                </w:tcPr>
                <w:p>
                  <w:r>
                    <w:rPr>
                      <w:rFonts w:hint="eastAsia"/>
                    </w:rPr>
                    <w:t>芹菜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202</w:t>
                  </w:r>
                  <w:r>
                    <w:t>2</w:t>
                  </w:r>
                  <w:r>
                    <w:rPr>
                      <w:rFonts w:hint="eastAsia"/>
                    </w:rPr>
                    <w:t>-0</w:t>
                  </w:r>
                  <w:r>
                    <w:t>5</w:t>
                  </w:r>
                  <w:r>
                    <w:rPr>
                      <w:rFonts w:hint="eastAsia"/>
                    </w:rPr>
                    <w:t>-</w:t>
                  </w:r>
                  <w:r>
                    <w:t>11</w:t>
                  </w:r>
                </w:p>
              </w:tc>
              <w:tc>
                <w:tcPr>
                  <w:tcW w:w="2035" w:type="dxa"/>
                </w:tcPr>
                <w:p>
                  <w:r>
                    <w:t>2022.5.13</w:t>
                  </w:r>
                </w:p>
              </w:tc>
              <w:tc>
                <w:tcPr>
                  <w:tcW w:w="212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9" w:type="dxa"/>
                </w:tcPr>
                <w:p>
                  <w:r>
                    <w:rPr>
                      <w:rFonts w:hint="eastAsia"/>
                    </w:rPr>
                    <w:t>长豇豆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202</w:t>
                  </w:r>
                  <w:r>
                    <w:t>2</w:t>
                  </w:r>
                  <w:r>
                    <w:rPr>
                      <w:rFonts w:hint="eastAsia"/>
                    </w:rPr>
                    <w:t>-0</w:t>
                  </w:r>
                  <w:r>
                    <w:t>5</w:t>
                  </w:r>
                  <w:r>
                    <w:rPr>
                      <w:rFonts w:hint="eastAsia"/>
                    </w:rPr>
                    <w:t>-</w:t>
                  </w:r>
                  <w:r>
                    <w:t>11</w:t>
                  </w:r>
                </w:p>
              </w:tc>
              <w:tc>
                <w:tcPr>
                  <w:tcW w:w="2035" w:type="dxa"/>
                </w:tcPr>
                <w:p>
                  <w:r>
                    <w:t>2022.5.13</w:t>
                  </w:r>
                </w:p>
              </w:tc>
              <w:tc>
                <w:tcPr>
                  <w:tcW w:w="212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2" w:hRule="atLeast"/>
              </w:trPr>
              <w:tc>
                <w:tcPr>
                  <w:tcW w:w="2109" w:type="dxa"/>
                </w:tcPr>
                <w:p>
                  <w:r>
                    <w:rPr>
                      <w:rFonts w:hint="eastAsia"/>
                    </w:rPr>
                    <w:t>西红柿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2021-</w:t>
                  </w:r>
                  <w:r>
                    <w:t>12</w:t>
                  </w:r>
                  <w:r>
                    <w:rPr>
                      <w:rFonts w:hint="eastAsia"/>
                    </w:rPr>
                    <w:t>-28</w:t>
                  </w:r>
                </w:p>
              </w:tc>
              <w:tc>
                <w:tcPr>
                  <w:tcW w:w="2035" w:type="dxa"/>
                </w:tcPr>
                <w:p>
                  <w:r>
                    <w:t>2021.12.30</w:t>
                  </w:r>
                </w:p>
              </w:tc>
              <w:tc>
                <w:tcPr>
                  <w:tcW w:w="2126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青菜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2021-</w:t>
                  </w:r>
                  <w:r>
                    <w:t>12</w:t>
                  </w:r>
                  <w:r>
                    <w:rPr>
                      <w:rFonts w:hint="eastAsia"/>
                    </w:rPr>
                    <w:t>-28</w:t>
                  </w:r>
                </w:p>
              </w:tc>
              <w:tc>
                <w:tcPr>
                  <w:tcW w:w="2035" w:type="dxa"/>
                </w:tcPr>
                <w:p>
                  <w:pPr>
                    <w:rPr>
                      <w:rFonts w:hint="eastAsia"/>
                    </w:rPr>
                  </w:pPr>
                  <w:r>
                    <w:t>2021.12.30</w:t>
                  </w:r>
                </w:p>
              </w:tc>
              <w:tc>
                <w:tcPr>
                  <w:tcW w:w="2126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9" w:type="dxa"/>
                </w:tcPr>
                <w:p>
                  <w:r>
                    <w:rPr>
                      <w:rFonts w:hint="eastAsia"/>
                    </w:rPr>
                    <w:t>茼蒿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2021-</w:t>
                  </w:r>
                  <w:r>
                    <w:t>12</w:t>
                  </w:r>
                  <w:r>
                    <w:rPr>
                      <w:rFonts w:hint="eastAsia"/>
                    </w:rPr>
                    <w:t>-28</w:t>
                  </w:r>
                </w:p>
              </w:tc>
              <w:tc>
                <w:tcPr>
                  <w:tcW w:w="2035" w:type="dxa"/>
                </w:tcPr>
                <w:p>
                  <w:pPr>
                    <w:rPr>
                      <w:rFonts w:hint="eastAsia"/>
                    </w:rPr>
                  </w:pPr>
                  <w:r>
                    <w:t>2021.12.30</w:t>
                  </w:r>
                </w:p>
              </w:tc>
              <w:tc>
                <w:tcPr>
                  <w:tcW w:w="2126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</w:tbl>
          <w:p>
            <w:pPr>
              <w:rPr>
                <w:rFonts w:hint="eastAsia" w:ascii="黑体" w:hAnsi="黑体" w:eastAsia="黑体" w:cs="黑体"/>
                <w:b/>
                <w:bCs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2"/>
              </w:rPr>
              <w:t>留样人均为张红燕、留样数量＞2</w:t>
            </w:r>
            <w:r>
              <w:rPr>
                <w:rFonts w:ascii="黑体" w:hAnsi="黑体" w:eastAsia="黑体" w:cs="黑体"/>
                <w:b/>
                <w:bCs/>
                <w:szCs w:val="22"/>
              </w:rPr>
              <w:t>00</w:t>
            </w:r>
            <w:r>
              <w:rPr>
                <w:rFonts w:hint="eastAsia" w:ascii="黑体" w:hAnsi="黑体" w:eastAsia="黑体" w:cs="黑体"/>
                <w:b/>
                <w:bCs/>
                <w:szCs w:val="22"/>
              </w:rPr>
              <w:t>g；远程查看留样冰箱，有温度监控，基本符合冷藏要求，但在记录中未描述保存状态，沟通。</w:t>
            </w:r>
          </w:p>
          <w:p>
            <w:pPr>
              <w:pStyle w:val="2"/>
            </w:pP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131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418" w:type="dxa"/>
            <w:gridSpan w:val="2"/>
            <w:vMerge w:val="continue"/>
          </w:tcPr>
          <w:p/>
        </w:tc>
        <w:tc>
          <w:tcPr>
            <w:tcW w:w="1034" w:type="dxa"/>
            <w:vMerge w:val="continue"/>
          </w:tcPr>
          <w:p/>
        </w:tc>
        <w:tc>
          <w:tcPr>
            <w:tcW w:w="890" w:type="dxa"/>
          </w:tcPr>
          <w:p>
            <w:r>
              <w:rPr>
                <w:rFonts w:hint="eastAsia"/>
              </w:rPr>
              <w:t>远程观察</w:t>
            </w:r>
          </w:p>
        </w:tc>
        <w:tc>
          <w:tcPr>
            <w:tcW w:w="9787" w:type="dxa"/>
            <w:gridSpan w:val="2"/>
          </w:tcPr>
          <w:p>
            <w:r>
              <w:rPr>
                <w:rFonts w:hint="eastAsia"/>
              </w:rPr>
              <w:t xml:space="preserve">成品/服务放行的人员对相关知识的理解和能力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  <w:p>
            <w:r>
              <w:rPr>
                <w:rFonts w:hint="eastAsia"/>
              </w:rPr>
              <w:t xml:space="preserve">由于成品/服务放行的监视设备满足要求且完好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不符合（不涉及）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</w:rPr>
              <w:t xml:space="preserve">由于成品/服务放行的测量设备满足要求且完好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</w:rPr>
              <w:t xml:space="preserve">不符合， </w:t>
            </w:r>
          </w:p>
        </w:tc>
        <w:tc>
          <w:tcPr>
            <w:tcW w:w="131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86" w:hRule="atLeast"/>
        </w:trPr>
        <w:tc>
          <w:tcPr>
            <w:tcW w:w="1404" w:type="dxa"/>
            <w:vMerge w:val="restart"/>
          </w:tcPr>
          <w:p>
            <w:r>
              <w:rPr>
                <w:rFonts w:hint="eastAsia"/>
              </w:rPr>
              <w:t>与 PRP、危害控制计划有关的验证</w:t>
            </w:r>
          </w:p>
        </w:tc>
        <w:tc>
          <w:tcPr>
            <w:tcW w:w="1034" w:type="dxa"/>
            <w:vMerge w:val="restart"/>
          </w:tcPr>
          <w:p>
            <w:r>
              <w:rPr>
                <w:rFonts w:hint="eastAsia"/>
              </w:rPr>
              <w:t>F8.8.1</w:t>
            </w:r>
          </w:p>
          <w:p>
            <w:r>
              <w:rPr>
                <w:rFonts w:hint="eastAsia"/>
              </w:rPr>
              <w:t>H4.5</w:t>
            </w:r>
          </w:p>
        </w:tc>
        <w:tc>
          <w:tcPr>
            <w:tcW w:w="890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779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 w:ascii="宋体" w:hAnsi="宋体"/>
              </w:rPr>
              <w:t>确认、验证、验证结果的评价与分析控制程序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322" w:type="dxa"/>
            <w:gridSpan w:val="2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923" w:hRule="atLeast"/>
        </w:trPr>
        <w:tc>
          <w:tcPr>
            <w:tcW w:w="1404" w:type="dxa"/>
            <w:vMerge w:val="continue"/>
          </w:tcPr>
          <w:p/>
        </w:tc>
        <w:tc>
          <w:tcPr>
            <w:tcW w:w="1034" w:type="dxa"/>
            <w:vMerge w:val="continue"/>
          </w:tcPr>
          <w:p/>
        </w:tc>
        <w:tc>
          <w:tcPr>
            <w:tcW w:w="890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79" w:type="dxa"/>
          </w:tcPr>
          <w:p>
            <w:r>
              <w:rPr>
                <w:rFonts w:hint="eastAsia"/>
              </w:rPr>
              <w:t>组织建立、实施和保持验证活动。策划“食品安全小组审核记录”</w:t>
            </w:r>
          </w:p>
          <w:tbl>
            <w:tblPr>
              <w:tblStyle w:val="8"/>
              <w:tblW w:w="951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78"/>
              <w:gridCol w:w="891"/>
              <w:gridCol w:w="1022"/>
              <w:gridCol w:w="2593"/>
              <w:gridCol w:w="26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6" w:hRule="atLeast"/>
              </w:trPr>
              <w:tc>
                <w:tcPr>
                  <w:tcW w:w="2378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目的</w:t>
                  </w:r>
                </w:p>
              </w:tc>
              <w:tc>
                <w:tcPr>
                  <w:tcW w:w="891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方法</w:t>
                  </w:r>
                </w:p>
              </w:tc>
              <w:tc>
                <w:tcPr>
                  <w:tcW w:w="1022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频次</w:t>
                  </w:r>
                </w:p>
              </w:tc>
              <w:tc>
                <w:tcPr>
                  <w:tcW w:w="2593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职责</w:t>
                  </w:r>
                </w:p>
              </w:tc>
              <w:tc>
                <w:tcPr>
                  <w:tcW w:w="2633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6" w:hRule="atLeast"/>
              </w:trPr>
              <w:tc>
                <w:tcPr>
                  <w:tcW w:w="2378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PRP已实施且有效</w:t>
                  </w:r>
                </w:p>
              </w:tc>
              <w:tc>
                <w:tcPr>
                  <w:tcW w:w="891" w:type="dxa"/>
                </w:tcPr>
                <w:p>
                  <w:pPr>
                    <w:rPr>
                      <w:rFonts w:hint="eastAsia" w:eastAsia="宋体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Cs w:val="21"/>
                      <w:lang w:eastAsia="zh-CN"/>
                    </w:rPr>
                    <w:t>——</w:t>
                  </w:r>
                </w:p>
              </w:tc>
              <w:tc>
                <w:tcPr>
                  <w:tcW w:w="1022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593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633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szCs w:val="21"/>
                    </w:rPr>
                    <w:t xml:space="preserve">控制有效  </w:t>
                  </w:r>
                  <w:r>
                    <w:rPr>
                      <w:rFonts w:hint="eastAsia"/>
                      <w:szCs w:val="21"/>
                    </w:rPr>
                    <w:sym w:font="Wingdings" w:char="00A8"/>
                  </w:r>
                  <w:r>
                    <w:rPr>
                      <w:rFonts w:hint="eastAsia"/>
                      <w:szCs w:val="21"/>
                    </w:rPr>
                    <w:t>控制无效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</w:trPr>
              <w:tc>
                <w:tcPr>
                  <w:tcW w:w="2378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危害控制计划实施有效</w:t>
                  </w:r>
                </w:p>
              </w:tc>
              <w:tc>
                <w:tcPr>
                  <w:tcW w:w="891" w:type="dxa"/>
                </w:tcPr>
                <w:p>
                  <w:pPr>
                    <w:rPr>
                      <w:rFonts w:hint="eastAsia" w:eastAsia="宋体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Cs w:val="21"/>
                      <w:lang w:eastAsia="zh-CN"/>
                    </w:rPr>
                    <w:t>——</w:t>
                  </w:r>
                </w:p>
              </w:tc>
              <w:tc>
                <w:tcPr>
                  <w:tcW w:w="1022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593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633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szCs w:val="21"/>
                    </w:rPr>
                    <w:t xml:space="preserve">控制有效   </w:t>
                  </w:r>
                  <w:r>
                    <w:rPr>
                      <w:rFonts w:hint="eastAsia"/>
                      <w:szCs w:val="21"/>
                    </w:rPr>
                    <w:sym w:font="Wingdings" w:char="00A8"/>
                  </w:r>
                  <w:r>
                    <w:rPr>
                      <w:rFonts w:hint="eastAsia"/>
                      <w:szCs w:val="21"/>
                    </w:rPr>
                    <w:t>控制无效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3" w:hRule="atLeast"/>
              </w:trPr>
              <w:tc>
                <w:tcPr>
                  <w:tcW w:w="2378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危害水平在确定的可接受水平之内</w:t>
                  </w:r>
                </w:p>
              </w:tc>
              <w:tc>
                <w:tcPr>
                  <w:tcW w:w="891" w:type="dxa"/>
                </w:tcPr>
                <w:p>
                  <w:pPr>
                    <w:rPr>
                      <w:rFonts w:hint="eastAsia" w:eastAsia="宋体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Cs w:val="21"/>
                      <w:lang w:eastAsia="zh-CN"/>
                    </w:rPr>
                    <w:t>——</w:t>
                  </w:r>
                </w:p>
              </w:tc>
              <w:tc>
                <w:tcPr>
                  <w:tcW w:w="1022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593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633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szCs w:val="21"/>
                    </w:rPr>
                    <w:t xml:space="preserve">控制有效  </w:t>
                  </w:r>
                  <w:r>
                    <w:rPr>
                      <w:rFonts w:hint="eastAsia"/>
                      <w:szCs w:val="21"/>
                    </w:rPr>
                    <w:sym w:font="Wingdings" w:char="00A8"/>
                  </w:r>
                  <w:r>
                    <w:rPr>
                      <w:rFonts w:hint="eastAsia"/>
                      <w:szCs w:val="21"/>
                    </w:rPr>
                    <w:t>控制无效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 w:hRule="atLeast"/>
              </w:trPr>
              <w:tc>
                <w:tcPr>
                  <w:tcW w:w="2378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危害分析输入的更新</w:t>
                  </w:r>
                </w:p>
              </w:tc>
              <w:tc>
                <w:tcPr>
                  <w:tcW w:w="891" w:type="dxa"/>
                </w:tcPr>
                <w:p>
                  <w:pPr>
                    <w:rPr>
                      <w:rFonts w:hint="eastAsia" w:eastAsia="宋体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Cs w:val="21"/>
                      <w:lang w:eastAsia="zh-CN"/>
                    </w:rPr>
                    <w:t>——</w:t>
                  </w:r>
                </w:p>
              </w:tc>
              <w:tc>
                <w:tcPr>
                  <w:tcW w:w="1022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593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633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szCs w:val="21"/>
                    </w:rPr>
                    <w:t xml:space="preserve">控制有效  </w:t>
                  </w:r>
                  <w:r>
                    <w:rPr>
                      <w:rFonts w:hint="eastAsia"/>
                      <w:szCs w:val="21"/>
                    </w:rPr>
                    <w:sym w:font="Wingdings" w:char="00A8"/>
                  </w:r>
                  <w:r>
                    <w:rPr>
                      <w:rFonts w:hint="eastAsia"/>
                      <w:szCs w:val="21"/>
                    </w:rPr>
                    <w:t>控制无效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2378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组织确定的其他措施得以实施且有效</w:t>
                  </w:r>
                </w:p>
              </w:tc>
              <w:tc>
                <w:tcPr>
                  <w:tcW w:w="891" w:type="dxa"/>
                </w:tcPr>
                <w:p>
                  <w:pPr>
                    <w:rPr>
                      <w:rFonts w:hint="eastAsia" w:eastAsia="宋体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Cs w:val="21"/>
                      <w:lang w:eastAsia="zh-CN"/>
                    </w:rPr>
                    <w:t>——</w:t>
                  </w:r>
                </w:p>
              </w:tc>
              <w:tc>
                <w:tcPr>
                  <w:tcW w:w="1022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593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633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szCs w:val="21"/>
                    </w:rPr>
                    <w:t xml:space="preserve">控制有效   </w:t>
                  </w:r>
                  <w:r>
                    <w:rPr>
                      <w:rFonts w:hint="eastAsia"/>
                      <w:szCs w:val="21"/>
                    </w:rPr>
                    <w:sym w:font="Wingdings" w:char="00A8"/>
                  </w:r>
                  <w:r>
                    <w:rPr>
                      <w:rFonts w:hint="eastAsia"/>
                      <w:szCs w:val="21"/>
                    </w:rPr>
                    <w:t>控制无效</w:t>
                  </w:r>
                </w:p>
              </w:tc>
            </w:tr>
          </w:tbl>
          <w:p/>
          <w:p>
            <w:r>
              <w:rPr>
                <w:rFonts w:hint="eastAsia"/>
              </w:rPr>
              <w:t>组织应确保验证活动不是由负责同一活动监控的人员进行的。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是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提供了过程检验记录和产品检验记录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抽取作业环境（人员、空气、工器具、接触面等）检验相关记录名称：</w:t>
            </w:r>
            <w:r>
              <w:rPr>
                <w:rFonts w:hint="eastAsia"/>
                <w:u w:val="single"/>
              </w:rPr>
              <w:t>《——》和《——》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2"/>
              <w:gridCol w:w="1364"/>
              <w:gridCol w:w="1134"/>
              <w:gridCol w:w="1826"/>
              <w:gridCol w:w="1501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2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364" w:type="dxa"/>
                </w:tcPr>
                <w:p>
                  <w:r>
                    <w:rPr>
                      <w:rFonts w:hint="eastAsia"/>
                    </w:rPr>
                    <w:t>样品名称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1826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关键特性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501" w:type="dxa"/>
                </w:tcPr>
                <w:p>
                  <w:r>
                    <w:rPr>
                      <w:rFonts w:hint="eastAsi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2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134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1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2" w:type="dxa"/>
                </w:tcPr>
                <w:p/>
              </w:tc>
              <w:tc>
                <w:tcPr>
                  <w:tcW w:w="1364" w:type="dxa"/>
                </w:tcPr>
                <w:p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1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2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134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1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2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134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1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>
            <w:pPr>
              <w:pStyle w:val="2"/>
            </w:pPr>
            <w:r>
              <w:rPr>
                <w:rFonts w:hint="eastAsia"/>
                <w:sz w:val="21"/>
                <w:szCs w:val="20"/>
                <w:u w:val="single"/>
              </w:rPr>
              <w:t>组织主要负责预包装产品和散装产品的销售，日常管理中，主要通过监督检查等方式进行验证，提供了《车辆常规安全自查表》等检查记录。对产品的验证，主要通过进货检验/验收、部分果蔬产品送检等方式进行验证。针对危害控制/HACCP计划等验证见食品安全小组审核记录。</w:t>
            </w:r>
          </w:p>
          <w:p>
            <w:pPr>
              <w:pStyle w:val="2"/>
            </w:pP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抽取生产用水、蒸汽、冰</w:t>
            </w:r>
            <w:r>
              <w:rPr>
                <w:rFonts w:hint="eastAsia"/>
                <w:b/>
                <w:bCs/>
              </w:rPr>
              <w:t>检验</w:t>
            </w:r>
            <w:r>
              <w:rPr>
                <w:rFonts w:hint="eastAsia"/>
              </w:rPr>
              <w:t>相关记录名称：</w:t>
            </w:r>
            <w:r>
              <w:rPr>
                <w:rFonts w:hint="eastAsia"/>
                <w:u w:val="single"/>
              </w:rPr>
              <w:t>《 ——》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0"/>
              <w:gridCol w:w="1417"/>
              <w:gridCol w:w="992"/>
              <w:gridCol w:w="2555"/>
              <w:gridCol w:w="989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日期</w:t>
                  </w:r>
                </w:p>
              </w:tc>
              <w:tc>
                <w:tcPr>
                  <w:tcW w:w="1417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成品名称/批次</w:t>
                  </w:r>
                </w:p>
              </w:tc>
              <w:tc>
                <w:tcPr>
                  <w:tcW w:w="99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抽样比例</w:t>
                  </w:r>
                </w:p>
              </w:tc>
              <w:tc>
                <w:tcPr>
                  <w:tcW w:w="2555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关键特性</w:t>
                  </w:r>
                  <w:r>
                    <w:rPr>
                      <w:rFonts w:hint="eastAsia"/>
                      <w:sz w:val="18"/>
                      <w:szCs w:val="18"/>
                    </w:rPr>
                    <w:t>要求</w:t>
                  </w:r>
                </w:p>
              </w:tc>
              <w:tc>
                <w:tcPr>
                  <w:tcW w:w="989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实测结果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0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55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0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55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1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>
            <w:pPr>
              <w:pStyle w:val="3"/>
              <w:ind w:left="0"/>
              <w:rPr>
                <w:szCs w:val="21"/>
                <w:u w:val="single"/>
              </w:rPr>
            </w:pPr>
            <w:bookmarkStart w:id="0" w:name="_GoBack"/>
            <w:r>
              <w:rPr>
                <w:rFonts w:hint="eastAsia"/>
                <w:szCs w:val="21"/>
                <w:u w:val="single"/>
              </w:rPr>
              <w:t>生产用水每季度向供方索取外部监测结果报告。日常由配送部人员做好水质感官检查，但未保留记录，现场沟通。</w:t>
            </w:r>
          </w:p>
          <w:bookmarkEnd w:id="0"/>
          <w:p>
            <w:pPr>
              <w:pStyle w:val="3"/>
              <w:ind w:left="0"/>
              <w:rPr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当体系验证是基于终产品的测试，且测试的样品不符合食品安全危害的可接受水平时，受影响批次的产品应按照潜在不安全产品处置，目前</w:t>
            </w:r>
            <w:r>
              <w:rPr>
                <w:rFonts w:hint="eastAsia" w:ascii="宋体" w:hAnsi="宋体"/>
                <w:b/>
                <w:bCs/>
                <w:szCs w:val="21"/>
                <w:u w:val="single"/>
              </w:rPr>
              <w:t>未发现不安全产品。</w:t>
            </w:r>
          </w:p>
          <w:p>
            <w:pPr>
              <w:rPr>
                <w:rFonts w:ascii="宋体" w:hAnsi="宋体"/>
                <w:b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Cs w:val="21"/>
                <w:u w:val="single"/>
              </w:rPr>
              <w:t>提供了自行送检产品、供方提供的第三方检测报告。抽查涉及的预包装和散装产品：</w:t>
            </w:r>
          </w:p>
          <w:tbl>
            <w:tblPr>
              <w:tblStyle w:val="8"/>
              <w:tblW w:w="943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5"/>
              <w:gridCol w:w="1843"/>
              <w:gridCol w:w="1134"/>
              <w:gridCol w:w="1688"/>
              <w:gridCol w:w="1272"/>
              <w:gridCol w:w="213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365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843" w:type="dxa"/>
                </w:tcPr>
                <w:p>
                  <w:r>
                    <w:rPr>
                      <w:rFonts w:hint="eastAsia"/>
                    </w:rPr>
                    <w:t>样品名称/批次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送检方式</w:t>
                  </w:r>
                </w:p>
              </w:tc>
              <w:tc>
                <w:tcPr>
                  <w:tcW w:w="1688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报告编号</w:t>
                  </w:r>
                </w:p>
              </w:tc>
              <w:tc>
                <w:tcPr>
                  <w:tcW w:w="1272" w:type="dxa"/>
                </w:tcPr>
                <w:p>
                  <w:r>
                    <w:rPr>
                      <w:rFonts w:hint="eastAsia"/>
                    </w:rPr>
                    <w:t>报告日期</w:t>
                  </w:r>
                </w:p>
              </w:tc>
              <w:tc>
                <w:tcPr>
                  <w:tcW w:w="2135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365" w:type="dxa"/>
                </w:tcPr>
                <w:p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2021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11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15</w:t>
                  </w:r>
                </w:p>
              </w:tc>
              <w:tc>
                <w:tcPr>
                  <w:tcW w:w="1843" w:type="dxa"/>
                </w:tcPr>
                <w:p>
                  <w:r>
                    <w:rPr>
                      <w:rFonts w:hint="eastAsia"/>
                    </w:rPr>
                    <w:t>猴头菇2</w:t>
                  </w:r>
                  <w:r>
                    <w:t>021.11.10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监督抽查</w:t>
                  </w:r>
                </w:p>
              </w:tc>
              <w:tc>
                <w:tcPr>
                  <w:tcW w:w="1688" w:type="dxa"/>
                </w:tcPr>
                <w:p>
                  <w:r>
                    <w:t>C202111181001</w:t>
                  </w:r>
                </w:p>
              </w:tc>
              <w:tc>
                <w:tcPr>
                  <w:tcW w:w="1272" w:type="dxa"/>
                </w:tcPr>
                <w:p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2021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12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7</w:t>
                  </w:r>
                </w:p>
              </w:tc>
              <w:tc>
                <w:tcPr>
                  <w:tcW w:w="213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365" w:type="dxa"/>
                </w:tcPr>
                <w:p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2021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11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15</w:t>
                  </w:r>
                </w:p>
              </w:tc>
              <w:tc>
                <w:tcPr>
                  <w:tcW w:w="1843" w:type="dxa"/>
                </w:tcPr>
                <w:p>
                  <w:r>
                    <w:rPr>
                      <w:rFonts w:hint="eastAsia"/>
                    </w:rPr>
                    <w:t>香菇菇2</w:t>
                  </w:r>
                  <w:r>
                    <w:t>021.11.10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监督抽查</w:t>
                  </w:r>
                </w:p>
              </w:tc>
              <w:tc>
                <w:tcPr>
                  <w:tcW w:w="1688" w:type="dxa"/>
                </w:tcPr>
                <w:p>
                  <w:r>
                    <w:t>C202111182001</w:t>
                  </w:r>
                </w:p>
              </w:tc>
              <w:tc>
                <w:tcPr>
                  <w:tcW w:w="1272" w:type="dxa"/>
                </w:tcPr>
                <w:p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2021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12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7</w:t>
                  </w:r>
                </w:p>
              </w:tc>
              <w:tc>
                <w:tcPr>
                  <w:tcW w:w="213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365" w:type="dxa"/>
                </w:tcPr>
                <w:p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2022</w:t>
                  </w:r>
                  <w:r>
                    <w:rPr>
                      <w:rFonts w:hint="eastAsia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02</w:t>
                  </w:r>
                  <w:r>
                    <w:rPr>
                      <w:rFonts w:hint="eastAsia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17</w:t>
                  </w:r>
                </w:p>
              </w:tc>
              <w:tc>
                <w:tcPr>
                  <w:tcW w:w="1843" w:type="dxa"/>
                </w:tcPr>
                <w:p>
                  <w:r>
                    <w:rPr>
                      <w:rFonts w:hint="eastAsia"/>
                    </w:rPr>
                    <w:t>线椒2</w:t>
                  </w:r>
                  <w:r>
                    <w:t>022</w:t>
                  </w:r>
                  <w:r>
                    <w:rPr>
                      <w:rFonts w:hint="eastAsia"/>
                    </w:rPr>
                    <w:t>-</w:t>
                  </w:r>
                  <w:r>
                    <w:t>02</w:t>
                  </w:r>
                  <w:r>
                    <w:rPr>
                      <w:rFonts w:hint="eastAsia"/>
                    </w:rPr>
                    <w:t>-</w:t>
                  </w:r>
                  <w:r>
                    <w:t>16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监督抽查</w:t>
                  </w:r>
                </w:p>
              </w:tc>
              <w:tc>
                <w:tcPr>
                  <w:tcW w:w="1688" w:type="dxa"/>
                </w:tcPr>
                <w:p>
                  <w:r>
                    <w:t>202203490</w:t>
                  </w:r>
                </w:p>
              </w:tc>
              <w:tc>
                <w:tcPr>
                  <w:tcW w:w="1272" w:type="dxa"/>
                </w:tcPr>
                <w:p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2022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03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04</w:t>
                  </w:r>
                </w:p>
              </w:tc>
              <w:tc>
                <w:tcPr>
                  <w:tcW w:w="213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365" w:type="dxa"/>
                </w:tcPr>
                <w:p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2022</w:t>
                  </w:r>
                  <w:r>
                    <w:rPr>
                      <w:rFonts w:hint="eastAsia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02</w:t>
                  </w:r>
                  <w:r>
                    <w:rPr>
                      <w:rFonts w:hint="eastAsia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17</w:t>
                  </w:r>
                </w:p>
              </w:tc>
              <w:tc>
                <w:tcPr>
                  <w:tcW w:w="1843" w:type="dxa"/>
                </w:tcPr>
                <w:p>
                  <w:r>
                    <w:rPr>
                      <w:rFonts w:hint="eastAsia"/>
                    </w:rPr>
                    <w:t>茄子2</w:t>
                  </w:r>
                  <w:r>
                    <w:t>022</w:t>
                  </w:r>
                  <w:r>
                    <w:rPr>
                      <w:rFonts w:hint="eastAsia"/>
                    </w:rPr>
                    <w:t>-</w:t>
                  </w:r>
                  <w:r>
                    <w:t>02</w:t>
                  </w:r>
                  <w:r>
                    <w:rPr>
                      <w:rFonts w:hint="eastAsia"/>
                    </w:rPr>
                    <w:t>-</w:t>
                  </w:r>
                  <w:r>
                    <w:t>16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监督抽查</w:t>
                  </w:r>
                </w:p>
              </w:tc>
              <w:tc>
                <w:tcPr>
                  <w:tcW w:w="1688" w:type="dxa"/>
                </w:tcPr>
                <w:p>
                  <w:r>
                    <w:t>202203489</w:t>
                  </w:r>
                </w:p>
              </w:tc>
              <w:tc>
                <w:tcPr>
                  <w:tcW w:w="1272" w:type="dxa"/>
                </w:tcPr>
                <w:p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2022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03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u w:val="single"/>
                      <w:lang w:bidi="ar"/>
                    </w:rPr>
                    <w:t>-</w:t>
                  </w:r>
                  <w:r>
                    <w:rPr>
                      <w:color w:val="000000"/>
                      <w:kern w:val="0"/>
                      <w:szCs w:val="21"/>
                      <w:u w:val="single"/>
                      <w:lang w:bidi="ar"/>
                    </w:rPr>
                    <w:t>04</w:t>
                  </w:r>
                </w:p>
              </w:tc>
              <w:tc>
                <w:tcPr>
                  <w:tcW w:w="213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1365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021</w:t>
                  </w:r>
                  <w:r>
                    <w:rPr>
                      <w:rFonts w:hint="eastAsia"/>
                    </w:rPr>
                    <w:t>-</w:t>
                  </w:r>
                  <w:r>
                    <w:t>10</w:t>
                  </w:r>
                  <w:r>
                    <w:rPr>
                      <w:rFonts w:hint="eastAsia"/>
                    </w:rPr>
                    <w:t>-</w:t>
                  </w:r>
                  <w:r>
                    <w:t>10</w:t>
                  </w:r>
                </w:p>
              </w:tc>
              <w:tc>
                <w:tcPr>
                  <w:tcW w:w="1843" w:type="dxa"/>
                </w:tcPr>
                <w:p>
                  <w:r>
                    <w:rPr>
                      <w:rFonts w:hint="eastAsia"/>
                    </w:rPr>
                    <w:t>活杂色蚝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委托检验</w:t>
                  </w:r>
                </w:p>
              </w:tc>
              <w:tc>
                <w:tcPr>
                  <w:tcW w:w="1688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102103229</w:t>
                  </w:r>
                </w:p>
              </w:tc>
              <w:tc>
                <w:tcPr>
                  <w:tcW w:w="1272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021</w:t>
                  </w:r>
                  <w:r>
                    <w:rPr>
                      <w:rFonts w:hint="eastAsia"/>
                    </w:rPr>
                    <w:t>-</w:t>
                  </w:r>
                  <w:r>
                    <w:t>10</w:t>
                  </w:r>
                  <w:r>
                    <w:rPr>
                      <w:rFonts w:hint="eastAsia"/>
                    </w:rPr>
                    <w:t>-</w:t>
                  </w:r>
                  <w:r>
                    <w:t>17</w:t>
                  </w:r>
                </w:p>
              </w:tc>
              <w:tc>
                <w:tcPr>
                  <w:tcW w:w="213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1365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t>021</w:t>
                  </w:r>
                  <w:r>
                    <w:rPr>
                      <w:rFonts w:hint="eastAsia"/>
                    </w:rPr>
                    <w:t>-</w:t>
                  </w:r>
                  <w:r>
                    <w:t>6</w:t>
                  </w:r>
                  <w:r>
                    <w:rPr>
                      <w:rFonts w:hint="eastAsia"/>
                    </w:rPr>
                    <w:t>-</w:t>
                  </w:r>
                  <w:r>
                    <w:t>11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番茄沙司罐头2</w:t>
                  </w:r>
                  <w:r>
                    <w:t>0210401</w:t>
                  </w:r>
                </w:p>
              </w:tc>
              <w:tc>
                <w:tcPr>
                  <w:tcW w:w="1134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委托检验</w:t>
                  </w:r>
                </w:p>
              </w:tc>
              <w:tc>
                <w:tcPr>
                  <w:tcW w:w="1688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t>021</w:t>
                  </w:r>
                  <w:r>
                    <w:rPr>
                      <w:rFonts w:hint="eastAsia"/>
                    </w:rPr>
                    <w:t>-</w:t>
                  </w:r>
                  <w:r>
                    <w:t>9492</w:t>
                  </w:r>
                  <w:r>
                    <w:rPr>
                      <w:rFonts w:hint="eastAsia"/>
                    </w:rPr>
                    <w:t>-</w:t>
                  </w:r>
                  <w:r>
                    <w:t>Z</w:t>
                  </w:r>
                  <w:r>
                    <w:rPr>
                      <w:rFonts w:hint="eastAsia"/>
                    </w:rPr>
                    <w:t>-</w:t>
                  </w:r>
                  <w:r>
                    <w:t>5</w:t>
                  </w:r>
                  <w:r>
                    <w:rPr>
                      <w:rFonts w:hint="eastAsia"/>
                    </w:rPr>
                    <w:t>1</w:t>
                  </w:r>
                  <w:r>
                    <w:t>86</w:t>
                  </w:r>
                </w:p>
              </w:tc>
              <w:tc>
                <w:tcPr>
                  <w:tcW w:w="1272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t>021-07-01</w:t>
                  </w:r>
                </w:p>
              </w:tc>
              <w:tc>
                <w:tcPr>
                  <w:tcW w:w="2135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1365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t>021</w:t>
                  </w:r>
                  <w:r>
                    <w:rPr>
                      <w:rFonts w:hint="eastAsia"/>
                    </w:rPr>
                    <w:t>-</w:t>
                  </w:r>
                  <w:r>
                    <w:t>07</w:t>
                  </w:r>
                  <w:r>
                    <w:rPr>
                      <w:rFonts w:hint="eastAsia"/>
                    </w:rPr>
                    <w:t>-</w:t>
                  </w:r>
                  <w:r>
                    <w:t>09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源态酪乳原味酸奶2</w:t>
                  </w:r>
                  <w:r>
                    <w:t>0210707</w:t>
                  </w:r>
                </w:p>
              </w:tc>
              <w:tc>
                <w:tcPr>
                  <w:tcW w:w="1134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委托检验</w:t>
                  </w:r>
                </w:p>
              </w:tc>
              <w:tc>
                <w:tcPr>
                  <w:tcW w:w="1688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W</w:t>
                  </w:r>
                  <w:r>
                    <w:t>PVS214679</w:t>
                  </w:r>
                </w:p>
              </w:tc>
              <w:tc>
                <w:tcPr>
                  <w:tcW w:w="1272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t>021</w:t>
                  </w:r>
                  <w:r>
                    <w:rPr>
                      <w:rFonts w:hint="eastAsia"/>
                    </w:rPr>
                    <w:t>-</w:t>
                  </w:r>
                  <w:r>
                    <w:t>07</w:t>
                  </w:r>
                  <w:r>
                    <w:rPr>
                      <w:rFonts w:hint="eastAsia"/>
                    </w:rPr>
                    <w:t>-</w:t>
                  </w:r>
                  <w:r>
                    <w:t>23</w:t>
                  </w:r>
                </w:p>
              </w:tc>
              <w:tc>
                <w:tcPr>
                  <w:tcW w:w="2135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1365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t>021</w:t>
                  </w:r>
                  <w:r>
                    <w:rPr>
                      <w:rFonts w:hint="eastAsia"/>
                    </w:rPr>
                    <w:t>-</w:t>
                  </w:r>
                  <w:r>
                    <w:t>06</w:t>
                  </w:r>
                  <w:r>
                    <w:rPr>
                      <w:rFonts w:hint="eastAsia"/>
                    </w:rPr>
                    <w:t>-</w:t>
                  </w:r>
                  <w:r>
                    <w:t>11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白条鸭（冻品）</w:t>
                  </w:r>
                </w:p>
              </w:tc>
              <w:tc>
                <w:tcPr>
                  <w:tcW w:w="1134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委托检验</w:t>
                  </w:r>
                </w:p>
              </w:tc>
              <w:tc>
                <w:tcPr>
                  <w:tcW w:w="1688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A</w:t>
                  </w:r>
                  <w:r>
                    <w:t>4B611073A4F1052354</w:t>
                  </w:r>
                </w:p>
              </w:tc>
              <w:tc>
                <w:tcPr>
                  <w:tcW w:w="1272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t>021-06-22</w:t>
                  </w:r>
                </w:p>
              </w:tc>
              <w:tc>
                <w:tcPr>
                  <w:tcW w:w="2135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>
            <w:pPr>
              <w:pStyle w:val="3"/>
            </w:pPr>
          </w:p>
        </w:tc>
        <w:tc>
          <w:tcPr>
            <w:tcW w:w="1322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67" w:hRule="atLeast"/>
        </w:trPr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验证活动结果的分析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F8.8.2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 w:ascii="宋体" w:hAnsi="宋体"/>
              </w:rPr>
              <w:t>确认、验证、验证结果的评价与分析控制程序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《危害分析和HACCP计划制定、实施和验证管理程序》</w:t>
            </w:r>
          </w:p>
        </w:tc>
        <w:tc>
          <w:tcPr>
            <w:tcW w:w="13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566" w:hRule="atLeast"/>
        </w:trPr>
        <w:tc>
          <w:tcPr>
            <w:tcW w:w="1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食品安全小组对验证结果进行分析，并将其作为食品安全管理体系绩效评估的输入。</w:t>
            </w:r>
          </w:p>
          <w:p/>
          <w:p>
            <w:r>
              <w:rPr>
                <w:rFonts w:hint="eastAsia"/>
              </w:rPr>
              <w:t>有《PRP现场验证记录》，2022-0</w:t>
            </w:r>
            <w:r>
              <w:t>3</w:t>
            </w:r>
            <w:r>
              <w:rPr>
                <w:rFonts w:hint="eastAsia"/>
              </w:rPr>
              <w:t>-</w:t>
            </w:r>
            <w:r>
              <w:t>03</w:t>
            </w:r>
            <w:r>
              <w:rPr>
                <w:rFonts w:hint="eastAsia"/>
              </w:rPr>
              <w:t>，结论：控制有效</w:t>
            </w:r>
          </w:p>
          <w:p>
            <w:r>
              <w:rPr>
                <w:rFonts w:hint="eastAsia"/>
              </w:rPr>
              <w:t>《危害控制计划验证记录表》，2022-0</w:t>
            </w:r>
            <w:r>
              <w:t>3</w:t>
            </w:r>
            <w:r>
              <w:rPr>
                <w:rFonts w:hint="eastAsia"/>
              </w:rPr>
              <w:t>-</w:t>
            </w:r>
            <w:r>
              <w:t>03</w:t>
            </w:r>
            <w:r>
              <w:rPr>
                <w:rFonts w:hint="eastAsia"/>
              </w:rPr>
              <w:t>，结论：控制有效</w:t>
            </w:r>
          </w:p>
          <w:p>
            <w:r>
              <w:rPr>
                <w:rFonts w:hint="eastAsia"/>
              </w:rPr>
              <w:t>《验证活动结果分析报告》，2022年4月18日，结论：控制有效</w:t>
            </w:r>
          </w:p>
        </w:tc>
        <w:tc>
          <w:tcPr>
            <w:tcW w:w="132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不合格产品和过程的控制</w:t>
            </w:r>
          </w:p>
          <w:p/>
        </w:tc>
        <w:tc>
          <w:tcPr>
            <w:tcW w:w="1034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F8.9.1</w:t>
            </w:r>
          </w:p>
          <w:p/>
        </w:tc>
        <w:tc>
          <w:tcPr>
            <w:tcW w:w="890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787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《不合格品控制程序》</w:t>
            </w:r>
          </w:p>
        </w:tc>
        <w:tc>
          <w:tcPr>
            <w:tcW w:w="1314" w:type="dxa"/>
            <w:vMerge w:val="restart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418" w:type="dxa"/>
            <w:gridSpan w:val="2"/>
            <w:vMerge w:val="continue"/>
            <w:shd w:val="clear" w:color="auto" w:fill="auto"/>
          </w:tcPr>
          <w:p/>
        </w:tc>
        <w:tc>
          <w:tcPr>
            <w:tcW w:w="1034" w:type="dxa"/>
            <w:vMerge w:val="continue"/>
            <w:shd w:val="clear" w:color="auto" w:fill="auto"/>
          </w:tcPr>
          <w:p/>
        </w:tc>
        <w:tc>
          <w:tcPr>
            <w:tcW w:w="890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87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进行评估OPRP和CCPs监测的数据,如有问题：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发起纠正的指定人员</w:t>
            </w:r>
            <w:r>
              <w:rPr>
                <w:rFonts w:hint="eastAsia"/>
                <w:u w:val="single"/>
              </w:rPr>
              <w:t xml:space="preserve">  总经理或食安小组组长    </w:t>
            </w:r>
          </w:p>
          <w:p>
            <w:r>
              <w:rPr>
                <w:rFonts w:hint="eastAsia"/>
              </w:rPr>
              <w:t>发起纠正措施的指定人员</w:t>
            </w:r>
            <w:r>
              <w:rPr>
                <w:rFonts w:hint="eastAsia"/>
                <w:u w:val="single"/>
              </w:rPr>
              <w:t xml:space="preserve">   总经理朗或食安小组组长      </w:t>
            </w:r>
            <w:r>
              <w:rPr>
                <w:rFonts w:hint="eastAsia"/>
              </w:rPr>
              <w:t>。</w:t>
            </w:r>
          </w:p>
        </w:tc>
        <w:tc>
          <w:tcPr>
            <w:tcW w:w="1314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纠正</w:t>
            </w:r>
          </w:p>
        </w:tc>
        <w:tc>
          <w:tcPr>
            <w:tcW w:w="1034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F8.9.2</w:t>
            </w:r>
          </w:p>
          <w:p/>
        </w:tc>
        <w:tc>
          <w:tcPr>
            <w:tcW w:w="890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787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《纠正措施控制程序》</w:t>
            </w:r>
          </w:p>
        </w:tc>
        <w:tc>
          <w:tcPr>
            <w:tcW w:w="1314" w:type="dxa"/>
            <w:vMerge w:val="restart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8" w:type="dxa"/>
            <w:gridSpan w:val="2"/>
            <w:vMerge w:val="continue"/>
            <w:shd w:val="clear" w:color="auto" w:fill="auto"/>
          </w:tcPr>
          <w:p/>
        </w:tc>
        <w:tc>
          <w:tcPr>
            <w:tcW w:w="1034" w:type="dxa"/>
            <w:vMerge w:val="continue"/>
            <w:shd w:val="clear" w:color="auto" w:fill="auto"/>
          </w:tcPr>
          <w:p/>
        </w:tc>
        <w:tc>
          <w:tcPr>
            <w:tcW w:w="890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87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审核周期内未发生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5"/>
              <w:gridCol w:w="1640"/>
              <w:gridCol w:w="1635"/>
              <w:gridCol w:w="1890"/>
              <w:gridCol w:w="1630"/>
              <w:gridCol w:w="118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40" w:type="dxa"/>
                </w:tcPr>
                <w:p>
                  <w:r>
                    <w:rPr>
                      <w:rFonts w:hint="eastAsia"/>
                    </w:rPr>
                    <w:t>不合格的性质</w:t>
                  </w:r>
                </w:p>
              </w:tc>
              <w:tc>
                <w:tcPr>
                  <w:tcW w:w="1635" w:type="dxa"/>
                </w:tcPr>
                <w:p>
                  <w:r>
                    <w:rPr>
                      <w:rFonts w:hint="eastAsia"/>
                    </w:rPr>
                    <w:t>不合格描述</w:t>
                  </w:r>
                </w:p>
              </w:tc>
              <w:tc>
                <w:tcPr>
                  <w:tcW w:w="1890" w:type="dxa"/>
                </w:tcPr>
                <w:p>
                  <w:r>
                    <w:rPr>
                      <w:rFonts w:hint="eastAsia"/>
                    </w:rPr>
                    <w:t>不合格的原因</w:t>
                  </w:r>
                </w:p>
              </w:tc>
              <w:tc>
                <w:tcPr>
                  <w:tcW w:w="1630" w:type="dxa"/>
                </w:tcPr>
                <w:p>
                  <w:r>
                    <w:rPr>
                      <w:rFonts w:hint="eastAsia"/>
                    </w:rPr>
                    <w:t>不合格的后果</w:t>
                  </w:r>
                </w:p>
              </w:tc>
              <w:tc>
                <w:tcPr>
                  <w:tcW w:w="1183" w:type="dxa"/>
                </w:tcPr>
                <w:p>
                  <w:r>
                    <w:rPr>
                      <w:rFonts w:hint="eastAsia"/>
                    </w:rPr>
                    <w:t>纠正方法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64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超出CL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OPRP失控</w:t>
                  </w:r>
                </w:p>
              </w:tc>
              <w:tc>
                <w:tcPr>
                  <w:tcW w:w="1635" w:type="dxa"/>
                </w:tcPr>
                <w:p/>
              </w:tc>
              <w:tc>
                <w:tcPr>
                  <w:tcW w:w="1890" w:type="dxa"/>
                </w:tcPr>
                <w:p/>
              </w:tc>
              <w:tc>
                <w:tcPr>
                  <w:tcW w:w="1630" w:type="dxa"/>
                </w:tcPr>
                <w:p/>
              </w:tc>
              <w:tc>
                <w:tcPr>
                  <w:tcW w:w="1183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</w:tcPr>
                <w:p/>
              </w:tc>
              <w:tc>
                <w:tcPr>
                  <w:tcW w:w="164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超出CL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OPR失控</w:t>
                  </w:r>
                </w:p>
              </w:tc>
              <w:tc>
                <w:tcPr>
                  <w:tcW w:w="1635" w:type="dxa"/>
                </w:tcPr>
                <w:p/>
              </w:tc>
              <w:tc>
                <w:tcPr>
                  <w:tcW w:w="1890" w:type="dxa"/>
                </w:tcPr>
                <w:p/>
              </w:tc>
              <w:tc>
                <w:tcPr>
                  <w:tcW w:w="1630" w:type="dxa"/>
                </w:tcPr>
                <w:p/>
              </w:tc>
              <w:tc>
                <w:tcPr>
                  <w:tcW w:w="1183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</w:tcPr>
                <w:p/>
              </w:tc>
              <w:tc>
                <w:tcPr>
                  <w:tcW w:w="164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超出CL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OPRP失控</w:t>
                  </w:r>
                </w:p>
              </w:tc>
              <w:tc>
                <w:tcPr>
                  <w:tcW w:w="1635" w:type="dxa"/>
                </w:tcPr>
                <w:p/>
              </w:tc>
              <w:tc>
                <w:tcPr>
                  <w:tcW w:w="1890" w:type="dxa"/>
                </w:tcPr>
                <w:p/>
              </w:tc>
              <w:tc>
                <w:tcPr>
                  <w:tcW w:w="1630" w:type="dxa"/>
                </w:tcPr>
                <w:p/>
              </w:tc>
              <w:tc>
                <w:tcPr>
                  <w:tcW w:w="1183" w:type="dxa"/>
                </w:tcPr>
                <w:p/>
              </w:tc>
            </w:tr>
          </w:tbl>
          <w:p/>
          <w:p>
            <w:r>
              <w:rPr>
                <w:rFonts w:hint="eastAsia"/>
                <w:u w:val="single"/>
              </w:rPr>
              <w:t>见《不合格品处置记录》</w:t>
            </w:r>
          </w:p>
        </w:tc>
        <w:tc>
          <w:tcPr>
            <w:tcW w:w="1314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纠正措施</w:t>
            </w:r>
          </w:p>
        </w:tc>
        <w:tc>
          <w:tcPr>
            <w:tcW w:w="1034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F8.9.3</w:t>
            </w:r>
          </w:p>
          <w:p>
            <w:pPr>
              <w:pStyle w:val="11"/>
            </w:pPr>
            <w:r>
              <w:rPr>
                <w:rFonts w:hint="eastAsia"/>
              </w:rPr>
              <w:t>H5.1.2</w:t>
            </w:r>
          </w:p>
          <w:p>
            <w:pPr>
              <w:pStyle w:val="11"/>
            </w:pPr>
          </w:p>
        </w:tc>
        <w:tc>
          <w:tcPr>
            <w:tcW w:w="890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787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《纠正措施控制程序》</w:t>
            </w:r>
          </w:p>
        </w:tc>
        <w:tc>
          <w:tcPr>
            <w:tcW w:w="1314" w:type="dxa"/>
            <w:vMerge w:val="restart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1418" w:type="dxa"/>
            <w:gridSpan w:val="2"/>
            <w:vMerge w:val="continue"/>
            <w:shd w:val="clear" w:color="auto" w:fill="auto"/>
          </w:tcPr>
          <w:p/>
        </w:tc>
        <w:tc>
          <w:tcPr>
            <w:tcW w:w="1034" w:type="dxa"/>
            <w:vMerge w:val="continue"/>
            <w:shd w:val="clear" w:color="auto" w:fill="auto"/>
          </w:tcPr>
          <w:p/>
        </w:tc>
        <w:tc>
          <w:tcPr>
            <w:tcW w:w="890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87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不符合的来源：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 xml:space="preserve">顾客投诉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超出操作限值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超出关键限值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其他——审核周期内未发生 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抽查采取纠正措施相关记录名称：</w:t>
            </w:r>
            <w:r>
              <w:rPr>
                <w:rFonts w:hint="eastAsia"/>
                <w:u w:val="single"/>
              </w:rPr>
              <w:t xml:space="preserve">《    ——          》     </w:t>
            </w:r>
          </w:p>
          <w:p>
            <w:pPr>
              <w:rPr>
                <w:u w:val="single"/>
              </w:rPr>
            </w:pP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7"/>
              <w:gridCol w:w="1283"/>
              <w:gridCol w:w="1340"/>
              <w:gridCol w:w="1110"/>
              <w:gridCol w:w="1170"/>
              <w:gridCol w:w="33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283" w:type="dxa"/>
                </w:tcPr>
                <w:p>
                  <w:r>
                    <w:rPr>
                      <w:rFonts w:hint="eastAsia"/>
                    </w:rPr>
                    <w:t>不符合描述</w:t>
                  </w:r>
                </w:p>
              </w:tc>
              <w:tc>
                <w:tcPr>
                  <w:tcW w:w="1340" w:type="dxa"/>
                </w:tcPr>
                <w:p>
                  <w:r>
                    <w:rPr>
                      <w:rFonts w:hint="eastAsia"/>
                    </w:rPr>
                    <w:t>不符合纠正</w:t>
                  </w:r>
                </w:p>
              </w:tc>
              <w:tc>
                <w:tcPr>
                  <w:tcW w:w="1110" w:type="dxa"/>
                </w:tcPr>
                <w:p>
                  <w:r>
                    <w:rPr>
                      <w:rFonts w:hint="eastAsia"/>
                    </w:rPr>
                    <w:t>原因分析</w:t>
                  </w:r>
                </w:p>
              </w:tc>
              <w:tc>
                <w:tcPr>
                  <w:tcW w:w="1170" w:type="dxa"/>
                </w:tcPr>
                <w:p>
                  <w:r>
                    <w:rPr>
                      <w:rFonts w:hint="eastAsia"/>
                    </w:rPr>
                    <w:t>纠正措施</w:t>
                  </w:r>
                </w:p>
              </w:tc>
              <w:tc>
                <w:tcPr>
                  <w:tcW w:w="3343" w:type="dxa"/>
                </w:tcPr>
                <w:p>
                  <w:r>
                    <w:rPr>
                      <w:rFonts w:hint="eastAsia"/>
                    </w:rPr>
                    <w:t>有效性评价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</w:trPr>
              <w:tc>
                <w:tcPr>
                  <w:tcW w:w="797" w:type="dxa"/>
                </w:tcPr>
                <w:p/>
              </w:tc>
              <w:tc>
                <w:tcPr>
                  <w:tcW w:w="1283" w:type="dxa"/>
                </w:tcPr>
                <w:p/>
              </w:tc>
              <w:tc>
                <w:tcPr>
                  <w:tcW w:w="1340" w:type="dxa"/>
                </w:tcPr>
                <w:p/>
              </w:tc>
              <w:tc>
                <w:tcPr>
                  <w:tcW w:w="1110" w:type="dxa"/>
                </w:tcPr>
                <w:p/>
              </w:tc>
              <w:tc>
                <w:tcPr>
                  <w:tcW w:w="1170" w:type="dxa"/>
                </w:tcPr>
                <w:p/>
              </w:tc>
              <w:tc>
                <w:tcPr>
                  <w:tcW w:w="3343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未再次发生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再次发生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/>
              </w:tc>
              <w:tc>
                <w:tcPr>
                  <w:tcW w:w="1283" w:type="dxa"/>
                </w:tcPr>
                <w:p/>
              </w:tc>
              <w:tc>
                <w:tcPr>
                  <w:tcW w:w="1340" w:type="dxa"/>
                </w:tcPr>
                <w:p/>
              </w:tc>
              <w:tc>
                <w:tcPr>
                  <w:tcW w:w="1110" w:type="dxa"/>
                </w:tcPr>
                <w:p/>
              </w:tc>
              <w:tc>
                <w:tcPr>
                  <w:tcW w:w="1170" w:type="dxa"/>
                </w:tcPr>
                <w:p/>
              </w:tc>
              <w:tc>
                <w:tcPr>
                  <w:tcW w:w="3343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未再次发生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再次发生</w:t>
                  </w:r>
                </w:p>
              </w:tc>
            </w:tr>
          </w:tbl>
          <w:p/>
        </w:tc>
        <w:tc>
          <w:tcPr>
            <w:tcW w:w="1314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gridSpan w:val="2"/>
            <w:vMerge w:val="restart"/>
            <w:shd w:val="clear" w:color="auto" w:fill="auto"/>
          </w:tcPr>
          <w:p>
            <w:r>
              <w:t>潜在不安全产品的处置</w:t>
            </w:r>
          </w:p>
        </w:tc>
        <w:tc>
          <w:tcPr>
            <w:tcW w:w="1034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 xml:space="preserve">F8.9.4 </w:t>
            </w:r>
          </w:p>
        </w:tc>
        <w:tc>
          <w:tcPr>
            <w:tcW w:w="890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787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《不合格品控制程序》</w:t>
            </w:r>
          </w:p>
        </w:tc>
        <w:tc>
          <w:tcPr>
            <w:tcW w:w="1314" w:type="dxa"/>
            <w:vMerge w:val="restart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1418" w:type="dxa"/>
            <w:gridSpan w:val="2"/>
            <w:vMerge w:val="continue"/>
            <w:shd w:val="clear" w:color="auto" w:fill="auto"/>
          </w:tcPr>
          <w:p/>
        </w:tc>
        <w:tc>
          <w:tcPr>
            <w:tcW w:w="1034" w:type="dxa"/>
            <w:vMerge w:val="continue"/>
            <w:shd w:val="clear" w:color="auto" w:fill="auto"/>
          </w:tcPr>
          <w:p/>
        </w:tc>
        <w:tc>
          <w:tcPr>
            <w:tcW w:w="890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87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组织采取措施防止潜在的不安全产品进入食物链，对于放行的产品应保证：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 相关的食品安全危害降低到规定的可接受水平；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 相关的食品安全危害将在进入食品链之前降低到可接受的水平；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 尽管不符合，但产品仍能满足规定的相关食品安全危害的可接受水平。</w:t>
            </w:r>
          </w:p>
          <w:p/>
          <w:p>
            <w:r>
              <w:rPr>
                <w:rFonts w:hint="eastAsia"/>
              </w:rPr>
              <w:t>组织将已识别为潜在不安全的产品保留在其控制之中，直到产品经过评估并确定处置方法为止。</w:t>
            </w:r>
          </w:p>
          <w:p>
            <w:r>
              <w:rPr>
                <w:rFonts w:hint="eastAsia"/>
              </w:rPr>
              <w:t>如果随后确定离开组织控制的产品不安全，组织通知相关相关方并启动撤回/召回。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近一年是否有来自相关方的投诉，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有发生，说明：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  <w:p>
            <w:r>
              <w:rPr>
                <w:rFonts w:hint="eastAsia"/>
              </w:rPr>
              <w:t xml:space="preserve">处置潜在不安全产品的授权人—— </w:t>
            </w:r>
            <w:r>
              <w:rPr>
                <w:rFonts w:hint="eastAsia"/>
                <w:u w:val="single"/>
              </w:rPr>
              <w:t xml:space="preserve"> 食品安全小组组长 或总经理 </w:t>
            </w:r>
            <w:r>
              <w:rPr>
                <w:rFonts w:hint="eastAsia"/>
              </w:rPr>
              <w:t xml:space="preserve"> 。</w:t>
            </w:r>
          </w:p>
        </w:tc>
        <w:tc>
          <w:tcPr>
            <w:tcW w:w="1314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18" w:type="dxa"/>
            <w:gridSpan w:val="2"/>
            <w:vMerge w:val="restart"/>
          </w:tcPr>
          <w:p>
            <w:r>
              <w:rPr>
                <w:rFonts w:hint="eastAsia"/>
              </w:rPr>
              <w:t>不合格品的处理/控制</w:t>
            </w:r>
          </w:p>
        </w:tc>
        <w:tc>
          <w:tcPr>
            <w:tcW w:w="1034" w:type="dxa"/>
            <w:vMerge w:val="restart"/>
          </w:tcPr>
          <w:p>
            <w:r>
              <w:rPr>
                <w:rFonts w:hint="eastAsia"/>
              </w:rPr>
              <w:t>F8.9.4.3</w:t>
            </w:r>
          </w:p>
          <w:p>
            <w:r>
              <w:rPr>
                <w:rFonts w:hint="eastAsia"/>
              </w:rPr>
              <w:t>H5.1.3</w:t>
            </w:r>
          </w:p>
          <w:p>
            <w:pPr>
              <w:pStyle w:val="11"/>
            </w:pPr>
            <w:r>
              <w:rPr>
                <w:rFonts w:hint="eastAsia"/>
              </w:rPr>
              <w:t>H5.1.1</w:t>
            </w:r>
          </w:p>
        </w:tc>
        <w:tc>
          <w:tcPr>
            <w:tcW w:w="890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787" w:type="dxa"/>
            <w:gridSpan w:val="2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《不合格品控制程序》</w:t>
            </w:r>
          </w:p>
        </w:tc>
        <w:tc>
          <w:tcPr>
            <w:tcW w:w="1314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418" w:type="dxa"/>
            <w:gridSpan w:val="2"/>
            <w:vMerge w:val="continue"/>
          </w:tcPr>
          <w:p/>
        </w:tc>
        <w:tc>
          <w:tcPr>
            <w:tcW w:w="1034" w:type="dxa"/>
            <w:vMerge w:val="continue"/>
          </w:tcPr>
          <w:p/>
        </w:tc>
        <w:tc>
          <w:tcPr>
            <w:tcW w:w="890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87" w:type="dxa"/>
            <w:gridSpan w:val="2"/>
          </w:tcPr>
          <w:p>
            <w:r>
              <w:rPr>
                <w:rFonts w:hint="eastAsia"/>
              </w:rPr>
              <w:t>抽取不合格原材料处置相关记录名称：</w:t>
            </w:r>
            <w:r>
              <w:rPr>
                <w:rFonts w:hint="eastAsia"/>
                <w:u w:val="single"/>
              </w:rPr>
              <w:t>《  审核周期内未发生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216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r>
                    <w:rPr>
                      <w:rFonts w:hint="eastAsia"/>
                    </w:rPr>
                    <w:t>物料名称/批次</w:t>
                  </w:r>
                </w:p>
              </w:tc>
              <w:tc>
                <w:tcPr>
                  <w:tcW w:w="216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620" w:type="dxa"/>
                </w:tcPr>
                <w:p/>
              </w:tc>
              <w:tc>
                <w:tcPr>
                  <w:tcW w:w="216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216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抽取不合格半成品处置相关记录名称：</w:t>
            </w:r>
            <w:r>
              <w:rPr>
                <w:rFonts w:hint="eastAsia"/>
                <w:u w:val="single"/>
              </w:rPr>
              <w:t>《 审核周期内未发生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60"/>
              <w:gridCol w:w="222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60" w:type="dxa"/>
                </w:tcPr>
                <w:p>
                  <w:r>
                    <w:rPr>
                      <w:rFonts w:hint="eastAsia"/>
                    </w:rPr>
                    <w:t>名称/批次</w:t>
                  </w:r>
                </w:p>
              </w:tc>
              <w:tc>
                <w:tcPr>
                  <w:tcW w:w="222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225" w:type="dxa"/>
                </w:tcPr>
                <w:p>
                  <w:pPr>
                    <w:jc w:val="left"/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2445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让步接收 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560" w:type="dxa"/>
                </w:tcPr>
                <w:p/>
              </w:tc>
              <w:tc>
                <w:tcPr>
                  <w:tcW w:w="222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让步接收 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抽取不合格成品处置相关记录名称：</w:t>
            </w:r>
            <w:r>
              <w:rPr>
                <w:rFonts w:hint="eastAsia"/>
                <w:u w:val="single"/>
              </w:rPr>
              <w:t>《 审核周期内未发生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>
                  <w:r>
                    <w:rPr>
                      <w:rFonts w:hint="eastAsia"/>
                    </w:rPr>
                    <w:t>名称/批次</w:t>
                  </w:r>
                </w:p>
              </w:tc>
              <w:tc>
                <w:tcPr>
                  <w:tcW w:w="220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抽取出售后不合格成品处置相关记录：名称：</w:t>
            </w:r>
            <w:r>
              <w:rPr>
                <w:rFonts w:hint="eastAsia"/>
                <w:u w:val="single"/>
              </w:rPr>
              <w:t>《  审核周期内未发生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>
                  <w:r>
                    <w:rPr>
                      <w:rFonts w:hint="eastAsia"/>
                    </w:rPr>
                    <w:t>名称/批次</w:t>
                  </w:r>
                </w:p>
              </w:tc>
              <w:tc>
                <w:tcPr>
                  <w:tcW w:w="220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召回 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让步接收   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召回 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让步接收   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抽取出厂后不合格服务相关记录名称：</w:t>
            </w:r>
            <w:r>
              <w:rPr>
                <w:rFonts w:hint="eastAsia"/>
                <w:u w:val="single"/>
              </w:rPr>
              <w:t>《 审核周期内未发生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>
                  <w:r>
                    <w:rPr>
                      <w:rFonts w:hint="eastAsia"/>
                    </w:rPr>
                    <w:t>人员/岗位</w:t>
                  </w:r>
                </w:p>
              </w:tc>
              <w:tc>
                <w:tcPr>
                  <w:tcW w:w="220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暂停服务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/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暂停服务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上述不合格处置的人员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与公司授权存在不一致</w:t>
            </w:r>
          </w:p>
        </w:tc>
        <w:tc>
          <w:tcPr>
            <w:tcW w:w="131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18" w:type="dxa"/>
            <w:gridSpan w:val="2"/>
            <w:vMerge w:val="continue"/>
          </w:tcPr>
          <w:p/>
        </w:tc>
        <w:tc>
          <w:tcPr>
            <w:tcW w:w="1034" w:type="dxa"/>
            <w:vMerge w:val="continue"/>
          </w:tcPr>
          <w:p/>
        </w:tc>
        <w:tc>
          <w:tcPr>
            <w:tcW w:w="890" w:type="dxa"/>
          </w:tcPr>
          <w:p>
            <w:r>
              <w:rPr>
                <w:rFonts w:hint="eastAsia"/>
              </w:rPr>
              <w:t>远程观察</w:t>
            </w:r>
          </w:p>
        </w:tc>
        <w:tc>
          <w:tcPr>
            <w:tcW w:w="9787" w:type="dxa"/>
            <w:gridSpan w:val="2"/>
          </w:tcPr>
          <w:p>
            <w:r>
              <w:rPr>
                <w:rFonts w:hint="eastAsia"/>
              </w:rPr>
              <w:t xml:space="preserve">远程检查对不合格原材料的存放和标识情况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  <w:p>
            <w:r>
              <w:rPr>
                <w:rFonts w:hint="eastAsia"/>
              </w:rPr>
              <w:t xml:space="preserve">远程检查对不合格半成品的存放和标识情况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不符合，不涉及</w:t>
            </w:r>
          </w:p>
          <w:p>
            <w:r>
              <w:rPr>
                <w:rFonts w:hint="eastAsia"/>
              </w:rPr>
              <w:t xml:space="preserve">远程检查对不合格成品的存放和标识情况 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不符合，</w:t>
            </w:r>
          </w:p>
        </w:tc>
        <w:tc>
          <w:tcPr>
            <w:tcW w:w="1314" w:type="dxa"/>
            <w:vMerge w:val="continue"/>
          </w:tcPr>
          <w:p/>
        </w:tc>
      </w:tr>
    </w:tbl>
    <w:p/>
    <w:p>
      <w:pPr>
        <w:pStyle w:val="2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36830</wp:posOffset>
          </wp:positionH>
          <wp:positionV relativeFrom="paragraph">
            <wp:posOffset>26670</wp:posOffset>
          </wp:positionV>
          <wp:extent cx="366395" cy="368935"/>
          <wp:effectExtent l="0" t="0" r="1905" b="1206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6395" cy="368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I-12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9264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hBqrl1gAAAAoBAAAPAAAAAAAAAAEAIAAAACIAAABkcnMvZG93&#10;bnJldi54bWxQSwECFAAUAAAACACHTuJAK8WDsMkBAACAAwAADgAAAAAAAAABACAAAAAl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I-12 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N2UwYzRjODcyYjBmZWI4OGFkMDIyNTk1M2M5ZTMifQ=="/>
  </w:docVars>
  <w:rsids>
    <w:rsidRoot w:val="009973B4"/>
    <w:rsid w:val="000237F6"/>
    <w:rsid w:val="00031C0B"/>
    <w:rsid w:val="0003373A"/>
    <w:rsid w:val="000400E2"/>
    <w:rsid w:val="00051B75"/>
    <w:rsid w:val="00062E46"/>
    <w:rsid w:val="00071522"/>
    <w:rsid w:val="00073A25"/>
    <w:rsid w:val="000901E3"/>
    <w:rsid w:val="000A4138"/>
    <w:rsid w:val="000C4291"/>
    <w:rsid w:val="000E077A"/>
    <w:rsid w:val="000E6B21"/>
    <w:rsid w:val="000F0BCE"/>
    <w:rsid w:val="00161E82"/>
    <w:rsid w:val="00182530"/>
    <w:rsid w:val="00186D42"/>
    <w:rsid w:val="00191806"/>
    <w:rsid w:val="0019695B"/>
    <w:rsid w:val="001A2D7F"/>
    <w:rsid w:val="001A5EB9"/>
    <w:rsid w:val="001C7DD2"/>
    <w:rsid w:val="001D2AA1"/>
    <w:rsid w:val="00212AD7"/>
    <w:rsid w:val="00242BBE"/>
    <w:rsid w:val="002804F1"/>
    <w:rsid w:val="002831FA"/>
    <w:rsid w:val="0028627C"/>
    <w:rsid w:val="002939AD"/>
    <w:rsid w:val="002A07B8"/>
    <w:rsid w:val="002D5760"/>
    <w:rsid w:val="002D63E7"/>
    <w:rsid w:val="002E216F"/>
    <w:rsid w:val="00314AF6"/>
    <w:rsid w:val="003234B1"/>
    <w:rsid w:val="003360E6"/>
    <w:rsid w:val="00337922"/>
    <w:rsid w:val="00340867"/>
    <w:rsid w:val="00365FC8"/>
    <w:rsid w:val="00380837"/>
    <w:rsid w:val="003874EF"/>
    <w:rsid w:val="003A198A"/>
    <w:rsid w:val="003B21C4"/>
    <w:rsid w:val="003B2496"/>
    <w:rsid w:val="003B4966"/>
    <w:rsid w:val="003C1ECC"/>
    <w:rsid w:val="003E4BA1"/>
    <w:rsid w:val="003E5BD0"/>
    <w:rsid w:val="00400C95"/>
    <w:rsid w:val="00410914"/>
    <w:rsid w:val="00417D46"/>
    <w:rsid w:val="00423D3B"/>
    <w:rsid w:val="00423F25"/>
    <w:rsid w:val="00432FD8"/>
    <w:rsid w:val="004529E9"/>
    <w:rsid w:val="00464324"/>
    <w:rsid w:val="00474F25"/>
    <w:rsid w:val="0048201E"/>
    <w:rsid w:val="00486536"/>
    <w:rsid w:val="00490B0D"/>
    <w:rsid w:val="00490CD8"/>
    <w:rsid w:val="004A24CE"/>
    <w:rsid w:val="004E1CD6"/>
    <w:rsid w:val="004F0791"/>
    <w:rsid w:val="005223A0"/>
    <w:rsid w:val="005264A5"/>
    <w:rsid w:val="0053613C"/>
    <w:rsid w:val="00536930"/>
    <w:rsid w:val="00562CBB"/>
    <w:rsid w:val="00564E53"/>
    <w:rsid w:val="0056561D"/>
    <w:rsid w:val="0057261D"/>
    <w:rsid w:val="005771DA"/>
    <w:rsid w:val="005D5659"/>
    <w:rsid w:val="005F5A73"/>
    <w:rsid w:val="00600C20"/>
    <w:rsid w:val="00607E35"/>
    <w:rsid w:val="006206FC"/>
    <w:rsid w:val="00640846"/>
    <w:rsid w:val="00644FE2"/>
    <w:rsid w:val="00670B28"/>
    <w:rsid w:val="0067633C"/>
    <w:rsid w:val="0067640C"/>
    <w:rsid w:val="00676939"/>
    <w:rsid w:val="006A55E2"/>
    <w:rsid w:val="006B3F34"/>
    <w:rsid w:val="006E39C5"/>
    <w:rsid w:val="006E41B1"/>
    <w:rsid w:val="006E678B"/>
    <w:rsid w:val="006E7B1D"/>
    <w:rsid w:val="006F277F"/>
    <w:rsid w:val="006F3C6E"/>
    <w:rsid w:val="0071393A"/>
    <w:rsid w:val="00721894"/>
    <w:rsid w:val="00744C1A"/>
    <w:rsid w:val="00745C3F"/>
    <w:rsid w:val="00747832"/>
    <w:rsid w:val="00751C5D"/>
    <w:rsid w:val="007757F3"/>
    <w:rsid w:val="0079152F"/>
    <w:rsid w:val="007A7EAA"/>
    <w:rsid w:val="007C1B48"/>
    <w:rsid w:val="007C42FC"/>
    <w:rsid w:val="007E3B15"/>
    <w:rsid w:val="007E52E7"/>
    <w:rsid w:val="007E6AEB"/>
    <w:rsid w:val="007F0B9E"/>
    <w:rsid w:val="00834771"/>
    <w:rsid w:val="008630D0"/>
    <w:rsid w:val="008973EE"/>
    <w:rsid w:val="008B2894"/>
    <w:rsid w:val="008E71AB"/>
    <w:rsid w:val="008F27E0"/>
    <w:rsid w:val="008F7BD3"/>
    <w:rsid w:val="00907658"/>
    <w:rsid w:val="00912286"/>
    <w:rsid w:val="0091248A"/>
    <w:rsid w:val="009250FA"/>
    <w:rsid w:val="00935A03"/>
    <w:rsid w:val="00954A77"/>
    <w:rsid w:val="00971600"/>
    <w:rsid w:val="009973B4"/>
    <w:rsid w:val="009A4D0F"/>
    <w:rsid w:val="009B339A"/>
    <w:rsid w:val="009B353B"/>
    <w:rsid w:val="009C28C1"/>
    <w:rsid w:val="009D5864"/>
    <w:rsid w:val="009E681D"/>
    <w:rsid w:val="009F7EED"/>
    <w:rsid w:val="00A10A43"/>
    <w:rsid w:val="00A22A49"/>
    <w:rsid w:val="00A31AE9"/>
    <w:rsid w:val="00A42CE1"/>
    <w:rsid w:val="00A55742"/>
    <w:rsid w:val="00A80414"/>
    <w:rsid w:val="00A80636"/>
    <w:rsid w:val="00A80EFB"/>
    <w:rsid w:val="00AA0362"/>
    <w:rsid w:val="00AE4E61"/>
    <w:rsid w:val="00AF0AAB"/>
    <w:rsid w:val="00AF64DA"/>
    <w:rsid w:val="00B21204"/>
    <w:rsid w:val="00B2139B"/>
    <w:rsid w:val="00B93520"/>
    <w:rsid w:val="00B97C2C"/>
    <w:rsid w:val="00BA0308"/>
    <w:rsid w:val="00BC6292"/>
    <w:rsid w:val="00BE0048"/>
    <w:rsid w:val="00BE5E26"/>
    <w:rsid w:val="00BF597E"/>
    <w:rsid w:val="00C12695"/>
    <w:rsid w:val="00C271CC"/>
    <w:rsid w:val="00C473F9"/>
    <w:rsid w:val="00C51A36"/>
    <w:rsid w:val="00C55228"/>
    <w:rsid w:val="00C63768"/>
    <w:rsid w:val="00C80231"/>
    <w:rsid w:val="00C82624"/>
    <w:rsid w:val="00CB22B8"/>
    <w:rsid w:val="00CE315A"/>
    <w:rsid w:val="00CF2EE2"/>
    <w:rsid w:val="00D06F59"/>
    <w:rsid w:val="00D1180C"/>
    <w:rsid w:val="00D50B28"/>
    <w:rsid w:val="00D57A6A"/>
    <w:rsid w:val="00D64EFB"/>
    <w:rsid w:val="00D81150"/>
    <w:rsid w:val="00D8388C"/>
    <w:rsid w:val="00DA217D"/>
    <w:rsid w:val="00DD3D19"/>
    <w:rsid w:val="00DE63EC"/>
    <w:rsid w:val="00E6224C"/>
    <w:rsid w:val="00EA19CB"/>
    <w:rsid w:val="00EB0164"/>
    <w:rsid w:val="00EB7D79"/>
    <w:rsid w:val="00EC4C9E"/>
    <w:rsid w:val="00ED0F62"/>
    <w:rsid w:val="00ED2C1D"/>
    <w:rsid w:val="00ED504E"/>
    <w:rsid w:val="00F22105"/>
    <w:rsid w:val="00F32F62"/>
    <w:rsid w:val="00F33CC0"/>
    <w:rsid w:val="00F8015C"/>
    <w:rsid w:val="00F80181"/>
    <w:rsid w:val="00F82E45"/>
    <w:rsid w:val="00FB4FD6"/>
    <w:rsid w:val="00FD63A5"/>
    <w:rsid w:val="00FE60B0"/>
    <w:rsid w:val="00FF0E20"/>
    <w:rsid w:val="01260C71"/>
    <w:rsid w:val="01E27364"/>
    <w:rsid w:val="01F44B9C"/>
    <w:rsid w:val="0279794E"/>
    <w:rsid w:val="02C75A20"/>
    <w:rsid w:val="032F5195"/>
    <w:rsid w:val="03A0688A"/>
    <w:rsid w:val="03A32F8E"/>
    <w:rsid w:val="03AC3D8E"/>
    <w:rsid w:val="03CE483E"/>
    <w:rsid w:val="03CF54E8"/>
    <w:rsid w:val="0405614C"/>
    <w:rsid w:val="04883DB3"/>
    <w:rsid w:val="04981EC9"/>
    <w:rsid w:val="04B834B4"/>
    <w:rsid w:val="050D3D1E"/>
    <w:rsid w:val="056577F0"/>
    <w:rsid w:val="05705C5F"/>
    <w:rsid w:val="057753FF"/>
    <w:rsid w:val="05A05014"/>
    <w:rsid w:val="05F6270F"/>
    <w:rsid w:val="0605101B"/>
    <w:rsid w:val="061B4460"/>
    <w:rsid w:val="067B702D"/>
    <w:rsid w:val="06994A8D"/>
    <w:rsid w:val="06AA7E97"/>
    <w:rsid w:val="06EC4BBF"/>
    <w:rsid w:val="06ED612A"/>
    <w:rsid w:val="08767210"/>
    <w:rsid w:val="08851DD7"/>
    <w:rsid w:val="08AA2A60"/>
    <w:rsid w:val="08C22483"/>
    <w:rsid w:val="08ED1EE8"/>
    <w:rsid w:val="09005957"/>
    <w:rsid w:val="096333C5"/>
    <w:rsid w:val="09933EF9"/>
    <w:rsid w:val="09AA0CA5"/>
    <w:rsid w:val="09FA6045"/>
    <w:rsid w:val="0A0F142E"/>
    <w:rsid w:val="0A1C56C1"/>
    <w:rsid w:val="0A904067"/>
    <w:rsid w:val="0ACA6ED2"/>
    <w:rsid w:val="0AEF4D8D"/>
    <w:rsid w:val="0B496A23"/>
    <w:rsid w:val="0B515EEB"/>
    <w:rsid w:val="0BE64DFF"/>
    <w:rsid w:val="0C4B4D60"/>
    <w:rsid w:val="0C5423F7"/>
    <w:rsid w:val="0C8009B8"/>
    <w:rsid w:val="0C9C771B"/>
    <w:rsid w:val="0CC102DA"/>
    <w:rsid w:val="0D06703F"/>
    <w:rsid w:val="0D181113"/>
    <w:rsid w:val="0D1E4D9B"/>
    <w:rsid w:val="0D4D1326"/>
    <w:rsid w:val="0D6A2C36"/>
    <w:rsid w:val="0DB35CC0"/>
    <w:rsid w:val="0E3F4DF2"/>
    <w:rsid w:val="0E49595F"/>
    <w:rsid w:val="0EB8524B"/>
    <w:rsid w:val="0F86648B"/>
    <w:rsid w:val="0F9C35C1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BD2BE2"/>
    <w:rsid w:val="11BE2038"/>
    <w:rsid w:val="11DC0AC4"/>
    <w:rsid w:val="11E2439D"/>
    <w:rsid w:val="11F659DC"/>
    <w:rsid w:val="120225CC"/>
    <w:rsid w:val="12563B2D"/>
    <w:rsid w:val="12A2571D"/>
    <w:rsid w:val="12A42EA7"/>
    <w:rsid w:val="12A506D3"/>
    <w:rsid w:val="13296CDD"/>
    <w:rsid w:val="134E7573"/>
    <w:rsid w:val="13890C2B"/>
    <w:rsid w:val="13A420AC"/>
    <w:rsid w:val="13C11723"/>
    <w:rsid w:val="13EB79B2"/>
    <w:rsid w:val="145B46D3"/>
    <w:rsid w:val="14C400FD"/>
    <w:rsid w:val="14E73FB9"/>
    <w:rsid w:val="14F1297E"/>
    <w:rsid w:val="14F26225"/>
    <w:rsid w:val="15023387"/>
    <w:rsid w:val="15051B66"/>
    <w:rsid w:val="151414F9"/>
    <w:rsid w:val="15167847"/>
    <w:rsid w:val="154C7AB0"/>
    <w:rsid w:val="155F4281"/>
    <w:rsid w:val="15BC540D"/>
    <w:rsid w:val="16210B83"/>
    <w:rsid w:val="16583F2B"/>
    <w:rsid w:val="169D3E09"/>
    <w:rsid w:val="16AB3CAD"/>
    <w:rsid w:val="16E341B9"/>
    <w:rsid w:val="16F10A78"/>
    <w:rsid w:val="16F24232"/>
    <w:rsid w:val="17226BDD"/>
    <w:rsid w:val="17446813"/>
    <w:rsid w:val="177551EA"/>
    <w:rsid w:val="178F67D1"/>
    <w:rsid w:val="179B1D36"/>
    <w:rsid w:val="17C079EC"/>
    <w:rsid w:val="17F76BA3"/>
    <w:rsid w:val="182A66F0"/>
    <w:rsid w:val="183D0A45"/>
    <w:rsid w:val="186A6524"/>
    <w:rsid w:val="186F767B"/>
    <w:rsid w:val="187F0353"/>
    <w:rsid w:val="188852B3"/>
    <w:rsid w:val="18E725C6"/>
    <w:rsid w:val="18FB3FC3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0A688B"/>
    <w:rsid w:val="1A546A4C"/>
    <w:rsid w:val="1A6C3FF9"/>
    <w:rsid w:val="1AAF33A8"/>
    <w:rsid w:val="1AB42370"/>
    <w:rsid w:val="1ACF1254"/>
    <w:rsid w:val="1AED5B63"/>
    <w:rsid w:val="1AF42899"/>
    <w:rsid w:val="1B2C42D2"/>
    <w:rsid w:val="1B462375"/>
    <w:rsid w:val="1B5E3B97"/>
    <w:rsid w:val="1BF23C14"/>
    <w:rsid w:val="1C392A3A"/>
    <w:rsid w:val="1CB1322F"/>
    <w:rsid w:val="1D4D4A00"/>
    <w:rsid w:val="1DC4038A"/>
    <w:rsid w:val="1DEF0947"/>
    <w:rsid w:val="1DF36090"/>
    <w:rsid w:val="1DFE25B1"/>
    <w:rsid w:val="1E1B0A9F"/>
    <w:rsid w:val="1E511FFA"/>
    <w:rsid w:val="1E667237"/>
    <w:rsid w:val="1E752FA2"/>
    <w:rsid w:val="1EF77273"/>
    <w:rsid w:val="1F1B65D5"/>
    <w:rsid w:val="1F35289F"/>
    <w:rsid w:val="1F4E73A5"/>
    <w:rsid w:val="1F8E0A45"/>
    <w:rsid w:val="1FAB395F"/>
    <w:rsid w:val="1FB8538A"/>
    <w:rsid w:val="1FEB1167"/>
    <w:rsid w:val="1FF16224"/>
    <w:rsid w:val="201572E0"/>
    <w:rsid w:val="20272451"/>
    <w:rsid w:val="203255D2"/>
    <w:rsid w:val="20403C64"/>
    <w:rsid w:val="205905F2"/>
    <w:rsid w:val="205B3801"/>
    <w:rsid w:val="207644C2"/>
    <w:rsid w:val="20A856C1"/>
    <w:rsid w:val="2192753A"/>
    <w:rsid w:val="21A07B88"/>
    <w:rsid w:val="21D24208"/>
    <w:rsid w:val="226B2F60"/>
    <w:rsid w:val="22813299"/>
    <w:rsid w:val="23461CA8"/>
    <w:rsid w:val="238A1BAA"/>
    <w:rsid w:val="23900E62"/>
    <w:rsid w:val="23BC2967"/>
    <w:rsid w:val="23BF3886"/>
    <w:rsid w:val="241A6B34"/>
    <w:rsid w:val="24285E2F"/>
    <w:rsid w:val="242A7B69"/>
    <w:rsid w:val="247622DE"/>
    <w:rsid w:val="2480482A"/>
    <w:rsid w:val="24A05D8E"/>
    <w:rsid w:val="24E46C78"/>
    <w:rsid w:val="24FC7C66"/>
    <w:rsid w:val="2519537A"/>
    <w:rsid w:val="25244294"/>
    <w:rsid w:val="258041F6"/>
    <w:rsid w:val="258609CC"/>
    <w:rsid w:val="261B55F8"/>
    <w:rsid w:val="261D5675"/>
    <w:rsid w:val="26655880"/>
    <w:rsid w:val="269C7CAD"/>
    <w:rsid w:val="271B4DE1"/>
    <w:rsid w:val="272228DE"/>
    <w:rsid w:val="27443F4D"/>
    <w:rsid w:val="274B78E8"/>
    <w:rsid w:val="27602485"/>
    <w:rsid w:val="277F6362"/>
    <w:rsid w:val="27A94DA5"/>
    <w:rsid w:val="27CF15FE"/>
    <w:rsid w:val="27D42EE9"/>
    <w:rsid w:val="27E10A81"/>
    <w:rsid w:val="27FE6486"/>
    <w:rsid w:val="280B3F2E"/>
    <w:rsid w:val="28341F0D"/>
    <w:rsid w:val="2892323E"/>
    <w:rsid w:val="289361DE"/>
    <w:rsid w:val="291C5E47"/>
    <w:rsid w:val="296D2D47"/>
    <w:rsid w:val="29CB46C2"/>
    <w:rsid w:val="29F77BA5"/>
    <w:rsid w:val="2A3A6E77"/>
    <w:rsid w:val="2A85024C"/>
    <w:rsid w:val="2B0D2F04"/>
    <w:rsid w:val="2B1D2572"/>
    <w:rsid w:val="2B206A2D"/>
    <w:rsid w:val="2B404411"/>
    <w:rsid w:val="2B4C1179"/>
    <w:rsid w:val="2B4C11C4"/>
    <w:rsid w:val="2BD60481"/>
    <w:rsid w:val="2BEA3FA7"/>
    <w:rsid w:val="2C047AA5"/>
    <w:rsid w:val="2C060B08"/>
    <w:rsid w:val="2C2E44D4"/>
    <w:rsid w:val="2C7B6C71"/>
    <w:rsid w:val="2D357F0D"/>
    <w:rsid w:val="2D4E604F"/>
    <w:rsid w:val="2D5C2AB0"/>
    <w:rsid w:val="2D7A20E6"/>
    <w:rsid w:val="2DC57805"/>
    <w:rsid w:val="2DDF08DF"/>
    <w:rsid w:val="2DFF79D8"/>
    <w:rsid w:val="2E367C56"/>
    <w:rsid w:val="2E440885"/>
    <w:rsid w:val="2EEE512C"/>
    <w:rsid w:val="2F511B05"/>
    <w:rsid w:val="2F7C571D"/>
    <w:rsid w:val="2FA86B66"/>
    <w:rsid w:val="2FE823A5"/>
    <w:rsid w:val="2FEA1C57"/>
    <w:rsid w:val="300172B8"/>
    <w:rsid w:val="30945277"/>
    <w:rsid w:val="30C71DD4"/>
    <w:rsid w:val="30DC7CB1"/>
    <w:rsid w:val="30ED30CC"/>
    <w:rsid w:val="30F96802"/>
    <w:rsid w:val="31064141"/>
    <w:rsid w:val="31B477DB"/>
    <w:rsid w:val="31B67BE2"/>
    <w:rsid w:val="31CA71DD"/>
    <w:rsid w:val="320B180B"/>
    <w:rsid w:val="324E5138"/>
    <w:rsid w:val="331E21CE"/>
    <w:rsid w:val="33562A0D"/>
    <w:rsid w:val="33715F28"/>
    <w:rsid w:val="33C34B3F"/>
    <w:rsid w:val="33F07155"/>
    <w:rsid w:val="340866F0"/>
    <w:rsid w:val="340C6245"/>
    <w:rsid w:val="343C4522"/>
    <w:rsid w:val="347A0336"/>
    <w:rsid w:val="34F92D63"/>
    <w:rsid w:val="35527F1F"/>
    <w:rsid w:val="357914C0"/>
    <w:rsid w:val="35B4280C"/>
    <w:rsid w:val="35D721CD"/>
    <w:rsid w:val="36174333"/>
    <w:rsid w:val="364A3F09"/>
    <w:rsid w:val="367A501B"/>
    <w:rsid w:val="372D3763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D69BC"/>
    <w:rsid w:val="39286E54"/>
    <w:rsid w:val="399117DD"/>
    <w:rsid w:val="39972637"/>
    <w:rsid w:val="39D7104B"/>
    <w:rsid w:val="3A3E0D9F"/>
    <w:rsid w:val="3A5573DE"/>
    <w:rsid w:val="3AAB1306"/>
    <w:rsid w:val="3ABD0173"/>
    <w:rsid w:val="3ACE23E2"/>
    <w:rsid w:val="3B227AA7"/>
    <w:rsid w:val="3B4241C0"/>
    <w:rsid w:val="3B5F0280"/>
    <w:rsid w:val="3B7361FC"/>
    <w:rsid w:val="3BEE1D6F"/>
    <w:rsid w:val="3BF1473C"/>
    <w:rsid w:val="3C764C2A"/>
    <w:rsid w:val="3CA475E5"/>
    <w:rsid w:val="3CA717F2"/>
    <w:rsid w:val="3CC56579"/>
    <w:rsid w:val="3D0E6267"/>
    <w:rsid w:val="3DAB460B"/>
    <w:rsid w:val="3DC05AC9"/>
    <w:rsid w:val="3DDA7DB2"/>
    <w:rsid w:val="3E342793"/>
    <w:rsid w:val="3E3C5235"/>
    <w:rsid w:val="3EA34B57"/>
    <w:rsid w:val="3EEF1E6E"/>
    <w:rsid w:val="3F33126F"/>
    <w:rsid w:val="3F654598"/>
    <w:rsid w:val="40571F31"/>
    <w:rsid w:val="40760623"/>
    <w:rsid w:val="408B7234"/>
    <w:rsid w:val="409A38D4"/>
    <w:rsid w:val="40E27AF7"/>
    <w:rsid w:val="40F80D82"/>
    <w:rsid w:val="41342A6B"/>
    <w:rsid w:val="414C7183"/>
    <w:rsid w:val="418D501C"/>
    <w:rsid w:val="41E9167B"/>
    <w:rsid w:val="42416B50"/>
    <w:rsid w:val="4262379E"/>
    <w:rsid w:val="426C3C56"/>
    <w:rsid w:val="427A1188"/>
    <w:rsid w:val="432A5E11"/>
    <w:rsid w:val="433B1167"/>
    <w:rsid w:val="435F500F"/>
    <w:rsid w:val="43C730CD"/>
    <w:rsid w:val="44A567F5"/>
    <w:rsid w:val="453B1EBC"/>
    <w:rsid w:val="45635AEC"/>
    <w:rsid w:val="45BA54FA"/>
    <w:rsid w:val="45EC74A5"/>
    <w:rsid w:val="45FA6B69"/>
    <w:rsid w:val="460414DD"/>
    <w:rsid w:val="46332B60"/>
    <w:rsid w:val="464C49FB"/>
    <w:rsid w:val="464C7D09"/>
    <w:rsid w:val="4654705C"/>
    <w:rsid w:val="468D2C1F"/>
    <w:rsid w:val="468D3CA5"/>
    <w:rsid w:val="46CE07C2"/>
    <w:rsid w:val="46D3481B"/>
    <w:rsid w:val="46EA7997"/>
    <w:rsid w:val="470243E7"/>
    <w:rsid w:val="471F1498"/>
    <w:rsid w:val="47271944"/>
    <w:rsid w:val="475C4BFE"/>
    <w:rsid w:val="47BB044C"/>
    <w:rsid w:val="48262DE5"/>
    <w:rsid w:val="49C0281D"/>
    <w:rsid w:val="49DA76F9"/>
    <w:rsid w:val="49E449BF"/>
    <w:rsid w:val="49EC77B8"/>
    <w:rsid w:val="49ED5B1C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49623A"/>
    <w:rsid w:val="4CA74E41"/>
    <w:rsid w:val="4CA91B51"/>
    <w:rsid w:val="4CB62537"/>
    <w:rsid w:val="4CD2365B"/>
    <w:rsid w:val="4D352804"/>
    <w:rsid w:val="4D791805"/>
    <w:rsid w:val="4D8F2F88"/>
    <w:rsid w:val="4DB86BCB"/>
    <w:rsid w:val="4DD85058"/>
    <w:rsid w:val="4E0166A9"/>
    <w:rsid w:val="4E1551DB"/>
    <w:rsid w:val="4E7774D0"/>
    <w:rsid w:val="4E8716C9"/>
    <w:rsid w:val="4EF1500A"/>
    <w:rsid w:val="4F594843"/>
    <w:rsid w:val="50356EEC"/>
    <w:rsid w:val="503C3BCC"/>
    <w:rsid w:val="505C4971"/>
    <w:rsid w:val="50795634"/>
    <w:rsid w:val="508C4A05"/>
    <w:rsid w:val="50C41CF1"/>
    <w:rsid w:val="51217DA6"/>
    <w:rsid w:val="51294703"/>
    <w:rsid w:val="51425A27"/>
    <w:rsid w:val="51483713"/>
    <w:rsid w:val="51563511"/>
    <w:rsid w:val="5158757E"/>
    <w:rsid w:val="521A5D1E"/>
    <w:rsid w:val="523624DE"/>
    <w:rsid w:val="52A23F56"/>
    <w:rsid w:val="52BA5471"/>
    <w:rsid w:val="52D871F4"/>
    <w:rsid w:val="52F263D6"/>
    <w:rsid w:val="53024EB7"/>
    <w:rsid w:val="53261795"/>
    <w:rsid w:val="53953BE7"/>
    <w:rsid w:val="53F51637"/>
    <w:rsid w:val="54124FEF"/>
    <w:rsid w:val="541C4B67"/>
    <w:rsid w:val="552A2893"/>
    <w:rsid w:val="556B045B"/>
    <w:rsid w:val="557D4E77"/>
    <w:rsid w:val="55C375DD"/>
    <w:rsid w:val="56156439"/>
    <w:rsid w:val="56643532"/>
    <w:rsid w:val="568B5A7B"/>
    <w:rsid w:val="569D77AB"/>
    <w:rsid w:val="570A6E63"/>
    <w:rsid w:val="573B0118"/>
    <w:rsid w:val="573D2268"/>
    <w:rsid w:val="57411925"/>
    <w:rsid w:val="57441E32"/>
    <w:rsid w:val="57535542"/>
    <w:rsid w:val="575B3098"/>
    <w:rsid w:val="57F55B90"/>
    <w:rsid w:val="580F191D"/>
    <w:rsid w:val="58276F84"/>
    <w:rsid w:val="58584813"/>
    <w:rsid w:val="58B728A2"/>
    <w:rsid w:val="58B868EB"/>
    <w:rsid w:val="590D059A"/>
    <w:rsid w:val="592802C2"/>
    <w:rsid w:val="5978735A"/>
    <w:rsid w:val="598574D3"/>
    <w:rsid w:val="59E42114"/>
    <w:rsid w:val="59E710C8"/>
    <w:rsid w:val="5A1C59A1"/>
    <w:rsid w:val="5A407674"/>
    <w:rsid w:val="5A432974"/>
    <w:rsid w:val="5A6A20C5"/>
    <w:rsid w:val="5AD64AF2"/>
    <w:rsid w:val="5B544EB3"/>
    <w:rsid w:val="5B6A33DD"/>
    <w:rsid w:val="5BF04FFA"/>
    <w:rsid w:val="5C4D2649"/>
    <w:rsid w:val="5C8D6CFF"/>
    <w:rsid w:val="5C966EB6"/>
    <w:rsid w:val="5CB9068F"/>
    <w:rsid w:val="5D013462"/>
    <w:rsid w:val="5D3351AF"/>
    <w:rsid w:val="5D604E0E"/>
    <w:rsid w:val="5D656BAA"/>
    <w:rsid w:val="5D6672E4"/>
    <w:rsid w:val="5D6B7BC6"/>
    <w:rsid w:val="5D6C21B2"/>
    <w:rsid w:val="5DBF6011"/>
    <w:rsid w:val="5DC13CCC"/>
    <w:rsid w:val="5DC35118"/>
    <w:rsid w:val="5DC55564"/>
    <w:rsid w:val="5DDA5570"/>
    <w:rsid w:val="5DE86882"/>
    <w:rsid w:val="5E0D6E91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9D54E6"/>
    <w:rsid w:val="5FE015B4"/>
    <w:rsid w:val="6018182B"/>
    <w:rsid w:val="601E0F43"/>
    <w:rsid w:val="60596F8D"/>
    <w:rsid w:val="6070742B"/>
    <w:rsid w:val="608075E1"/>
    <w:rsid w:val="608A2A31"/>
    <w:rsid w:val="61326FB1"/>
    <w:rsid w:val="61384C31"/>
    <w:rsid w:val="61871070"/>
    <w:rsid w:val="61E77A7E"/>
    <w:rsid w:val="622A4138"/>
    <w:rsid w:val="62385483"/>
    <w:rsid w:val="62385A6C"/>
    <w:rsid w:val="62876D77"/>
    <w:rsid w:val="62B7513F"/>
    <w:rsid w:val="62CA4AF4"/>
    <w:rsid w:val="62E4371E"/>
    <w:rsid w:val="632045D1"/>
    <w:rsid w:val="6342544F"/>
    <w:rsid w:val="635C2B0C"/>
    <w:rsid w:val="63720424"/>
    <w:rsid w:val="63A31ABC"/>
    <w:rsid w:val="63AF148C"/>
    <w:rsid w:val="63C65078"/>
    <w:rsid w:val="63EA156F"/>
    <w:rsid w:val="63EA6D88"/>
    <w:rsid w:val="64621F9C"/>
    <w:rsid w:val="64A537DD"/>
    <w:rsid w:val="64B96E85"/>
    <w:rsid w:val="64BB6795"/>
    <w:rsid w:val="64D069A0"/>
    <w:rsid w:val="64F27E75"/>
    <w:rsid w:val="65067C78"/>
    <w:rsid w:val="65662197"/>
    <w:rsid w:val="658C79F9"/>
    <w:rsid w:val="659470B5"/>
    <w:rsid w:val="65A33DF6"/>
    <w:rsid w:val="65BE04E1"/>
    <w:rsid w:val="65F429F0"/>
    <w:rsid w:val="665A6FDB"/>
    <w:rsid w:val="66B368AE"/>
    <w:rsid w:val="66B532F3"/>
    <w:rsid w:val="66C2760F"/>
    <w:rsid w:val="675A3B6C"/>
    <w:rsid w:val="67906832"/>
    <w:rsid w:val="67AF7DB6"/>
    <w:rsid w:val="680564C6"/>
    <w:rsid w:val="680D4A39"/>
    <w:rsid w:val="681B3F7A"/>
    <w:rsid w:val="68233428"/>
    <w:rsid w:val="68A354F3"/>
    <w:rsid w:val="68B54AF7"/>
    <w:rsid w:val="68CA009F"/>
    <w:rsid w:val="695B5920"/>
    <w:rsid w:val="69B35A0D"/>
    <w:rsid w:val="69CC607C"/>
    <w:rsid w:val="69EA1163"/>
    <w:rsid w:val="69F96768"/>
    <w:rsid w:val="6A287F98"/>
    <w:rsid w:val="6AB40496"/>
    <w:rsid w:val="6ABD1D5E"/>
    <w:rsid w:val="6AF33939"/>
    <w:rsid w:val="6B795D62"/>
    <w:rsid w:val="6BC747F5"/>
    <w:rsid w:val="6BD35CE4"/>
    <w:rsid w:val="6C3014BE"/>
    <w:rsid w:val="6C5D414F"/>
    <w:rsid w:val="6C761A36"/>
    <w:rsid w:val="6CA324B4"/>
    <w:rsid w:val="6CDE17FD"/>
    <w:rsid w:val="6D1D2C91"/>
    <w:rsid w:val="6D232D3C"/>
    <w:rsid w:val="6D2F5D1E"/>
    <w:rsid w:val="6D5926FD"/>
    <w:rsid w:val="6D792112"/>
    <w:rsid w:val="6E1B116C"/>
    <w:rsid w:val="6E641038"/>
    <w:rsid w:val="6EBD0EA6"/>
    <w:rsid w:val="6EE93BE3"/>
    <w:rsid w:val="6F435405"/>
    <w:rsid w:val="6F4810D8"/>
    <w:rsid w:val="6F6D2BAA"/>
    <w:rsid w:val="6F9A4A47"/>
    <w:rsid w:val="701710D0"/>
    <w:rsid w:val="70795456"/>
    <w:rsid w:val="709946EC"/>
    <w:rsid w:val="72702455"/>
    <w:rsid w:val="728F2E47"/>
    <w:rsid w:val="72973011"/>
    <w:rsid w:val="72E42D1B"/>
    <w:rsid w:val="734F0911"/>
    <w:rsid w:val="736054C4"/>
    <w:rsid w:val="736C572D"/>
    <w:rsid w:val="73A422EB"/>
    <w:rsid w:val="74103E55"/>
    <w:rsid w:val="745B622A"/>
    <w:rsid w:val="74970FC3"/>
    <w:rsid w:val="74AA3A17"/>
    <w:rsid w:val="753E2D2E"/>
    <w:rsid w:val="75DB13A5"/>
    <w:rsid w:val="75E552E3"/>
    <w:rsid w:val="7648538B"/>
    <w:rsid w:val="76577132"/>
    <w:rsid w:val="76BD747C"/>
    <w:rsid w:val="76CD52EB"/>
    <w:rsid w:val="76FE004A"/>
    <w:rsid w:val="77462C4C"/>
    <w:rsid w:val="77A268F6"/>
    <w:rsid w:val="77CC3658"/>
    <w:rsid w:val="780F54C3"/>
    <w:rsid w:val="782C6CF7"/>
    <w:rsid w:val="78680ECD"/>
    <w:rsid w:val="787B025A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826449"/>
    <w:rsid w:val="79D339B9"/>
    <w:rsid w:val="7A200C95"/>
    <w:rsid w:val="7A594332"/>
    <w:rsid w:val="7A8564DB"/>
    <w:rsid w:val="7AC22B97"/>
    <w:rsid w:val="7B1F77A4"/>
    <w:rsid w:val="7B292799"/>
    <w:rsid w:val="7C090682"/>
    <w:rsid w:val="7C6A6CA8"/>
    <w:rsid w:val="7CF04E00"/>
    <w:rsid w:val="7D1E2547"/>
    <w:rsid w:val="7D41026F"/>
    <w:rsid w:val="7D59343F"/>
    <w:rsid w:val="7E0A78B3"/>
    <w:rsid w:val="7E0D76D6"/>
    <w:rsid w:val="7E2912F3"/>
    <w:rsid w:val="7F6848FF"/>
    <w:rsid w:val="7F9026D0"/>
    <w:rsid w:val="7F984417"/>
    <w:rsid w:val="7FA569BD"/>
    <w:rsid w:val="7FDB7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link w:val="18"/>
    <w:qFormat/>
    <w:uiPriority w:val="0"/>
    <w:pPr>
      <w:ind w:left="137"/>
    </w:pPr>
    <w:rPr>
      <w:rFonts w:ascii="宋体" w:hAnsi="宋体"/>
      <w:sz w:val="20"/>
    </w:rPr>
  </w:style>
  <w:style w:type="paragraph" w:styleId="4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unhideWhenUsed/>
    <w:qFormat/>
    <w:uiPriority w:val="99"/>
    <w:pPr>
      <w:tabs>
        <w:tab w:val="left" w:pos="540"/>
      </w:tabs>
      <w:ind w:firstLine="420" w:firstLineChars="200"/>
    </w:p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0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Header 9pt Table Centered"/>
    <w:basedOn w:val="1"/>
    <w:qFormat/>
    <w:uiPriority w:val="0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character" w:customStyle="1" w:styleId="18">
    <w:name w:val="正文文本 字符"/>
    <w:link w:val="3"/>
    <w:qFormat/>
    <w:uiPriority w:val="0"/>
    <w:rPr>
      <w:rFonts w:ascii="宋体" w:hAnsi="宋体"/>
      <w:kern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5951</Words>
  <Characters>7269</Characters>
  <Lines>65</Lines>
  <Paragraphs>18</Paragraphs>
  <TotalTime>1</TotalTime>
  <ScaleCrop>false</ScaleCrop>
  <LinksUpToDate>false</LinksUpToDate>
  <CharactersWithSpaces>7652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2022-04-29T06:27:00Z</dcterms:created>
  <dc:creator>微软用户</dc:creator>
  <cp:lastModifiedBy>肖新龙</cp:lastModifiedBy>
  <dcterms:modified xsi:type="dcterms:W3CDTF">2022-06-05T12:50:27Z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F183877E797143EAB37E7119A9A9DB97</vt:lpwstr>
  </property>
</Properties>
</file>