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CD4BF8">
      <w:pPr>
        <w:snapToGrid w:val="0"/>
        <w:spacing w:line="480" w:lineRule="auto"/>
        <w:rPr>
          <w:b/>
        </w:rPr>
      </w:pPr>
    </w:p>
    <w:p w:rsidR="005B46B4" w:rsidRDefault="00CD4BF8">
      <w:pPr>
        <w:snapToGrid w:val="0"/>
        <w:spacing w:line="480" w:lineRule="auto"/>
        <w:jc w:val="center"/>
        <w:rPr>
          <w:rFonts w:eastAsia="隶书"/>
          <w:sz w:val="52"/>
        </w:rPr>
      </w:pPr>
    </w:p>
    <w:p w:rsidR="005B46B4" w:rsidRDefault="00CD4BF8">
      <w:pPr>
        <w:snapToGrid w:val="0"/>
        <w:spacing w:line="480" w:lineRule="auto"/>
        <w:jc w:val="center"/>
        <w:rPr>
          <w:rFonts w:eastAsia="隶书"/>
          <w:sz w:val="52"/>
        </w:rPr>
      </w:pPr>
    </w:p>
    <w:p w:rsidR="005B46B4" w:rsidRDefault="00DD7660">
      <w:pPr>
        <w:snapToGrid w:val="0"/>
        <w:spacing w:line="480" w:lineRule="auto"/>
        <w:jc w:val="center"/>
        <w:rPr>
          <w:rFonts w:eastAsia="隶书"/>
          <w:sz w:val="52"/>
        </w:rPr>
      </w:pPr>
      <w:r w:rsidRPr="00DD76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CD4BF8">
      <w:pPr>
        <w:snapToGrid w:val="0"/>
        <w:spacing w:line="480" w:lineRule="auto"/>
        <w:jc w:val="center"/>
        <w:rPr>
          <w:rFonts w:eastAsia="隶书"/>
          <w:sz w:val="52"/>
        </w:rPr>
      </w:pPr>
    </w:p>
    <w:p w:rsidR="005B46B4" w:rsidRDefault="00A023A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CD4BF8" w:rsidP="00A023A0">
      <w:pPr>
        <w:snapToGrid w:val="0"/>
        <w:spacing w:line="360" w:lineRule="auto"/>
        <w:ind w:firstLineChars="150" w:firstLine="450"/>
        <w:rPr>
          <w:sz w:val="30"/>
          <w:szCs w:val="30"/>
        </w:rPr>
      </w:pPr>
    </w:p>
    <w:p w:rsidR="005B46B4" w:rsidRDefault="00CD4BF8" w:rsidP="007E5720">
      <w:pPr>
        <w:snapToGrid w:val="0"/>
        <w:spacing w:line="360" w:lineRule="auto"/>
        <w:rPr>
          <w:b/>
          <w:sz w:val="30"/>
          <w:szCs w:val="30"/>
        </w:rPr>
      </w:pPr>
    </w:p>
    <w:p w:rsidR="005B46B4" w:rsidRPr="00BF10B8" w:rsidRDefault="00A023A0" w:rsidP="00CD4BF8">
      <w:pPr>
        <w:snapToGrid w:val="0"/>
        <w:spacing w:afterLines="30"/>
        <w:ind w:firstLineChars="100" w:firstLine="321"/>
        <w:rPr>
          <w:rFonts w:ascii="楷体" w:eastAsia="楷体" w:hAnsi="楷体"/>
          <w:b/>
          <w:color w:val="000000"/>
          <w:szCs w:val="24"/>
          <w:u w:val="single"/>
        </w:rPr>
      </w:pPr>
      <w:r>
        <w:rPr>
          <w:rFonts w:ascii="楷体" w:eastAsia="楷体" w:hAnsi="楷体" w:hint="eastAsia"/>
          <w:b/>
          <w:color w:val="000000"/>
          <w:sz w:val="32"/>
          <w:szCs w:val="32"/>
        </w:rPr>
        <w:t>受审核方：</w:t>
      </w:r>
      <w:r w:rsidR="00A97D43" w:rsidRPr="00BF10B8">
        <w:rPr>
          <w:rFonts w:ascii="宋体"/>
          <w:b/>
          <w:szCs w:val="24"/>
        </w:rPr>
        <w:t>浙江富华管业有限公司</w:t>
      </w:r>
    </w:p>
    <w:p w:rsidR="005B46B4" w:rsidRDefault="00CD4BF8" w:rsidP="00CD4BF8">
      <w:pPr>
        <w:snapToGrid w:val="0"/>
        <w:spacing w:afterLines="30"/>
        <w:rPr>
          <w:rFonts w:ascii="楷体" w:eastAsia="楷体" w:hAnsi="楷体"/>
          <w:b/>
          <w:color w:val="000000"/>
          <w:sz w:val="32"/>
          <w:szCs w:val="32"/>
        </w:rPr>
      </w:pPr>
    </w:p>
    <w:p w:rsidR="005B46B4" w:rsidRDefault="00A023A0" w:rsidP="00CD4BF8">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023A0" w:rsidP="00CD4BF8">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023A0" w:rsidP="00CD4BF8">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023A0" w:rsidP="00CD4BF8">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D4BF8">
      <w:pPr>
        <w:snapToGrid w:val="0"/>
        <w:spacing w:line="480" w:lineRule="auto"/>
        <w:ind w:left="850"/>
        <w:rPr>
          <w:rFonts w:ascii="楷体" w:eastAsia="楷体" w:hAnsi="楷体"/>
          <w:b/>
          <w:color w:val="000000"/>
          <w:sz w:val="32"/>
          <w:szCs w:val="32"/>
        </w:rPr>
      </w:pPr>
    </w:p>
    <w:p w:rsidR="005D6D93" w:rsidRDefault="00CD4BF8">
      <w:pPr>
        <w:snapToGrid w:val="0"/>
        <w:spacing w:line="480" w:lineRule="auto"/>
        <w:ind w:left="850"/>
        <w:rPr>
          <w:rFonts w:eastAsia="楷体_GB2312"/>
          <w:sz w:val="32"/>
        </w:rPr>
      </w:pPr>
    </w:p>
    <w:p w:rsidR="005B46B4" w:rsidRDefault="00A023A0" w:rsidP="00CD4BF8">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023A0" w:rsidP="00A023A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A023A0" w:rsidP="00A023A0">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320931" w:rsidTr="009D6308">
        <w:trPr>
          <w:trHeight w:val="354"/>
        </w:trPr>
        <w:tc>
          <w:tcPr>
            <w:tcW w:w="1559" w:type="dxa"/>
            <w:gridSpan w:val="2"/>
            <w:vAlign w:val="center"/>
          </w:tcPr>
          <w:p w:rsidR="005B46B4" w:rsidRPr="005D6D93" w:rsidRDefault="00A023A0">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A023A0">
            <w:pPr>
              <w:rPr>
                <w:b/>
                <w:sz w:val="21"/>
                <w:szCs w:val="21"/>
              </w:rPr>
            </w:pPr>
            <w:r w:rsidRPr="005D6D93">
              <w:rPr>
                <w:rFonts w:hint="eastAsia"/>
                <w:b/>
                <w:sz w:val="21"/>
                <w:szCs w:val="21"/>
              </w:rPr>
              <w:t>北京国标联合认证有限公司</w:t>
            </w:r>
          </w:p>
        </w:tc>
      </w:tr>
      <w:tr w:rsidR="00320931" w:rsidTr="009D6308">
        <w:trPr>
          <w:trHeight w:val="377"/>
        </w:trPr>
        <w:tc>
          <w:tcPr>
            <w:tcW w:w="1559" w:type="dxa"/>
            <w:gridSpan w:val="2"/>
            <w:vAlign w:val="center"/>
          </w:tcPr>
          <w:p w:rsidR="005B46B4" w:rsidRPr="005D6D93" w:rsidRDefault="00A023A0">
            <w:pPr>
              <w:rPr>
                <w:b/>
                <w:sz w:val="21"/>
                <w:szCs w:val="21"/>
              </w:rPr>
            </w:pPr>
            <w:r w:rsidRPr="005D6D93">
              <w:rPr>
                <w:rFonts w:hint="eastAsia"/>
                <w:b/>
                <w:sz w:val="21"/>
                <w:szCs w:val="21"/>
              </w:rPr>
              <w:t>审核方地址</w:t>
            </w:r>
          </w:p>
        </w:tc>
        <w:tc>
          <w:tcPr>
            <w:tcW w:w="5811" w:type="dxa"/>
            <w:gridSpan w:val="5"/>
          </w:tcPr>
          <w:p w:rsidR="005B46B4" w:rsidRPr="005D6D93" w:rsidRDefault="00A023A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023A0">
            <w:pPr>
              <w:rPr>
                <w:b/>
                <w:sz w:val="21"/>
                <w:szCs w:val="21"/>
              </w:rPr>
            </w:pPr>
            <w:r w:rsidRPr="005D6D93">
              <w:rPr>
                <w:rFonts w:hint="eastAsia"/>
                <w:b/>
                <w:sz w:val="21"/>
                <w:szCs w:val="21"/>
              </w:rPr>
              <w:t>邮编</w:t>
            </w:r>
          </w:p>
        </w:tc>
        <w:tc>
          <w:tcPr>
            <w:tcW w:w="1614" w:type="dxa"/>
          </w:tcPr>
          <w:p w:rsidR="005B46B4" w:rsidRPr="005D6D93" w:rsidRDefault="00A023A0">
            <w:pPr>
              <w:rPr>
                <w:b/>
                <w:sz w:val="21"/>
                <w:szCs w:val="21"/>
              </w:rPr>
            </w:pPr>
            <w:r>
              <w:rPr>
                <w:rFonts w:hint="eastAsia"/>
                <w:b/>
                <w:sz w:val="21"/>
                <w:szCs w:val="21"/>
              </w:rPr>
              <w:t>100101</w:t>
            </w:r>
          </w:p>
        </w:tc>
      </w:tr>
      <w:tr w:rsidR="00320931" w:rsidTr="005A7327">
        <w:trPr>
          <w:trHeight w:val="377"/>
        </w:trPr>
        <w:tc>
          <w:tcPr>
            <w:tcW w:w="1559" w:type="dxa"/>
            <w:gridSpan w:val="2"/>
            <w:vAlign w:val="center"/>
          </w:tcPr>
          <w:p w:rsidR="000B1D53" w:rsidRPr="005D6D93" w:rsidRDefault="00A023A0">
            <w:pPr>
              <w:rPr>
                <w:b/>
                <w:sz w:val="21"/>
                <w:szCs w:val="21"/>
              </w:rPr>
            </w:pPr>
            <w:r w:rsidRPr="005D6D93">
              <w:rPr>
                <w:rFonts w:hint="eastAsia"/>
                <w:b/>
                <w:sz w:val="21"/>
                <w:szCs w:val="21"/>
              </w:rPr>
              <w:t>联系电话</w:t>
            </w:r>
          </w:p>
        </w:tc>
        <w:tc>
          <w:tcPr>
            <w:tcW w:w="8275" w:type="dxa"/>
            <w:gridSpan w:val="8"/>
          </w:tcPr>
          <w:p w:rsidR="000B1D53" w:rsidRPr="005D6D93" w:rsidRDefault="00A023A0">
            <w:pPr>
              <w:rPr>
                <w:b/>
                <w:sz w:val="21"/>
                <w:szCs w:val="21"/>
              </w:rPr>
            </w:pPr>
            <w:r>
              <w:rPr>
                <w:b/>
                <w:sz w:val="21"/>
                <w:szCs w:val="21"/>
              </w:rPr>
              <w:t>010</w:t>
            </w:r>
            <w:r>
              <w:rPr>
                <w:rFonts w:hint="eastAsia"/>
                <w:b/>
                <w:sz w:val="21"/>
                <w:szCs w:val="21"/>
              </w:rPr>
              <w:t>-5351 6278</w:t>
            </w:r>
          </w:p>
        </w:tc>
      </w:tr>
      <w:tr w:rsidR="00320931">
        <w:trPr>
          <w:trHeight w:val="428"/>
        </w:trPr>
        <w:tc>
          <w:tcPr>
            <w:tcW w:w="9834" w:type="dxa"/>
            <w:gridSpan w:val="10"/>
          </w:tcPr>
          <w:p w:rsidR="005B46B4" w:rsidRPr="005D6D93" w:rsidRDefault="00A023A0">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320931" w:rsidTr="00060881">
        <w:trPr>
          <w:trHeight w:val="645"/>
        </w:trPr>
        <w:tc>
          <w:tcPr>
            <w:tcW w:w="1018" w:type="dxa"/>
            <w:vAlign w:val="center"/>
          </w:tcPr>
          <w:p w:rsidR="009D6308" w:rsidRPr="005D6D93" w:rsidRDefault="00A023A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023A0">
            <w:pPr>
              <w:jc w:val="center"/>
              <w:rPr>
                <w:b/>
                <w:sz w:val="21"/>
                <w:szCs w:val="21"/>
              </w:rPr>
            </w:pPr>
            <w:r w:rsidRPr="005D6D93">
              <w:rPr>
                <w:rFonts w:hint="eastAsia"/>
                <w:b/>
                <w:sz w:val="21"/>
                <w:szCs w:val="21"/>
              </w:rPr>
              <w:t>性别</w:t>
            </w:r>
          </w:p>
        </w:tc>
        <w:tc>
          <w:tcPr>
            <w:tcW w:w="1559" w:type="dxa"/>
            <w:vAlign w:val="center"/>
          </w:tcPr>
          <w:p w:rsidR="009D6308" w:rsidRPr="005D6D93" w:rsidRDefault="00A023A0">
            <w:pPr>
              <w:jc w:val="center"/>
              <w:rPr>
                <w:b/>
                <w:sz w:val="21"/>
                <w:szCs w:val="21"/>
              </w:rPr>
            </w:pPr>
            <w:r w:rsidRPr="005D6D93">
              <w:rPr>
                <w:rFonts w:hint="eastAsia"/>
                <w:b/>
                <w:sz w:val="21"/>
                <w:szCs w:val="21"/>
              </w:rPr>
              <w:t>职务</w:t>
            </w:r>
          </w:p>
        </w:tc>
        <w:tc>
          <w:tcPr>
            <w:tcW w:w="1277" w:type="dxa"/>
            <w:vAlign w:val="center"/>
          </w:tcPr>
          <w:p w:rsidR="009D6308" w:rsidRPr="005D6D93" w:rsidRDefault="00A023A0">
            <w:pPr>
              <w:jc w:val="center"/>
              <w:rPr>
                <w:b/>
                <w:sz w:val="21"/>
                <w:szCs w:val="21"/>
              </w:rPr>
            </w:pPr>
            <w:r w:rsidRPr="005D6D93">
              <w:rPr>
                <w:rFonts w:hint="eastAsia"/>
                <w:b/>
                <w:sz w:val="21"/>
                <w:szCs w:val="21"/>
              </w:rPr>
              <w:t>注册级别</w:t>
            </w:r>
          </w:p>
        </w:tc>
        <w:tc>
          <w:tcPr>
            <w:tcW w:w="1699" w:type="dxa"/>
            <w:vAlign w:val="center"/>
          </w:tcPr>
          <w:p w:rsidR="009D6308" w:rsidRPr="005D6D93" w:rsidRDefault="00A023A0">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023A0">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023A0">
            <w:pPr>
              <w:jc w:val="center"/>
              <w:rPr>
                <w:b/>
                <w:sz w:val="21"/>
                <w:szCs w:val="21"/>
              </w:rPr>
            </w:pPr>
            <w:r w:rsidRPr="005D6D93">
              <w:rPr>
                <w:rFonts w:hint="eastAsia"/>
                <w:b/>
                <w:sz w:val="21"/>
                <w:szCs w:val="21"/>
              </w:rPr>
              <w:t>组内代号</w:t>
            </w:r>
          </w:p>
        </w:tc>
      </w:tr>
      <w:tr w:rsidR="00320931" w:rsidTr="00060881">
        <w:trPr>
          <w:trHeight w:val="645"/>
        </w:trPr>
        <w:tc>
          <w:tcPr>
            <w:tcW w:w="1018" w:type="dxa"/>
            <w:vAlign w:val="center"/>
          </w:tcPr>
          <w:p w:rsidR="009D6308" w:rsidRPr="005D6D93" w:rsidRDefault="00A023A0">
            <w:pPr>
              <w:jc w:val="center"/>
              <w:rPr>
                <w:b/>
                <w:sz w:val="21"/>
                <w:szCs w:val="21"/>
              </w:rPr>
            </w:pPr>
            <w:r w:rsidRPr="005D6D93">
              <w:rPr>
                <w:b/>
                <w:sz w:val="21"/>
                <w:szCs w:val="21"/>
              </w:rPr>
              <w:t>马淑琴</w:t>
            </w:r>
          </w:p>
        </w:tc>
        <w:tc>
          <w:tcPr>
            <w:tcW w:w="824" w:type="dxa"/>
            <w:gridSpan w:val="2"/>
            <w:vAlign w:val="center"/>
          </w:tcPr>
          <w:p w:rsidR="009D6308" w:rsidRPr="005D6D93" w:rsidRDefault="00A023A0">
            <w:pPr>
              <w:jc w:val="center"/>
              <w:rPr>
                <w:b/>
                <w:sz w:val="21"/>
                <w:szCs w:val="21"/>
              </w:rPr>
            </w:pPr>
            <w:r w:rsidRPr="005D6D93">
              <w:rPr>
                <w:b/>
                <w:sz w:val="21"/>
                <w:szCs w:val="21"/>
              </w:rPr>
              <w:t>女</w:t>
            </w:r>
          </w:p>
        </w:tc>
        <w:tc>
          <w:tcPr>
            <w:tcW w:w="1559" w:type="dxa"/>
            <w:vAlign w:val="center"/>
          </w:tcPr>
          <w:p w:rsidR="009D6308" w:rsidRPr="005D6D93" w:rsidRDefault="00A023A0">
            <w:pPr>
              <w:jc w:val="center"/>
              <w:rPr>
                <w:b/>
                <w:sz w:val="21"/>
                <w:szCs w:val="21"/>
              </w:rPr>
            </w:pPr>
            <w:r w:rsidRPr="005D6D93">
              <w:rPr>
                <w:b/>
                <w:sz w:val="21"/>
                <w:szCs w:val="21"/>
              </w:rPr>
              <w:t>组长</w:t>
            </w:r>
          </w:p>
        </w:tc>
        <w:tc>
          <w:tcPr>
            <w:tcW w:w="1277" w:type="dxa"/>
            <w:vAlign w:val="center"/>
          </w:tcPr>
          <w:p w:rsidR="009D6308" w:rsidRPr="005D6D93" w:rsidRDefault="00A023A0">
            <w:pPr>
              <w:jc w:val="center"/>
              <w:rPr>
                <w:b/>
                <w:sz w:val="21"/>
                <w:szCs w:val="21"/>
              </w:rPr>
            </w:pPr>
            <w:r w:rsidRPr="005D6D93">
              <w:rPr>
                <w:b/>
                <w:sz w:val="21"/>
                <w:szCs w:val="21"/>
              </w:rPr>
              <w:t>审核员</w:t>
            </w:r>
          </w:p>
        </w:tc>
        <w:tc>
          <w:tcPr>
            <w:tcW w:w="1699" w:type="dxa"/>
            <w:vAlign w:val="center"/>
          </w:tcPr>
          <w:p w:rsidR="009D6308" w:rsidRPr="00CD791D" w:rsidRDefault="00A023A0">
            <w:pPr>
              <w:jc w:val="center"/>
              <w:rPr>
                <w:b/>
                <w:sz w:val="15"/>
                <w:szCs w:val="15"/>
              </w:rPr>
            </w:pPr>
            <w:r w:rsidRPr="00CD791D">
              <w:rPr>
                <w:b/>
                <w:sz w:val="15"/>
                <w:szCs w:val="15"/>
              </w:rPr>
              <w:t>2017-N1QMS-2042317</w:t>
            </w:r>
          </w:p>
        </w:tc>
        <w:tc>
          <w:tcPr>
            <w:tcW w:w="1728" w:type="dxa"/>
            <w:gridSpan w:val="2"/>
            <w:vAlign w:val="center"/>
          </w:tcPr>
          <w:p w:rsidR="009D6308" w:rsidRPr="005D6D93" w:rsidRDefault="00A023A0">
            <w:pPr>
              <w:jc w:val="center"/>
              <w:rPr>
                <w:b/>
                <w:sz w:val="21"/>
                <w:szCs w:val="21"/>
              </w:rPr>
            </w:pPr>
            <w:r w:rsidRPr="005D6D93">
              <w:rPr>
                <w:b/>
                <w:sz w:val="21"/>
                <w:szCs w:val="21"/>
              </w:rPr>
              <w:t>14.02.04</w:t>
            </w:r>
          </w:p>
        </w:tc>
        <w:tc>
          <w:tcPr>
            <w:tcW w:w="1729" w:type="dxa"/>
            <w:gridSpan w:val="2"/>
            <w:vAlign w:val="center"/>
          </w:tcPr>
          <w:p w:rsidR="009D6308" w:rsidRPr="00CD791D" w:rsidRDefault="00A023A0">
            <w:pPr>
              <w:jc w:val="center"/>
              <w:rPr>
                <w:b/>
                <w:sz w:val="15"/>
                <w:szCs w:val="15"/>
              </w:rPr>
            </w:pPr>
            <w:r w:rsidRPr="00CD791D">
              <w:rPr>
                <w:b/>
                <w:sz w:val="15"/>
                <w:szCs w:val="15"/>
              </w:rPr>
              <w:t>ISC-42317</w:t>
            </w:r>
          </w:p>
        </w:tc>
      </w:tr>
      <w:tr w:rsidR="00320931" w:rsidTr="006C6583">
        <w:trPr>
          <w:trHeight w:val="510"/>
        </w:trPr>
        <w:tc>
          <w:tcPr>
            <w:tcW w:w="1018" w:type="dxa"/>
          </w:tcPr>
          <w:p w:rsidR="009D6308" w:rsidRPr="005D6D93" w:rsidRDefault="00CD4BF8">
            <w:pPr>
              <w:rPr>
                <w:b/>
                <w:sz w:val="21"/>
                <w:szCs w:val="21"/>
              </w:rPr>
            </w:pPr>
          </w:p>
        </w:tc>
        <w:tc>
          <w:tcPr>
            <w:tcW w:w="824" w:type="dxa"/>
            <w:gridSpan w:val="2"/>
          </w:tcPr>
          <w:p w:rsidR="009D6308" w:rsidRPr="005D6D93" w:rsidRDefault="00CD4BF8">
            <w:pPr>
              <w:rPr>
                <w:b/>
                <w:sz w:val="21"/>
                <w:szCs w:val="21"/>
              </w:rPr>
            </w:pPr>
          </w:p>
        </w:tc>
        <w:tc>
          <w:tcPr>
            <w:tcW w:w="1559" w:type="dxa"/>
          </w:tcPr>
          <w:p w:rsidR="009D6308" w:rsidRPr="005D6D93" w:rsidRDefault="00CD4BF8">
            <w:pPr>
              <w:rPr>
                <w:b/>
                <w:sz w:val="21"/>
                <w:szCs w:val="21"/>
              </w:rPr>
            </w:pPr>
          </w:p>
        </w:tc>
        <w:tc>
          <w:tcPr>
            <w:tcW w:w="1277" w:type="dxa"/>
          </w:tcPr>
          <w:p w:rsidR="009D6308" w:rsidRPr="005D6D93" w:rsidRDefault="00CD4BF8">
            <w:pPr>
              <w:rPr>
                <w:b/>
                <w:sz w:val="21"/>
                <w:szCs w:val="21"/>
              </w:rPr>
            </w:pPr>
          </w:p>
        </w:tc>
        <w:tc>
          <w:tcPr>
            <w:tcW w:w="1699" w:type="dxa"/>
          </w:tcPr>
          <w:p w:rsidR="009D6308" w:rsidRPr="005D6D93" w:rsidRDefault="00CD4BF8">
            <w:pPr>
              <w:rPr>
                <w:b/>
                <w:sz w:val="21"/>
                <w:szCs w:val="21"/>
              </w:rPr>
            </w:pPr>
          </w:p>
        </w:tc>
        <w:tc>
          <w:tcPr>
            <w:tcW w:w="1728" w:type="dxa"/>
            <w:gridSpan w:val="2"/>
          </w:tcPr>
          <w:p w:rsidR="009D6308" w:rsidRPr="005D6D93" w:rsidRDefault="00CD4BF8">
            <w:pPr>
              <w:rPr>
                <w:b/>
                <w:sz w:val="21"/>
                <w:szCs w:val="21"/>
              </w:rPr>
            </w:pPr>
          </w:p>
        </w:tc>
        <w:tc>
          <w:tcPr>
            <w:tcW w:w="1729" w:type="dxa"/>
            <w:gridSpan w:val="2"/>
          </w:tcPr>
          <w:p w:rsidR="009D6308" w:rsidRPr="005D6D93" w:rsidRDefault="00CD4BF8">
            <w:pPr>
              <w:rPr>
                <w:b/>
                <w:sz w:val="21"/>
                <w:szCs w:val="21"/>
              </w:rPr>
            </w:pPr>
          </w:p>
        </w:tc>
      </w:tr>
      <w:tr w:rsidR="00320931" w:rsidTr="00CF18E6">
        <w:trPr>
          <w:trHeight w:val="465"/>
        </w:trPr>
        <w:tc>
          <w:tcPr>
            <w:tcW w:w="1018" w:type="dxa"/>
          </w:tcPr>
          <w:p w:rsidR="009D6308" w:rsidRPr="005D6D93" w:rsidRDefault="00CD4BF8">
            <w:pPr>
              <w:rPr>
                <w:b/>
                <w:sz w:val="21"/>
                <w:szCs w:val="21"/>
              </w:rPr>
            </w:pPr>
          </w:p>
        </w:tc>
        <w:tc>
          <w:tcPr>
            <w:tcW w:w="824" w:type="dxa"/>
            <w:gridSpan w:val="2"/>
          </w:tcPr>
          <w:p w:rsidR="009D6308" w:rsidRPr="005D6D93" w:rsidRDefault="00CD4BF8">
            <w:pPr>
              <w:rPr>
                <w:b/>
                <w:sz w:val="21"/>
                <w:szCs w:val="21"/>
              </w:rPr>
            </w:pPr>
          </w:p>
        </w:tc>
        <w:tc>
          <w:tcPr>
            <w:tcW w:w="1559" w:type="dxa"/>
          </w:tcPr>
          <w:p w:rsidR="009D6308" w:rsidRPr="005D6D93" w:rsidRDefault="00CD4BF8">
            <w:pPr>
              <w:rPr>
                <w:b/>
                <w:sz w:val="21"/>
                <w:szCs w:val="21"/>
              </w:rPr>
            </w:pPr>
          </w:p>
        </w:tc>
        <w:tc>
          <w:tcPr>
            <w:tcW w:w="1277" w:type="dxa"/>
          </w:tcPr>
          <w:p w:rsidR="009D6308" w:rsidRPr="005D6D93" w:rsidRDefault="00CD4BF8">
            <w:pPr>
              <w:rPr>
                <w:b/>
                <w:sz w:val="21"/>
                <w:szCs w:val="21"/>
              </w:rPr>
            </w:pPr>
          </w:p>
        </w:tc>
        <w:tc>
          <w:tcPr>
            <w:tcW w:w="1699" w:type="dxa"/>
          </w:tcPr>
          <w:p w:rsidR="009D6308" w:rsidRPr="005D6D93" w:rsidRDefault="00CD4BF8">
            <w:pPr>
              <w:rPr>
                <w:b/>
                <w:sz w:val="21"/>
                <w:szCs w:val="21"/>
              </w:rPr>
            </w:pPr>
          </w:p>
        </w:tc>
        <w:tc>
          <w:tcPr>
            <w:tcW w:w="1728" w:type="dxa"/>
            <w:gridSpan w:val="2"/>
          </w:tcPr>
          <w:p w:rsidR="009D6308" w:rsidRPr="005D6D93" w:rsidRDefault="00CD4BF8">
            <w:pPr>
              <w:rPr>
                <w:b/>
                <w:sz w:val="21"/>
                <w:szCs w:val="21"/>
              </w:rPr>
            </w:pPr>
          </w:p>
        </w:tc>
        <w:tc>
          <w:tcPr>
            <w:tcW w:w="1729" w:type="dxa"/>
            <w:gridSpan w:val="2"/>
          </w:tcPr>
          <w:p w:rsidR="009D6308" w:rsidRPr="005D6D93" w:rsidRDefault="00CD4BF8">
            <w:pPr>
              <w:rPr>
                <w:b/>
                <w:sz w:val="21"/>
                <w:szCs w:val="21"/>
              </w:rPr>
            </w:pPr>
          </w:p>
        </w:tc>
      </w:tr>
      <w:tr w:rsidR="00320931" w:rsidTr="00DA00F8">
        <w:trPr>
          <w:trHeight w:val="351"/>
        </w:trPr>
        <w:tc>
          <w:tcPr>
            <w:tcW w:w="1018" w:type="dxa"/>
          </w:tcPr>
          <w:p w:rsidR="009D6308" w:rsidRPr="005D6D93" w:rsidRDefault="00CD4BF8">
            <w:pPr>
              <w:rPr>
                <w:b/>
                <w:sz w:val="21"/>
                <w:szCs w:val="21"/>
              </w:rPr>
            </w:pPr>
          </w:p>
        </w:tc>
        <w:tc>
          <w:tcPr>
            <w:tcW w:w="824" w:type="dxa"/>
            <w:gridSpan w:val="2"/>
          </w:tcPr>
          <w:p w:rsidR="009D6308" w:rsidRPr="005D6D93" w:rsidRDefault="00CD4BF8">
            <w:pPr>
              <w:rPr>
                <w:b/>
                <w:sz w:val="21"/>
                <w:szCs w:val="21"/>
              </w:rPr>
            </w:pPr>
          </w:p>
        </w:tc>
        <w:tc>
          <w:tcPr>
            <w:tcW w:w="1559" w:type="dxa"/>
          </w:tcPr>
          <w:p w:rsidR="009D6308" w:rsidRPr="005D6D93" w:rsidRDefault="00CD4BF8">
            <w:pPr>
              <w:rPr>
                <w:b/>
                <w:sz w:val="21"/>
                <w:szCs w:val="21"/>
              </w:rPr>
            </w:pPr>
          </w:p>
        </w:tc>
        <w:tc>
          <w:tcPr>
            <w:tcW w:w="1277" w:type="dxa"/>
          </w:tcPr>
          <w:p w:rsidR="009D6308" w:rsidRPr="005D6D93" w:rsidRDefault="00CD4BF8">
            <w:pPr>
              <w:rPr>
                <w:b/>
                <w:sz w:val="21"/>
                <w:szCs w:val="21"/>
              </w:rPr>
            </w:pPr>
          </w:p>
        </w:tc>
        <w:tc>
          <w:tcPr>
            <w:tcW w:w="1699" w:type="dxa"/>
          </w:tcPr>
          <w:p w:rsidR="009D6308" w:rsidRPr="005D6D93" w:rsidRDefault="00CD4BF8">
            <w:pPr>
              <w:rPr>
                <w:b/>
                <w:sz w:val="21"/>
                <w:szCs w:val="21"/>
              </w:rPr>
            </w:pPr>
          </w:p>
        </w:tc>
        <w:tc>
          <w:tcPr>
            <w:tcW w:w="1728" w:type="dxa"/>
            <w:gridSpan w:val="2"/>
          </w:tcPr>
          <w:p w:rsidR="009D6308" w:rsidRPr="005D6D93" w:rsidRDefault="00CD4BF8">
            <w:pPr>
              <w:rPr>
                <w:b/>
                <w:sz w:val="21"/>
                <w:szCs w:val="21"/>
              </w:rPr>
            </w:pPr>
          </w:p>
        </w:tc>
        <w:tc>
          <w:tcPr>
            <w:tcW w:w="1729" w:type="dxa"/>
            <w:gridSpan w:val="2"/>
          </w:tcPr>
          <w:p w:rsidR="009D6308" w:rsidRPr="005D6D93" w:rsidRDefault="00CD4BF8">
            <w:pPr>
              <w:rPr>
                <w:b/>
                <w:sz w:val="21"/>
                <w:szCs w:val="21"/>
              </w:rPr>
            </w:pPr>
          </w:p>
        </w:tc>
      </w:tr>
      <w:tr w:rsidR="00320931">
        <w:trPr>
          <w:trHeight w:val="413"/>
        </w:trPr>
        <w:tc>
          <w:tcPr>
            <w:tcW w:w="9834" w:type="dxa"/>
            <w:gridSpan w:val="10"/>
          </w:tcPr>
          <w:p w:rsidR="005B46B4" w:rsidRPr="005D6D93" w:rsidRDefault="00A023A0">
            <w:pPr>
              <w:rPr>
                <w:b/>
                <w:sz w:val="21"/>
                <w:szCs w:val="21"/>
              </w:rPr>
            </w:pPr>
            <w:r w:rsidRPr="005D6D93">
              <w:rPr>
                <w:rFonts w:hint="eastAsia"/>
                <w:b/>
                <w:sz w:val="21"/>
                <w:szCs w:val="21"/>
              </w:rPr>
              <w:t>与审核组同行人员信息</w:t>
            </w:r>
          </w:p>
        </w:tc>
      </w:tr>
      <w:tr w:rsidR="00320931" w:rsidTr="009D6308">
        <w:trPr>
          <w:trHeight w:val="418"/>
        </w:trPr>
        <w:tc>
          <w:tcPr>
            <w:tcW w:w="1018" w:type="dxa"/>
            <w:vAlign w:val="center"/>
          </w:tcPr>
          <w:p w:rsidR="005B46B4" w:rsidRPr="005D6D93" w:rsidRDefault="00A023A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023A0">
            <w:pPr>
              <w:jc w:val="center"/>
              <w:rPr>
                <w:b/>
                <w:sz w:val="21"/>
                <w:szCs w:val="21"/>
              </w:rPr>
            </w:pPr>
            <w:r w:rsidRPr="005D6D93">
              <w:rPr>
                <w:rFonts w:hint="eastAsia"/>
                <w:b/>
                <w:sz w:val="21"/>
                <w:szCs w:val="21"/>
              </w:rPr>
              <w:t>性别</w:t>
            </w:r>
          </w:p>
        </w:tc>
        <w:tc>
          <w:tcPr>
            <w:tcW w:w="1559" w:type="dxa"/>
            <w:vAlign w:val="center"/>
          </w:tcPr>
          <w:p w:rsidR="005B46B4" w:rsidRPr="005D6D93" w:rsidRDefault="00A023A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023A0">
            <w:pPr>
              <w:rPr>
                <w:b/>
                <w:sz w:val="21"/>
                <w:szCs w:val="21"/>
              </w:rPr>
            </w:pPr>
            <w:r w:rsidRPr="005D6D93">
              <w:rPr>
                <w:rFonts w:hint="eastAsia"/>
                <w:b/>
                <w:sz w:val="21"/>
                <w:szCs w:val="21"/>
              </w:rPr>
              <w:t>工作单位</w:t>
            </w:r>
          </w:p>
        </w:tc>
      </w:tr>
      <w:tr w:rsidR="00320931" w:rsidTr="009D6308">
        <w:trPr>
          <w:trHeight w:val="418"/>
        </w:trPr>
        <w:tc>
          <w:tcPr>
            <w:tcW w:w="1018" w:type="dxa"/>
            <w:vAlign w:val="center"/>
          </w:tcPr>
          <w:p w:rsidR="005B46B4" w:rsidRPr="005D6D93" w:rsidRDefault="00CD4BF8">
            <w:pPr>
              <w:jc w:val="center"/>
              <w:rPr>
                <w:b/>
                <w:sz w:val="21"/>
                <w:szCs w:val="21"/>
              </w:rPr>
            </w:pPr>
          </w:p>
        </w:tc>
        <w:tc>
          <w:tcPr>
            <w:tcW w:w="824" w:type="dxa"/>
            <w:gridSpan w:val="2"/>
            <w:vAlign w:val="center"/>
          </w:tcPr>
          <w:p w:rsidR="005B46B4" w:rsidRPr="005D6D93" w:rsidRDefault="00CD4BF8">
            <w:pPr>
              <w:jc w:val="center"/>
              <w:rPr>
                <w:b/>
                <w:sz w:val="21"/>
                <w:szCs w:val="21"/>
              </w:rPr>
            </w:pPr>
          </w:p>
        </w:tc>
        <w:tc>
          <w:tcPr>
            <w:tcW w:w="1559" w:type="dxa"/>
            <w:vAlign w:val="center"/>
          </w:tcPr>
          <w:p w:rsidR="005B46B4" w:rsidRPr="005D6D93" w:rsidRDefault="00CD4BF8">
            <w:pPr>
              <w:jc w:val="center"/>
              <w:rPr>
                <w:b/>
                <w:sz w:val="21"/>
                <w:szCs w:val="21"/>
              </w:rPr>
            </w:pPr>
          </w:p>
        </w:tc>
        <w:tc>
          <w:tcPr>
            <w:tcW w:w="6433" w:type="dxa"/>
            <w:gridSpan w:val="6"/>
            <w:vAlign w:val="center"/>
          </w:tcPr>
          <w:p w:rsidR="005B46B4" w:rsidRPr="005D6D93" w:rsidRDefault="00CD4BF8">
            <w:pPr>
              <w:rPr>
                <w:b/>
                <w:sz w:val="21"/>
                <w:szCs w:val="21"/>
              </w:rPr>
            </w:pPr>
          </w:p>
        </w:tc>
      </w:tr>
      <w:tr w:rsidR="00320931" w:rsidTr="009D6308">
        <w:trPr>
          <w:trHeight w:val="418"/>
        </w:trPr>
        <w:tc>
          <w:tcPr>
            <w:tcW w:w="1018" w:type="dxa"/>
            <w:vAlign w:val="center"/>
          </w:tcPr>
          <w:p w:rsidR="005B46B4" w:rsidRDefault="00CD4BF8">
            <w:pPr>
              <w:jc w:val="center"/>
              <w:rPr>
                <w:b/>
              </w:rPr>
            </w:pPr>
          </w:p>
        </w:tc>
        <w:tc>
          <w:tcPr>
            <w:tcW w:w="824" w:type="dxa"/>
            <w:gridSpan w:val="2"/>
            <w:vAlign w:val="center"/>
          </w:tcPr>
          <w:p w:rsidR="005B46B4" w:rsidRDefault="00CD4BF8">
            <w:pPr>
              <w:jc w:val="center"/>
              <w:rPr>
                <w:b/>
              </w:rPr>
            </w:pPr>
          </w:p>
        </w:tc>
        <w:tc>
          <w:tcPr>
            <w:tcW w:w="1559" w:type="dxa"/>
            <w:vAlign w:val="center"/>
          </w:tcPr>
          <w:p w:rsidR="005B46B4" w:rsidRDefault="00CD4BF8">
            <w:pPr>
              <w:jc w:val="center"/>
              <w:rPr>
                <w:b/>
              </w:rPr>
            </w:pPr>
          </w:p>
        </w:tc>
        <w:tc>
          <w:tcPr>
            <w:tcW w:w="6433" w:type="dxa"/>
            <w:gridSpan w:val="6"/>
            <w:vAlign w:val="center"/>
          </w:tcPr>
          <w:p w:rsidR="005B46B4" w:rsidRDefault="00CD4BF8">
            <w:pPr>
              <w:rPr>
                <w:b/>
              </w:rPr>
            </w:pPr>
          </w:p>
        </w:tc>
      </w:tr>
      <w:tr w:rsidR="00320931" w:rsidTr="009D6308">
        <w:trPr>
          <w:trHeight w:val="418"/>
        </w:trPr>
        <w:tc>
          <w:tcPr>
            <w:tcW w:w="1018" w:type="dxa"/>
            <w:vAlign w:val="center"/>
          </w:tcPr>
          <w:p w:rsidR="005B46B4" w:rsidRDefault="00CD4BF8">
            <w:pPr>
              <w:jc w:val="center"/>
              <w:rPr>
                <w:b/>
              </w:rPr>
            </w:pPr>
          </w:p>
        </w:tc>
        <w:tc>
          <w:tcPr>
            <w:tcW w:w="824" w:type="dxa"/>
            <w:gridSpan w:val="2"/>
            <w:vAlign w:val="center"/>
          </w:tcPr>
          <w:p w:rsidR="005B46B4" w:rsidRDefault="00CD4BF8">
            <w:pPr>
              <w:jc w:val="center"/>
              <w:rPr>
                <w:b/>
              </w:rPr>
            </w:pPr>
          </w:p>
        </w:tc>
        <w:tc>
          <w:tcPr>
            <w:tcW w:w="1559" w:type="dxa"/>
            <w:vAlign w:val="center"/>
          </w:tcPr>
          <w:p w:rsidR="005B46B4" w:rsidRDefault="00CD4BF8">
            <w:pPr>
              <w:jc w:val="center"/>
              <w:rPr>
                <w:b/>
              </w:rPr>
            </w:pPr>
          </w:p>
        </w:tc>
        <w:tc>
          <w:tcPr>
            <w:tcW w:w="6433" w:type="dxa"/>
            <w:gridSpan w:val="6"/>
            <w:vAlign w:val="center"/>
          </w:tcPr>
          <w:p w:rsidR="005B46B4" w:rsidRDefault="00CD4BF8">
            <w:pPr>
              <w:rPr>
                <w:b/>
              </w:rPr>
            </w:pPr>
          </w:p>
        </w:tc>
      </w:tr>
    </w:tbl>
    <w:p w:rsidR="005B46B4" w:rsidRDefault="00A023A0">
      <w:pPr>
        <w:tabs>
          <w:tab w:val="left" w:pos="645"/>
        </w:tabs>
        <w:rPr>
          <w:b/>
          <w:sz w:val="26"/>
          <w:szCs w:val="26"/>
        </w:rPr>
      </w:pPr>
      <w:r>
        <w:rPr>
          <w:rFonts w:hint="eastAsia"/>
          <w:b/>
          <w:sz w:val="26"/>
          <w:szCs w:val="26"/>
        </w:rPr>
        <w:t>二、审核目的</w:t>
      </w:r>
    </w:p>
    <w:p w:rsidR="009D6308" w:rsidRPr="005D6D93" w:rsidRDefault="00A023A0"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320931" w:rsidRPr="005D6D93" w:rsidRDefault="00E378DD" w:rsidP="009D6308">
      <w:pPr>
        <w:tabs>
          <w:tab w:val="left" w:pos="645"/>
        </w:tabs>
        <w:rPr>
          <w:b/>
          <w:sz w:val="21"/>
          <w:szCs w:val="21"/>
        </w:rPr>
      </w:pPr>
      <w:r w:rsidRPr="005D6D93">
        <w:rPr>
          <w:rFonts w:ascii="宋体" w:hAnsi="宋体" w:hint="eastAsia"/>
          <w:b/>
          <w:sz w:val="21"/>
          <w:szCs w:val="21"/>
        </w:rPr>
        <w:t>■</w:t>
      </w:r>
      <w:r w:rsidR="00A023A0" w:rsidRPr="005D6D93">
        <w:rPr>
          <w:rFonts w:hint="eastAsia"/>
          <w:b/>
          <w:sz w:val="21"/>
          <w:szCs w:val="21"/>
        </w:rPr>
        <w:t>保持认证注册资格：</w:t>
      </w:r>
      <w:r w:rsidR="00A023A0" w:rsidRPr="005D6D93">
        <w:rPr>
          <w:rFonts w:hint="eastAsia"/>
          <w:b/>
          <w:sz w:val="21"/>
          <w:szCs w:val="21"/>
        </w:rPr>
        <w:t>__________</w:t>
      </w:r>
    </w:p>
    <w:p w:rsidR="00320931" w:rsidRPr="005D6D93" w:rsidRDefault="00A023A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320931" w:rsidRPr="005D6D93" w:rsidRDefault="00A023A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320931" w:rsidRPr="005D6D93" w:rsidRDefault="00A023A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A023A0" w:rsidP="009D6308">
      <w:pPr>
        <w:tabs>
          <w:tab w:val="left" w:pos="645"/>
        </w:tabs>
        <w:rPr>
          <w:b/>
          <w:sz w:val="16"/>
          <w:szCs w:val="16"/>
        </w:rPr>
      </w:pPr>
      <w:r>
        <w:rPr>
          <w:rFonts w:hint="eastAsia"/>
          <w:b/>
          <w:sz w:val="26"/>
          <w:szCs w:val="26"/>
        </w:rPr>
        <w:t>三、审核准则</w:t>
      </w:r>
    </w:p>
    <w:p w:rsidR="004209E6" w:rsidRPr="005D6D93" w:rsidRDefault="00A023A0"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A023A0"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023A0"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023A0"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A023A0"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023A0"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A023A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320931">
        <w:trPr>
          <w:trHeight w:val="135"/>
          <w:jc w:val="center"/>
        </w:trPr>
        <w:tc>
          <w:tcPr>
            <w:tcW w:w="2218" w:type="dxa"/>
            <w:gridSpan w:val="2"/>
            <w:vAlign w:val="center"/>
          </w:tcPr>
          <w:p w:rsidR="005B46B4" w:rsidRDefault="00A023A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A97D43" w:rsidRDefault="00A023A0">
            <w:pPr>
              <w:spacing w:line="260" w:lineRule="exact"/>
              <w:rPr>
                <w:rFonts w:ascii="宋体"/>
                <w:b/>
                <w:sz w:val="21"/>
              </w:rPr>
            </w:pPr>
            <w:bookmarkStart w:id="10" w:name="组织名称Add"/>
            <w:r w:rsidRPr="00A97D43">
              <w:rPr>
                <w:rFonts w:ascii="宋体"/>
                <w:b/>
                <w:sz w:val="21"/>
              </w:rPr>
              <w:t>浙江富华管业有限公司</w:t>
            </w:r>
            <w:bookmarkEnd w:id="10"/>
          </w:p>
        </w:tc>
        <w:tc>
          <w:tcPr>
            <w:tcW w:w="1672" w:type="dxa"/>
            <w:vAlign w:val="center"/>
          </w:tcPr>
          <w:p w:rsidR="005B46B4" w:rsidRDefault="00A023A0">
            <w:pPr>
              <w:spacing w:line="260" w:lineRule="exact"/>
              <w:jc w:val="center"/>
              <w:rPr>
                <w:rFonts w:ascii="宋体"/>
                <w:b/>
                <w:sz w:val="21"/>
              </w:rPr>
            </w:pPr>
            <w:r>
              <w:rPr>
                <w:rFonts w:ascii="宋体" w:hAnsi="宋体" w:hint="eastAsia"/>
                <w:b/>
                <w:sz w:val="21"/>
              </w:rPr>
              <w:t>组织人数及</w:t>
            </w:r>
          </w:p>
          <w:p w:rsidR="005B46B4" w:rsidRDefault="00A023A0">
            <w:pPr>
              <w:spacing w:line="200" w:lineRule="exact"/>
              <w:rPr>
                <w:b/>
                <w:spacing w:val="-20"/>
              </w:rPr>
            </w:pPr>
            <w:r>
              <w:rPr>
                <w:rFonts w:ascii="宋体" w:hAnsi="宋体" w:hint="eastAsia"/>
                <w:b/>
                <w:sz w:val="21"/>
              </w:rPr>
              <w:t>变动情况核实</w:t>
            </w:r>
          </w:p>
        </w:tc>
        <w:tc>
          <w:tcPr>
            <w:tcW w:w="1500" w:type="dxa"/>
          </w:tcPr>
          <w:p w:rsidR="005B46B4" w:rsidRDefault="00CD4BF8">
            <w:pPr>
              <w:spacing w:line="260" w:lineRule="exact"/>
              <w:rPr>
                <w:rFonts w:ascii="宋体"/>
                <w:b/>
                <w:sz w:val="21"/>
              </w:rPr>
            </w:pPr>
          </w:p>
        </w:tc>
      </w:tr>
      <w:tr w:rsidR="00320931">
        <w:trPr>
          <w:trHeight w:val="546"/>
          <w:jc w:val="center"/>
        </w:trPr>
        <w:tc>
          <w:tcPr>
            <w:tcW w:w="2218" w:type="dxa"/>
            <w:gridSpan w:val="2"/>
            <w:vAlign w:val="center"/>
          </w:tcPr>
          <w:p w:rsidR="005B46B4" w:rsidRDefault="00A023A0">
            <w:pPr>
              <w:jc w:val="center"/>
              <w:rPr>
                <w:b/>
                <w:sz w:val="16"/>
                <w:szCs w:val="16"/>
              </w:rPr>
            </w:pPr>
            <w:r>
              <w:rPr>
                <w:rFonts w:ascii="宋体" w:hAnsi="宋体" w:hint="eastAsia"/>
                <w:b/>
                <w:sz w:val="21"/>
                <w:szCs w:val="21"/>
              </w:rPr>
              <w:t>注册地址</w:t>
            </w:r>
          </w:p>
        </w:tc>
        <w:tc>
          <w:tcPr>
            <w:tcW w:w="4416" w:type="dxa"/>
            <w:gridSpan w:val="4"/>
          </w:tcPr>
          <w:p w:rsidR="005B46B4" w:rsidRDefault="00A023A0">
            <w:pPr>
              <w:rPr>
                <w:rFonts w:ascii="宋体"/>
                <w:b/>
                <w:sz w:val="21"/>
              </w:rPr>
            </w:pPr>
            <w:bookmarkStart w:id="11" w:name="注册地址"/>
            <w:r>
              <w:rPr>
                <w:rFonts w:ascii="宋体"/>
                <w:b/>
                <w:sz w:val="21"/>
              </w:rPr>
              <w:t>诸暨市店口镇工业区</w:t>
            </w:r>
            <w:bookmarkEnd w:id="11"/>
          </w:p>
        </w:tc>
        <w:tc>
          <w:tcPr>
            <w:tcW w:w="1672" w:type="dxa"/>
            <w:vMerge w:val="restart"/>
            <w:vAlign w:val="center"/>
          </w:tcPr>
          <w:p w:rsidR="005B46B4" w:rsidRDefault="00A023A0">
            <w:pPr>
              <w:jc w:val="center"/>
              <w:rPr>
                <w:rFonts w:ascii="宋体"/>
                <w:b/>
                <w:sz w:val="21"/>
              </w:rPr>
            </w:pPr>
            <w:r>
              <w:rPr>
                <w:rFonts w:ascii="宋体" w:hAnsi="宋体" w:hint="eastAsia"/>
                <w:b/>
                <w:sz w:val="21"/>
              </w:rPr>
              <w:t>邮编</w:t>
            </w:r>
          </w:p>
        </w:tc>
        <w:tc>
          <w:tcPr>
            <w:tcW w:w="1500" w:type="dxa"/>
          </w:tcPr>
          <w:p w:rsidR="005B46B4" w:rsidRDefault="00A023A0">
            <w:pPr>
              <w:rPr>
                <w:rFonts w:ascii="宋体"/>
                <w:b/>
                <w:sz w:val="21"/>
              </w:rPr>
            </w:pPr>
            <w:bookmarkStart w:id="12" w:name="注册邮编"/>
            <w:r>
              <w:rPr>
                <w:rFonts w:ascii="宋体"/>
                <w:b/>
                <w:sz w:val="21"/>
              </w:rPr>
              <w:t>311814</w:t>
            </w:r>
            <w:bookmarkEnd w:id="12"/>
          </w:p>
        </w:tc>
      </w:tr>
      <w:tr w:rsidR="00320931">
        <w:trPr>
          <w:trHeight w:val="434"/>
          <w:jc w:val="center"/>
        </w:trPr>
        <w:tc>
          <w:tcPr>
            <w:tcW w:w="2218" w:type="dxa"/>
            <w:gridSpan w:val="2"/>
            <w:vAlign w:val="center"/>
          </w:tcPr>
          <w:p w:rsidR="005B46B4" w:rsidRDefault="00A023A0">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023A0">
            <w:pPr>
              <w:rPr>
                <w:rFonts w:ascii="宋体"/>
                <w:b/>
                <w:sz w:val="21"/>
              </w:rPr>
            </w:pPr>
            <w:bookmarkStart w:id="13" w:name="办公地址"/>
            <w:r>
              <w:rPr>
                <w:rFonts w:ascii="宋体"/>
                <w:b/>
                <w:sz w:val="21"/>
              </w:rPr>
              <w:t>诸暨市店口镇工业区</w:t>
            </w:r>
            <w:bookmarkEnd w:id="13"/>
          </w:p>
        </w:tc>
        <w:tc>
          <w:tcPr>
            <w:tcW w:w="1672" w:type="dxa"/>
            <w:vMerge/>
            <w:vAlign w:val="center"/>
          </w:tcPr>
          <w:p w:rsidR="005B46B4" w:rsidRDefault="00CD4BF8">
            <w:pPr>
              <w:jc w:val="center"/>
              <w:rPr>
                <w:rFonts w:ascii="宋体"/>
                <w:b/>
                <w:sz w:val="21"/>
              </w:rPr>
            </w:pPr>
          </w:p>
        </w:tc>
        <w:tc>
          <w:tcPr>
            <w:tcW w:w="1500" w:type="dxa"/>
          </w:tcPr>
          <w:p w:rsidR="005B46B4" w:rsidRDefault="00A023A0">
            <w:pPr>
              <w:rPr>
                <w:rFonts w:ascii="宋体"/>
                <w:b/>
                <w:sz w:val="21"/>
              </w:rPr>
            </w:pPr>
            <w:bookmarkStart w:id="14" w:name="办公邮编"/>
            <w:r>
              <w:rPr>
                <w:rFonts w:ascii="宋体"/>
                <w:b/>
                <w:sz w:val="21"/>
              </w:rPr>
              <w:t>311814</w:t>
            </w:r>
            <w:bookmarkEnd w:id="14"/>
          </w:p>
        </w:tc>
      </w:tr>
      <w:tr w:rsidR="00320931">
        <w:trPr>
          <w:trHeight w:val="374"/>
          <w:jc w:val="center"/>
        </w:trPr>
        <w:tc>
          <w:tcPr>
            <w:tcW w:w="2218" w:type="dxa"/>
            <w:gridSpan w:val="2"/>
            <w:vAlign w:val="center"/>
          </w:tcPr>
          <w:p w:rsidR="005B46B4" w:rsidRDefault="00A023A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023A0">
            <w:pPr>
              <w:rPr>
                <w:rFonts w:ascii="宋体"/>
                <w:b/>
                <w:sz w:val="21"/>
              </w:rPr>
            </w:pPr>
            <w:bookmarkStart w:id="15" w:name="生产地址Add"/>
            <w:r>
              <w:rPr>
                <w:rFonts w:ascii="宋体"/>
                <w:b/>
                <w:sz w:val="21"/>
              </w:rPr>
              <w:t>诸暨市店口镇工业区</w:t>
            </w:r>
            <w:bookmarkEnd w:id="15"/>
          </w:p>
        </w:tc>
        <w:tc>
          <w:tcPr>
            <w:tcW w:w="1672" w:type="dxa"/>
            <w:vMerge/>
            <w:vAlign w:val="center"/>
          </w:tcPr>
          <w:p w:rsidR="005B46B4" w:rsidRDefault="00CD4BF8">
            <w:pPr>
              <w:jc w:val="center"/>
              <w:rPr>
                <w:rFonts w:ascii="宋体"/>
                <w:b/>
                <w:sz w:val="21"/>
              </w:rPr>
            </w:pPr>
          </w:p>
        </w:tc>
        <w:tc>
          <w:tcPr>
            <w:tcW w:w="1500" w:type="dxa"/>
          </w:tcPr>
          <w:p w:rsidR="005B46B4" w:rsidRDefault="00A023A0">
            <w:pPr>
              <w:rPr>
                <w:rFonts w:ascii="宋体"/>
                <w:b/>
                <w:sz w:val="21"/>
              </w:rPr>
            </w:pPr>
            <w:bookmarkStart w:id="16" w:name="生产邮编"/>
            <w:r>
              <w:rPr>
                <w:rFonts w:ascii="宋体"/>
                <w:b/>
                <w:sz w:val="21"/>
              </w:rPr>
              <w:t>311814</w:t>
            </w:r>
            <w:bookmarkEnd w:id="16"/>
          </w:p>
        </w:tc>
      </w:tr>
      <w:tr w:rsidR="00320931">
        <w:trPr>
          <w:trHeight w:val="256"/>
          <w:jc w:val="center"/>
        </w:trPr>
        <w:tc>
          <w:tcPr>
            <w:tcW w:w="2218" w:type="dxa"/>
            <w:gridSpan w:val="2"/>
            <w:vAlign w:val="center"/>
          </w:tcPr>
          <w:p w:rsidR="005B46B4" w:rsidRDefault="00A023A0">
            <w:pPr>
              <w:jc w:val="center"/>
              <w:rPr>
                <w:rFonts w:ascii="宋体"/>
                <w:b/>
                <w:sz w:val="21"/>
              </w:rPr>
            </w:pPr>
            <w:r>
              <w:rPr>
                <w:rFonts w:ascii="宋体" w:hAnsi="宋体" w:hint="eastAsia"/>
                <w:b/>
                <w:sz w:val="21"/>
              </w:rPr>
              <w:t>联系人</w:t>
            </w:r>
          </w:p>
        </w:tc>
        <w:tc>
          <w:tcPr>
            <w:tcW w:w="1689" w:type="dxa"/>
          </w:tcPr>
          <w:p w:rsidR="005B46B4" w:rsidRDefault="00A023A0">
            <w:pPr>
              <w:rPr>
                <w:rFonts w:ascii="宋体"/>
                <w:b/>
                <w:sz w:val="21"/>
              </w:rPr>
            </w:pPr>
            <w:bookmarkStart w:id="17" w:name="联系人"/>
            <w:proofErr w:type="gramStart"/>
            <w:r>
              <w:rPr>
                <w:rFonts w:ascii="宋体"/>
                <w:b/>
                <w:sz w:val="21"/>
              </w:rPr>
              <w:t>傅正江</w:t>
            </w:r>
            <w:bookmarkEnd w:id="17"/>
            <w:proofErr w:type="gramEnd"/>
          </w:p>
        </w:tc>
        <w:tc>
          <w:tcPr>
            <w:tcW w:w="1109" w:type="dxa"/>
            <w:vAlign w:val="center"/>
          </w:tcPr>
          <w:p w:rsidR="005B46B4" w:rsidRDefault="00A023A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023A0">
            <w:pPr>
              <w:jc w:val="center"/>
              <w:rPr>
                <w:rFonts w:ascii="宋体"/>
                <w:b/>
                <w:sz w:val="21"/>
              </w:rPr>
            </w:pPr>
            <w:bookmarkStart w:id="18" w:name="联系人电话Add"/>
            <w:r>
              <w:rPr>
                <w:rFonts w:ascii="宋体"/>
                <w:b/>
                <w:sz w:val="21"/>
              </w:rPr>
              <w:t>0575-87660186</w:t>
            </w:r>
            <w:bookmarkEnd w:id="18"/>
          </w:p>
        </w:tc>
        <w:tc>
          <w:tcPr>
            <w:tcW w:w="1672" w:type="dxa"/>
            <w:vAlign w:val="center"/>
          </w:tcPr>
          <w:p w:rsidR="005B46B4" w:rsidRDefault="00A023A0">
            <w:pPr>
              <w:jc w:val="center"/>
              <w:rPr>
                <w:rFonts w:ascii="宋体"/>
                <w:b/>
                <w:sz w:val="21"/>
              </w:rPr>
            </w:pPr>
            <w:r>
              <w:rPr>
                <w:rFonts w:ascii="宋体" w:hAnsi="宋体" w:hint="eastAsia"/>
                <w:b/>
                <w:sz w:val="21"/>
              </w:rPr>
              <w:t>传真</w:t>
            </w:r>
          </w:p>
        </w:tc>
        <w:tc>
          <w:tcPr>
            <w:tcW w:w="1500" w:type="dxa"/>
          </w:tcPr>
          <w:p w:rsidR="005B46B4" w:rsidRDefault="00CD4BF8">
            <w:pPr>
              <w:rPr>
                <w:rFonts w:ascii="宋体"/>
                <w:b/>
                <w:sz w:val="21"/>
              </w:rPr>
            </w:pPr>
            <w:bookmarkStart w:id="19" w:name="联系人传真"/>
            <w:bookmarkEnd w:id="19"/>
          </w:p>
        </w:tc>
      </w:tr>
      <w:tr w:rsidR="00320931">
        <w:trPr>
          <w:trHeight w:val="510"/>
          <w:jc w:val="center"/>
        </w:trPr>
        <w:tc>
          <w:tcPr>
            <w:tcW w:w="2218" w:type="dxa"/>
            <w:gridSpan w:val="2"/>
            <w:vAlign w:val="center"/>
          </w:tcPr>
          <w:p w:rsidR="005B46B4" w:rsidRPr="005D6D93" w:rsidRDefault="00A023A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023A0">
            <w:pPr>
              <w:rPr>
                <w:rFonts w:ascii="宋体" w:hAnsi="宋体"/>
                <w:b/>
                <w:sz w:val="21"/>
                <w:szCs w:val="21"/>
              </w:rPr>
            </w:pPr>
            <w:bookmarkStart w:id="20" w:name="法人"/>
            <w:proofErr w:type="gramStart"/>
            <w:r w:rsidRPr="005D6D93">
              <w:rPr>
                <w:rFonts w:ascii="宋体" w:hAnsi="宋体"/>
                <w:b/>
                <w:sz w:val="21"/>
                <w:szCs w:val="21"/>
              </w:rPr>
              <w:t>傅正江</w:t>
            </w:r>
            <w:bookmarkEnd w:id="20"/>
            <w:proofErr w:type="gramEnd"/>
          </w:p>
        </w:tc>
        <w:tc>
          <w:tcPr>
            <w:tcW w:w="1109" w:type="dxa"/>
            <w:vAlign w:val="center"/>
          </w:tcPr>
          <w:p w:rsidR="005B46B4" w:rsidRPr="005D6D93" w:rsidRDefault="00A023A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CD4BF8">
            <w:pPr>
              <w:rPr>
                <w:rFonts w:ascii="宋体" w:hAnsi="宋体"/>
                <w:b/>
                <w:sz w:val="21"/>
                <w:szCs w:val="21"/>
              </w:rPr>
            </w:pPr>
          </w:p>
        </w:tc>
        <w:tc>
          <w:tcPr>
            <w:tcW w:w="1672" w:type="dxa"/>
            <w:vAlign w:val="center"/>
          </w:tcPr>
          <w:p w:rsidR="005B46B4" w:rsidRPr="005D6D93" w:rsidRDefault="00A023A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023A0">
            <w:pPr>
              <w:rPr>
                <w:rFonts w:ascii="宋体"/>
                <w:b/>
                <w:sz w:val="21"/>
              </w:rPr>
            </w:pPr>
            <w:bookmarkStart w:id="21" w:name="管理者代表"/>
            <w:proofErr w:type="gramStart"/>
            <w:r>
              <w:rPr>
                <w:rFonts w:ascii="宋体"/>
                <w:b/>
                <w:sz w:val="21"/>
              </w:rPr>
              <w:t>傅</w:t>
            </w:r>
            <w:bookmarkEnd w:id="21"/>
            <w:r w:rsidR="006866AD">
              <w:rPr>
                <w:rFonts w:ascii="宋体" w:hint="eastAsia"/>
                <w:b/>
                <w:sz w:val="21"/>
              </w:rPr>
              <w:t>佳</w:t>
            </w:r>
            <w:r w:rsidR="006866AD">
              <w:rPr>
                <w:rFonts w:ascii="宋体"/>
                <w:b/>
                <w:sz w:val="21"/>
              </w:rPr>
              <w:t>明</w:t>
            </w:r>
            <w:proofErr w:type="gramEnd"/>
          </w:p>
        </w:tc>
      </w:tr>
      <w:tr w:rsidR="00320931">
        <w:trPr>
          <w:trHeight w:val="357"/>
          <w:jc w:val="center"/>
        </w:trPr>
        <w:tc>
          <w:tcPr>
            <w:tcW w:w="2218" w:type="dxa"/>
            <w:gridSpan w:val="2"/>
            <w:vAlign w:val="center"/>
          </w:tcPr>
          <w:p w:rsidR="005B46B4" w:rsidRPr="005D6D93" w:rsidRDefault="00A023A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023A0">
            <w:pPr>
              <w:rPr>
                <w:rFonts w:ascii="宋体" w:hAnsi="宋体"/>
                <w:b/>
                <w:sz w:val="21"/>
                <w:szCs w:val="21"/>
              </w:rPr>
            </w:pPr>
            <w:bookmarkStart w:id="22" w:name="审核日期"/>
            <w:r w:rsidRPr="005D6D93">
              <w:rPr>
                <w:rFonts w:ascii="宋体" w:hAnsi="宋体"/>
                <w:b/>
                <w:sz w:val="21"/>
                <w:szCs w:val="21"/>
              </w:rPr>
              <w:t>2019年12月12日 上午至2019年12月12日 下午</w:t>
            </w:r>
            <w:bookmarkEnd w:id="22"/>
          </w:p>
        </w:tc>
        <w:tc>
          <w:tcPr>
            <w:tcW w:w="1609" w:type="dxa"/>
            <w:vAlign w:val="center"/>
          </w:tcPr>
          <w:p w:rsidR="005B46B4" w:rsidRPr="005D6D93" w:rsidRDefault="00A023A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023A0">
            <w:pPr>
              <w:rPr>
                <w:rFonts w:ascii="宋体" w:hAnsi="宋体"/>
                <w:b/>
                <w:sz w:val="21"/>
                <w:szCs w:val="21"/>
              </w:rPr>
            </w:pPr>
            <w:r w:rsidRPr="005D6D93">
              <w:rPr>
                <w:rFonts w:ascii="宋体" w:hAnsi="宋体" w:hint="eastAsia"/>
                <w:b/>
                <w:sz w:val="21"/>
                <w:szCs w:val="21"/>
              </w:rPr>
              <w:t>□是</w:t>
            </w:r>
            <w:r w:rsidR="00E378DD" w:rsidRPr="005D6D93">
              <w:rPr>
                <w:rFonts w:ascii="宋体" w:hAnsi="宋体" w:hint="eastAsia"/>
                <w:b/>
                <w:sz w:val="21"/>
                <w:szCs w:val="21"/>
              </w:rPr>
              <w:t>■</w:t>
            </w:r>
            <w:r w:rsidRPr="005D6D93">
              <w:rPr>
                <w:rFonts w:ascii="宋体" w:hAnsi="宋体" w:hint="eastAsia"/>
                <w:b/>
                <w:sz w:val="21"/>
                <w:szCs w:val="21"/>
              </w:rPr>
              <w:t>否</w:t>
            </w:r>
          </w:p>
        </w:tc>
      </w:tr>
      <w:tr w:rsidR="00320931" w:rsidTr="005D6D93">
        <w:trPr>
          <w:cantSplit/>
          <w:trHeight w:val="1296"/>
          <w:jc w:val="center"/>
        </w:trPr>
        <w:tc>
          <w:tcPr>
            <w:tcW w:w="2218" w:type="dxa"/>
            <w:gridSpan w:val="2"/>
            <w:vAlign w:val="center"/>
          </w:tcPr>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023A0">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rsidRDefault="00A023A0">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rsidRDefault="00A023A0">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rsidR="00320931">
        <w:trPr>
          <w:cantSplit/>
          <w:trHeight w:val="838"/>
          <w:jc w:val="center"/>
        </w:trPr>
        <w:tc>
          <w:tcPr>
            <w:tcW w:w="1041" w:type="dxa"/>
            <w:vAlign w:val="center"/>
          </w:tcPr>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CD4BF8">
            <w:pPr>
              <w:spacing w:line="180" w:lineRule="exact"/>
              <w:jc w:val="center"/>
              <w:rPr>
                <w:rFonts w:ascii="宋体" w:hAnsi="宋体"/>
                <w:b/>
                <w:sz w:val="21"/>
                <w:szCs w:val="21"/>
              </w:rPr>
            </w:pPr>
          </w:p>
        </w:tc>
        <w:tc>
          <w:tcPr>
            <w:tcW w:w="1177" w:type="dxa"/>
            <w:vAlign w:val="center"/>
          </w:tcPr>
          <w:p w:rsidR="005B46B4" w:rsidRPr="005D6D93" w:rsidRDefault="00A023A0">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CD4BF8">
            <w:pPr>
              <w:spacing w:line="260" w:lineRule="exact"/>
              <w:jc w:val="center"/>
              <w:rPr>
                <w:rFonts w:ascii="宋体" w:hAnsi="宋体"/>
                <w:b/>
                <w:sz w:val="21"/>
                <w:szCs w:val="21"/>
              </w:rPr>
            </w:pPr>
          </w:p>
          <w:p w:rsidR="005B46B4" w:rsidRPr="005D6D93" w:rsidRDefault="006866AD">
            <w:pPr>
              <w:spacing w:line="260" w:lineRule="exact"/>
              <w:rPr>
                <w:rFonts w:ascii="宋体" w:hAnsi="宋体"/>
                <w:b/>
                <w:sz w:val="21"/>
                <w:szCs w:val="21"/>
              </w:rPr>
            </w:pPr>
            <w:r w:rsidRPr="005D6D93">
              <w:rPr>
                <w:rFonts w:ascii="宋体" w:hAnsi="宋体" w:hint="eastAsia"/>
                <w:b/>
                <w:sz w:val="21"/>
                <w:szCs w:val="21"/>
              </w:rPr>
              <w:t>■</w:t>
            </w:r>
            <w:r w:rsidR="00A023A0" w:rsidRPr="005D6D93">
              <w:rPr>
                <w:rFonts w:ascii="宋体" w:hAnsi="宋体" w:hint="eastAsia"/>
                <w:b/>
                <w:sz w:val="21"/>
                <w:szCs w:val="21"/>
              </w:rPr>
              <w:t>否</w:t>
            </w:r>
          </w:p>
        </w:tc>
        <w:tc>
          <w:tcPr>
            <w:tcW w:w="7588" w:type="dxa"/>
            <w:gridSpan w:val="6"/>
          </w:tcPr>
          <w:p w:rsidR="005B46B4" w:rsidRPr="005D6D93" w:rsidRDefault="00A023A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20931">
        <w:trPr>
          <w:trHeight w:val="600"/>
          <w:jc w:val="center"/>
        </w:trPr>
        <w:tc>
          <w:tcPr>
            <w:tcW w:w="2218" w:type="dxa"/>
            <w:gridSpan w:val="2"/>
            <w:vAlign w:val="center"/>
          </w:tcPr>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023A0">
            <w:pPr>
              <w:spacing w:line="260" w:lineRule="exact"/>
              <w:rPr>
                <w:rFonts w:ascii="宋体" w:hAnsi="宋体"/>
                <w:b/>
                <w:sz w:val="21"/>
                <w:szCs w:val="21"/>
              </w:rPr>
            </w:pPr>
            <w:bookmarkStart w:id="27" w:name="专业代码"/>
            <w:r w:rsidRPr="005D6D93">
              <w:rPr>
                <w:rFonts w:ascii="宋体" w:hAnsi="宋体"/>
                <w:b/>
                <w:sz w:val="21"/>
                <w:szCs w:val="21"/>
              </w:rPr>
              <w:t>14.02.04</w:t>
            </w:r>
            <w:bookmarkEnd w:id="27"/>
          </w:p>
        </w:tc>
        <w:tc>
          <w:tcPr>
            <w:tcW w:w="1109" w:type="dxa"/>
            <w:vAlign w:val="center"/>
          </w:tcPr>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6866AD">
            <w:pPr>
              <w:spacing w:line="260" w:lineRule="exact"/>
              <w:rPr>
                <w:rFonts w:ascii="宋体" w:hAnsi="宋体"/>
                <w:b/>
                <w:sz w:val="21"/>
                <w:szCs w:val="21"/>
              </w:rPr>
            </w:pPr>
            <w:bookmarkStart w:id="28" w:name="_GoBack"/>
            <w:bookmarkEnd w:id="28"/>
            <w:r>
              <w:rPr>
                <w:rFonts w:ascii="宋体" w:hAnsi="宋体" w:hint="eastAsia"/>
                <w:b/>
                <w:sz w:val="21"/>
                <w:szCs w:val="21"/>
              </w:rPr>
              <w:t>2919、12</w:t>
            </w:r>
          </w:p>
        </w:tc>
        <w:tc>
          <w:tcPr>
            <w:tcW w:w="1672" w:type="dxa"/>
            <w:vAlign w:val="center"/>
          </w:tcPr>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023A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6866AD">
            <w:pPr>
              <w:spacing w:line="260" w:lineRule="exact"/>
              <w:rPr>
                <w:rFonts w:ascii="宋体"/>
                <w:b/>
                <w:sz w:val="21"/>
              </w:rPr>
            </w:pPr>
            <w:r>
              <w:rPr>
                <w:rFonts w:ascii="宋体" w:hint="eastAsia"/>
                <w:b/>
                <w:sz w:val="21"/>
              </w:rPr>
              <w:t>2019-11</w:t>
            </w:r>
          </w:p>
        </w:tc>
      </w:tr>
    </w:tbl>
    <w:p w:rsidR="005B46B4" w:rsidRDefault="00A023A0" w:rsidP="00CD4BF8">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A023A0" w:rsidP="00CD4BF8">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A023A0" w:rsidP="00CD4BF8">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A023A0" w:rsidP="00CD4BF8">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A023A0" w:rsidP="00A023A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A023A0"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w:t>
      </w:r>
      <w:r w:rsidR="006F55BD">
        <w:rPr>
          <w:rFonts w:ascii="宋体" w:hAnsi="宋体" w:hint="eastAsia"/>
          <w:b/>
          <w:sz w:val="21"/>
          <w:szCs w:val="21"/>
        </w:rPr>
        <w:t>2018、11、</w:t>
      </w:r>
      <w:r w:rsidRPr="005D6D93">
        <w:rPr>
          <w:rFonts w:ascii="宋体" w:hAnsi="宋体" w:hint="eastAsia"/>
          <w:b/>
          <w:sz w:val="21"/>
          <w:szCs w:val="21"/>
        </w:rPr>
        <w:t>日</w:t>
      </w:r>
      <w:r w:rsidR="006F55BD" w:rsidRPr="005D6D93">
        <w:rPr>
          <w:rFonts w:ascii="宋体" w:hAnsi="宋体" w:hint="eastAsia"/>
          <w:b/>
          <w:sz w:val="21"/>
          <w:szCs w:val="21"/>
        </w:rPr>
        <w:t>至</w:t>
      </w:r>
      <w:r w:rsidR="006F55BD">
        <w:rPr>
          <w:rFonts w:ascii="宋体" w:hAnsi="宋体" w:hint="eastAsia"/>
          <w:b/>
          <w:sz w:val="21"/>
          <w:szCs w:val="21"/>
        </w:rPr>
        <w:t>2019</w:t>
      </w:r>
      <w:r w:rsidRPr="005D6D93">
        <w:rPr>
          <w:rFonts w:ascii="宋体" w:hAnsi="宋体" w:hint="eastAsia"/>
          <w:b/>
          <w:sz w:val="21"/>
          <w:szCs w:val="21"/>
        </w:rPr>
        <w:t>年</w:t>
      </w:r>
      <w:r w:rsidR="006F55BD">
        <w:rPr>
          <w:rFonts w:ascii="宋体" w:hAnsi="宋体" w:hint="eastAsia"/>
          <w:b/>
          <w:sz w:val="21"/>
          <w:szCs w:val="21"/>
        </w:rPr>
        <w:t>12</w:t>
      </w:r>
      <w:r w:rsidRPr="005D6D93">
        <w:rPr>
          <w:rFonts w:ascii="宋体" w:hAnsi="宋体" w:hint="eastAsia"/>
          <w:b/>
          <w:sz w:val="21"/>
          <w:szCs w:val="21"/>
        </w:rPr>
        <w:t>月日</w:t>
      </w:r>
    </w:p>
    <w:p w:rsidR="005B46B4" w:rsidRPr="005D6D93" w:rsidRDefault="00A023A0"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6866AD" w:rsidP="00A023A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A023A0" w:rsidRPr="005D6D93">
        <w:rPr>
          <w:rFonts w:ascii="宋体" w:hAnsi="宋体" w:hint="eastAsia"/>
          <w:b/>
          <w:sz w:val="21"/>
          <w:szCs w:val="21"/>
        </w:rPr>
        <w:t>已完成审核计划的全部工作</w:t>
      </w:r>
    </w:p>
    <w:p w:rsidR="005B46B4" w:rsidRPr="005D6D93" w:rsidRDefault="00A023A0" w:rsidP="00A023A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A023A0" w:rsidP="00A023A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023A0" w:rsidP="00CD4BF8">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320931">
        <w:trPr>
          <w:cantSplit/>
          <w:trHeight w:val="2077"/>
          <w:jc w:val="center"/>
        </w:trPr>
        <w:tc>
          <w:tcPr>
            <w:tcW w:w="720" w:type="dxa"/>
            <w:vMerge w:val="restart"/>
            <w:textDirection w:val="tbRlV"/>
            <w:vAlign w:val="center"/>
          </w:tcPr>
          <w:p w:rsidR="005B46B4" w:rsidRDefault="00A023A0" w:rsidP="00A023A0">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02CCF" w:rsidRDefault="00A023A0" w:rsidP="00702CCF">
            <w:pPr>
              <w:ind w:left="193" w:hanging="105"/>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702CCF" w:rsidRPr="00702CCF" w:rsidRDefault="00702CCF" w:rsidP="00702CCF">
            <w:pPr>
              <w:ind w:left="193" w:hanging="105"/>
              <w:rPr>
                <w:rFonts w:ascii="华文中宋" w:eastAsia="华文中宋" w:hAnsi="华文中宋" w:cs="华文中宋"/>
                <w:color w:val="000000" w:themeColor="text1"/>
                <w:sz w:val="18"/>
                <w:szCs w:val="18"/>
              </w:rPr>
            </w:pPr>
            <w:r w:rsidRPr="00702CCF">
              <w:rPr>
                <w:rFonts w:ascii="华文中宋" w:eastAsia="华文中宋" w:hAnsi="华文中宋" w:cs="华文中宋"/>
                <w:color w:val="000000" w:themeColor="text1"/>
                <w:sz w:val="18"/>
                <w:szCs w:val="18"/>
              </w:rPr>
              <w:t>包括对QMS关键工序(过程)、特殊过程控制;评价组织对过程实施控制情况</w:t>
            </w:r>
          </w:p>
          <w:p w:rsidR="007B0B22" w:rsidRPr="004D1077" w:rsidRDefault="007B0B22" w:rsidP="007B0B22">
            <w:pPr>
              <w:ind w:left="193" w:hanging="105"/>
              <w:rPr>
                <w:rFonts w:ascii="华文中宋" w:eastAsia="华文中宋" w:hAnsi="华文中宋" w:cs="华文中宋"/>
                <w:color w:val="000000" w:themeColor="text1"/>
                <w:sz w:val="21"/>
                <w:szCs w:val="21"/>
              </w:rPr>
            </w:pPr>
            <w:r w:rsidRPr="004D1077">
              <w:rPr>
                <w:rFonts w:ascii="华文中宋" w:eastAsia="华文中宋" w:hAnsi="华文中宋" w:cs="华文中宋"/>
                <w:color w:val="000000" w:themeColor="text1"/>
                <w:sz w:val="21"/>
                <w:szCs w:val="21"/>
              </w:rPr>
              <w:t>包括对QMS关键工序(过程)、特殊过程控制;评价组织对过程实施控制情况</w:t>
            </w:r>
          </w:p>
          <w:p w:rsidR="007B0B22" w:rsidRDefault="007B0B22" w:rsidP="007B0B22">
            <w:pPr>
              <w:spacing w:line="440" w:lineRule="exact"/>
              <w:rPr>
                <w:szCs w:val="21"/>
              </w:rPr>
            </w:pPr>
            <w:r w:rsidRPr="005B4757">
              <w:rPr>
                <w:rFonts w:asciiTheme="minorEastAsia" w:eastAsiaTheme="minorEastAsia" w:hAnsiTheme="minorEastAsia" w:cs="华文中宋"/>
                <w:sz w:val="18"/>
                <w:szCs w:val="18"/>
              </w:rPr>
              <w:t>关键工序</w:t>
            </w:r>
            <w:r w:rsidRPr="008A339F">
              <w:rPr>
                <w:rFonts w:ascii="华文中宋" w:eastAsia="华文中宋" w:hAnsi="华文中宋" w:cs="华文中宋" w:hint="eastAsia"/>
              </w:rPr>
              <w:t>：</w:t>
            </w:r>
            <w:r w:rsidRPr="00A41F66">
              <w:rPr>
                <w:rFonts w:hint="eastAsia"/>
                <w:sz w:val="21"/>
                <w:szCs w:val="21"/>
              </w:rPr>
              <w:t>PP-R</w:t>
            </w:r>
            <w:r w:rsidRPr="00A41F66">
              <w:rPr>
                <w:rFonts w:hint="eastAsia"/>
                <w:sz w:val="21"/>
                <w:szCs w:val="21"/>
              </w:rPr>
              <w:t>管材</w:t>
            </w:r>
            <w:r w:rsidRPr="00A41F66">
              <w:rPr>
                <w:rFonts w:hint="eastAsia"/>
                <w:sz w:val="21"/>
                <w:szCs w:val="21"/>
              </w:rPr>
              <w:t xml:space="preserve"> </w:t>
            </w:r>
            <w:r w:rsidRPr="00A41F66">
              <w:rPr>
                <w:rFonts w:hint="eastAsia"/>
                <w:sz w:val="21"/>
                <w:szCs w:val="21"/>
              </w:rPr>
              <w:t>—</w:t>
            </w:r>
            <w:r w:rsidRPr="00A41F66">
              <w:rPr>
                <w:rFonts w:hint="eastAsia"/>
                <w:sz w:val="21"/>
                <w:szCs w:val="21"/>
              </w:rPr>
              <w:t xml:space="preserve"> </w:t>
            </w:r>
            <w:r w:rsidRPr="00A41F66">
              <w:rPr>
                <w:rFonts w:hint="eastAsia"/>
                <w:sz w:val="21"/>
                <w:szCs w:val="21"/>
              </w:rPr>
              <w:t>混炼（关键过程）</w:t>
            </w:r>
          </w:p>
          <w:p w:rsidR="007B0B22" w:rsidRDefault="007B0B22" w:rsidP="007B0B22">
            <w:pPr>
              <w:spacing w:line="440" w:lineRule="exact"/>
              <w:rPr>
                <w:rFonts w:ascii="华文中宋" w:eastAsia="华文中宋" w:hAnsi="华文中宋" w:cs="华文中宋"/>
                <w:color w:val="000000" w:themeColor="text1"/>
              </w:rPr>
            </w:pPr>
            <w:r w:rsidRPr="00A41F66">
              <w:rPr>
                <w:rFonts w:hint="eastAsia"/>
                <w:sz w:val="21"/>
                <w:szCs w:val="21"/>
              </w:rPr>
              <w:t>真空定径（需确认过程）</w:t>
            </w:r>
          </w:p>
          <w:p w:rsidR="005B46B4" w:rsidRPr="005D6D93" w:rsidRDefault="00CD4BF8" w:rsidP="00702CCF">
            <w:pPr>
              <w:spacing w:line="240" w:lineRule="exact"/>
              <w:rPr>
                <w:rFonts w:ascii="宋体" w:hAnsi="宋体"/>
                <w:b/>
                <w:sz w:val="21"/>
                <w:szCs w:val="21"/>
              </w:rPr>
            </w:pPr>
          </w:p>
        </w:tc>
      </w:tr>
      <w:tr w:rsidR="00320931">
        <w:trPr>
          <w:cantSplit/>
          <w:trHeight w:val="2077"/>
          <w:jc w:val="center"/>
        </w:trPr>
        <w:tc>
          <w:tcPr>
            <w:tcW w:w="720" w:type="dxa"/>
            <w:vMerge/>
            <w:textDirection w:val="tbRlV"/>
            <w:vAlign w:val="center"/>
          </w:tcPr>
          <w:p w:rsidR="005B46B4" w:rsidRDefault="00CD4BF8" w:rsidP="00A023A0">
            <w:pPr>
              <w:spacing w:line="240" w:lineRule="exact"/>
              <w:ind w:left="241" w:right="113" w:hangingChars="100" w:hanging="241"/>
              <w:jc w:val="center"/>
              <w:rPr>
                <w:rFonts w:ascii="宋体"/>
                <w:b/>
                <w:szCs w:val="21"/>
              </w:rPr>
            </w:pPr>
          </w:p>
        </w:tc>
        <w:tc>
          <w:tcPr>
            <w:tcW w:w="9198" w:type="dxa"/>
          </w:tcPr>
          <w:p w:rsidR="00D50A71" w:rsidRDefault="00A023A0" w:rsidP="00D50A71">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sidR="007B0B22">
              <w:rPr>
                <w:rFonts w:ascii="宋体" w:hAnsi="宋体" w:hint="eastAsia"/>
                <w:b/>
                <w:sz w:val="21"/>
                <w:szCs w:val="21"/>
              </w:rPr>
              <w:t xml:space="preserve"> </w:t>
            </w:r>
          </w:p>
          <w:p w:rsidR="00D50A71" w:rsidRPr="00DD7729" w:rsidRDefault="00D50A71" w:rsidP="00D50A71">
            <w:pPr>
              <w:rPr>
                <w:rFonts w:ascii="宋体" w:hAnsi="宋体"/>
                <w:b/>
                <w:sz w:val="21"/>
                <w:szCs w:val="21"/>
                <w:u w:val="single"/>
              </w:rPr>
            </w:pPr>
            <w:r w:rsidRPr="00DD7729">
              <w:rPr>
                <w:rFonts w:ascii="宋体" w:hAnsi="宋体" w:hint="eastAsia"/>
                <w:b/>
                <w:sz w:val="21"/>
                <w:szCs w:val="21"/>
                <w:u w:val="single"/>
              </w:rPr>
              <w:t>2019年</w:t>
            </w:r>
            <w:r w:rsidR="006F55BD">
              <w:rPr>
                <w:rFonts w:ascii="宋体" w:hAnsi="宋体" w:hint="eastAsia"/>
                <w:b/>
                <w:sz w:val="21"/>
                <w:szCs w:val="21"/>
                <w:u w:val="single"/>
              </w:rPr>
              <w:t>8</w:t>
            </w:r>
            <w:r w:rsidRPr="00DD7729">
              <w:rPr>
                <w:rFonts w:ascii="宋体" w:hAnsi="宋体" w:hint="eastAsia"/>
                <w:b/>
                <w:sz w:val="21"/>
                <w:szCs w:val="21"/>
                <w:u w:val="single"/>
              </w:rPr>
              <w:t>-11月进行顾客满意程度调查，经2019年11月统计分析分析、结论：</w:t>
            </w:r>
          </w:p>
          <w:p w:rsidR="005B46B4" w:rsidRPr="00F613A1" w:rsidRDefault="00D50A71" w:rsidP="00F613A1">
            <w:pPr>
              <w:rPr>
                <w:color w:val="000000" w:themeColor="text1"/>
                <w:szCs w:val="21"/>
              </w:rPr>
            </w:pPr>
            <w:r w:rsidRPr="00DD7729">
              <w:rPr>
                <w:rFonts w:ascii="宋体" w:hAnsi="宋体" w:hint="eastAsia"/>
                <w:b/>
                <w:sz w:val="21"/>
                <w:szCs w:val="21"/>
                <w:u w:val="single"/>
              </w:rPr>
              <w:t>顾客满意度98分。统计结果给出产品交付</w:t>
            </w:r>
            <w:r w:rsidRPr="00DD7729">
              <w:rPr>
                <w:rFonts w:ascii="华文中宋" w:eastAsia="华文中宋" w:hAnsi="华文中宋" w:cs="华文中宋"/>
                <w:color w:val="000000" w:themeColor="text1"/>
                <w:sz w:val="21"/>
                <w:szCs w:val="21"/>
              </w:rPr>
              <w:t>质量符合要求</w:t>
            </w:r>
            <w:r w:rsidR="00DD7729">
              <w:rPr>
                <w:rFonts w:ascii="华文中宋" w:eastAsia="华文中宋" w:hAnsi="华文中宋" w:cs="华文中宋"/>
                <w:color w:val="000000" w:themeColor="text1"/>
                <w:sz w:val="21"/>
                <w:szCs w:val="21"/>
              </w:rPr>
              <w:t>符合合同要求</w:t>
            </w:r>
            <w:r>
              <w:rPr>
                <w:rFonts w:ascii="华文中宋" w:eastAsia="华文中宋" w:hAnsi="华文中宋" w:cs="华文中宋" w:hint="eastAsia"/>
                <w:color w:val="000000" w:themeColor="text1"/>
              </w:rPr>
              <w:t>。</w:t>
            </w:r>
          </w:p>
        </w:tc>
      </w:tr>
      <w:tr w:rsidR="00320931">
        <w:trPr>
          <w:cantSplit/>
          <w:trHeight w:val="2077"/>
          <w:jc w:val="center"/>
        </w:trPr>
        <w:tc>
          <w:tcPr>
            <w:tcW w:w="720" w:type="dxa"/>
            <w:vMerge/>
            <w:textDirection w:val="tbRlV"/>
            <w:vAlign w:val="center"/>
          </w:tcPr>
          <w:p w:rsidR="005B46B4" w:rsidRDefault="00CD4BF8" w:rsidP="00A023A0">
            <w:pPr>
              <w:spacing w:line="240" w:lineRule="exact"/>
              <w:ind w:left="241" w:right="113" w:hangingChars="100" w:hanging="241"/>
              <w:jc w:val="center"/>
              <w:rPr>
                <w:rFonts w:ascii="宋体"/>
                <w:b/>
                <w:szCs w:val="21"/>
              </w:rPr>
            </w:pPr>
          </w:p>
        </w:tc>
        <w:tc>
          <w:tcPr>
            <w:tcW w:w="9198" w:type="dxa"/>
          </w:tcPr>
          <w:p w:rsidR="00254385" w:rsidRDefault="00A023A0" w:rsidP="00626207">
            <w:pPr>
              <w:ind w:firstLineChars="200" w:firstLine="422"/>
              <w:rPr>
                <w:rFonts w:ascii="宋体" w:hAnsi="宋体"/>
                <w:b/>
                <w:sz w:val="21"/>
                <w:szCs w:val="21"/>
              </w:rPr>
            </w:pPr>
            <w:r w:rsidRPr="005D6D93">
              <w:rPr>
                <w:rFonts w:ascii="宋体" w:hAnsi="宋体"/>
                <w:b/>
                <w:sz w:val="21"/>
                <w:szCs w:val="21"/>
              </w:rPr>
              <w:t>3.</w:t>
            </w:r>
            <w:r w:rsidR="00DD7729" w:rsidRPr="005D6D93">
              <w:rPr>
                <w:rFonts w:ascii="宋体" w:hAnsi="宋体" w:hint="eastAsia"/>
                <w:b/>
                <w:sz w:val="21"/>
                <w:szCs w:val="21"/>
              </w:rPr>
              <w:t xml:space="preserve">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00626207">
              <w:rPr>
                <w:rFonts w:ascii="宋体" w:hAnsi="宋体" w:hint="eastAsia"/>
                <w:b/>
                <w:sz w:val="21"/>
                <w:szCs w:val="21"/>
              </w:rPr>
              <w:t>持续适宜性、方针的传达及职工</w:t>
            </w:r>
            <w:r w:rsidR="00254385">
              <w:rPr>
                <w:rFonts w:ascii="宋体" w:hAnsi="宋体" w:hint="eastAsia"/>
                <w:b/>
                <w:sz w:val="21"/>
                <w:szCs w:val="21"/>
              </w:rPr>
              <w:t>了解</w:t>
            </w:r>
            <w:r w:rsidR="00254385" w:rsidRPr="005D6D93">
              <w:rPr>
                <w:rFonts w:ascii="宋体" w:hAnsi="宋体" w:hint="eastAsia"/>
                <w:b/>
                <w:sz w:val="21"/>
                <w:szCs w:val="21"/>
              </w:rPr>
              <w:t>等</w:t>
            </w:r>
          </w:p>
          <w:p w:rsidR="00254385" w:rsidRDefault="00254385" w:rsidP="00254385">
            <w:pPr>
              <w:ind w:firstLineChars="200" w:firstLine="422"/>
              <w:rPr>
                <w:rFonts w:ascii="宋体" w:hAnsi="宋体"/>
                <w:b/>
                <w:sz w:val="21"/>
                <w:szCs w:val="21"/>
              </w:rPr>
            </w:pPr>
            <w:r>
              <w:rPr>
                <w:rFonts w:ascii="宋体" w:hAnsi="宋体" w:hint="eastAsia"/>
                <w:b/>
                <w:sz w:val="21"/>
                <w:szCs w:val="21"/>
              </w:rPr>
              <w:t>企业方针：</w:t>
            </w:r>
          </w:p>
          <w:p w:rsidR="00626207" w:rsidRDefault="00626207" w:rsidP="00254385">
            <w:pPr>
              <w:ind w:firstLineChars="200" w:firstLine="361"/>
              <w:rPr>
                <w:rFonts w:ascii="宋体" w:hAnsi="宋体" w:cs="宋体"/>
                <w:b/>
                <w:sz w:val="18"/>
                <w:szCs w:val="18"/>
              </w:rPr>
            </w:pPr>
            <w:r w:rsidRPr="00926739">
              <w:rPr>
                <w:rFonts w:ascii="宋体" w:hAnsi="宋体" w:cs="宋体" w:hint="eastAsia"/>
                <w:b/>
                <w:sz w:val="18"/>
                <w:szCs w:val="18"/>
              </w:rPr>
              <w:t>诚信为本、求实工作、质量至上、服务客户</w:t>
            </w:r>
          </w:p>
          <w:p w:rsidR="00626207" w:rsidRPr="00926739" w:rsidRDefault="00626207" w:rsidP="00626207">
            <w:pPr>
              <w:ind w:firstLineChars="200" w:firstLine="361"/>
              <w:rPr>
                <w:b/>
                <w:sz w:val="18"/>
                <w:szCs w:val="18"/>
              </w:rPr>
            </w:pPr>
            <w:r w:rsidRPr="00926739">
              <w:rPr>
                <w:rFonts w:hint="eastAsia"/>
                <w:b/>
                <w:sz w:val="18"/>
                <w:szCs w:val="18"/>
              </w:rPr>
              <w:t>公司通过各种宣传方式，将质量方针宣传到本公司各层次，确保方针得到正确的理解和实施。</w:t>
            </w:r>
          </w:p>
          <w:p w:rsidR="00626207" w:rsidRPr="00626207" w:rsidRDefault="00626207" w:rsidP="00626207">
            <w:pPr>
              <w:ind w:firstLineChars="200" w:firstLine="361"/>
              <w:rPr>
                <w:rFonts w:ascii="宋体" w:hAnsi="宋体" w:cs="宋体"/>
                <w:b/>
                <w:sz w:val="18"/>
                <w:szCs w:val="18"/>
              </w:rPr>
            </w:pPr>
          </w:p>
          <w:p w:rsidR="005B46B4" w:rsidRPr="005D6D93" w:rsidRDefault="00CD4BF8" w:rsidP="007334A8">
            <w:pPr>
              <w:spacing w:line="280" w:lineRule="exact"/>
              <w:rPr>
                <w:rFonts w:ascii="宋体" w:hAnsi="宋体"/>
                <w:b/>
                <w:sz w:val="21"/>
                <w:szCs w:val="21"/>
              </w:rPr>
            </w:pPr>
          </w:p>
        </w:tc>
      </w:tr>
      <w:tr w:rsidR="00320931">
        <w:trPr>
          <w:cantSplit/>
          <w:trHeight w:val="2077"/>
          <w:jc w:val="center"/>
        </w:trPr>
        <w:tc>
          <w:tcPr>
            <w:tcW w:w="720" w:type="dxa"/>
            <w:vMerge/>
            <w:textDirection w:val="tbRlV"/>
            <w:vAlign w:val="center"/>
          </w:tcPr>
          <w:p w:rsidR="005B46B4" w:rsidRDefault="00CD4BF8" w:rsidP="00A023A0">
            <w:pPr>
              <w:spacing w:line="240" w:lineRule="exact"/>
              <w:ind w:left="241" w:right="113" w:hangingChars="100" w:hanging="241"/>
              <w:jc w:val="center"/>
              <w:rPr>
                <w:rFonts w:ascii="宋体"/>
                <w:b/>
                <w:szCs w:val="21"/>
              </w:rPr>
            </w:pPr>
          </w:p>
        </w:tc>
        <w:tc>
          <w:tcPr>
            <w:tcW w:w="9198" w:type="dxa"/>
          </w:tcPr>
          <w:p w:rsidR="005B46B4" w:rsidRDefault="00A023A0"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54385" w:rsidRDefault="00886DF2" w:rsidP="00254385">
            <w:pPr>
              <w:rPr>
                <w:b/>
                <w:sz w:val="18"/>
                <w:szCs w:val="18"/>
              </w:rPr>
            </w:pPr>
            <w:r w:rsidRPr="00926739">
              <w:rPr>
                <w:rFonts w:hint="eastAsia"/>
                <w:b/>
                <w:sz w:val="18"/>
                <w:szCs w:val="18"/>
              </w:rPr>
              <w:t>明确了风险和机遇事件的识别方法</w:t>
            </w:r>
            <w:r w:rsidRPr="00926739">
              <w:rPr>
                <w:rFonts w:hint="eastAsia"/>
                <w:b/>
                <w:sz w:val="18"/>
                <w:szCs w:val="18"/>
              </w:rPr>
              <w:t>/</w:t>
            </w:r>
            <w:r w:rsidRPr="00926739">
              <w:rPr>
                <w:rFonts w:hint="eastAsia"/>
                <w:b/>
                <w:sz w:val="18"/>
                <w:szCs w:val="18"/>
              </w:rPr>
              <w:t>途径、风险和机遇的评估方式，对识别出的风险和机遇制定有效的应对措</w:t>
            </w:r>
            <w:r w:rsidRPr="00254385">
              <w:rPr>
                <w:rFonts w:hint="eastAsia"/>
                <w:b/>
                <w:sz w:val="18"/>
                <w:szCs w:val="18"/>
              </w:rPr>
              <w:t>施；</w:t>
            </w:r>
            <w:r w:rsidR="00254385">
              <w:rPr>
                <w:rFonts w:hint="eastAsia"/>
                <w:b/>
                <w:sz w:val="18"/>
                <w:szCs w:val="18"/>
              </w:rPr>
              <w:t>对</w:t>
            </w:r>
            <w:r w:rsidRPr="00254385">
              <w:rPr>
                <w:rFonts w:hint="eastAsia"/>
                <w:b/>
                <w:sz w:val="18"/>
                <w:szCs w:val="18"/>
              </w:rPr>
              <w:t>评价这些措施有效性进行了控制策划。</w:t>
            </w:r>
          </w:p>
          <w:p w:rsidR="00254385" w:rsidRDefault="00254385" w:rsidP="00254385">
            <w:pPr>
              <w:rPr>
                <w:b/>
                <w:sz w:val="18"/>
                <w:szCs w:val="18"/>
              </w:rPr>
            </w:pPr>
            <w:r>
              <w:rPr>
                <w:rFonts w:hint="eastAsia"/>
                <w:b/>
                <w:sz w:val="18"/>
                <w:szCs w:val="18"/>
              </w:rPr>
              <w:t>1</w:t>
            </w:r>
            <w:r>
              <w:rPr>
                <w:rFonts w:hint="eastAsia"/>
                <w:b/>
                <w:sz w:val="18"/>
                <w:szCs w:val="18"/>
              </w:rPr>
              <w:t>、</w:t>
            </w:r>
            <w:r w:rsidRPr="00926739">
              <w:rPr>
                <w:rFonts w:hint="eastAsia"/>
                <w:b/>
                <w:sz w:val="18"/>
                <w:szCs w:val="18"/>
              </w:rPr>
              <w:t>对市场需求有</w:t>
            </w:r>
            <w:r>
              <w:rPr>
                <w:rFonts w:hint="eastAsia"/>
                <w:b/>
                <w:sz w:val="18"/>
                <w:szCs w:val="18"/>
              </w:rPr>
              <w:t>管材</w:t>
            </w:r>
            <w:r w:rsidRPr="00926739">
              <w:rPr>
                <w:rFonts w:hint="eastAsia"/>
                <w:b/>
                <w:sz w:val="18"/>
                <w:szCs w:val="18"/>
              </w:rPr>
              <w:t>的生产等的发展趋势分析应该经过反复论证。</w:t>
            </w:r>
          </w:p>
          <w:p w:rsidR="00254385" w:rsidRPr="00926739" w:rsidRDefault="00254385" w:rsidP="00254385">
            <w:pPr>
              <w:rPr>
                <w:b/>
                <w:sz w:val="18"/>
                <w:szCs w:val="18"/>
              </w:rPr>
            </w:pPr>
            <w:r w:rsidRPr="00926739">
              <w:rPr>
                <w:rFonts w:hint="eastAsia"/>
                <w:b/>
                <w:sz w:val="18"/>
                <w:szCs w:val="18"/>
              </w:rPr>
              <w:t>2.</w:t>
            </w:r>
            <w:r w:rsidRPr="00926739">
              <w:rPr>
                <w:rFonts w:hint="eastAsia"/>
                <w:b/>
                <w:sz w:val="18"/>
                <w:szCs w:val="18"/>
              </w:rPr>
              <w:t>对客户的要求实施监视和测量。</w:t>
            </w:r>
            <w:r w:rsidRPr="00926739">
              <w:rPr>
                <w:rFonts w:hint="eastAsia"/>
                <w:b/>
                <w:sz w:val="18"/>
                <w:szCs w:val="18"/>
              </w:rPr>
              <w:t>3.</w:t>
            </w:r>
            <w:r w:rsidRPr="00926739">
              <w:rPr>
                <w:rFonts w:hint="eastAsia"/>
                <w:b/>
                <w:sz w:val="18"/>
                <w:szCs w:val="18"/>
              </w:rPr>
              <w:t>在确定与客户签署合同前落实合同评审事宜。相关文件：《服务要求控制程序》</w:t>
            </w:r>
          </w:p>
          <w:p w:rsidR="00886DF2" w:rsidRPr="00886DF2" w:rsidRDefault="00254385" w:rsidP="00254385">
            <w:pPr>
              <w:ind w:firstLineChars="200" w:firstLine="361"/>
              <w:rPr>
                <w:rFonts w:ascii="宋体" w:hAnsi="宋体"/>
                <w:b/>
                <w:sz w:val="21"/>
                <w:szCs w:val="21"/>
              </w:rPr>
            </w:pPr>
            <w:r w:rsidRPr="00926739">
              <w:rPr>
                <w:rFonts w:hint="eastAsia"/>
                <w:b/>
                <w:sz w:val="18"/>
                <w:szCs w:val="18"/>
              </w:rPr>
              <w:t>各部门根据本部门的活动、产品和服务过程，分析其风险和机遇，进行风险和机遇调查。</w:t>
            </w:r>
          </w:p>
        </w:tc>
      </w:tr>
      <w:tr w:rsidR="00320931">
        <w:trPr>
          <w:cantSplit/>
          <w:trHeight w:val="1930"/>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64E1C" w:rsidRPr="00BB5B4F" w:rsidRDefault="00A023A0" w:rsidP="00BB5B4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质量管理体系过程有：关键过程</w:t>
            </w:r>
            <w:r w:rsidR="00BB5B4F">
              <w:rPr>
                <w:rFonts w:ascii="宋体" w:hAnsi="宋体" w:hint="eastAsia"/>
                <w:b/>
                <w:sz w:val="21"/>
                <w:szCs w:val="21"/>
              </w:rPr>
              <w:t>：</w:t>
            </w:r>
            <w:r w:rsidR="00E64E1C" w:rsidRPr="00A41F66">
              <w:rPr>
                <w:rFonts w:hint="eastAsia"/>
                <w:sz w:val="21"/>
                <w:szCs w:val="21"/>
              </w:rPr>
              <w:t>混炼（关键过程）</w:t>
            </w:r>
          </w:p>
          <w:p w:rsidR="00E64E1C" w:rsidRDefault="00A023A0" w:rsidP="00E64E1C">
            <w:pPr>
              <w:spacing w:line="440" w:lineRule="exact"/>
              <w:rPr>
                <w:rFonts w:ascii="华文中宋" w:eastAsia="华文中宋" w:hAnsi="华文中宋" w:cs="华文中宋"/>
                <w:color w:val="000000" w:themeColor="text1"/>
              </w:rPr>
            </w:pPr>
            <w:r w:rsidRPr="005D6D93">
              <w:rPr>
                <w:rFonts w:ascii="宋体" w:hAnsi="宋体" w:hint="eastAsia"/>
                <w:b/>
                <w:sz w:val="21"/>
                <w:szCs w:val="21"/>
              </w:rPr>
              <w:t>需要确认过程</w:t>
            </w:r>
            <w:r w:rsidR="00E64E1C">
              <w:rPr>
                <w:rFonts w:ascii="宋体" w:hAnsi="宋体" w:hint="eastAsia"/>
                <w:b/>
                <w:sz w:val="21"/>
                <w:szCs w:val="21"/>
              </w:rPr>
              <w:t>：</w:t>
            </w:r>
            <w:r w:rsidR="00E64E1C" w:rsidRPr="00A41F66">
              <w:rPr>
                <w:rFonts w:hint="eastAsia"/>
                <w:sz w:val="21"/>
                <w:szCs w:val="21"/>
              </w:rPr>
              <w:t>真空定径（需确认过程）</w:t>
            </w:r>
          </w:p>
          <w:p w:rsidR="005B46B4" w:rsidRPr="00E64E1C" w:rsidRDefault="00CD4BF8" w:rsidP="00A023A0">
            <w:pPr>
              <w:tabs>
                <w:tab w:val="left" w:pos="540"/>
              </w:tabs>
              <w:spacing w:line="300" w:lineRule="exact"/>
              <w:ind w:left="211" w:hangingChars="100" w:hanging="211"/>
              <w:rPr>
                <w:rFonts w:ascii="宋体" w:hAnsi="宋体"/>
                <w:b/>
                <w:sz w:val="21"/>
                <w:szCs w:val="21"/>
              </w:rPr>
            </w:pPr>
          </w:p>
          <w:p w:rsidR="005B46B4" w:rsidRPr="005D6D93" w:rsidRDefault="00DD7660" w:rsidP="00A023A0">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A023A0" w:rsidRPr="005D6D93">
              <w:rPr>
                <w:rFonts w:ascii="宋体" w:hAnsi="宋体" w:hint="eastAsia"/>
                <w:b/>
                <w:sz w:val="21"/>
                <w:szCs w:val="21"/>
              </w:rPr>
              <w:t>删减条款是，</w:t>
            </w:r>
            <w:r w:rsidR="00CD4BF8">
              <w:rPr>
                <w:rFonts w:ascii="宋体" w:hAnsi="宋体" w:hint="eastAsia"/>
                <w:b/>
                <w:sz w:val="21"/>
                <w:szCs w:val="21"/>
              </w:rPr>
              <w:t xml:space="preserve">8.3  </w:t>
            </w:r>
            <w:r w:rsidR="00A023A0" w:rsidRPr="005D6D93">
              <w:rPr>
                <w:rFonts w:ascii="宋体" w:hAnsi="宋体" w:hint="eastAsia"/>
                <w:b/>
                <w:sz w:val="21"/>
                <w:szCs w:val="21"/>
              </w:rPr>
              <w:t>删减理由：</w:t>
            </w:r>
            <w:r w:rsidR="00E64E1C">
              <w:rPr>
                <w:rFonts w:ascii="宋体" w:hAnsi="宋体" w:hint="eastAsia"/>
                <w:b/>
                <w:sz w:val="21"/>
                <w:szCs w:val="21"/>
              </w:rPr>
              <w:t>依据合同规定和顾客要求、符合要求。</w:t>
            </w:r>
          </w:p>
          <w:p w:rsidR="005B46B4" w:rsidRPr="005D6D93" w:rsidRDefault="00CD4BF8" w:rsidP="00A023A0">
            <w:pPr>
              <w:tabs>
                <w:tab w:val="left" w:pos="540"/>
              </w:tabs>
              <w:spacing w:line="300" w:lineRule="exact"/>
              <w:ind w:left="211" w:hangingChars="100" w:hanging="211"/>
              <w:rPr>
                <w:rFonts w:ascii="宋体" w:hAnsi="宋体"/>
                <w:b/>
                <w:sz w:val="21"/>
                <w:szCs w:val="21"/>
              </w:rPr>
            </w:pPr>
          </w:p>
          <w:p w:rsidR="005B46B4" w:rsidRPr="005D6D93" w:rsidRDefault="00CD4BF8" w:rsidP="00A023A0">
            <w:pPr>
              <w:tabs>
                <w:tab w:val="left" w:pos="540"/>
              </w:tabs>
              <w:spacing w:line="300" w:lineRule="exact"/>
              <w:ind w:left="211" w:hangingChars="100" w:hanging="211"/>
              <w:rPr>
                <w:rFonts w:ascii="宋体" w:hAnsi="宋体"/>
                <w:b/>
                <w:sz w:val="21"/>
                <w:szCs w:val="21"/>
              </w:rPr>
            </w:pPr>
          </w:p>
        </w:tc>
      </w:tr>
      <w:tr w:rsidR="00320931">
        <w:trPr>
          <w:cantSplit/>
          <w:trHeight w:val="2144"/>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A023A0">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CD4BF8">
            <w:pPr>
              <w:spacing w:line="240" w:lineRule="exact"/>
              <w:rPr>
                <w:rFonts w:ascii="宋体" w:hAnsi="宋体"/>
                <w:b/>
                <w:sz w:val="21"/>
                <w:szCs w:val="21"/>
              </w:rPr>
            </w:pPr>
          </w:p>
        </w:tc>
      </w:tr>
      <w:tr w:rsidR="00320931">
        <w:trPr>
          <w:cantSplit/>
          <w:trHeight w:val="2144"/>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320931">
        <w:trPr>
          <w:cantSplit/>
          <w:trHeight w:val="1890"/>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CD4BF8" w:rsidP="00A023A0">
            <w:pPr>
              <w:tabs>
                <w:tab w:val="left" w:pos="540"/>
              </w:tabs>
              <w:spacing w:line="300" w:lineRule="exact"/>
              <w:ind w:left="211" w:hangingChars="100" w:hanging="211"/>
              <w:rPr>
                <w:rFonts w:ascii="宋体" w:hAnsi="宋体"/>
                <w:b/>
                <w:sz w:val="21"/>
                <w:szCs w:val="21"/>
              </w:rPr>
            </w:pPr>
          </w:p>
          <w:p w:rsidR="005B46B4" w:rsidRPr="005D6D93" w:rsidRDefault="00A023A0" w:rsidP="00A023A0">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6F55BD" w:rsidRPr="005D6D93">
              <w:rPr>
                <w:rFonts w:ascii="宋体" w:hAnsi="宋体" w:hint="eastAsia"/>
                <w:b/>
                <w:szCs w:val="21"/>
              </w:rPr>
              <w:t>■</w:t>
            </w:r>
            <w:r w:rsidRPr="00351BFE">
              <w:rPr>
                <w:rFonts w:ascii="宋体" w:hAnsi="宋体" w:hint="eastAsia"/>
                <w:b/>
                <w:szCs w:val="21"/>
              </w:rPr>
              <w:t>法律法规获取充分</w:t>
            </w:r>
          </w:p>
          <w:p w:rsidR="005B46B4" w:rsidRPr="005D6D93" w:rsidRDefault="00A023A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6F55BD"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rsidRDefault="00A023A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rsidRDefault="00A023A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rsidRDefault="00CD4BF8">
            <w:pPr>
              <w:tabs>
                <w:tab w:val="left" w:pos="0"/>
              </w:tabs>
              <w:spacing w:line="240" w:lineRule="exact"/>
              <w:rPr>
                <w:rFonts w:ascii="宋体" w:hAnsi="宋体"/>
                <w:b/>
                <w:sz w:val="21"/>
                <w:szCs w:val="21"/>
              </w:rPr>
            </w:pPr>
          </w:p>
        </w:tc>
      </w:tr>
      <w:tr w:rsidR="00320931">
        <w:trPr>
          <w:cantSplit/>
          <w:trHeight w:val="2219"/>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A023A0">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E64E1C" w:rsidRPr="00926739" w:rsidRDefault="00E64E1C" w:rsidP="00E64E1C">
            <w:pPr>
              <w:rPr>
                <w:b/>
                <w:sz w:val="18"/>
                <w:szCs w:val="18"/>
              </w:rPr>
            </w:pPr>
            <w:r w:rsidRPr="00926739">
              <w:rPr>
                <w:rFonts w:hint="eastAsia"/>
                <w:b/>
                <w:sz w:val="18"/>
                <w:szCs w:val="18"/>
              </w:rPr>
              <w:t>公司质量目标：</w:t>
            </w:r>
            <w:r w:rsidRPr="00926739">
              <w:rPr>
                <w:rFonts w:hint="eastAsia"/>
                <w:b/>
                <w:sz w:val="18"/>
                <w:szCs w:val="18"/>
              </w:rPr>
              <w:t xml:space="preserve">                 </w:t>
            </w:r>
            <w:r w:rsidRPr="00926739">
              <w:rPr>
                <w:rFonts w:hint="eastAsia"/>
                <w:b/>
                <w:sz w:val="18"/>
                <w:szCs w:val="18"/>
              </w:rPr>
              <w:t>完成情况</w:t>
            </w:r>
            <w:r w:rsidRPr="00926739">
              <w:rPr>
                <w:rFonts w:hint="eastAsia"/>
                <w:b/>
                <w:sz w:val="18"/>
                <w:szCs w:val="18"/>
              </w:rPr>
              <w:t xml:space="preserve"> </w:t>
            </w:r>
          </w:p>
          <w:p w:rsidR="00E64E1C" w:rsidRPr="00926739" w:rsidRDefault="00E64E1C" w:rsidP="00E64E1C">
            <w:pPr>
              <w:spacing w:line="360" w:lineRule="auto"/>
              <w:rPr>
                <w:rFonts w:ascii="宋体" w:hAnsi="宋体" w:cs="宋体"/>
                <w:b/>
                <w:bCs/>
                <w:iCs/>
                <w:sz w:val="18"/>
                <w:szCs w:val="18"/>
              </w:rPr>
            </w:pPr>
            <w:r w:rsidRPr="00926739">
              <w:rPr>
                <w:rFonts w:ascii="宋体" w:hAnsi="宋体" w:cs="宋体" w:hint="eastAsia"/>
                <w:b/>
                <w:bCs/>
                <w:sz w:val="18"/>
                <w:szCs w:val="18"/>
              </w:rPr>
              <w:t>品交付合格率100%；</w:t>
            </w:r>
            <w:r w:rsidRPr="00926739">
              <w:rPr>
                <w:rFonts w:ascii="宋体" w:hAnsi="宋体" w:cs="宋体" w:hint="eastAsia"/>
                <w:b/>
                <w:bCs/>
                <w:iCs/>
                <w:sz w:val="18"/>
                <w:szCs w:val="18"/>
              </w:rPr>
              <w:t xml:space="preserve">    </w:t>
            </w:r>
          </w:p>
          <w:p w:rsidR="00E64E1C" w:rsidRPr="00926739" w:rsidRDefault="00E64E1C" w:rsidP="00E64E1C">
            <w:pPr>
              <w:spacing w:line="360" w:lineRule="auto"/>
              <w:rPr>
                <w:rFonts w:ascii="宋体" w:hAnsi="宋体" w:cs="宋体"/>
                <w:b/>
                <w:bCs/>
                <w:sz w:val="18"/>
                <w:szCs w:val="18"/>
              </w:rPr>
            </w:pPr>
            <w:r w:rsidRPr="00926739">
              <w:rPr>
                <w:rFonts w:ascii="宋体" w:hAnsi="宋体" w:cs="宋体" w:hint="eastAsia"/>
                <w:b/>
                <w:bCs/>
                <w:sz w:val="18"/>
                <w:szCs w:val="18"/>
              </w:rPr>
              <w:t xml:space="preserve">顾客满意率90%  </w:t>
            </w:r>
          </w:p>
          <w:p w:rsidR="005B46B4" w:rsidRPr="005D6D93" w:rsidRDefault="00E64E1C" w:rsidP="00E64E1C">
            <w:pPr>
              <w:spacing w:line="240" w:lineRule="exact"/>
              <w:rPr>
                <w:rFonts w:ascii="宋体" w:hAnsi="宋体"/>
                <w:b/>
                <w:sz w:val="21"/>
                <w:szCs w:val="21"/>
              </w:rPr>
            </w:pPr>
            <w:r w:rsidRPr="00926739">
              <w:rPr>
                <w:rFonts w:hint="eastAsia"/>
                <w:b/>
                <w:sz w:val="18"/>
                <w:szCs w:val="18"/>
              </w:rPr>
              <w:t>以上目标指标均已完成</w:t>
            </w:r>
            <w:r w:rsidRPr="00926739">
              <w:rPr>
                <w:rFonts w:hint="eastAsia"/>
                <w:b/>
                <w:sz w:val="18"/>
                <w:szCs w:val="18"/>
              </w:rPr>
              <w:t>,</w:t>
            </w:r>
            <w:r w:rsidRPr="00926739">
              <w:rPr>
                <w:rFonts w:hint="eastAsia"/>
                <w:b/>
                <w:sz w:val="18"/>
                <w:szCs w:val="18"/>
              </w:rPr>
              <w:t>各部门的目标已经分解，并</w:t>
            </w:r>
            <w:r>
              <w:rPr>
                <w:rFonts w:hint="eastAsia"/>
                <w:b/>
                <w:sz w:val="18"/>
                <w:szCs w:val="18"/>
              </w:rPr>
              <w:t>有</w:t>
            </w:r>
            <w:r w:rsidRPr="00926739">
              <w:rPr>
                <w:rFonts w:hint="eastAsia"/>
                <w:b/>
                <w:sz w:val="18"/>
                <w:szCs w:val="18"/>
              </w:rPr>
              <w:t>考核</w:t>
            </w:r>
            <w:r>
              <w:rPr>
                <w:rFonts w:hint="eastAsia"/>
                <w:b/>
                <w:sz w:val="18"/>
                <w:szCs w:val="18"/>
              </w:rPr>
              <w:t>评价</w:t>
            </w:r>
            <w:r>
              <w:rPr>
                <w:rFonts w:ascii="宋体" w:hAnsi="宋体" w:hint="eastAsia"/>
                <w:b/>
                <w:sz w:val="21"/>
                <w:szCs w:val="21"/>
              </w:rPr>
              <w:t>；</w:t>
            </w:r>
          </w:p>
        </w:tc>
      </w:tr>
      <w:tr w:rsidR="00320931">
        <w:trPr>
          <w:cantSplit/>
          <w:trHeight w:val="1502"/>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FE53B9" w:rsidRPr="00FE53B9" w:rsidRDefault="00FE53B9" w:rsidP="00FE53B9">
            <w:pPr>
              <w:spacing w:line="360" w:lineRule="auto"/>
              <w:jc w:val="left"/>
              <w:rPr>
                <w:rFonts w:ascii="宋体" w:hAnsi="宋体" w:cs="宋体"/>
                <w:sz w:val="18"/>
                <w:szCs w:val="18"/>
              </w:rPr>
            </w:pPr>
            <w:r>
              <w:rPr>
                <w:rFonts w:ascii="宋体" w:hAnsi="宋体" w:cs="宋体" w:hint="eastAsia"/>
                <w:sz w:val="18"/>
                <w:szCs w:val="18"/>
              </w:rPr>
              <w:t>1、</w:t>
            </w:r>
            <w:r w:rsidRPr="00FE53B9">
              <w:rPr>
                <w:rFonts w:ascii="宋体" w:hAnsi="宋体" w:cs="宋体" w:hint="eastAsia"/>
                <w:sz w:val="18"/>
                <w:szCs w:val="18"/>
              </w:rPr>
              <w:t>《质量手册》(</w:t>
            </w:r>
            <w:proofErr w:type="gramStart"/>
            <w:r w:rsidRPr="00FE53B9">
              <w:rPr>
                <w:rFonts w:ascii="宋体" w:hAnsi="宋体" w:cs="宋体" w:hint="eastAsia"/>
                <w:sz w:val="18"/>
                <w:szCs w:val="18"/>
              </w:rPr>
              <w:t>含程序</w:t>
            </w:r>
            <w:proofErr w:type="gramEnd"/>
            <w:r w:rsidRPr="00FE53B9">
              <w:rPr>
                <w:rFonts w:ascii="宋体" w:hAnsi="宋体" w:cs="宋体" w:hint="eastAsia"/>
                <w:sz w:val="18"/>
                <w:szCs w:val="18"/>
              </w:rPr>
              <w:t>文件)   依据BG/T19001-2016/ISO9001:2015标准编制</w:t>
            </w:r>
          </w:p>
          <w:p w:rsidR="00FE53B9" w:rsidRPr="00FE53B9" w:rsidRDefault="00FE53B9" w:rsidP="00FE53B9">
            <w:pPr>
              <w:spacing w:line="360" w:lineRule="auto"/>
              <w:jc w:val="left"/>
              <w:rPr>
                <w:rFonts w:ascii="宋体" w:hAnsi="宋体" w:cs="宋体"/>
                <w:sz w:val="18"/>
                <w:szCs w:val="18"/>
              </w:rPr>
            </w:pPr>
            <w:r w:rsidRPr="00FE53B9">
              <w:rPr>
                <w:rFonts w:ascii="宋体" w:hAnsi="宋体" w:cs="宋体" w:hint="eastAsia"/>
                <w:sz w:val="18"/>
                <w:szCs w:val="18"/>
              </w:rPr>
              <w:t>文件化的信息编号：   2、提供公司相关管理制度若干份，均有审批、标识。符合要求。</w:t>
            </w:r>
          </w:p>
          <w:p w:rsidR="00FE53B9" w:rsidRPr="00FE53B9" w:rsidRDefault="00FE53B9" w:rsidP="00FE53B9">
            <w:pPr>
              <w:spacing w:line="360" w:lineRule="auto"/>
              <w:jc w:val="left"/>
              <w:rPr>
                <w:rFonts w:ascii="宋体" w:hAnsi="宋体" w:cs="宋体"/>
                <w:sz w:val="18"/>
                <w:szCs w:val="18"/>
              </w:rPr>
            </w:pPr>
            <w:r w:rsidRPr="00FE53B9">
              <w:rPr>
                <w:rFonts w:ascii="宋体" w:hAnsi="宋体" w:cs="宋体" w:hint="eastAsia"/>
                <w:sz w:val="18"/>
                <w:szCs w:val="18"/>
              </w:rPr>
              <w:t>3、提供公司相关作业指导书、验收文件等若干份，能满足公司生产、检验需要。</w:t>
            </w:r>
          </w:p>
          <w:p w:rsidR="00FE53B9" w:rsidRPr="00FE53B9" w:rsidRDefault="00FE53B9" w:rsidP="00FE53B9">
            <w:pPr>
              <w:spacing w:line="360" w:lineRule="auto"/>
              <w:jc w:val="left"/>
              <w:rPr>
                <w:rFonts w:ascii="宋体" w:hAnsi="宋体" w:cs="宋体"/>
                <w:sz w:val="18"/>
                <w:szCs w:val="18"/>
              </w:rPr>
            </w:pPr>
            <w:r w:rsidRPr="00FE53B9">
              <w:rPr>
                <w:rFonts w:ascii="宋体" w:hAnsi="宋体" w:cs="宋体" w:hint="eastAsia"/>
                <w:sz w:val="18"/>
                <w:szCs w:val="18"/>
              </w:rPr>
              <w:t>4、提供有文件分发放控制记录，内容包括文件名称、编号、发放数量、受控状态、发放部门、发放人等信息，基本符合标准要求。</w:t>
            </w:r>
          </w:p>
          <w:p w:rsidR="005B46B4" w:rsidRPr="00FE53B9" w:rsidRDefault="00FE53B9" w:rsidP="00FE53B9">
            <w:pPr>
              <w:spacing w:line="360" w:lineRule="auto"/>
              <w:jc w:val="left"/>
              <w:rPr>
                <w:rFonts w:ascii="宋体" w:hAnsi="宋体"/>
                <w:b/>
                <w:sz w:val="21"/>
                <w:szCs w:val="21"/>
              </w:rPr>
            </w:pPr>
            <w:r w:rsidRPr="00FE53B9">
              <w:rPr>
                <w:rFonts w:ascii="宋体" w:hAnsi="宋体" w:cs="宋体" w:hint="eastAsia"/>
                <w:sz w:val="18"/>
                <w:szCs w:val="18"/>
              </w:rPr>
              <w:t>6、提供有公司的记录编目保存期明细表，登记有记录名称、收集部门、保存期限等内容。目前没有销毁记录，原记录都保留着。基本符合文件控制要求。</w:t>
            </w:r>
          </w:p>
        </w:tc>
      </w:tr>
      <w:tr w:rsidR="00320931">
        <w:trPr>
          <w:cantSplit/>
          <w:trHeight w:val="1520"/>
          <w:jc w:val="center"/>
        </w:trPr>
        <w:tc>
          <w:tcPr>
            <w:tcW w:w="720" w:type="dxa"/>
            <w:vMerge w:val="restart"/>
            <w:textDirection w:val="tbRlV"/>
            <w:vAlign w:val="center"/>
          </w:tcPr>
          <w:p w:rsidR="005B46B4" w:rsidRDefault="00A023A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A023A0">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FE53B9" w:rsidRPr="00FE53B9" w:rsidRDefault="00FE53B9" w:rsidP="00FE53B9">
            <w:pPr>
              <w:spacing w:line="360" w:lineRule="auto"/>
              <w:rPr>
                <w:rFonts w:ascii="宋体" w:hAnsi="宋体" w:cs="宋体"/>
                <w:sz w:val="18"/>
                <w:szCs w:val="18"/>
              </w:rPr>
            </w:pPr>
            <w:r w:rsidRPr="00FE53B9">
              <w:rPr>
                <w:rFonts w:ascii="宋体" w:hAnsi="宋体" w:cs="宋体" w:hint="eastAsia"/>
                <w:sz w:val="18"/>
                <w:szCs w:val="18"/>
              </w:rPr>
              <w:t>对从事影响产品质量工作的人员提出应胜任的要求，给出判定能力要求需考虑的因素，使质量管理体系各工作岗位、质量活动及规定的职责有效实施，适用范围：适用于本组织各部门负责人通过培训和其他措施提高能力，增强质量和顾客意识，使其满足所从事的质量工作对能力的要求。能力是指经证实的应用知识和技能的本领。岗位能力要求清晰明确。人员能力符合性</w:t>
            </w:r>
          </w:p>
          <w:p w:rsidR="005B46B4" w:rsidRPr="00FE53B9" w:rsidRDefault="00CD4BF8">
            <w:pPr>
              <w:spacing w:line="300" w:lineRule="exact"/>
              <w:rPr>
                <w:rFonts w:ascii="宋体" w:hAnsi="宋体"/>
                <w:b/>
                <w:sz w:val="21"/>
                <w:szCs w:val="21"/>
              </w:rPr>
            </w:pPr>
          </w:p>
        </w:tc>
      </w:tr>
      <w:tr w:rsidR="00320931">
        <w:trPr>
          <w:cantSplit/>
          <w:trHeight w:val="1400"/>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CD4BF8">
            <w:pPr>
              <w:spacing w:line="240" w:lineRule="exact"/>
              <w:rPr>
                <w:rFonts w:ascii="宋体" w:hAnsi="宋体"/>
                <w:b/>
                <w:sz w:val="21"/>
                <w:szCs w:val="21"/>
              </w:rPr>
            </w:pPr>
          </w:p>
          <w:p w:rsidR="006D581D" w:rsidRPr="006D581D" w:rsidRDefault="006D581D" w:rsidP="006D581D">
            <w:pPr>
              <w:adjustRightInd w:val="0"/>
              <w:snapToGrid w:val="0"/>
              <w:spacing w:line="360" w:lineRule="auto"/>
              <w:rPr>
                <w:rFonts w:ascii="宋体" w:hAnsi="宋体" w:cs="宋体"/>
                <w:sz w:val="18"/>
                <w:szCs w:val="18"/>
              </w:rPr>
            </w:pPr>
            <w:r w:rsidRPr="006D581D">
              <w:rPr>
                <w:rFonts w:ascii="宋体" w:hAnsi="宋体" w:cs="宋体" w:hint="eastAsia"/>
                <w:sz w:val="18"/>
                <w:szCs w:val="18"/>
              </w:rPr>
              <w:t>生产车间：</w:t>
            </w:r>
            <w:r w:rsidR="00BB5B4F">
              <w:rPr>
                <w:rFonts w:ascii="宋体" w:hAnsi="宋体" w:cs="宋体" w:hint="eastAsia"/>
                <w:sz w:val="18"/>
                <w:szCs w:val="18"/>
              </w:rPr>
              <w:t>2000</w:t>
            </w:r>
            <w:r w:rsidRPr="006D581D">
              <w:rPr>
                <w:rFonts w:ascii="宋体" w:hAnsi="宋体" w:cs="宋体" w:hint="eastAsia"/>
                <w:sz w:val="18"/>
                <w:szCs w:val="18"/>
              </w:rPr>
              <w:t>平方米   及办公、成品库等区域，基础设施能满足QMS:及生产及运行要求。</w:t>
            </w:r>
          </w:p>
          <w:p w:rsidR="006D581D" w:rsidRPr="006D581D" w:rsidRDefault="006D581D" w:rsidP="006D581D">
            <w:pPr>
              <w:spacing w:line="400" w:lineRule="exact"/>
              <w:rPr>
                <w:rFonts w:ascii="宋体" w:hAnsi="宋体"/>
                <w:sz w:val="18"/>
                <w:szCs w:val="18"/>
              </w:rPr>
            </w:pPr>
            <w:r w:rsidRPr="006D581D">
              <w:rPr>
                <w:rFonts w:ascii="宋体" w:hAnsi="宋体" w:cs="宋体" w:hint="eastAsia"/>
                <w:sz w:val="18"/>
                <w:szCs w:val="18"/>
              </w:rPr>
              <w:t>该组织主要生产设备有：</w:t>
            </w:r>
            <w:r w:rsidRPr="006D581D">
              <w:rPr>
                <w:rFonts w:hint="eastAsia"/>
                <w:sz w:val="18"/>
                <w:szCs w:val="18"/>
                <w:lang w:val="en-GB"/>
              </w:rPr>
              <w:t>有“</w:t>
            </w:r>
            <w:r w:rsidRPr="006D581D">
              <w:rPr>
                <w:rFonts w:ascii="宋体" w:hAnsi="宋体" w:hint="eastAsia"/>
                <w:sz w:val="18"/>
                <w:szCs w:val="18"/>
                <w:lang w:val="en-GB"/>
              </w:rPr>
              <w:t>设备管理程序”，编号：</w:t>
            </w:r>
            <w:r w:rsidRPr="006D581D">
              <w:rPr>
                <w:rFonts w:ascii="宋体" w:hAnsi="宋体" w:hint="eastAsia"/>
                <w:sz w:val="18"/>
                <w:szCs w:val="18"/>
              </w:rPr>
              <w:t xml:space="preserve"> SB-6.3-1-2015</w:t>
            </w:r>
          </w:p>
          <w:p w:rsidR="006D581D" w:rsidRPr="006D581D" w:rsidRDefault="006D581D" w:rsidP="006D581D">
            <w:pPr>
              <w:spacing w:line="400" w:lineRule="exact"/>
              <w:rPr>
                <w:sz w:val="18"/>
                <w:szCs w:val="18"/>
              </w:rPr>
            </w:pPr>
            <w:r w:rsidRPr="006D581D">
              <w:rPr>
                <w:rFonts w:hint="eastAsia"/>
                <w:sz w:val="18"/>
                <w:szCs w:val="18"/>
                <w:lang w:val="en-GB"/>
              </w:rPr>
              <w:t>查：</w:t>
            </w:r>
            <w:r w:rsidRPr="006D581D">
              <w:rPr>
                <w:rFonts w:hint="eastAsia"/>
                <w:sz w:val="18"/>
                <w:szCs w:val="18"/>
              </w:rPr>
              <w:t xml:space="preserve"> </w:t>
            </w:r>
            <w:r w:rsidRPr="006D581D">
              <w:rPr>
                <w:rFonts w:hint="eastAsia"/>
                <w:sz w:val="18"/>
                <w:szCs w:val="18"/>
              </w:rPr>
              <w:t>过程设备台账，编号：</w:t>
            </w:r>
            <w:r w:rsidRPr="006D581D">
              <w:rPr>
                <w:rFonts w:hint="eastAsia"/>
                <w:color w:val="FF0000"/>
                <w:sz w:val="18"/>
                <w:szCs w:val="18"/>
              </w:rPr>
              <w:t xml:space="preserve"> </w:t>
            </w:r>
            <w:r w:rsidRPr="006D581D">
              <w:rPr>
                <w:rFonts w:hint="eastAsia"/>
                <w:sz w:val="18"/>
                <w:szCs w:val="18"/>
              </w:rPr>
              <w:t>B-SS-6.3-01</w:t>
            </w:r>
          </w:p>
          <w:p w:rsidR="005B46B4" w:rsidRPr="005D6D93" w:rsidRDefault="00CD4BF8" w:rsidP="006D581D">
            <w:pPr>
              <w:spacing w:line="400" w:lineRule="exact"/>
              <w:ind w:firstLineChars="300" w:firstLine="632"/>
              <w:rPr>
                <w:rFonts w:ascii="宋体" w:hAnsi="宋体"/>
                <w:b/>
                <w:sz w:val="21"/>
                <w:szCs w:val="21"/>
              </w:rPr>
            </w:pPr>
          </w:p>
        </w:tc>
      </w:tr>
      <w:tr w:rsidR="00320931">
        <w:trPr>
          <w:cantSplit/>
          <w:trHeight w:val="885"/>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hint="eastAsia"/>
                <w:b/>
                <w:sz w:val="21"/>
                <w:szCs w:val="21"/>
              </w:rPr>
              <w:t>过程运行环境</w:t>
            </w:r>
          </w:p>
          <w:p w:rsidR="005B46B4" w:rsidRPr="00CC23D5" w:rsidRDefault="00CC23D5">
            <w:pPr>
              <w:spacing w:line="240" w:lineRule="exact"/>
              <w:rPr>
                <w:rFonts w:ascii="宋体" w:hAnsi="宋体"/>
                <w:b/>
                <w:sz w:val="18"/>
                <w:szCs w:val="18"/>
              </w:rPr>
            </w:pPr>
            <w:r w:rsidRPr="00CC23D5">
              <w:rPr>
                <w:rFonts w:ascii="宋体" w:hAnsi="宋体" w:cs="宋体" w:hint="eastAsia"/>
                <w:bCs/>
                <w:sz w:val="18"/>
                <w:szCs w:val="18"/>
              </w:rPr>
              <w:t>经现场查看及了解，生产现场砖瓦结构标准厂房，宽敞明亮，光线较好、道路畅通，生产设备根据生产工序设置合理，安全通道清晰顺畅，物资摆放整齐，厂区、库房内均有禁烟、防火标识，备有灭火器，并定期进行检查更换；员工心情愉悦，和谐稳定，无过度疲劳，通风照明良好，生产工人身穿工作服劳作，工作</w:t>
            </w:r>
            <w:proofErr w:type="gramStart"/>
            <w:r w:rsidRPr="00CC23D5">
              <w:rPr>
                <w:rFonts w:ascii="宋体" w:hAnsi="宋体" w:cs="宋体" w:hint="eastAsia"/>
                <w:bCs/>
                <w:sz w:val="18"/>
                <w:szCs w:val="18"/>
              </w:rPr>
              <w:t>有条按要求</w:t>
            </w:r>
            <w:proofErr w:type="gramEnd"/>
            <w:r w:rsidRPr="00CC23D5">
              <w:rPr>
                <w:rFonts w:ascii="宋体" w:hAnsi="宋体" w:cs="宋体" w:hint="eastAsia"/>
                <w:bCs/>
                <w:sz w:val="18"/>
                <w:szCs w:val="18"/>
              </w:rPr>
              <w:t>进行。</w:t>
            </w:r>
          </w:p>
        </w:tc>
      </w:tr>
      <w:tr w:rsidR="00320931">
        <w:trPr>
          <w:cantSplit/>
          <w:trHeight w:val="982"/>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9917F4" w:rsidRDefault="00A023A0" w:rsidP="009917F4">
            <w:pPr>
              <w:snapToGrid w:val="0"/>
              <w:spacing w:line="400" w:lineRule="exact"/>
              <w:rPr>
                <w:rFonts w:ascii="宋体" w:hAnsi="宋体"/>
                <w:b/>
                <w:sz w:val="21"/>
                <w:szCs w:val="21"/>
              </w:rPr>
            </w:pPr>
            <w:r w:rsidRPr="005D6D93">
              <w:rPr>
                <w:rFonts w:ascii="宋体" w:hAnsi="宋体" w:hint="eastAsia"/>
                <w:b/>
                <w:sz w:val="21"/>
                <w:szCs w:val="21"/>
              </w:rPr>
              <w:t>监视和测量资源</w:t>
            </w:r>
          </w:p>
          <w:p w:rsidR="009917F4" w:rsidRPr="009917F4" w:rsidRDefault="009917F4" w:rsidP="009917F4">
            <w:pPr>
              <w:snapToGrid w:val="0"/>
              <w:spacing w:line="400" w:lineRule="exact"/>
              <w:rPr>
                <w:sz w:val="18"/>
                <w:szCs w:val="18"/>
              </w:rPr>
            </w:pPr>
            <w:r w:rsidRPr="009917F4">
              <w:rPr>
                <w:rFonts w:hint="eastAsia"/>
                <w:sz w:val="18"/>
                <w:szCs w:val="18"/>
              </w:rPr>
              <w:t>监视和测量设备有效性</w:t>
            </w:r>
          </w:p>
          <w:p w:rsidR="009917F4" w:rsidRPr="009917F4" w:rsidRDefault="009917F4" w:rsidP="009917F4">
            <w:pPr>
              <w:snapToGrid w:val="0"/>
              <w:spacing w:line="400" w:lineRule="exact"/>
              <w:rPr>
                <w:rFonts w:ascii="黑体" w:eastAsia="黑体"/>
                <w:b/>
                <w:sz w:val="18"/>
                <w:szCs w:val="18"/>
              </w:rPr>
            </w:pPr>
            <w:r w:rsidRPr="009917F4">
              <w:rPr>
                <w:rFonts w:hint="eastAsia"/>
                <w:sz w:val="18"/>
                <w:szCs w:val="18"/>
              </w:rPr>
              <w:t xml:space="preserve">   </w:t>
            </w:r>
            <w:r>
              <w:rPr>
                <w:rFonts w:hint="eastAsia"/>
                <w:sz w:val="18"/>
                <w:szCs w:val="18"/>
              </w:rPr>
              <w:t>提供：</w:t>
            </w:r>
            <w:r w:rsidRPr="009917F4">
              <w:rPr>
                <w:rFonts w:hint="eastAsia"/>
                <w:sz w:val="18"/>
                <w:szCs w:val="18"/>
              </w:rPr>
              <w:t>“</w:t>
            </w:r>
            <w:r w:rsidRPr="009917F4">
              <w:rPr>
                <w:rFonts w:ascii="宋体" w:hAnsi="宋体" w:hint="eastAsia"/>
                <w:sz w:val="18"/>
                <w:szCs w:val="18"/>
              </w:rPr>
              <w:t>计量器具校准记录”“测量设备有效性证据”</w:t>
            </w:r>
          </w:p>
          <w:p w:rsidR="009917F4" w:rsidRPr="009917F4" w:rsidRDefault="009917F4" w:rsidP="009917F4">
            <w:pPr>
              <w:snapToGrid w:val="0"/>
              <w:spacing w:line="400" w:lineRule="exact"/>
              <w:rPr>
                <w:rFonts w:ascii="宋体" w:hAnsi="宋体"/>
                <w:color w:val="FF0000"/>
                <w:sz w:val="18"/>
                <w:szCs w:val="18"/>
              </w:rPr>
            </w:pPr>
            <w:r w:rsidRPr="009917F4">
              <w:rPr>
                <w:rFonts w:ascii="宋体" w:hAnsi="宋体" w:hint="eastAsia"/>
                <w:sz w:val="18"/>
                <w:szCs w:val="18"/>
              </w:rPr>
              <w:t>提交：计量器具：卡尺有效使用。</w:t>
            </w:r>
          </w:p>
          <w:p w:rsidR="009917F4" w:rsidRPr="009917F4" w:rsidRDefault="009917F4" w:rsidP="009917F4">
            <w:pPr>
              <w:snapToGrid w:val="0"/>
              <w:spacing w:line="400" w:lineRule="exact"/>
              <w:rPr>
                <w:rFonts w:ascii="宋体" w:hAnsi="宋体"/>
                <w:sz w:val="18"/>
                <w:szCs w:val="18"/>
              </w:rPr>
            </w:pPr>
            <w:r w:rsidRPr="009917F4">
              <w:rPr>
                <w:rFonts w:hint="eastAsia"/>
                <w:sz w:val="18"/>
                <w:szCs w:val="18"/>
              </w:rPr>
              <w:t>查：过程使用监视和测量设备</w:t>
            </w:r>
            <w:r>
              <w:rPr>
                <w:rFonts w:hint="eastAsia"/>
                <w:sz w:val="18"/>
                <w:szCs w:val="18"/>
              </w:rPr>
              <w:t>、可完成</w:t>
            </w:r>
            <w:r w:rsidRPr="009917F4">
              <w:rPr>
                <w:rFonts w:hint="eastAsia"/>
                <w:sz w:val="18"/>
                <w:szCs w:val="18"/>
              </w:rPr>
              <w:t>交付和交付后活动</w:t>
            </w:r>
          </w:p>
          <w:p w:rsidR="005B46B4" w:rsidRPr="005D6D93" w:rsidRDefault="00CD4BF8">
            <w:pPr>
              <w:spacing w:line="240" w:lineRule="exact"/>
              <w:rPr>
                <w:rFonts w:ascii="宋体" w:hAnsi="宋体"/>
                <w:b/>
                <w:sz w:val="21"/>
                <w:szCs w:val="21"/>
              </w:rPr>
            </w:pPr>
          </w:p>
        </w:tc>
      </w:tr>
      <w:tr w:rsidR="00320931">
        <w:trPr>
          <w:cantSplit/>
          <w:trHeight w:val="1126"/>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hint="eastAsia"/>
                <w:b/>
                <w:sz w:val="21"/>
                <w:szCs w:val="21"/>
              </w:rPr>
              <w:t>知识</w:t>
            </w:r>
          </w:p>
          <w:p w:rsidR="008B364B" w:rsidRPr="008B364B" w:rsidRDefault="008B364B" w:rsidP="008B364B">
            <w:pPr>
              <w:pStyle w:val="1"/>
              <w:spacing w:before="0" w:line="360" w:lineRule="auto"/>
              <w:jc w:val="left"/>
              <w:rPr>
                <w:rFonts w:ascii="宋体" w:hAnsi="宋体" w:cs="宋体"/>
                <w:sz w:val="18"/>
                <w:szCs w:val="18"/>
              </w:rPr>
            </w:pPr>
            <w:r>
              <w:rPr>
                <w:rFonts w:ascii="宋体" w:hAnsi="宋体" w:cs="宋体" w:hint="eastAsia"/>
                <w:sz w:val="18"/>
                <w:szCs w:val="18"/>
              </w:rPr>
              <w:t>组织</w:t>
            </w:r>
            <w:r w:rsidRPr="008B364B">
              <w:rPr>
                <w:rFonts w:ascii="宋体" w:hAnsi="宋体" w:cs="宋体" w:hint="eastAsia"/>
                <w:sz w:val="18"/>
                <w:szCs w:val="18"/>
              </w:rPr>
              <w:t>确定和维护运行和实现产品的符合性所需的各类知识。采用了邮件采集、网页监采、参加展销会、客户、相关方、竞争对手等进行获取并收集所需外部知识，培训等方面获取并收集需等形式进行知识分享，经验分享。</w:t>
            </w:r>
          </w:p>
          <w:p w:rsidR="005B46B4" w:rsidRPr="005D6D93" w:rsidRDefault="008B364B" w:rsidP="008B364B">
            <w:pPr>
              <w:spacing w:line="240" w:lineRule="exact"/>
              <w:rPr>
                <w:rFonts w:ascii="宋体" w:hAnsi="宋体"/>
                <w:b/>
                <w:sz w:val="21"/>
                <w:szCs w:val="21"/>
              </w:rPr>
            </w:pPr>
            <w:r w:rsidRPr="008B364B">
              <w:rPr>
                <w:rFonts w:ascii="宋体" w:hAnsi="宋体" w:cs="宋体" w:hint="eastAsia"/>
                <w:sz w:val="18"/>
                <w:szCs w:val="18"/>
              </w:rPr>
              <w:t>----建立数据库的方式对公司获取的各类知识进行归纳分类保持（如专业知识、管理经验、教训等、档案、投诉记录等），并随着内外部环境的变化及时创新知识结构，以确保可持续发展，基本符合要求。</w:t>
            </w:r>
          </w:p>
        </w:tc>
      </w:tr>
      <w:tr w:rsidR="00320931">
        <w:trPr>
          <w:cantSplit/>
          <w:trHeight w:val="1409"/>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hint="eastAsia"/>
                <w:b/>
                <w:sz w:val="21"/>
                <w:szCs w:val="21"/>
              </w:rPr>
              <w:t>环保设施：</w:t>
            </w:r>
          </w:p>
        </w:tc>
      </w:tr>
      <w:tr w:rsidR="00320931">
        <w:trPr>
          <w:cantSplit/>
          <w:trHeight w:val="1258"/>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hint="eastAsia"/>
                <w:b/>
                <w:sz w:val="21"/>
                <w:szCs w:val="21"/>
              </w:rPr>
              <w:t>职业健康安全设施：</w:t>
            </w:r>
          </w:p>
        </w:tc>
      </w:tr>
      <w:tr w:rsidR="00320931">
        <w:trPr>
          <w:cantSplit/>
          <w:trHeight w:val="2531"/>
          <w:jc w:val="center"/>
        </w:trPr>
        <w:tc>
          <w:tcPr>
            <w:tcW w:w="720" w:type="dxa"/>
            <w:vMerge w:val="restart"/>
            <w:textDirection w:val="tbRlV"/>
            <w:vAlign w:val="center"/>
          </w:tcPr>
          <w:p w:rsidR="005B46B4" w:rsidRDefault="00A023A0">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A023A0">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935C97" w:rsidRDefault="00A023A0" w:rsidP="00935C97">
            <w:pPr>
              <w:spacing w:line="360" w:lineRule="auto"/>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935C97" w:rsidRPr="00935C97" w:rsidRDefault="00935C97" w:rsidP="00935C97">
            <w:pPr>
              <w:spacing w:line="360" w:lineRule="auto"/>
              <w:rPr>
                <w:rFonts w:ascii="宋体" w:hAnsi="宋体" w:cs="宋体"/>
                <w:sz w:val="18"/>
                <w:szCs w:val="18"/>
              </w:rPr>
            </w:pPr>
            <w:r w:rsidRPr="00935C97">
              <w:rPr>
                <w:rFonts w:ascii="宋体" w:hAnsi="宋体" w:cs="宋体" w:hint="eastAsia"/>
                <w:sz w:val="18"/>
                <w:szCs w:val="18"/>
              </w:rPr>
              <w:t>评审目的：评审质量管理体系的适宜性,有效性,充分性,不断改进完善质量管理体系 ,确保质量方针和质量目标的实现,满足顾客的要求。</w:t>
            </w:r>
          </w:p>
          <w:p w:rsidR="005B46B4" w:rsidRPr="00935C97" w:rsidRDefault="00CD4BF8">
            <w:pPr>
              <w:spacing w:line="300" w:lineRule="exact"/>
              <w:ind w:left="1"/>
              <w:rPr>
                <w:rFonts w:ascii="宋体" w:hAnsi="宋体"/>
                <w:b/>
                <w:sz w:val="21"/>
                <w:szCs w:val="21"/>
              </w:rPr>
            </w:pPr>
          </w:p>
        </w:tc>
      </w:tr>
      <w:tr w:rsidR="00320931">
        <w:trPr>
          <w:cantSplit/>
          <w:trHeight w:val="2553"/>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rsidP="00A023A0">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rsidRDefault="00CD4BF8">
            <w:pPr>
              <w:spacing w:line="240" w:lineRule="exact"/>
              <w:rPr>
                <w:rFonts w:ascii="宋体" w:hAnsi="宋体"/>
                <w:b/>
                <w:sz w:val="21"/>
                <w:szCs w:val="21"/>
              </w:rPr>
            </w:pPr>
          </w:p>
          <w:p w:rsidR="008C1121" w:rsidRDefault="00A023A0" w:rsidP="008C1121">
            <w:pPr>
              <w:spacing w:line="360" w:lineRule="auto"/>
              <w:jc w:val="left"/>
              <w:rPr>
                <w:rFonts w:ascii="宋体" w:hAnsi="宋体" w:cs="宋体"/>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8C1121" w:rsidRDefault="008C1121" w:rsidP="008C1121">
            <w:pPr>
              <w:spacing w:line="360" w:lineRule="auto"/>
              <w:jc w:val="left"/>
              <w:rPr>
                <w:rFonts w:ascii="宋体" w:hAnsi="宋体" w:cs="宋体"/>
                <w:sz w:val="18"/>
                <w:szCs w:val="18"/>
              </w:rPr>
            </w:pPr>
            <w:r w:rsidRPr="008C1121">
              <w:rPr>
                <w:rFonts w:ascii="宋体" w:hAnsi="宋体" w:cs="宋体" w:hint="eastAsia"/>
                <w:sz w:val="18"/>
                <w:szCs w:val="18"/>
              </w:rPr>
              <w:t>公司通过培训、研讨会等形式以提升员工能力，增强质量意识，以确保员工意识到满足顾客要求、法规要求的重要性。鼓励员工参与管理和改进；公司的质量方针及与本岗位相 关的质量目标，并知晓本岗位工作对质量管理体系有效性的贡献及不满足产品要求所造成的不良后果。该公司确定与质量管理体系相关的内部和外部沟通，</w:t>
            </w:r>
          </w:p>
          <w:p w:rsidR="005B46B4" w:rsidRPr="008C1121" w:rsidRDefault="008C1121" w:rsidP="008C1121">
            <w:pPr>
              <w:spacing w:line="360" w:lineRule="auto"/>
              <w:jc w:val="left"/>
              <w:rPr>
                <w:rFonts w:ascii="宋体" w:hAnsi="宋体"/>
                <w:b/>
                <w:sz w:val="18"/>
                <w:szCs w:val="18"/>
              </w:rPr>
            </w:pPr>
            <w:r w:rsidRPr="008C1121">
              <w:rPr>
                <w:rFonts w:ascii="宋体" w:hAnsi="宋体" w:cs="宋体" w:hint="eastAsia"/>
                <w:sz w:val="18"/>
                <w:szCs w:val="18"/>
              </w:rPr>
              <w:t>包括： a）沟通内容；b）沟通时间；c）沟通对象；d）沟通方式；e）沟通负责人。符合体系运行要求</w:t>
            </w: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CD4BF8">
            <w:pPr>
              <w:spacing w:line="240" w:lineRule="exact"/>
              <w:rPr>
                <w:rFonts w:ascii="宋体" w:hAnsi="宋体"/>
                <w:b/>
                <w:sz w:val="21"/>
                <w:szCs w:val="21"/>
              </w:rPr>
            </w:pP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5B46B4" w:rsidRDefault="00A023A0" w:rsidP="00A023A0">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72F8C" w:rsidRPr="005D6D93" w:rsidRDefault="00572F8C" w:rsidP="00A023A0">
            <w:pPr>
              <w:spacing w:line="240" w:lineRule="exact"/>
              <w:ind w:leftChars="42" w:left="206" w:hangingChars="50" w:hanging="105"/>
              <w:rPr>
                <w:rFonts w:ascii="宋体" w:hAnsi="宋体"/>
                <w:b/>
                <w:sz w:val="21"/>
                <w:szCs w:val="21"/>
              </w:rPr>
            </w:pPr>
          </w:p>
          <w:p w:rsidR="00AC609C" w:rsidRPr="004A4F27" w:rsidRDefault="00AC609C" w:rsidP="00AC609C">
            <w:pPr>
              <w:spacing w:line="440" w:lineRule="exact"/>
              <w:rPr>
                <w:sz w:val="18"/>
                <w:szCs w:val="18"/>
              </w:rPr>
            </w:pPr>
            <w:r w:rsidRPr="004A4F27">
              <w:rPr>
                <w:rFonts w:hint="eastAsia"/>
                <w:sz w:val="18"/>
                <w:szCs w:val="18"/>
              </w:rPr>
              <w:t>PP-R</w:t>
            </w:r>
            <w:r w:rsidRPr="004A4F27">
              <w:rPr>
                <w:rFonts w:hint="eastAsia"/>
                <w:sz w:val="18"/>
                <w:szCs w:val="18"/>
              </w:rPr>
              <w:t>管材</w:t>
            </w:r>
            <w:r w:rsidRPr="004A4F27">
              <w:rPr>
                <w:rFonts w:hint="eastAsia"/>
                <w:sz w:val="18"/>
                <w:szCs w:val="18"/>
              </w:rPr>
              <w:t xml:space="preserve"> </w:t>
            </w:r>
            <w:r w:rsidRPr="004A4F27">
              <w:rPr>
                <w:rFonts w:hint="eastAsia"/>
                <w:sz w:val="18"/>
                <w:szCs w:val="18"/>
              </w:rPr>
              <w:t>—</w:t>
            </w:r>
            <w:r w:rsidRPr="004A4F27">
              <w:rPr>
                <w:rFonts w:hint="eastAsia"/>
                <w:sz w:val="18"/>
                <w:szCs w:val="18"/>
              </w:rPr>
              <w:t xml:space="preserve"> </w:t>
            </w:r>
            <w:r w:rsidRPr="004A4F27">
              <w:rPr>
                <w:rFonts w:hint="eastAsia"/>
                <w:sz w:val="18"/>
                <w:szCs w:val="18"/>
              </w:rPr>
              <w:t>混炼（关键过程）真空定径（需确认过程）</w:t>
            </w:r>
          </w:p>
          <w:p w:rsidR="00AC609C" w:rsidRPr="0032370E" w:rsidRDefault="00AC609C" w:rsidP="00AC609C">
            <w:pPr>
              <w:spacing w:line="440" w:lineRule="exact"/>
              <w:rPr>
                <w:rFonts w:asciiTheme="minorEastAsia" w:eastAsiaTheme="minorEastAsia" w:hAnsiTheme="minorEastAsia" w:cs="微软雅黑"/>
                <w:sz w:val="18"/>
                <w:szCs w:val="18"/>
              </w:rPr>
            </w:pPr>
            <w:r w:rsidRPr="0032370E">
              <w:rPr>
                <w:rFonts w:asciiTheme="minorEastAsia" w:eastAsiaTheme="minorEastAsia" w:hAnsiTheme="minorEastAsia" w:cs="微软雅黑" w:hint="eastAsia"/>
                <w:sz w:val="18"/>
                <w:szCs w:val="18"/>
              </w:rPr>
              <w:t>管材生产作业指导书；编号：</w:t>
            </w:r>
            <w:r w:rsidRPr="0032370E">
              <w:rPr>
                <w:rFonts w:asciiTheme="minorEastAsia" w:eastAsiaTheme="minorEastAsia" w:hAnsiTheme="minorEastAsia" w:cs="微软雅黑" w:hint="eastAsia"/>
                <w:bCs/>
                <w:sz w:val="18"/>
                <w:szCs w:val="18"/>
              </w:rPr>
              <w:t>GY-C-8.5-01</w:t>
            </w:r>
          </w:p>
          <w:p w:rsidR="00AC609C" w:rsidRPr="004A4F27" w:rsidRDefault="00AC609C" w:rsidP="00AC609C">
            <w:pPr>
              <w:spacing w:line="400" w:lineRule="exact"/>
              <w:rPr>
                <w:sz w:val="18"/>
                <w:szCs w:val="18"/>
              </w:rPr>
            </w:pPr>
            <w:r w:rsidRPr="004A4F27">
              <w:rPr>
                <w:rFonts w:hint="eastAsia"/>
                <w:sz w:val="18"/>
                <w:szCs w:val="18"/>
              </w:rPr>
              <w:t xml:space="preserve">  </w:t>
            </w:r>
            <w:r w:rsidRPr="004A4F27">
              <w:rPr>
                <w:rFonts w:hint="eastAsia"/>
                <w:sz w:val="18"/>
                <w:szCs w:val="18"/>
              </w:rPr>
              <w:t>自检项目：配比，按作业指导书进行配置</w:t>
            </w:r>
            <w:r w:rsidRPr="004A4F27">
              <w:rPr>
                <w:rFonts w:hint="eastAsia"/>
                <w:sz w:val="18"/>
                <w:szCs w:val="18"/>
              </w:rPr>
              <w:t xml:space="preserve">  </w:t>
            </w:r>
          </w:p>
          <w:p w:rsidR="005B46B4" w:rsidRPr="00AC609C" w:rsidRDefault="00CD4BF8">
            <w:pPr>
              <w:spacing w:line="240" w:lineRule="exact"/>
              <w:rPr>
                <w:rFonts w:ascii="宋体" w:hAnsi="宋体"/>
                <w:b/>
                <w:sz w:val="21"/>
                <w:szCs w:val="21"/>
              </w:rPr>
            </w:pP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72F8C" w:rsidRPr="00572F8C" w:rsidRDefault="00572F8C" w:rsidP="00572F8C">
            <w:pPr>
              <w:snapToGrid w:val="0"/>
              <w:spacing w:line="400" w:lineRule="exact"/>
              <w:jc w:val="left"/>
              <w:rPr>
                <w:sz w:val="18"/>
                <w:szCs w:val="18"/>
              </w:rPr>
            </w:pPr>
            <w:r w:rsidRPr="00572F8C">
              <w:rPr>
                <w:rFonts w:hint="eastAsia"/>
                <w:sz w:val="18"/>
                <w:szCs w:val="18"/>
              </w:rPr>
              <w:t>策划目的：为保证产品达到顾客及法律法规的要求，对对质量管理体系的目标产品实现过程、监视和测量以及持续改进进行策划，以保证</w:t>
            </w:r>
            <w:r w:rsidRPr="00572F8C">
              <w:rPr>
                <w:rFonts w:hint="eastAsia"/>
                <w:sz w:val="18"/>
                <w:szCs w:val="18"/>
              </w:rPr>
              <w:t>QMS</w:t>
            </w:r>
            <w:r w:rsidRPr="00572F8C">
              <w:rPr>
                <w:rFonts w:hint="eastAsia"/>
                <w:sz w:val="18"/>
                <w:szCs w:val="18"/>
              </w:rPr>
              <w:t>持续满足标准和顾客需求。</w:t>
            </w:r>
          </w:p>
          <w:p w:rsidR="005B46B4" w:rsidRPr="005D6D93" w:rsidRDefault="00CD4BF8">
            <w:pPr>
              <w:spacing w:line="240" w:lineRule="exact"/>
              <w:rPr>
                <w:rFonts w:ascii="宋体" w:hAnsi="宋体"/>
                <w:b/>
                <w:sz w:val="21"/>
                <w:szCs w:val="21"/>
              </w:rPr>
            </w:pPr>
          </w:p>
          <w:p w:rsidR="005B46B4" w:rsidRPr="005D6D93" w:rsidRDefault="00A023A0">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CD4BF8">
            <w:pPr>
              <w:spacing w:line="240" w:lineRule="exact"/>
              <w:rPr>
                <w:rFonts w:ascii="宋体" w:hAnsi="宋体"/>
                <w:b/>
                <w:sz w:val="21"/>
                <w:szCs w:val="21"/>
              </w:rPr>
            </w:pP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CD4BF8" w:rsidP="00A023A0">
            <w:pPr>
              <w:spacing w:line="240" w:lineRule="exact"/>
              <w:ind w:firstLineChars="100" w:firstLine="211"/>
              <w:rPr>
                <w:rFonts w:ascii="宋体" w:hAnsi="宋体"/>
                <w:b/>
                <w:sz w:val="21"/>
                <w:szCs w:val="21"/>
              </w:rPr>
            </w:pPr>
          </w:p>
          <w:p w:rsidR="005B46B4" w:rsidRPr="005D6D93" w:rsidRDefault="00635650" w:rsidP="00A023A0">
            <w:pPr>
              <w:spacing w:line="240" w:lineRule="exact"/>
              <w:ind w:firstLineChars="100" w:firstLine="211"/>
              <w:rPr>
                <w:rFonts w:ascii="宋体" w:hAnsi="宋体"/>
                <w:b/>
                <w:sz w:val="21"/>
                <w:szCs w:val="21"/>
              </w:rPr>
            </w:pPr>
            <w:r>
              <w:rPr>
                <w:rFonts w:ascii="宋体" w:hAnsi="宋体"/>
                <w:b/>
                <w:sz w:val="21"/>
                <w:szCs w:val="21"/>
              </w:rPr>
              <w:t>无</w:t>
            </w:r>
          </w:p>
          <w:p w:rsidR="005B46B4" w:rsidRDefault="00CD4BF8">
            <w:pPr>
              <w:spacing w:line="240" w:lineRule="exact"/>
              <w:rPr>
                <w:rFonts w:ascii="宋体" w:hAnsi="宋体"/>
                <w:b/>
                <w:sz w:val="21"/>
                <w:szCs w:val="21"/>
              </w:rPr>
            </w:pPr>
          </w:p>
          <w:p w:rsidR="00271F4D" w:rsidRDefault="00CD4BF8">
            <w:pPr>
              <w:spacing w:line="240" w:lineRule="exact"/>
              <w:rPr>
                <w:rFonts w:ascii="宋体" w:hAnsi="宋体"/>
                <w:b/>
                <w:sz w:val="21"/>
                <w:szCs w:val="21"/>
              </w:rPr>
            </w:pPr>
          </w:p>
          <w:p w:rsidR="00271F4D" w:rsidRPr="005D6D93" w:rsidRDefault="00CD4BF8">
            <w:pPr>
              <w:spacing w:line="240" w:lineRule="exact"/>
              <w:rPr>
                <w:rFonts w:ascii="宋体" w:hAnsi="宋体"/>
                <w:b/>
                <w:sz w:val="21"/>
                <w:szCs w:val="21"/>
              </w:rPr>
            </w:pPr>
          </w:p>
          <w:p w:rsidR="005B46B4" w:rsidRPr="005D6D93" w:rsidRDefault="00A023A0" w:rsidP="00A023A0">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CD4BF8">
            <w:pPr>
              <w:spacing w:line="300" w:lineRule="exact"/>
              <w:jc w:val="left"/>
              <w:rPr>
                <w:rFonts w:ascii="宋体" w:hAnsi="宋体"/>
                <w:b/>
                <w:sz w:val="21"/>
                <w:szCs w:val="21"/>
              </w:rPr>
            </w:pP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4A4F27" w:rsidRDefault="004A4F27" w:rsidP="004A4F27">
            <w:pPr>
              <w:spacing w:line="400" w:lineRule="exact"/>
              <w:rPr>
                <w:rFonts w:ascii="宋体" w:hAnsi="宋体"/>
                <w:b/>
                <w:sz w:val="18"/>
                <w:szCs w:val="18"/>
              </w:rPr>
            </w:pPr>
            <w:r w:rsidRPr="004A4F27">
              <w:rPr>
                <w:rFonts w:ascii="宋体" w:hAnsi="宋体" w:hint="eastAsia"/>
                <w:sz w:val="18"/>
                <w:szCs w:val="18"/>
              </w:rPr>
              <w:t>《不合格品控制程序》，控制程序对不合格品的处理途径进行了规定。产品都是经过出厂测试合格后方可出厂。</w:t>
            </w:r>
            <w:r w:rsidRPr="004A4F27">
              <w:rPr>
                <w:rFonts w:hint="eastAsia"/>
                <w:sz w:val="18"/>
                <w:szCs w:val="18"/>
              </w:rPr>
              <w:t>对不合格品处置等内容</w:t>
            </w:r>
            <w:proofErr w:type="gramStart"/>
            <w:r w:rsidRPr="004A4F27">
              <w:rPr>
                <w:rFonts w:hint="eastAsia"/>
                <w:sz w:val="18"/>
                <w:szCs w:val="18"/>
              </w:rPr>
              <w:t>作出</w:t>
            </w:r>
            <w:proofErr w:type="gramEnd"/>
            <w:r w:rsidRPr="004A4F27">
              <w:rPr>
                <w:rFonts w:hint="eastAsia"/>
                <w:sz w:val="18"/>
                <w:szCs w:val="18"/>
              </w:rPr>
              <w:t>规定。不合格品报告。</w:t>
            </w: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A023A0">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CD4BF8">
            <w:pPr>
              <w:spacing w:line="240" w:lineRule="exact"/>
              <w:rPr>
                <w:rFonts w:ascii="宋体" w:hAnsi="宋体"/>
                <w:b/>
                <w:sz w:val="21"/>
                <w:szCs w:val="21"/>
              </w:rPr>
            </w:pPr>
          </w:p>
        </w:tc>
      </w:tr>
      <w:tr w:rsidR="00320931">
        <w:trPr>
          <w:cantSplit/>
          <w:trHeight w:val="2250"/>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320931">
        <w:trPr>
          <w:cantSplit/>
          <w:trHeight w:val="1403"/>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rsidP="00A023A0">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CD4BF8">
            <w:pPr>
              <w:spacing w:line="240" w:lineRule="exact"/>
              <w:rPr>
                <w:rFonts w:ascii="宋体" w:hAnsi="宋体"/>
                <w:b/>
                <w:sz w:val="21"/>
                <w:szCs w:val="21"/>
              </w:rPr>
            </w:pPr>
          </w:p>
        </w:tc>
      </w:tr>
      <w:tr w:rsidR="00320931">
        <w:trPr>
          <w:cantSplit/>
          <w:trHeight w:val="961"/>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635650" w:rsidP="00A023A0">
            <w:pPr>
              <w:ind w:leftChars="100" w:left="240" w:firstLineChars="50" w:firstLine="105"/>
              <w:jc w:val="left"/>
              <w:rPr>
                <w:rFonts w:ascii="宋体" w:hAnsi="宋体"/>
                <w:b/>
                <w:sz w:val="21"/>
                <w:szCs w:val="21"/>
              </w:rPr>
            </w:pPr>
            <w:r>
              <w:rPr>
                <w:rFonts w:ascii="宋体" w:hAnsi="宋体"/>
                <w:b/>
                <w:sz w:val="21"/>
                <w:szCs w:val="21"/>
              </w:rPr>
              <w:t>无</w:t>
            </w:r>
          </w:p>
        </w:tc>
      </w:tr>
      <w:tr w:rsidR="00320931">
        <w:trPr>
          <w:cantSplit/>
          <w:trHeight w:val="1834"/>
          <w:jc w:val="center"/>
        </w:trPr>
        <w:tc>
          <w:tcPr>
            <w:tcW w:w="720" w:type="dxa"/>
            <w:vMerge/>
            <w:vAlign w:val="center"/>
          </w:tcPr>
          <w:p w:rsidR="005B46B4" w:rsidRDefault="00CD4BF8">
            <w:pPr>
              <w:spacing w:line="240" w:lineRule="exact"/>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320931" w:rsidTr="005D6D93">
        <w:trPr>
          <w:cantSplit/>
          <w:trHeight w:val="1526"/>
          <w:jc w:val="center"/>
        </w:trPr>
        <w:tc>
          <w:tcPr>
            <w:tcW w:w="720" w:type="dxa"/>
            <w:vMerge w:val="restart"/>
            <w:textDirection w:val="tbRlV"/>
            <w:vAlign w:val="center"/>
          </w:tcPr>
          <w:p w:rsidR="005B46B4" w:rsidRPr="005D6D93" w:rsidRDefault="00A023A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A023A0" w:rsidP="00A023A0">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CD4BF8" w:rsidP="00A023A0">
            <w:pPr>
              <w:spacing w:line="240" w:lineRule="exact"/>
              <w:ind w:firstLineChars="50" w:firstLine="105"/>
              <w:rPr>
                <w:rFonts w:ascii="宋体" w:hAnsi="宋体"/>
                <w:b/>
                <w:sz w:val="21"/>
                <w:szCs w:val="21"/>
              </w:rPr>
            </w:pPr>
          </w:p>
        </w:tc>
      </w:tr>
      <w:tr w:rsidR="00320931">
        <w:trPr>
          <w:cantSplit/>
          <w:trHeight w:val="1833"/>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Default="00A023A0" w:rsidP="00A023A0">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58368B" w:rsidRPr="00345581" w:rsidRDefault="0058368B" w:rsidP="0058368B">
            <w:pPr>
              <w:spacing w:line="360" w:lineRule="auto"/>
              <w:rPr>
                <w:rFonts w:ascii="宋体" w:hAnsi="宋体" w:cs="宋体"/>
                <w:szCs w:val="24"/>
              </w:rPr>
            </w:pPr>
            <w:r w:rsidRPr="00C52561">
              <w:rPr>
                <w:rFonts w:ascii="宋体" w:hAnsi="宋体" w:cs="宋体" w:hint="eastAsia"/>
                <w:sz w:val="18"/>
                <w:szCs w:val="18"/>
              </w:rPr>
              <w:t>通过电话沟通，定期走访等多种形式，及时了解顾客满意程度信息，并进行定量测量。 “顾客满意度调查表”回收率100%。提供顾客满意率调查表统计分析及结论：公司的顾客满意率为96%，已经达到公司的目标值</w:t>
            </w:r>
            <w:r w:rsidRPr="00345581">
              <w:rPr>
                <w:rFonts w:ascii="宋体" w:hAnsi="宋体" w:cs="宋体" w:hint="eastAsia"/>
                <w:szCs w:val="24"/>
              </w:rPr>
              <w:t>。</w:t>
            </w:r>
          </w:p>
          <w:p w:rsidR="0032370E" w:rsidRPr="00C52561" w:rsidRDefault="0032370E" w:rsidP="00C52561">
            <w:pPr>
              <w:spacing w:line="240" w:lineRule="exact"/>
              <w:ind w:left="90" w:hangingChars="50" w:hanging="90"/>
              <w:rPr>
                <w:rFonts w:ascii="宋体" w:hAnsi="宋体"/>
                <w:b/>
                <w:sz w:val="18"/>
                <w:szCs w:val="18"/>
              </w:rPr>
            </w:pPr>
          </w:p>
        </w:tc>
      </w:tr>
      <w:tr w:rsidR="00320931" w:rsidTr="005D6D93">
        <w:trPr>
          <w:cantSplit/>
          <w:trHeight w:val="1624"/>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CD4BF8">
            <w:pPr>
              <w:spacing w:line="240" w:lineRule="exact"/>
              <w:rPr>
                <w:rFonts w:ascii="宋体" w:hAnsi="宋体"/>
                <w:b/>
                <w:sz w:val="21"/>
                <w:szCs w:val="21"/>
              </w:rPr>
            </w:pPr>
          </w:p>
          <w:p w:rsidR="004A4F27" w:rsidRPr="00C52561" w:rsidRDefault="00635650" w:rsidP="004A4F27">
            <w:pPr>
              <w:spacing w:line="360" w:lineRule="auto"/>
              <w:rPr>
                <w:rFonts w:ascii="宋体" w:hAnsi="宋体"/>
                <w:b/>
                <w:sz w:val="18"/>
                <w:szCs w:val="18"/>
              </w:rPr>
            </w:pPr>
            <w:r w:rsidRPr="00C52561">
              <w:rPr>
                <w:rFonts w:ascii="宋体" w:hAnsi="宋体" w:hint="eastAsia"/>
                <w:b/>
                <w:sz w:val="18"/>
                <w:szCs w:val="18"/>
              </w:rPr>
              <w:t>2019、9、10策划的内审</w:t>
            </w:r>
          </w:p>
          <w:p w:rsidR="005B46B4" w:rsidRPr="004A4F27" w:rsidRDefault="004A4F27" w:rsidP="004A4F27">
            <w:pPr>
              <w:spacing w:line="240" w:lineRule="exact"/>
              <w:rPr>
                <w:rFonts w:ascii="宋体" w:hAnsi="宋体"/>
                <w:b/>
                <w:sz w:val="18"/>
                <w:szCs w:val="18"/>
              </w:rPr>
            </w:pPr>
            <w:r w:rsidRPr="004A4F27">
              <w:rPr>
                <w:rFonts w:ascii="宋体" w:hAnsi="宋体" w:cs="宋体" w:hint="eastAsia"/>
                <w:sz w:val="18"/>
                <w:szCs w:val="18"/>
              </w:rPr>
              <w:t>按管理体系策划要求，符合本公司的实际，且运行有效。  内审核基本符合要求</w:t>
            </w:r>
          </w:p>
        </w:tc>
      </w:tr>
      <w:tr w:rsidR="00320931" w:rsidTr="005D6D93">
        <w:trPr>
          <w:cantSplit/>
          <w:trHeight w:val="1621"/>
          <w:jc w:val="center"/>
        </w:trPr>
        <w:tc>
          <w:tcPr>
            <w:tcW w:w="720" w:type="dxa"/>
            <w:vMerge/>
            <w:textDirection w:val="tbRlV"/>
            <w:vAlign w:val="center"/>
          </w:tcPr>
          <w:p w:rsidR="005B46B4" w:rsidRDefault="00CD4BF8">
            <w:pPr>
              <w:spacing w:line="240" w:lineRule="exact"/>
              <w:ind w:left="113" w:right="113"/>
              <w:jc w:val="center"/>
              <w:rPr>
                <w:b/>
                <w:szCs w:val="21"/>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4A4F27" w:rsidP="004A4F27">
            <w:pPr>
              <w:spacing w:line="360" w:lineRule="auto"/>
              <w:rPr>
                <w:rFonts w:ascii="宋体" w:hAnsi="宋体"/>
                <w:b/>
                <w:sz w:val="21"/>
                <w:szCs w:val="21"/>
              </w:rPr>
            </w:pPr>
            <w:r>
              <w:rPr>
                <w:rFonts w:ascii="宋体" w:hAnsi="宋体" w:cs="宋体" w:hint="eastAsia"/>
                <w:sz w:val="18"/>
                <w:szCs w:val="18"/>
              </w:rPr>
              <w:t>管理评审会议：2019、9、20进行。</w:t>
            </w:r>
            <w:r w:rsidRPr="004A4F27">
              <w:rPr>
                <w:rFonts w:ascii="宋体" w:hAnsi="宋体" w:cs="宋体" w:hint="eastAsia"/>
                <w:sz w:val="18"/>
                <w:szCs w:val="18"/>
              </w:rPr>
              <w:t>结论为本公司质量管理体系编制后得到了实施和保持，体系运行有效。文件适宜，符合现状，产品质量符合要求，客户对公司提供的产品表示满意，日常工作和内审中出现的不符合问题能够进行自我纠正和预防，具有自我改善机制。基本符合新版标准要求，管理评审基本符合要求。</w:t>
            </w:r>
          </w:p>
        </w:tc>
      </w:tr>
      <w:tr w:rsidR="00320931">
        <w:trPr>
          <w:cantSplit/>
          <w:trHeight w:val="1834"/>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320931" w:rsidTr="005D6D93">
        <w:trPr>
          <w:cantSplit/>
          <w:trHeight w:val="1617"/>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rsidP="00A023A0">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CD4BF8">
            <w:pPr>
              <w:spacing w:line="240" w:lineRule="exact"/>
              <w:rPr>
                <w:rFonts w:ascii="宋体" w:hAnsi="宋体"/>
                <w:b/>
                <w:sz w:val="21"/>
                <w:szCs w:val="21"/>
              </w:rPr>
            </w:pPr>
          </w:p>
        </w:tc>
      </w:tr>
      <w:tr w:rsidR="00320931" w:rsidTr="005D6D93">
        <w:trPr>
          <w:cantSplit/>
          <w:trHeight w:val="1487"/>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rsidP="00A023A0">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CD4BF8">
            <w:pPr>
              <w:spacing w:line="300" w:lineRule="exact"/>
              <w:rPr>
                <w:rFonts w:ascii="宋体" w:hAnsi="宋体"/>
                <w:b/>
                <w:sz w:val="21"/>
                <w:szCs w:val="21"/>
              </w:rPr>
            </w:pPr>
          </w:p>
          <w:p w:rsidR="005B46B4" w:rsidRPr="005D6D93" w:rsidRDefault="00CD4BF8">
            <w:pPr>
              <w:spacing w:line="240" w:lineRule="exact"/>
              <w:rPr>
                <w:rFonts w:ascii="宋体" w:hAnsi="宋体"/>
                <w:b/>
                <w:sz w:val="21"/>
                <w:szCs w:val="21"/>
              </w:rPr>
            </w:pPr>
          </w:p>
        </w:tc>
      </w:tr>
      <w:tr w:rsidR="00320931" w:rsidTr="005D6D93">
        <w:trPr>
          <w:cantSplit/>
          <w:trHeight w:val="1202"/>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CD4BF8">
            <w:pPr>
              <w:spacing w:line="240" w:lineRule="exact"/>
              <w:rPr>
                <w:rFonts w:ascii="宋体" w:hAnsi="宋体"/>
                <w:b/>
                <w:sz w:val="21"/>
                <w:szCs w:val="21"/>
              </w:rPr>
            </w:pPr>
          </w:p>
        </w:tc>
      </w:tr>
      <w:tr w:rsidR="00320931">
        <w:trPr>
          <w:cantSplit/>
          <w:trHeight w:val="850"/>
          <w:jc w:val="center"/>
        </w:trPr>
        <w:tc>
          <w:tcPr>
            <w:tcW w:w="720" w:type="dxa"/>
            <w:vMerge/>
            <w:vAlign w:val="center"/>
          </w:tcPr>
          <w:p w:rsidR="005B46B4" w:rsidRDefault="00CD4BF8">
            <w:pPr>
              <w:spacing w:line="240" w:lineRule="exact"/>
              <w:jc w:val="center"/>
              <w:rPr>
                <w:b/>
                <w:sz w:val="20"/>
              </w:rPr>
            </w:pPr>
          </w:p>
        </w:tc>
        <w:tc>
          <w:tcPr>
            <w:tcW w:w="9198" w:type="dxa"/>
          </w:tcPr>
          <w:p w:rsidR="005B46B4" w:rsidRPr="005D6D93" w:rsidRDefault="00A023A0">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320931" w:rsidTr="005D6D93">
        <w:trPr>
          <w:cantSplit/>
          <w:trHeight w:val="1050"/>
          <w:jc w:val="center"/>
        </w:trPr>
        <w:tc>
          <w:tcPr>
            <w:tcW w:w="720" w:type="dxa"/>
            <w:vMerge w:val="restart"/>
            <w:vAlign w:val="center"/>
          </w:tcPr>
          <w:p w:rsidR="005D6D93" w:rsidRPr="005D6D93" w:rsidRDefault="00A023A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A023A0"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A023A0"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A023A0"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A023A0">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C3C44" w:rsidRPr="004C3C44" w:rsidRDefault="004C3C44" w:rsidP="004C3C44">
            <w:pPr>
              <w:widowControl/>
              <w:spacing w:line="440" w:lineRule="exact"/>
              <w:jc w:val="left"/>
              <w:rPr>
                <w:rFonts w:asciiTheme="minorEastAsia" w:eastAsiaTheme="minorEastAsia" w:hAnsiTheme="minorEastAsia" w:cs="宋体"/>
                <w:color w:val="000000"/>
                <w:sz w:val="18"/>
                <w:szCs w:val="18"/>
              </w:rPr>
            </w:pPr>
            <w:r w:rsidRPr="004C3C44">
              <w:rPr>
                <w:rFonts w:asciiTheme="minorEastAsia" w:eastAsiaTheme="minorEastAsia" w:hAnsiTheme="minorEastAsia" w:cs="微软雅黑" w:hint="eastAsia"/>
                <w:kern w:val="0"/>
                <w:sz w:val="18"/>
                <w:szCs w:val="18"/>
              </w:rPr>
              <w:t>对不合格做出应对措施以控制和纠正不合格、处置所产生的后果，消除产生不合格的原因，以能够避免再次发生或者在其他场合发生为有效。评审和分析不合格    确定不合格的原因</w:t>
            </w:r>
            <w:r>
              <w:rPr>
                <w:rFonts w:asciiTheme="minorEastAsia" w:eastAsiaTheme="minorEastAsia" w:hAnsiTheme="minorEastAsia" w:cs="微软雅黑" w:hint="eastAsia"/>
                <w:kern w:val="0"/>
                <w:sz w:val="18"/>
                <w:szCs w:val="18"/>
              </w:rPr>
              <w:t xml:space="preserve">    </w:t>
            </w:r>
            <w:r w:rsidRPr="004C3C44">
              <w:rPr>
                <w:rFonts w:asciiTheme="minorEastAsia" w:eastAsiaTheme="minorEastAsia" w:hAnsiTheme="minorEastAsia" w:cs="微软雅黑" w:hint="eastAsia"/>
                <w:kern w:val="0"/>
                <w:sz w:val="18"/>
                <w:szCs w:val="18"/>
              </w:rPr>
              <w:t xml:space="preserve">确定是否存在或可能发生类似的不合格     </w:t>
            </w:r>
            <w:r w:rsidRPr="004C3C44">
              <w:rPr>
                <w:rFonts w:asciiTheme="minorEastAsia" w:eastAsiaTheme="minorEastAsia" w:hAnsiTheme="minorEastAsia" w:cs="宋体" w:hint="eastAsia"/>
                <w:kern w:val="0"/>
                <w:sz w:val="18"/>
                <w:szCs w:val="18"/>
              </w:rPr>
              <w:t>实施所需的措施     评审所采取的纠正措施的有效性 纠正措施需确保与所产生的不合格的影响相适应。</w:t>
            </w:r>
          </w:p>
          <w:p w:rsidR="005D6D93" w:rsidRPr="004C3C44" w:rsidRDefault="00CD4BF8">
            <w:pPr>
              <w:spacing w:line="240" w:lineRule="exact"/>
              <w:rPr>
                <w:rFonts w:ascii="宋体" w:hAnsi="宋体"/>
                <w:b/>
                <w:sz w:val="21"/>
                <w:szCs w:val="21"/>
              </w:rPr>
            </w:pPr>
          </w:p>
        </w:tc>
      </w:tr>
      <w:tr w:rsidR="00320931">
        <w:trPr>
          <w:cantSplit/>
          <w:trHeight w:val="1259"/>
          <w:jc w:val="center"/>
        </w:trPr>
        <w:tc>
          <w:tcPr>
            <w:tcW w:w="720" w:type="dxa"/>
            <w:vMerge/>
            <w:vAlign w:val="center"/>
          </w:tcPr>
          <w:p w:rsidR="005D6D93" w:rsidRDefault="00CD4BF8">
            <w:pPr>
              <w:spacing w:line="240" w:lineRule="exact"/>
              <w:jc w:val="center"/>
              <w:rPr>
                <w:b/>
                <w:sz w:val="20"/>
              </w:rPr>
            </w:pPr>
          </w:p>
        </w:tc>
        <w:tc>
          <w:tcPr>
            <w:tcW w:w="9198" w:type="dxa"/>
          </w:tcPr>
          <w:p w:rsidR="005D6D93" w:rsidRPr="005D6D93" w:rsidRDefault="00A023A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CD4BF8">
            <w:pPr>
              <w:spacing w:line="240" w:lineRule="exact"/>
              <w:rPr>
                <w:rFonts w:ascii="宋体" w:hAnsi="宋体"/>
                <w:b/>
                <w:sz w:val="21"/>
                <w:szCs w:val="21"/>
              </w:rPr>
            </w:pPr>
          </w:p>
          <w:p w:rsidR="005D6D93" w:rsidRPr="005D6D93" w:rsidRDefault="004C3C44">
            <w:pPr>
              <w:spacing w:line="240" w:lineRule="exact"/>
              <w:rPr>
                <w:rFonts w:ascii="宋体" w:hAnsi="宋体"/>
                <w:b/>
                <w:sz w:val="21"/>
                <w:szCs w:val="21"/>
              </w:rPr>
            </w:pPr>
            <w:r>
              <w:rPr>
                <w:rFonts w:ascii="宋体" w:hAnsi="宋体"/>
                <w:b/>
                <w:sz w:val="21"/>
                <w:szCs w:val="21"/>
              </w:rPr>
              <w:t>无</w:t>
            </w:r>
          </w:p>
        </w:tc>
      </w:tr>
      <w:tr w:rsidR="00320931">
        <w:trPr>
          <w:cantSplit/>
          <w:trHeight w:val="1259"/>
          <w:jc w:val="center"/>
        </w:trPr>
        <w:tc>
          <w:tcPr>
            <w:tcW w:w="720" w:type="dxa"/>
            <w:vMerge/>
            <w:vAlign w:val="center"/>
          </w:tcPr>
          <w:p w:rsidR="005D6D93" w:rsidRDefault="00CD4BF8">
            <w:pPr>
              <w:spacing w:line="240" w:lineRule="exact"/>
              <w:jc w:val="center"/>
              <w:rPr>
                <w:b/>
                <w:sz w:val="20"/>
              </w:rPr>
            </w:pPr>
          </w:p>
        </w:tc>
        <w:tc>
          <w:tcPr>
            <w:tcW w:w="9198" w:type="dxa"/>
          </w:tcPr>
          <w:p w:rsidR="005D6D93" w:rsidRPr="005D6D93" w:rsidRDefault="00A023A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320931">
        <w:trPr>
          <w:cantSplit/>
          <w:trHeight w:val="980"/>
          <w:jc w:val="center"/>
        </w:trPr>
        <w:tc>
          <w:tcPr>
            <w:tcW w:w="720" w:type="dxa"/>
            <w:vMerge/>
            <w:vAlign w:val="center"/>
          </w:tcPr>
          <w:p w:rsidR="005D6D93" w:rsidRDefault="00CD4BF8">
            <w:pPr>
              <w:spacing w:line="240" w:lineRule="exact"/>
              <w:jc w:val="center"/>
              <w:rPr>
                <w:b/>
                <w:sz w:val="20"/>
              </w:rPr>
            </w:pPr>
          </w:p>
        </w:tc>
        <w:tc>
          <w:tcPr>
            <w:tcW w:w="9198" w:type="dxa"/>
          </w:tcPr>
          <w:p w:rsidR="005D6D93" w:rsidRDefault="00A023A0">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90FF4" w:rsidRDefault="00D90FF4">
            <w:pPr>
              <w:spacing w:line="240" w:lineRule="exact"/>
              <w:rPr>
                <w:rFonts w:ascii="宋体" w:hAnsi="宋体"/>
                <w:b/>
                <w:sz w:val="21"/>
                <w:szCs w:val="21"/>
              </w:rPr>
            </w:pPr>
          </w:p>
          <w:p w:rsidR="004C3C44" w:rsidRPr="005D6D93" w:rsidRDefault="004C3C44">
            <w:pPr>
              <w:spacing w:line="240" w:lineRule="exact"/>
              <w:rPr>
                <w:rFonts w:ascii="宋体" w:hAnsi="宋体"/>
                <w:b/>
                <w:sz w:val="21"/>
                <w:szCs w:val="21"/>
              </w:rPr>
            </w:pPr>
            <w:r>
              <w:rPr>
                <w:rFonts w:ascii="宋体" w:hAnsi="宋体" w:hint="eastAsia"/>
                <w:b/>
                <w:sz w:val="21"/>
                <w:szCs w:val="21"/>
              </w:rPr>
              <w:t>已整改</w:t>
            </w:r>
            <w:r w:rsidR="00BD4C37">
              <w:rPr>
                <w:rFonts w:ascii="宋体" w:hAnsi="宋体" w:hint="eastAsia"/>
                <w:b/>
                <w:sz w:val="21"/>
                <w:szCs w:val="21"/>
              </w:rPr>
              <w:t>验证符合要求。</w:t>
            </w:r>
          </w:p>
        </w:tc>
      </w:tr>
    </w:tbl>
    <w:p w:rsidR="005B46B4" w:rsidRDefault="00CD4BF8" w:rsidP="00CD4BF8">
      <w:pPr>
        <w:tabs>
          <w:tab w:val="left" w:pos="645"/>
        </w:tabs>
        <w:spacing w:afterLines="50" w:line="360" w:lineRule="exact"/>
        <w:rPr>
          <w:b/>
          <w:sz w:val="26"/>
          <w:szCs w:val="26"/>
        </w:rPr>
      </w:pPr>
    </w:p>
    <w:p w:rsidR="005B46B4" w:rsidRDefault="00A023A0" w:rsidP="00CD4BF8">
      <w:pPr>
        <w:tabs>
          <w:tab w:val="left" w:pos="645"/>
        </w:tabs>
        <w:spacing w:afterLines="50" w:line="360" w:lineRule="exact"/>
        <w:rPr>
          <w:b/>
          <w:sz w:val="16"/>
          <w:szCs w:val="16"/>
        </w:rPr>
      </w:pPr>
      <w:r>
        <w:rPr>
          <w:rFonts w:hint="eastAsia"/>
          <w:b/>
          <w:sz w:val="26"/>
          <w:szCs w:val="26"/>
        </w:rPr>
        <w:t>七、其它需要说明的问题</w:t>
      </w:r>
    </w:p>
    <w:p w:rsidR="005B46B4" w:rsidRDefault="00A023A0" w:rsidP="00A023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320931" w:rsidTr="00BA3D59">
        <w:tc>
          <w:tcPr>
            <w:tcW w:w="5353" w:type="dxa"/>
          </w:tcPr>
          <w:p w:rsidR="005B46B4" w:rsidRPr="00BA3D59" w:rsidRDefault="00A023A0" w:rsidP="00A023A0">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A023A0" w:rsidP="00A023A0">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320931" w:rsidTr="00BA3D59">
        <w:tc>
          <w:tcPr>
            <w:tcW w:w="5353" w:type="dxa"/>
          </w:tcPr>
          <w:p w:rsidR="005B46B4" w:rsidRPr="00BA3D59" w:rsidRDefault="00A023A0" w:rsidP="00A023A0">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CD4BF8" w:rsidP="00A023A0">
            <w:pPr>
              <w:snapToGrid w:val="0"/>
              <w:spacing w:line="360" w:lineRule="auto"/>
              <w:ind w:leftChars="-88" w:left="-211" w:firstLineChars="223" w:firstLine="537"/>
              <w:rPr>
                <w:rFonts w:ascii="宋体"/>
                <w:b/>
                <w:szCs w:val="21"/>
              </w:rPr>
            </w:pPr>
          </w:p>
        </w:tc>
      </w:tr>
      <w:tr w:rsidR="00320931" w:rsidTr="00BA3D59">
        <w:tc>
          <w:tcPr>
            <w:tcW w:w="5353" w:type="dxa"/>
          </w:tcPr>
          <w:p w:rsidR="005B46B4" w:rsidRPr="00BA3D59" w:rsidRDefault="00A023A0" w:rsidP="00A023A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CD4BF8" w:rsidP="00A023A0">
            <w:pPr>
              <w:snapToGrid w:val="0"/>
              <w:spacing w:line="360" w:lineRule="auto"/>
              <w:ind w:leftChars="-88" w:left="-211" w:firstLineChars="223" w:firstLine="537"/>
              <w:rPr>
                <w:rFonts w:ascii="宋体"/>
                <w:b/>
                <w:color w:val="FF0000"/>
                <w:szCs w:val="21"/>
              </w:rPr>
            </w:pPr>
          </w:p>
        </w:tc>
      </w:tr>
      <w:tr w:rsidR="00320931" w:rsidTr="00BA3D59">
        <w:tc>
          <w:tcPr>
            <w:tcW w:w="5353" w:type="dxa"/>
          </w:tcPr>
          <w:p w:rsidR="005B46B4" w:rsidRPr="00BA3D59" w:rsidRDefault="00A023A0" w:rsidP="00A023A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CD4BF8" w:rsidP="00A023A0">
            <w:pPr>
              <w:snapToGrid w:val="0"/>
              <w:spacing w:line="360" w:lineRule="auto"/>
              <w:ind w:leftChars="-88" w:left="-211" w:firstLineChars="223" w:firstLine="537"/>
              <w:rPr>
                <w:rFonts w:ascii="宋体"/>
                <w:b/>
                <w:color w:val="FF0000"/>
                <w:szCs w:val="21"/>
              </w:rPr>
            </w:pPr>
          </w:p>
        </w:tc>
      </w:tr>
    </w:tbl>
    <w:p w:rsidR="005B46B4" w:rsidRDefault="00CD4BF8" w:rsidP="00A023A0">
      <w:pPr>
        <w:snapToGrid w:val="0"/>
        <w:spacing w:line="360" w:lineRule="auto"/>
        <w:ind w:leftChars="-88" w:left="-211" w:firstLineChars="223" w:firstLine="493"/>
        <w:rPr>
          <w:b/>
          <w:spacing w:val="-10"/>
          <w:szCs w:val="21"/>
        </w:rPr>
      </w:pPr>
    </w:p>
    <w:p w:rsidR="005B46B4" w:rsidRDefault="00A023A0" w:rsidP="00A023A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B46B4" w:rsidRDefault="00A023A0" w:rsidP="00A023A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A023A0" w:rsidP="00CD4BF8">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A023A0"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sidR="00DD766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A023A0" w:rsidP="00CD4BF8">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320931">
        <w:trPr>
          <w:cantSplit/>
          <w:trHeight w:val="510"/>
          <w:jc w:val="center"/>
        </w:trPr>
        <w:tc>
          <w:tcPr>
            <w:tcW w:w="9523" w:type="dxa"/>
            <w:vAlign w:val="center"/>
          </w:tcPr>
          <w:p w:rsidR="00DD10A9" w:rsidRPr="001808D4" w:rsidRDefault="00A023A0" w:rsidP="00DD10A9">
            <w:pPr>
              <w:ind w:leftChars="100" w:left="240" w:firstLineChars="50" w:firstLine="120"/>
              <w:jc w:val="left"/>
              <w:rPr>
                <w:rFonts w:ascii="宋体" w:hAnsi="宋体"/>
                <w:b/>
                <w:szCs w:val="21"/>
              </w:rPr>
            </w:pPr>
            <w:r w:rsidRPr="001808D4">
              <w:rPr>
                <w:rFonts w:ascii="宋体" w:hAnsi="宋体"/>
                <w:b/>
                <w:szCs w:val="21"/>
              </w:rPr>
              <w:t>1.</w:t>
            </w:r>
            <w:r w:rsidR="00CF26D9" w:rsidRPr="005D6D93">
              <w:rPr>
                <w:rFonts w:ascii="宋体" w:hAnsi="宋体" w:hint="eastAsia"/>
                <w:b/>
                <w:szCs w:val="21"/>
              </w:rPr>
              <w:t xml:space="preserve"> ■</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023A0">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A023A0"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CD4BF8" w:rsidP="00A023A0">
            <w:pPr>
              <w:spacing w:line="280" w:lineRule="exact"/>
              <w:ind w:firstLineChars="100" w:firstLine="241"/>
              <w:rPr>
                <w:rFonts w:ascii="宋体" w:hAnsi="宋体"/>
                <w:b/>
                <w:szCs w:val="21"/>
              </w:rPr>
            </w:pPr>
          </w:p>
          <w:p w:rsidR="005B46B4" w:rsidRPr="001808D4" w:rsidRDefault="00BD4C37" w:rsidP="00BD4C37">
            <w:pPr>
              <w:spacing w:line="280" w:lineRule="exact"/>
              <w:ind w:firstLineChars="100" w:firstLine="240"/>
              <w:rPr>
                <w:rFonts w:ascii="宋体" w:hAnsi="宋体"/>
                <w:b/>
                <w:szCs w:val="21"/>
              </w:rPr>
            </w:pPr>
            <w:r>
              <w:rPr>
                <w:rFonts w:ascii="宋体" w:hAnsi="宋体" w:cs="宋体" w:hint="eastAsia"/>
                <w:szCs w:val="21"/>
              </w:rPr>
              <w:t>主要采用内审、管理评审、分析和评价、纠正和纠正措施、质量方针和目标等来实现对质量管理体系的改进，通过日常工作中发现的问题及时予以调整解决来实现，以达到满足要求和目标的实现持续改进的目的。</w:t>
            </w:r>
          </w:p>
          <w:p w:rsidR="005B46B4" w:rsidRPr="001808D4" w:rsidRDefault="00CD4BF8">
            <w:pPr>
              <w:spacing w:line="240" w:lineRule="exact"/>
              <w:rPr>
                <w:rFonts w:ascii="宋体" w:hAnsi="宋体"/>
                <w:b/>
                <w:szCs w:val="21"/>
              </w:rPr>
            </w:pPr>
          </w:p>
        </w:tc>
      </w:tr>
      <w:tr w:rsidR="00320931">
        <w:trPr>
          <w:cantSplit/>
          <w:trHeight w:val="510"/>
          <w:jc w:val="center"/>
        </w:trPr>
        <w:tc>
          <w:tcPr>
            <w:tcW w:w="9523" w:type="dxa"/>
          </w:tcPr>
          <w:p w:rsidR="005B46B4" w:rsidRPr="001808D4" w:rsidRDefault="00A023A0">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0C36B1" w:rsidP="000C36B1">
            <w:pPr>
              <w:spacing w:line="280" w:lineRule="exact"/>
              <w:ind w:firstLineChars="150" w:firstLine="360"/>
              <w:rPr>
                <w:rFonts w:ascii="宋体" w:hAnsi="宋体"/>
                <w:b/>
                <w:szCs w:val="21"/>
              </w:rPr>
            </w:pPr>
            <w:r>
              <w:rPr>
                <w:rFonts w:ascii="宋体" w:hAnsi="宋体" w:cs="宋体" w:hint="eastAsia"/>
                <w:szCs w:val="21"/>
              </w:rPr>
              <w:t>■</w:t>
            </w:r>
            <w:r w:rsidR="00A023A0" w:rsidRPr="001808D4">
              <w:rPr>
                <w:rFonts w:ascii="宋体" w:hAnsi="宋体" w:hint="eastAsia"/>
                <w:b/>
                <w:szCs w:val="21"/>
              </w:rPr>
              <w:t>推荐保持（□</w:t>
            </w:r>
            <w:r w:rsidR="00A023A0" w:rsidRPr="001808D4">
              <w:rPr>
                <w:rFonts w:ascii="宋体" w:hAnsi="宋体"/>
                <w:b/>
                <w:szCs w:val="21"/>
              </w:rPr>
              <w:t>QMS</w:t>
            </w:r>
            <w:r w:rsidR="00A023A0" w:rsidRPr="001808D4">
              <w:rPr>
                <w:rFonts w:ascii="宋体" w:hAnsi="宋体" w:hint="eastAsia"/>
                <w:b/>
                <w:szCs w:val="21"/>
              </w:rPr>
              <w:t>□50430□</w:t>
            </w:r>
            <w:r w:rsidR="00A023A0" w:rsidRPr="001808D4">
              <w:rPr>
                <w:rFonts w:ascii="宋体" w:hAnsi="宋体"/>
                <w:b/>
                <w:szCs w:val="21"/>
              </w:rPr>
              <w:t xml:space="preserve">EMS  </w:t>
            </w:r>
            <w:r w:rsidR="00A023A0" w:rsidRPr="001808D4">
              <w:rPr>
                <w:rFonts w:ascii="宋体" w:hAnsi="宋体" w:hint="eastAsia"/>
                <w:b/>
                <w:szCs w:val="21"/>
              </w:rPr>
              <w:t>□</w:t>
            </w:r>
            <w:r w:rsidR="00A023A0" w:rsidRPr="001808D4">
              <w:rPr>
                <w:rFonts w:ascii="宋体" w:hAnsi="宋体"/>
                <w:b/>
                <w:szCs w:val="21"/>
              </w:rPr>
              <w:t>OHSMS</w:t>
            </w:r>
          </w:p>
          <w:p w:rsidR="00DD10A9" w:rsidRPr="001808D4" w:rsidRDefault="00A023A0" w:rsidP="00A023A0">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023A0" w:rsidP="00A023A0">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A023A0" w:rsidP="00A023A0">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A023A0" w:rsidP="00A023A0">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CD4BF8" w:rsidP="00A023A0">
            <w:pPr>
              <w:spacing w:line="280" w:lineRule="exact"/>
              <w:ind w:firstLineChars="150" w:firstLine="392"/>
              <w:rPr>
                <w:b/>
                <w:sz w:val="26"/>
                <w:szCs w:val="26"/>
              </w:rPr>
            </w:pPr>
          </w:p>
        </w:tc>
      </w:tr>
    </w:tbl>
    <w:p w:rsidR="005B46B4" w:rsidRDefault="00CD4BF8">
      <w:pPr>
        <w:snapToGrid w:val="0"/>
        <w:spacing w:line="240" w:lineRule="exact"/>
        <w:rPr>
          <w:b/>
          <w:sz w:val="21"/>
          <w:szCs w:val="21"/>
        </w:rPr>
      </w:pPr>
    </w:p>
    <w:p w:rsidR="005B46B4" w:rsidRDefault="00A023A0" w:rsidP="00CD4BF8">
      <w:pPr>
        <w:tabs>
          <w:tab w:val="left" w:pos="645"/>
        </w:tabs>
        <w:spacing w:afterLines="50" w:line="360" w:lineRule="exact"/>
        <w:rPr>
          <w:b/>
          <w:sz w:val="16"/>
          <w:szCs w:val="16"/>
        </w:rPr>
      </w:pPr>
      <w:r>
        <w:rPr>
          <w:rFonts w:hint="eastAsia"/>
          <w:b/>
          <w:sz w:val="26"/>
          <w:szCs w:val="26"/>
        </w:rPr>
        <w:t>十、不符合项纠正措施要求</w:t>
      </w:r>
    </w:p>
    <w:p w:rsidR="005B46B4" w:rsidRDefault="00A023A0" w:rsidP="00DF5FC4">
      <w:pPr>
        <w:spacing w:line="360" w:lineRule="exact"/>
        <w:ind w:leftChars="220" w:left="528"/>
        <w:rPr>
          <w:b/>
          <w:sz w:val="21"/>
        </w:rPr>
      </w:pPr>
      <w:r>
        <w:rPr>
          <w:rFonts w:hint="eastAsia"/>
          <w:b/>
          <w:sz w:val="21"/>
        </w:rPr>
        <w:t>根据相关规定，请组织对一般不符合报告</w:t>
      </w:r>
      <w:r w:rsidR="00CF26D9">
        <w:rPr>
          <w:rFonts w:hint="eastAsia"/>
          <w:b/>
          <w:sz w:val="21"/>
        </w:rPr>
        <w:t>0</w:t>
      </w:r>
      <w:r w:rsidR="00CF26D9">
        <w:rPr>
          <w:rFonts w:hint="eastAsia"/>
          <w:b/>
          <w:sz w:val="21"/>
        </w:rPr>
        <w:t>、</w:t>
      </w:r>
      <w:r>
        <w:rPr>
          <w:rFonts w:hint="eastAsia"/>
          <w:b/>
          <w:sz w:val="21"/>
        </w:rPr>
        <w:t>在</w:t>
      </w:r>
      <w:r w:rsidR="000C36B1">
        <w:rPr>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A023A0" w:rsidP="00CD4BF8">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CD4BF8">
      <w:pPr>
        <w:snapToGrid w:val="0"/>
        <w:spacing w:line="360" w:lineRule="exact"/>
        <w:rPr>
          <w:b/>
          <w:bCs/>
          <w:sz w:val="21"/>
          <w:szCs w:val="28"/>
        </w:rPr>
      </w:pPr>
    </w:p>
    <w:p w:rsidR="005B46B4" w:rsidRDefault="00A023A0" w:rsidP="00CD4BF8">
      <w:pPr>
        <w:tabs>
          <w:tab w:val="left" w:pos="645"/>
        </w:tabs>
        <w:spacing w:afterLines="50" w:line="360" w:lineRule="exact"/>
        <w:rPr>
          <w:b/>
          <w:sz w:val="16"/>
          <w:szCs w:val="16"/>
        </w:rPr>
      </w:pPr>
      <w:r>
        <w:rPr>
          <w:rFonts w:hint="eastAsia"/>
          <w:b/>
          <w:sz w:val="26"/>
          <w:szCs w:val="26"/>
        </w:rPr>
        <w:t>十二、审核组签字</w:t>
      </w:r>
    </w:p>
    <w:p w:rsidR="005B46B4" w:rsidRPr="00BD736F" w:rsidRDefault="00A023A0" w:rsidP="00A023A0">
      <w:pPr>
        <w:snapToGrid w:val="0"/>
        <w:spacing w:line="320" w:lineRule="exact"/>
        <w:ind w:firstLineChars="250" w:firstLine="527"/>
        <w:rPr>
          <w:b/>
          <w:sz w:val="21"/>
        </w:rPr>
      </w:pPr>
      <w:r>
        <w:rPr>
          <w:rFonts w:hint="eastAsia"/>
          <w:b/>
          <w:sz w:val="21"/>
        </w:rPr>
        <w:t>审核组组长（签名）：</w:t>
      </w:r>
      <w:r w:rsidR="00BD736F">
        <w:rPr>
          <w:rFonts w:ascii="宋体" w:hAnsi="宋体"/>
          <w:b/>
          <w:noProof/>
          <w:kern w:val="0"/>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5B46B4" w:rsidRPr="00BD736F" w:rsidRDefault="00A023A0" w:rsidP="00CD4BF8">
      <w:pPr>
        <w:snapToGrid w:val="0"/>
        <w:spacing w:beforeLines="50" w:line="320" w:lineRule="exact"/>
        <w:ind w:firstLineChars="250" w:firstLine="527"/>
        <w:rPr>
          <w:b/>
          <w:sz w:val="21"/>
        </w:rPr>
      </w:pPr>
      <w:r>
        <w:rPr>
          <w:rFonts w:hint="eastAsia"/>
          <w:b/>
          <w:sz w:val="21"/>
        </w:rPr>
        <w:t>审核组组员（签名）：</w:t>
      </w:r>
      <w:r w:rsidR="00BD736F" w:rsidRPr="00BD736F">
        <w:rPr>
          <w:b/>
          <w:noProof/>
          <w:sz w:val="21"/>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5B46B4" w:rsidRDefault="00A023A0" w:rsidP="00A023A0">
      <w:pPr>
        <w:snapToGrid w:val="0"/>
        <w:spacing w:line="280" w:lineRule="exact"/>
        <w:ind w:firstLineChars="3000" w:firstLine="6325"/>
        <w:rPr>
          <w:b/>
          <w:sz w:val="21"/>
        </w:rPr>
      </w:pPr>
      <w:r>
        <w:rPr>
          <w:rFonts w:hint="eastAsia"/>
          <w:b/>
          <w:sz w:val="21"/>
        </w:rPr>
        <w:t>日期：</w:t>
      </w:r>
      <w:r w:rsidR="00BD736F">
        <w:rPr>
          <w:rFonts w:hint="eastAsia"/>
          <w:b/>
          <w:sz w:val="21"/>
        </w:rPr>
        <w:t>2019-12-12</w:t>
      </w:r>
    </w:p>
    <w:p w:rsidR="005B46B4" w:rsidRDefault="00CD4BF8" w:rsidP="00A023A0">
      <w:pPr>
        <w:snapToGrid w:val="0"/>
        <w:spacing w:line="200" w:lineRule="exact"/>
        <w:ind w:firstLineChars="300" w:firstLine="482"/>
        <w:rPr>
          <w:b/>
          <w:sz w:val="16"/>
          <w:szCs w:val="16"/>
        </w:rPr>
      </w:pPr>
    </w:p>
    <w:p w:rsidR="005B46B4" w:rsidRDefault="00A023A0" w:rsidP="00CD4BF8">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A023A0" w:rsidP="00A023A0">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A023A0" w:rsidP="00A023A0">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A023A0" w:rsidP="00A023A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DD10A9" w:rsidRDefault="00A023A0" w:rsidP="00A023A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CD4BF8" w:rsidP="00A023A0">
      <w:pPr>
        <w:spacing w:line="360" w:lineRule="exact"/>
        <w:ind w:firstLineChars="400" w:firstLine="843"/>
        <w:rPr>
          <w:b/>
          <w:sz w:val="21"/>
          <w:szCs w:val="21"/>
        </w:rPr>
      </w:pPr>
    </w:p>
    <w:p w:rsidR="005B46B4" w:rsidRDefault="00A023A0" w:rsidP="00CD4BF8">
      <w:pPr>
        <w:spacing w:beforeLines="50" w:line="400" w:lineRule="exact"/>
        <w:rPr>
          <w:b/>
          <w:sz w:val="21"/>
          <w:szCs w:val="21"/>
          <w:u w:val="single"/>
        </w:rPr>
      </w:pPr>
      <w:r>
        <w:rPr>
          <w:rFonts w:hint="eastAsia"/>
          <w:b/>
          <w:sz w:val="21"/>
          <w:szCs w:val="21"/>
        </w:rPr>
        <w:t>存在问题说明及意见：</w:t>
      </w:r>
    </w:p>
    <w:p w:rsidR="005B46B4" w:rsidRDefault="00CD4BF8">
      <w:pPr>
        <w:spacing w:line="400" w:lineRule="exact"/>
        <w:rPr>
          <w:b/>
          <w:sz w:val="21"/>
          <w:szCs w:val="21"/>
          <w:u w:val="single"/>
        </w:rPr>
      </w:pPr>
    </w:p>
    <w:p w:rsidR="005B46B4" w:rsidRDefault="00A023A0" w:rsidP="00CD4BF8">
      <w:pPr>
        <w:spacing w:beforeLines="50"/>
        <w:ind w:firstLineChars="300" w:firstLine="632"/>
        <w:rPr>
          <w:b/>
          <w:sz w:val="21"/>
          <w:szCs w:val="21"/>
        </w:rPr>
      </w:pPr>
      <w:r>
        <w:rPr>
          <w:b/>
          <w:sz w:val="21"/>
          <w:szCs w:val="21"/>
        </w:rPr>
        <w:t>2.</w:t>
      </w:r>
      <w:r>
        <w:rPr>
          <w:rFonts w:hint="eastAsia"/>
          <w:b/>
          <w:sz w:val="21"/>
          <w:szCs w:val="21"/>
        </w:rPr>
        <w:t>验证结论：</w:t>
      </w:r>
    </w:p>
    <w:p w:rsidR="009D6308" w:rsidRDefault="00BD736F" w:rsidP="00CD4BF8">
      <w:pPr>
        <w:tabs>
          <w:tab w:val="left" w:pos="6880"/>
          <w:tab w:val="left" w:pos="7740"/>
          <w:tab w:val="left" w:pos="8385"/>
        </w:tabs>
        <w:snapToGrid w:val="0"/>
        <w:spacing w:beforeLines="50"/>
        <w:ind w:firstLineChars="900" w:firstLine="2160"/>
        <w:rPr>
          <w:b/>
          <w:sz w:val="21"/>
          <w:szCs w:val="21"/>
        </w:rPr>
      </w:pPr>
      <w:r>
        <w:rPr>
          <w:rFonts w:ascii="宋体" w:hAnsi="宋体" w:cs="宋体" w:hint="eastAsia"/>
          <w:szCs w:val="21"/>
        </w:rPr>
        <w:t>■</w:t>
      </w:r>
      <w:r w:rsidR="00A023A0">
        <w:rPr>
          <w:rFonts w:hint="eastAsia"/>
          <w:b/>
          <w:sz w:val="21"/>
          <w:szCs w:val="21"/>
        </w:rPr>
        <w:t>同意保持注册</w:t>
      </w:r>
      <w:r w:rsidR="00A023A0">
        <w:rPr>
          <w:rFonts w:hint="eastAsia"/>
          <w:b/>
          <w:spacing w:val="-10"/>
          <w:sz w:val="21"/>
          <w:szCs w:val="21"/>
        </w:rPr>
        <w:t>□</w:t>
      </w:r>
      <w:r w:rsidR="00A023A0">
        <w:rPr>
          <w:rFonts w:hint="eastAsia"/>
          <w:b/>
          <w:sz w:val="21"/>
          <w:szCs w:val="21"/>
        </w:rPr>
        <w:t>不同意保持注册</w:t>
      </w:r>
    </w:p>
    <w:p w:rsidR="005B46B4" w:rsidRDefault="00A023A0" w:rsidP="00CD4BF8">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BD736F" w:rsidRPr="00BD736F">
        <w:rPr>
          <w:b/>
          <w:noProof/>
          <w:sz w:val="21"/>
          <w:szCs w:val="21"/>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5B46B4" w:rsidRDefault="00A023A0" w:rsidP="00A023A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CD4BF8">
      <w:pPr>
        <w:snapToGrid w:val="0"/>
        <w:rPr>
          <w:b/>
          <w:sz w:val="21"/>
          <w:u w:val="single"/>
        </w:rPr>
      </w:pPr>
    </w:p>
    <w:p w:rsidR="005B46B4" w:rsidRDefault="00A023A0">
      <w:pPr>
        <w:spacing w:line="360" w:lineRule="auto"/>
        <w:rPr>
          <w:b/>
          <w:sz w:val="26"/>
          <w:szCs w:val="26"/>
        </w:rPr>
      </w:pPr>
      <w:r>
        <w:rPr>
          <w:rFonts w:hint="eastAsia"/>
          <w:b/>
          <w:sz w:val="26"/>
          <w:szCs w:val="26"/>
        </w:rPr>
        <w:t>十五、认证评定与批准</w:t>
      </w:r>
    </w:p>
    <w:p w:rsidR="009D6308" w:rsidRPr="009D6308" w:rsidRDefault="00A023A0"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A023A0">
      <w:pPr>
        <w:spacing w:line="360" w:lineRule="auto"/>
        <w:ind w:left="600"/>
        <w:rPr>
          <w:b/>
          <w:szCs w:val="24"/>
        </w:rPr>
      </w:pPr>
      <w:r>
        <w:rPr>
          <w:rFonts w:hint="eastAsia"/>
          <w:b/>
          <w:szCs w:val="24"/>
        </w:rPr>
        <w:t>认证评定负责人：日期：年月日</w:t>
      </w:r>
    </w:p>
    <w:p w:rsidR="005B46B4" w:rsidRDefault="00A023A0">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A023A0">
      <w:pPr>
        <w:spacing w:line="360" w:lineRule="auto"/>
        <w:ind w:left="600"/>
        <w:rPr>
          <w:b/>
          <w:szCs w:val="24"/>
        </w:rPr>
      </w:pPr>
      <w:r>
        <w:rPr>
          <w:rFonts w:hint="eastAsia"/>
          <w:b/>
          <w:szCs w:val="24"/>
        </w:rPr>
        <w:t>批准人（总经理）：日期：年月日</w:t>
      </w:r>
    </w:p>
    <w:p w:rsidR="005B46B4" w:rsidRDefault="00A023A0" w:rsidP="00CD4BF8">
      <w:pPr>
        <w:snapToGrid w:val="0"/>
        <w:spacing w:beforeLines="50" w:afterLines="50" w:line="360" w:lineRule="exact"/>
        <w:rPr>
          <w:b/>
          <w:sz w:val="26"/>
          <w:szCs w:val="26"/>
        </w:rPr>
      </w:pPr>
      <w:r>
        <w:rPr>
          <w:rFonts w:hint="eastAsia"/>
          <w:b/>
          <w:sz w:val="26"/>
          <w:szCs w:val="26"/>
        </w:rPr>
        <w:t>十六、审核报告的发放范围：</w:t>
      </w:r>
    </w:p>
    <w:p w:rsidR="005B46B4" w:rsidRDefault="00A023A0" w:rsidP="00A023A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A023A0" w:rsidP="00A023A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A023A0" w:rsidP="00CD4BF8">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A023A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A023A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A023A0">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A023A0" w:rsidP="00CD4BF8">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A023A0" w:rsidP="00A023A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A023A0" w:rsidP="00A023A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A023A0" w:rsidP="00A023A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A023A0" w:rsidP="00A023A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CD4BF8">
      <w:pPr>
        <w:snapToGrid w:val="0"/>
        <w:jc w:val="left"/>
        <w:rPr>
          <w:b/>
          <w:sz w:val="21"/>
          <w:szCs w:val="21"/>
        </w:rPr>
      </w:pPr>
    </w:p>
    <w:p w:rsidR="005B46B4" w:rsidRDefault="00A023A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CD4BF8" w:rsidP="00A023A0">
      <w:pPr>
        <w:snapToGrid w:val="0"/>
        <w:ind w:firstLineChars="147" w:firstLine="354"/>
        <w:jc w:val="left"/>
        <w:rPr>
          <w:rFonts w:ascii="方正仿宋简体" w:eastAsia="方正仿宋简体"/>
          <w:b/>
        </w:rPr>
      </w:pPr>
    </w:p>
    <w:p w:rsidR="005B46B4" w:rsidRDefault="00A023A0" w:rsidP="00A023A0">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Default="00CD4BF8"/>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31" w:rsidRDefault="00320931" w:rsidP="00320931">
      <w:r>
        <w:separator/>
      </w:r>
    </w:p>
  </w:endnote>
  <w:endnote w:type="continuationSeparator" w:id="0">
    <w:p w:rsidR="00320931" w:rsidRDefault="00320931" w:rsidP="0032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31" w:rsidRDefault="00320931" w:rsidP="00320931">
      <w:r>
        <w:separator/>
      </w:r>
    </w:p>
  </w:footnote>
  <w:footnote w:type="continuationSeparator" w:id="0">
    <w:p w:rsidR="00320931" w:rsidRDefault="00320931" w:rsidP="0032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DD7660" w:rsidP="00A023A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D76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023A0" w:rsidRPr="00390345">
      <w:rPr>
        <w:rStyle w:val="CharChar1"/>
        <w:rFonts w:hint="default"/>
      </w:rPr>
      <w:t>北京国标联合认证有限公司</w:t>
    </w:r>
    <w:r w:rsidR="00A023A0" w:rsidRPr="00390345">
      <w:rPr>
        <w:rStyle w:val="CharChar1"/>
        <w:rFonts w:hint="default"/>
      </w:rPr>
      <w:tab/>
    </w:r>
    <w:r w:rsidR="00A023A0" w:rsidRPr="00390345">
      <w:rPr>
        <w:rStyle w:val="CharChar1"/>
        <w:rFonts w:hint="default"/>
      </w:rPr>
      <w:tab/>
    </w:r>
    <w:r w:rsidR="00A023A0">
      <w:rPr>
        <w:rStyle w:val="CharChar1"/>
        <w:rFonts w:hint="default"/>
      </w:rPr>
      <w:tab/>
    </w:r>
  </w:p>
  <w:p w:rsidR="004209E6" w:rsidRPr="004209E6" w:rsidRDefault="00DD766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023A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023A0" w:rsidRPr="00390345">
      <w:rPr>
        <w:rStyle w:val="CharChar1"/>
        <w:rFonts w:hint="default"/>
        <w:w w:val="90"/>
      </w:rPr>
      <w:t>Beijing International Standard united Certification Co.</w:t>
    </w:r>
    <w:proofErr w:type="gramStart"/>
    <w:r w:rsidR="00A023A0" w:rsidRPr="00390345">
      <w:rPr>
        <w:rStyle w:val="CharChar1"/>
        <w:rFonts w:hint="default"/>
        <w:w w:val="90"/>
      </w:rPr>
      <w:t>,Ltd.</w:t>
    </w:r>
    <w:r w:rsidR="00A023A0" w:rsidRPr="007757F3">
      <w:rPr>
        <w:rFonts w:hint="eastAsia"/>
        <w:sz w:val="18"/>
        <w:szCs w:val="18"/>
      </w:rPr>
      <w:t>ISC</w:t>
    </w:r>
    <w:proofErr w:type="gramEnd"/>
    <w:r w:rsidR="00A023A0" w:rsidRPr="007757F3">
      <w:rPr>
        <w:rFonts w:hint="eastAsia"/>
        <w:sz w:val="18"/>
        <w:szCs w:val="18"/>
      </w:rPr>
      <w:t>-B-I</w:t>
    </w:r>
    <w:r w:rsidR="00A023A0">
      <w:rPr>
        <w:rFonts w:hint="eastAsia"/>
        <w:sz w:val="18"/>
        <w:szCs w:val="18"/>
      </w:rPr>
      <w:t>I-1</w:t>
    </w:r>
    <w:r w:rsidR="00A023A0">
      <w:rPr>
        <w:sz w:val="18"/>
        <w:szCs w:val="18"/>
      </w:rPr>
      <w:t>3</w:t>
    </w:r>
    <w:r w:rsidR="00A023A0" w:rsidRPr="007757F3">
      <w:rPr>
        <w:rFonts w:hint="eastAsia"/>
        <w:sz w:val="18"/>
        <w:szCs w:val="18"/>
      </w:rPr>
      <w:t>管理体系审核记录表</w:t>
    </w:r>
    <w:r w:rsidR="00A023A0">
      <w:rPr>
        <w:rFonts w:hint="eastAsia"/>
        <w:sz w:val="18"/>
        <w:szCs w:val="18"/>
      </w:rPr>
      <w:t>(03</w:t>
    </w:r>
    <w:r w:rsidR="00A023A0">
      <w:rPr>
        <w:rFonts w:hint="eastAsia"/>
        <w:sz w:val="18"/>
        <w:szCs w:val="18"/>
      </w:rPr>
      <w:t>版</w:t>
    </w:r>
    <w:r w:rsidR="00A023A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931"/>
    <w:rsid w:val="00086BEB"/>
    <w:rsid w:val="000A4A53"/>
    <w:rsid w:val="000C36B1"/>
    <w:rsid w:val="001B3745"/>
    <w:rsid w:val="00254385"/>
    <w:rsid w:val="00320931"/>
    <w:rsid w:val="0032370E"/>
    <w:rsid w:val="004165D1"/>
    <w:rsid w:val="004A4F27"/>
    <w:rsid w:val="004C3C44"/>
    <w:rsid w:val="004D1077"/>
    <w:rsid w:val="004E3061"/>
    <w:rsid w:val="00572F8C"/>
    <w:rsid w:val="0058368B"/>
    <w:rsid w:val="005B4757"/>
    <w:rsid w:val="00626207"/>
    <w:rsid w:val="00635650"/>
    <w:rsid w:val="006866AD"/>
    <w:rsid w:val="006D581D"/>
    <w:rsid w:val="006E2106"/>
    <w:rsid w:val="006F55BD"/>
    <w:rsid w:val="00702CCF"/>
    <w:rsid w:val="007334A8"/>
    <w:rsid w:val="007B0B22"/>
    <w:rsid w:val="00886DF2"/>
    <w:rsid w:val="008B364B"/>
    <w:rsid w:val="008C1121"/>
    <w:rsid w:val="00935C97"/>
    <w:rsid w:val="00957A65"/>
    <w:rsid w:val="009917F4"/>
    <w:rsid w:val="00A023A0"/>
    <w:rsid w:val="00A97D43"/>
    <w:rsid w:val="00AC609C"/>
    <w:rsid w:val="00BB5B4F"/>
    <w:rsid w:val="00BD4C37"/>
    <w:rsid w:val="00BD736F"/>
    <w:rsid w:val="00BF10B8"/>
    <w:rsid w:val="00C52561"/>
    <w:rsid w:val="00C75018"/>
    <w:rsid w:val="00CC23D5"/>
    <w:rsid w:val="00CD4BF8"/>
    <w:rsid w:val="00CD791D"/>
    <w:rsid w:val="00CF26D9"/>
    <w:rsid w:val="00D50A71"/>
    <w:rsid w:val="00D732DA"/>
    <w:rsid w:val="00D90FF4"/>
    <w:rsid w:val="00DD7660"/>
    <w:rsid w:val="00DD7729"/>
    <w:rsid w:val="00DF416E"/>
    <w:rsid w:val="00E378DD"/>
    <w:rsid w:val="00E64E1C"/>
    <w:rsid w:val="00EA3645"/>
    <w:rsid w:val="00F613A1"/>
    <w:rsid w:val="00FE5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1">
    <w:name w:val="heading 1"/>
    <w:basedOn w:val="a"/>
    <w:next w:val="a"/>
    <w:link w:val="1Char"/>
    <w:uiPriority w:val="9"/>
    <w:qFormat/>
    <w:locked/>
    <w:rsid w:val="008B364B"/>
    <w:pPr>
      <w:keepNext/>
      <w:spacing w:before="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8B364B"/>
    <w:rPr>
      <w:rFonts w:ascii="Times New Roman" w:hAnsi="Times New Roman"/>
      <w:kern w:val="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1054</Words>
  <Characters>6010</Characters>
  <Application>Microsoft Office Word</Application>
  <DocSecurity>0</DocSecurity>
  <Lines>50</Lines>
  <Paragraphs>14</Paragraphs>
  <ScaleCrop>false</ScaleCrop>
  <Company>微软中国</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85</cp:revision>
  <cp:lastPrinted>2019-04-18T08:15:00Z</cp:lastPrinted>
  <dcterms:created xsi:type="dcterms:W3CDTF">2016-02-29T05:10:00Z</dcterms:created>
  <dcterms:modified xsi:type="dcterms:W3CDTF">2019-12-18T03:39:00Z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