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1A6" w:rsidRDefault="006851A6" w:rsidP="00B9422A">
      <w:pPr>
        <w:pStyle w:val="a6"/>
      </w:pPr>
    </w:p>
    <w:p w:rsidR="00501022" w:rsidRPr="00501022" w:rsidRDefault="00501022" w:rsidP="00501022">
      <w:pPr>
        <w:spacing w:line="480" w:lineRule="exact"/>
        <w:jc w:val="center"/>
        <w:rPr>
          <w:rFonts w:ascii="隶书" w:eastAsia="隶书" w:hAnsi="宋体"/>
          <w:bCs/>
          <w:color w:val="000000"/>
          <w:sz w:val="36"/>
          <w:szCs w:val="36"/>
        </w:rPr>
      </w:pPr>
      <w:r w:rsidRPr="00501022">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501022" w:rsidRPr="00501022" w:rsidTr="00C84119">
        <w:trPr>
          <w:trHeight w:val="515"/>
        </w:trPr>
        <w:tc>
          <w:tcPr>
            <w:tcW w:w="1809" w:type="dxa"/>
            <w:vMerge w:val="restart"/>
            <w:vAlign w:val="center"/>
          </w:tcPr>
          <w:p w:rsidR="00501022" w:rsidRPr="00501022" w:rsidRDefault="00501022" w:rsidP="00501022">
            <w:pPr>
              <w:spacing w:before="120"/>
              <w:jc w:val="center"/>
              <w:rPr>
                <w:rFonts w:ascii="宋体" w:hAnsi="宋体" w:cs="宋体"/>
                <w:szCs w:val="21"/>
              </w:rPr>
            </w:pPr>
            <w:r w:rsidRPr="00501022">
              <w:rPr>
                <w:rFonts w:ascii="宋体" w:hAnsi="宋体" w:cs="宋体" w:hint="eastAsia"/>
                <w:szCs w:val="21"/>
              </w:rPr>
              <w:t>过程与活动、</w:t>
            </w:r>
          </w:p>
          <w:p w:rsidR="00501022" w:rsidRPr="00501022" w:rsidRDefault="00501022" w:rsidP="00501022">
            <w:pPr>
              <w:jc w:val="center"/>
              <w:rPr>
                <w:rFonts w:ascii="宋体" w:hAnsi="宋体" w:cs="宋体"/>
                <w:szCs w:val="21"/>
              </w:rPr>
            </w:pPr>
            <w:r w:rsidRPr="00501022">
              <w:rPr>
                <w:rFonts w:ascii="宋体" w:hAnsi="宋体" w:cs="宋体" w:hint="eastAsia"/>
                <w:szCs w:val="21"/>
              </w:rPr>
              <w:t>抽样计划</w:t>
            </w:r>
          </w:p>
        </w:tc>
        <w:tc>
          <w:tcPr>
            <w:tcW w:w="1311" w:type="dxa"/>
            <w:vMerge w:val="restart"/>
            <w:vAlign w:val="center"/>
          </w:tcPr>
          <w:p w:rsidR="00501022" w:rsidRPr="00501022" w:rsidRDefault="00501022" w:rsidP="00501022">
            <w:pPr>
              <w:rPr>
                <w:rFonts w:ascii="宋体" w:hAnsi="宋体" w:cs="宋体"/>
                <w:szCs w:val="21"/>
              </w:rPr>
            </w:pPr>
            <w:r w:rsidRPr="00501022">
              <w:rPr>
                <w:rFonts w:ascii="宋体" w:hAnsi="宋体" w:cs="宋体" w:hint="eastAsia"/>
                <w:szCs w:val="21"/>
              </w:rPr>
              <w:t>涉及条款</w:t>
            </w:r>
          </w:p>
        </w:tc>
        <w:tc>
          <w:tcPr>
            <w:tcW w:w="10004" w:type="dxa"/>
            <w:vAlign w:val="center"/>
          </w:tcPr>
          <w:p w:rsidR="00501022" w:rsidRPr="00501022" w:rsidRDefault="00501022" w:rsidP="00376C30">
            <w:pPr>
              <w:rPr>
                <w:rFonts w:ascii="宋体" w:hAnsi="宋体" w:cs="宋体"/>
                <w:szCs w:val="21"/>
              </w:rPr>
            </w:pPr>
            <w:r w:rsidRPr="00501022">
              <w:rPr>
                <w:rFonts w:ascii="宋体" w:hAnsi="宋体" w:cs="宋体" w:hint="eastAsia"/>
                <w:szCs w:val="21"/>
              </w:rPr>
              <w:t>受审核部门：管理层   主管领导</w:t>
            </w:r>
            <w:r w:rsidR="006566C6">
              <w:rPr>
                <w:rFonts w:ascii="宋体" w:hAnsi="宋体" w:cs="宋体" w:hint="eastAsia"/>
                <w:szCs w:val="21"/>
              </w:rPr>
              <w:t>：</w:t>
            </w:r>
            <w:r w:rsidR="00F5315B" w:rsidRPr="00F5315B">
              <w:rPr>
                <w:rFonts w:ascii="宋体" w:hAnsi="宋体" w:cs="宋体" w:hint="eastAsia"/>
                <w:szCs w:val="21"/>
              </w:rPr>
              <w:t>张军胜 总经理</w:t>
            </w:r>
          </w:p>
        </w:tc>
        <w:tc>
          <w:tcPr>
            <w:tcW w:w="1585" w:type="dxa"/>
            <w:vMerge w:val="restart"/>
            <w:vAlign w:val="center"/>
          </w:tcPr>
          <w:p w:rsidR="00501022" w:rsidRPr="00501022" w:rsidRDefault="00501022" w:rsidP="00501022">
            <w:pPr>
              <w:rPr>
                <w:rFonts w:ascii="宋体" w:hAnsi="宋体" w:cs="宋体"/>
                <w:szCs w:val="21"/>
              </w:rPr>
            </w:pPr>
            <w:r w:rsidRPr="00501022">
              <w:rPr>
                <w:rFonts w:ascii="宋体" w:hAnsi="宋体" w:cs="宋体" w:hint="eastAsia"/>
                <w:szCs w:val="21"/>
              </w:rPr>
              <w:t>判定</w:t>
            </w:r>
          </w:p>
        </w:tc>
      </w:tr>
      <w:tr w:rsidR="00501022" w:rsidRPr="00501022" w:rsidTr="00C84119">
        <w:trPr>
          <w:trHeight w:val="403"/>
        </w:trPr>
        <w:tc>
          <w:tcPr>
            <w:tcW w:w="1809" w:type="dxa"/>
            <w:vMerge/>
            <w:vAlign w:val="center"/>
          </w:tcPr>
          <w:p w:rsidR="00501022" w:rsidRPr="00501022" w:rsidRDefault="00501022" w:rsidP="00501022">
            <w:pPr>
              <w:rPr>
                <w:rFonts w:ascii="宋体" w:hAnsi="宋体" w:cs="宋体"/>
                <w:szCs w:val="21"/>
              </w:rPr>
            </w:pPr>
          </w:p>
        </w:tc>
        <w:tc>
          <w:tcPr>
            <w:tcW w:w="1311" w:type="dxa"/>
            <w:vMerge/>
            <w:vAlign w:val="center"/>
          </w:tcPr>
          <w:p w:rsidR="00501022" w:rsidRPr="00501022" w:rsidRDefault="00501022" w:rsidP="00501022">
            <w:pPr>
              <w:rPr>
                <w:rFonts w:ascii="宋体" w:hAnsi="宋体" w:cs="宋体"/>
                <w:szCs w:val="21"/>
              </w:rPr>
            </w:pPr>
          </w:p>
        </w:tc>
        <w:tc>
          <w:tcPr>
            <w:tcW w:w="10004" w:type="dxa"/>
            <w:vAlign w:val="center"/>
          </w:tcPr>
          <w:p w:rsidR="00501022" w:rsidRPr="00501022" w:rsidRDefault="00501022" w:rsidP="00376C30">
            <w:pPr>
              <w:spacing w:before="120"/>
              <w:rPr>
                <w:rFonts w:ascii="宋体" w:hAnsi="宋体" w:cs="宋体"/>
                <w:szCs w:val="21"/>
              </w:rPr>
            </w:pPr>
            <w:r w:rsidRPr="00501022">
              <w:rPr>
                <w:rFonts w:ascii="宋体" w:hAnsi="宋体" w:cs="宋体" w:hint="eastAsia"/>
                <w:szCs w:val="21"/>
              </w:rPr>
              <w:t>审核员：</w:t>
            </w:r>
            <w:r w:rsidR="006566C6">
              <w:rPr>
                <w:rFonts w:ascii="宋体" w:hAnsi="宋体" w:cs="宋体" w:hint="eastAsia"/>
                <w:szCs w:val="21"/>
              </w:rPr>
              <w:t>于立秋</w:t>
            </w:r>
            <w:r w:rsidRPr="00501022">
              <w:rPr>
                <w:rFonts w:ascii="宋体" w:hAnsi="宋体" w:cs="宋体" w:hint="eastAsia"/>
                <w:szCs w:val="21"/>
              </w:rPr>
              <w:t xml:space="preserve">      审核时间：2022.</w:t>
            </w:r>
            <w:r w:rsidR="006566C6">
              <w:rPr>
                <w:rFonts w:ascii="宋体" w:hAnsi="宋体" w:cs="宋体"/>
                <w:szCs w:val="21"/>
              </w:rPr>
              <w:t>5.13</w:t>
            </w:r>
            <w:r w:rsidR="002C3137">
              <w:rPr>
                <w:rFonts w:ascii="宋体" w:hAnsi="宋体" w:cs="宋体" w:hint="eastAsia"/>
                <w:szCs w:val="21"/>
              </w:rPr>
              <w:t xml:space="preserve">   </w:t>
            </w:r>
            <w:r w:rsidR="002C3137">
              <w:rPr>
                <w:rFonts w:hint="eastAsia"/>
                <w:sz w:val="24"/>
                <w:szCs w:val="24"/>
              </w:rPr>
              <w:t>远程审核</w:t>
            </w:r>
            <w:r w:rsidR="002C3137">
              <w:rPr>
                <w:sz w:val="24"/>
                <w:szCs w:val="24"/>
              </w:rPr>
              <w:t xml:space="preserve">  </w:t>
            </w:r>
            <w:r w:rsidR="002C3137">
              <w:rPr>
                <w:rFonts w:hint="eastAsia"/>
                <w:sz w:val="24"/>
                <w:szCs w:val="24"/>
              </w:rPr>
              <w:t>微信、电话</w:t>
            </w:r>
          </w:p>
        </w:tc>
        <w:tc>
          <w:tcPr>
            <w:tcW w:w="1585" w:type="dxa"/>
            <w:vMerge/>
          </w:tcPr>
          <w:p w:rsidR="00501022" w:rsidRPr="00501022" w:rsidRDefault="00501022" w:rsidP="00501022">
            <w:pPr>
              <w:rPr>
                <w:rFonts w:ascii="宋体" w:hAnsi="宋体" w:cs="宋体"/>
                <w:szCs w:val="21"/>
              </w:rPr>
            </w:pPr>
          </w:p>
        </w:tc>
      </w:tr>
      <w:tr w:rsidR="00501022" w:rsidRPr="00501022" w:rsidTr="00C84119">
        <w:trPr>
          <w:trHeight w:val="1296"/>
        </w:trPr>
        <w:tc>
          <w:tcPr>
            <w:tcW w:w="1809" w:type="dxa"/>
            <w:vMerge/>
            <w:vAlign w:val="center"/>
          </w:tcPr>
          <w:p w:rsidR="00501022" w:rsidRPr="00501022" w:rsidRDefault="00501022" w:rsidP="00501022">
            <w:pPr>
              <w:rPr>
                <w:rFonts w:ascii="宋体" w:hAnsi="宋体" w:cs="宋体"/>
                <w:szCs w:val="21"/>
              </w:rPr>
            </w:pPr>
          </w:p>
        </w:tc>
        <w:tc>
          <w:tcPr>
            <w:tcW w:w="1311" w:type="dxa"/>
            <w:vMerge/>
            <w:vAlign w:val="center"/>
          </w:tcPr>
          <w:p w:rsidR="00501022" w:rsidRPr="00501022" w:rsidRDefault="00501022" w:rsidP="00501022">
            <w:pPr>
              <w:rPr>
                <w:rFonts w:ascii="宋体" w:hAnsi="宋体" w:cs="宋体"/>
                <w:szCs w:val="21"/>
              </w:rPr>
            </w:pPr>
          </w:p>
        </w:tc>
        <w:tc>
          <w:tcPr>
            <w:tcW w:w="10004" w:type="dxa"/>
            <w:vAlign w:val="center"/>
          </w:tcPr>
          <w:p w:rsidR="00501022" w:rsidRPr="00501022" w:rsidRDefault="00501022" w:rsidP="00501022">
            <w:pPr>
              <w:rPr>
                <w:rFonts w:ascii="宋体" w:hAnsi="宋体" w:cs="宋体"/>
                <w:szCs w:val="21"/>
              </w:rPr>
            </w:pPr>
            <w:r w:rsidRPr="00501022">
              <w:rPr>
                <w:rFonts w:ascii="宋体" w:hAnsi="宋体" w:cs="宋体" w:hint="eastAsia"/>
                <w:szCs w:val="21"/>
              </w:rPr>
              <w:t>审核条款：</w:t>
            </w:r>
          </w:p>
          <w:p w:rsidR="00501022" w:rsidRPr="00501022" w:rsidRDefault="00501022" w:rsidP="00501022">
            <w:pPr>
              <w:spacing w:before="25" w:after="25"/>
              <w:rPr>
                <w:bCs/>
                <w:spacing w:val="10"/>
              </w:rPr>
            </w:pPr>
            <w:r w:rsidRPr="00501022">
              <w:rPr>
                <w:bCs/>
                <w:spacing w:val="10"/>
              </w:rPr>
              <w:t>E:4.1/4.2/4.3/4.4/5.1/5.2/5.3/6.1.1/6.2/7.1/9.1.1/9.3/10.1/10.3</w:t>
            </w:r>
          </w:p>
          <w:p w:rsidR="00501022" w:rsidRPr="0087320F" w:rsidRDefault="00501022" w:rsidP="0087320F">
            <w:pPr>
              <w:spacing w:before="25" w:after="25"/>
              <w:rPr>
                <w:bCs/>
                <w:spacing w:val="10"/>
              </w:rPr>
            </w:pPr>
            <w:r w:rsidRPr="00501022">
              <w:rPr>
                <w:bCs/>
                <w:spacing w:val="10"/>
              </w:rPr>
              <w:t>S:4.1/4.2/4.3/4.4/5.1/5.2/5.3/5.4/6.1.1/6.2/7.1/9.1.1/9.3/10.1/10.3</w:t>
            </w:r>
          </w:p>
        </w:tc>
        <w:tc>
          <w:tcPr>
            <w:tcW w:w="1585" w:type="dxa"/>
            <w:vMerge/>
          </w:tcPr>
          <w:p w:rsidR="00501022" w:rsidRPr="00501022" w:rsidRDefault="00501022" w:rsidP="00501022">
            <w:pPr>
              <w:rPr>
                <w:rFonts w:ascii="宋体" w:hAnsi="宋体" w:cs="宋体"/>
                <w:szCs w:val="21"/>
              </w:rPr>
            </w:pPr>
          </w:p>
        </w:tc>
      </w:tr>
      <w:tr w:rsidR="00501022" w:rsidRPr="00501022" w:rsidTr="00C84119">
        <w:trPr>
          <w:trHeight w:val="4930"/>
        </w:trPr>
        <w:tc>
          <w:tcPr>
            <w:tcW w:w="1809" w:type="dxa"/>
            <w:vAlign w:val="center"/>
          </w:tcPr>
          <w:p w:rsidR="00501022" w:rsidRPr="00501022" w:rsidRDefault="00501022" w:rsidP="00501022">
            <w:pPr>
              <w:rPr>
                <w:rFonts w:ascii="宋体" w:hAnsi="宋体" w:cs="宋体"/>
                <w:b/>
                <w:szCs w:val="21"/>
              </w:rPr>
            </w:pPr>
            <w:r w:rsidRPr="00501022">
              <w:rPr>
                <w:rFonts w:ascii="宋体" w:hAnsi="宋体" w:cs="宋体" w:hint="eastAsia"/>
                <w:szCs w:val="21"/>
              </w:rPr>
              <w:t>理解组织及其环境</w:t>
            </w:r>
          </w:p>
        </w:tc>
        <w:tc>
          <w:tcPr>
            <w:tcW w:w="1311" w:type="dxa"/>
            <w:vAlign w:val="center"/>
          </w:tcPr>
          <w:p w:rsidR="00501022" w:rsidRPr="00501022" w:rsidRDefault="00501022" w:rsidP="00501022">
            <w:pPr>
              <w:rPr>
                <w:rFonts w:ascii="宋体" w:hAnsi="宋体" w:cs="宋体"/>
                <w:b/>
                <w:szCs w:val="21"/>
              </w:rPr>
            </w:pPr>
            <w:r w:rsidRPr="00501022">
              <w:rPr>
                <w:rFonts w:ascii="宋体" w:hAnsi="宋体" w:cs="宋体" w:hint="eastAsia"/>
                <w:szCs w:val="21"/>
              </w:rPr>
              <w:t>ES：4.1</w:t>
            </w:r>
          </w:p>
        </w:tc>
        <w:tc>
          <w:tcPr>
            <w:tcW w:w="10004" w:type="dxa"/>
            <w:vAlign w:val="center"/>
          </w:tcPr>
          <w:p w:rsidR="00B1405A" w:rsidRPr="009C1007" w:rsidRDefault="00B1405A" w:rsidP="009C1007">
            <w:pPr>
              <w:ind w:firstLineChars="200" w:firstLine="420"/>
              <w:rPr>
                <w:szCs w:val="22"/>
                <w:lang w:val="zh-CN"/>
              </w:rPr>
            </w:pPr>
            <w:r w:rsidRPr="009C1007">
              <w:rPr>
                <w:rFonts w:hint="eastAsia"/>
                <w:szCs w:val="22"/>
                <w:lang w:val="zh-CN"/>
              </w:rPr>
              <w:t>北京中科道格科技有限公司（</w:t>
            </w:r>
            <w:r w:rsidRPr="009C1007">
              <w:rPr>
                <w:rFonts w:hint="eastAsia"/>
                <w:szCs w:val="22"/>
                <w:lang w:val="zh-CN"/>
              </w:rPr>
              <w:t>SinoDoc</w:t>
            </w:r>
            <w:r w:rsidRPr="009C1007">
              <w:rPr>
                <w:rFonts w:hint="eastAsia"/>
                <w:szCs w:val="22"/>
                <w:lang w:val="zh-CN"/>
              </w:rPr>
              <w:t>）</w:t>
            </w:r>
            <w:r w:rsidRPr="009C1007">
              <w:rPr>
                <w:rFonts w:hint="eastAsia"/>
                <w:szCs w:val="22"/>
                <w:lang w:val="zh-CN"/>
              </w:rPr>
              <w:t>,</w:t>
            </w:r>
            <w:r w:rsidRPr="009C1007">
              <w:rPr>
                <w:rFonts w:hint="eastAsia"/>
                <w:szCs w:val="22"/>
                <w:lang w:val="zh-CN"/>
              </w:rPr>
              <w:t>成立于</w:t>
            </w:r>
            <w:r w:rsidRPr="009C1007">
              <w:rPr>
                <w:rFonts w:hint="eastAsia"/>
                <w:szCs w:val="22"/>
                <w:lang w:val="zh-CN"/>
              </w:rPr>
              <w:t>2014</w:t>
            </w:r>
            <w:r w:rsidRPr="009C1007">
              <w:rPr>
                <w:rFonts w:hint="eastAsia"/>
                <w:szCs w:val="22"/>
                <w:lang w:val="zh-CN"/>
              </w:rPr>
              <w:t>年，是一家以“帮助客户成功”为企业核心价值观，依托实力雄厚的技术能力、持续创新的营销创意、自主优化的运营管理等优势，领航中国金融互联网营销创新</w:t>
            </w:r>
            <w:proofErr w:type="gramStart"/>
            <w:r w:rsidRPr="009C1007">
              <w:rPr>
                <w:rFonts w:hint="eastAsia"/>
                <w:szCs w:val="22"/>
                <w:lang w:val="zh-CN"/>
              </w:rPr>
              <w:t>新</w:t>
            </w:r>
            <w:proofErr w:type="gramEnd"/>
            <w:r w:rsidRPr="009C1007">
              <w:rPr>
                <w:rFonts w:hint="eastAsia"/>
                <w:szCs w:val="22"/>
                <w:lang w:val="zh-CN"/>
              </w:rPr>
              <w:t>模式。</w:t>
            </w:r>
          </w:p>
          <w:p w:rsidR="00B1405A" w:rsidRPr="009C1007" w:rsidRDefault="00B1405A" w:rsidP="009C1007">
            <w:pPr>
              <w:ind w:firstLineChars="200" w:firstLine="420"/>
              <w:rPr>
                <w:szCs w:val="22"/>
                <w:lang w:val="zh-CN"/>
              </w:rPr>
            </w:pPr>
            <w:r w:rsidRPr="009C1007">
              <w:rPr>
                <w:rFonts w:hint="eastAsia"/>
                <w:szCs w:val="22"/>
                <w:lang w:val="zh-CN"/>
              </w:rPr>
              <w:t>公司依托专业的</w:t>
            </w:r>
            <w:r w:rsidRPr="009C1007">
              <w:rPr>
                <w:rFonts w:hint="eastAsia"/>
                <w:szCs w:val="22"/>
                <w:lang w:val="zh-CN"/>
              </w:rPr>
              <w:t>AB</w:t>
            </w:r>
            <w:r w:rsidRPr="009C1007">
              <w:rPr>
                <w:rFonts w:hint="eastAsia"/>
                <w:szCs w:val="22"/>
                <w:lang w:val="zh-CN"/>
              </w:rPr>
              <w:t>测试云平台和数字整合营销云平台，为金融客户提供市场分析、策略定制、场景化营销、媒体计划与投放、效果营销、新媒体运营等“一站式”的互联网营销服务。</w:t>
            </w:r>
          </w:p>
          <w:p w:rsidR="00501022" w:rsidRPr="009C1007" w:rsidRDefault="00757038" w:rsidP="009C1007">
            <w:pPr>
              <w:ind w:firstLineChars="200" w:firstLine="420"/>
              <w:rPr>
                <w:szCs w:val="22"/>
                <w:lang w:val="zh-CN"/>
              </w:rPr>
            </w:pPr>
            <w:r w:rsidRPr="009C1007">
              <w:rPr>
                <w:rFonts w:hint="eastAsia"/>
                <w:szCs w:val="22"/>
                <w:lang w:val="zh-CN"/>
              </w:rPr>
              <w:t>提供了公司的营业执照。</w:t>
            </w:r>
            <w:r w:rsidR="00501022" w:rsidRPr="009C1007">
              <w:rPr>
                <w:rFonts w:hint="eastAsia"/>
                <w:szCs w:val="22"/>
                <w:lang w:val="zh-CN"/>
              </w:rPr>
              <w:t>公司注册资金</w:t>
            </w:r>
            <w:r w:rsidR="00B77E47" w:rsidRPr="009C1007">
              <w:rPr>
                <w:szCs w:val="22"/>
                <w:lang w:val="zh-CN"/>
              </w:rPr>
              <w:t>1000</w:t>
            </w:r>
            <w:r w:rsidR="00B77E47" w:rsidRPr="009C1007">
              <w:rPr>
                <w:rFonts w:hint="eastAsia"/>
                <w:szCs w:val="22"/>
                <w:lang w:val="zh-CN"/>
              </w:rPr>
              <w:t>万元</w:t>
            </w:r>
            <w:r w:rsidRPr="009C1007">
              <w:rPr>
                <w:rFonts w:hint="eastAsia"/>
                <w:szCs w:val="22"/>
                <w:lang w:val="zh-CN"/>
              </w:rPr>
              <w:t>；</w:t>
            </w:r>
            <w:r w:rsidR="00501022" w:rsidRPr="009C1007">
              <w:rPr>
                <w:rFonts w:hint="eastAsia"/>
                <w:szCs w:val="22"/>
                <w:lang w:val="zh-CN"/>
              </w:rPr>
              <w:t>注册地址：</w:t>
            </w:r>
            <w:r w:rsidR="00B77E47" w:rsidRPr="009C1007">
              <w:rPr>
                <w:rFonts w:hint="eastAsia"/>
                <w:szCs w:val="22"/>
                <w:lang w:val="zh-CN"/>
              </w:rPr>
              <w:t>北京市朝阳区</w:t>
            </w:r>
            <w:proofErr w:type="gramStart"/>
            <w:r w:rsidR="00B77E47" w:rsidRPr="009C1007">
              <w:rPr>
                <w:rFonts w:hint="eastAsia"/>
                <w:szCs w:val="22"/>
                <w:lang w:val="zh-CN"/>
              </w:rPr>
              <w:t>双营路</w:t>
            </w:r>
            <w:proofErr w:type="gramEnd"/>
            <w:r w:rsidR="00B77E47" w:rsidRPr="009C1007">
              <w:rPr>
                <w:rFonts w:hint="eastAsia"/>
                <w:szCs w:val="22"/>
                <w:lang w:val="zh-CN"/>
              </w:rPr>
              <w:t>11</w:t>
            </w:r>
            <w:r w:rsidR="00B77E47" w:rsidRPr="009C1007">
              <w:rPr>
                <w:rFonts w:hint="eastAsia"/>
                <w:szCs w:val="22"/>
                <w:lang w:val="zh-CN"/>
              </w:rPr>
              <w:t>号院</w:t>
            </w:r>
            <w:r w:rsidR="00B77E47" w:rsidRPr="009C1007">
              <w:rPr>
                <w:rFonts w:hint="eastAsia"/>
                <w:szCs w:val="22"/>
                <w:lang w:val="zh-CN"/>
              </w:rPr>
              <w:t>3</w:t>
            </w:r>
            <w:r w:rsidR="00B77E47" w:rsidRPr="009C1007">
              <w:rPr>
                <w:rFonts w:hint="eastAsia"/>
                <w:szCs w:val="22"/>
                <w:lang w:val="zh-CN"/>
              </w:rPr>
              <w:t>号楼</w:t>
            </w:r>
            <w:r w:rsidR="00B77E47" w:rsidRPr="009C1007">
              <w:rPr>
                <w:rFonts w:hint="eastAsia"/>
                <w:szCs w:val="22"/>
                <w:lang w:val="zh-CN"/>
              </w:rPr>
              <w:t>12</w:t>
            </w:r>
            <w:r w:rsidR="00B77E47" w:rsidRPr="009C1007">
              <w:rPr>
                <w:rFonts w:hint="eastAsia"/>
                <w:szCs w:val="22"/>
                <w:lang w:val="zh-CN"/>
              </w:rPr>
              <w:t>层</w:t>
            </w:r>
            <w:r w:rsidR="00B77E47" w:rsidRPr="009C1007">
              <w:rPr>
                <w:rFonts w:hint="eastAsia"/>
                <w:szCs w:val="22"/>
                <w:lang w:val="zh-CN"/>
              </w:rPr>
              <w:t>1</w:t>
            </w:r>
            <w:r w:rsidR="00B77E47" w:rsidRPr="009C1007">
              <w:rPr>
                <w:rFonts w:hint="eastAsia"/>
                <w:szCs w:val="22"/>
                <w:lang w:val="zh-CN"/>
              </w:rPr>
              <w:t>单元</w:t>
            </w:r>
            <w:r w:rsidR="00B77E47" w:rsidRPr="009C1007">
              <w:rPr>
                <w:rFonts w:hint="eastAsia"/>
                <w:szCs w:val="22"/>
                <w:lang w:val="zh-CN"/>
              </w:rPr>
              <w:t>1508</w:t>
            </w:r>
            <w:r w:rsidR="00B77E47" w:rsidRPr="009C1007">
              <w:rPr>
                <w:szCs w:val="22"/>
                <w:lang w:val="zh-CN"/>
              </w:rPr>
              <w:t xml:space="preserve"> </w:t>
            </w:r>
            <w:r w:rsidR="007A0324" w:rsidRPr="009C1007">
              <w:rPr>
                <w:rFonts w:hint="eastAsia"/>
                <w:szCs w:val="22"/>
                <w:lang w:val="zh-CN"/>
              </w:rPr>
              <w:t>；办公地址：北京市朝阳区大屯街道</w:t>
            </w:r>
            <w:r w:rsidR="007A0324" w:rsidRPr="009C1007">
              <w:rPr>
                <w:rFonts w:hint="eastAsia"/>
                <w:szCs w:val="22"/>
                <w:lang w:val="zh-CN"/>
              </w:rPr>
              <w:t>1</w:t>
            </w:r>
            <w:r w:rsidR="007A0324" w:rsidRPr="009C1007">
              <w:rPr>
                <w:rFonts w:hint="eastAsia"/>
                <w:szCs w:val="22"/>
                <w:lang w:val="zh-CN"/>
              </w:rPr>
              <w:t>号楼</w:t>
            </w:r>
            <w:r w:rsidR="007A0324" w:rsidRPr="009C1007">
              <w:rPr>
                <w:rFonts w:hint="eastAsia"/>
                <w:szCs w:val="22"/>
                <w:lang w:val="zh-CN"/>
              </w:rPr>
              <w:t>1</w:t>
            </w:r>
            <w:r w:rsidR="007A0324" w:rsidRPr="009C1007">
              <w:rPr>
                <w:szCs w:val="22"/>
                <w:lang w:val="zh-CN"/>
              </w:rPr>
              <w:t>01</w:t>
            </w:r>
            <w:r w:rsidR="00B77E47" w:rsidRPr="009C1007">
              <w:rPr>
                <w:szCs w:val="22"/>
                <w:lang w:val="zh-CN"/>
              </w:rPr>
              <w:t xml:space="preserve"> </w:t>
            </w:r>
            <w:r w:rsidRPr="009C1007">
              <w:rPr>
                <w:rFonts w:hint="eastAsia"/>
                <w:szCs w:val="22"/>
                <w:lang w:val="zh-CN"/>
              </w:rPr>
              <w:t>，已公示；</w:t>
            </w:r>
            <w:r w:rsidR="00501022" w:rsidRPr="009C1007">
              <w:rPr>
                <w:rFonts w:hint="eastAsia"/>
                <w:szCs w:val="22"/>
                <w:lang w:val="zh-CN"/>
              </w:rPr>
              <w:t>统一社会信用代码：</w:t>
            </w:r>
            <w:r w:rsidR="00B77E47" w:rsidRPr="009C1007">
              <w:rPr>
                <w:szCs w:val="22"/>
                <w:lang w:val="zh-CN"/>
              </w:rPr>
              <w:t>91110105306730815A</w:t>
            </w:r>
            <w:r w:rsidRPr="009C1007">
              <w:rPr>
                <w:rFonts w:hint="eastAsia"/>
                <w:szCs w:val="22"/>
                <w:lang w:val="zh-CN"/>
              </w:rPr>
              <w:t>；</w:t>
            </w:r>
            <w:r w:rsidR="00501022" w:rsidRPr="009C1007">
              <w:rPr>
                <w:rFonts w:hint="eastAsia"/>
                <w:szCs w:val="22"/>
                <w:lang w:val="zh-CN"/>
              </w:rPr>
              <w:t xml:space="preserve">  </w:t>
            </w:r>
            <w:r w:rsidR="00501022" w:rsidRPr="009C1007">
              <w:rPr>
                <w:rFonts w:hint="eastAsia"/>
                <w:szCs w:val="22"/>
                <w:lang w:val="zh-CN"/>
              </w:rPr>
              <w:t>法人代表：</w:t>
            </w:r>
            <w:r w:rsidR="00B77E47" w:rsidRPr="009C1007">
              <w:rPr>
                <w:rFonts w:hint="eastAsia"/>
                <w:szCs w:val="22"/>
                <w:lang w:val="zh-CN"/>
              </w:rPr>
              <w:t>张晶晶</w:t>
            </w:r>
            <w:r w:rsidRPr="009C1007">
              <w:rPr>
                <w:rFonts w:hint="eastAsia"/>
                <w:szCs w:val="22"/>
                <w:lang w:val="zh-CN"/>
              </w:rPr>
              <w:t>；营业期限：</w:t>
            </w:r>
            <w:r w:rsidRPr="009C1007">
              <w:rPr>
                <w:rFonts w:hint="eastAsia"/>
                <w:szCs w:val="22"/>
                <w:lang w:val="zh-CN"/>
              </w:rPr>
              <w:t>2</w:t>
            </w:r>
            <w:r w:rsidRPr="009C1007">
              <w:rPr>
                <w:szCs w:val="22"/>
                <w:lang w:val="zh-CN"/>
              </w:rPr>
              <w:t>014</w:t>
            </w:r>
            <w:r w:rsidRPr="009C1007">
              <w:rPr>
                <w:rFonts w:hint="eastAsia"/>
                <w:szCs w:val="22"/>
                <w:lang w:val="zh-CN"/>
              </w:rPr>
              <w:t>年</w:t>
            </w:r>
            <w:r w:rsidRPr="009C1007">
              <w:rPr>
                <w:rFonts w:hint="eastAsia"/>
                <w:szCs w:val="22"/>
                <w:lang w:val="zh-CN"/>
              </w:rPr>
              <w:t>9</w:t>
            </w:r>
            <w:r w:rsidRPr="009C1007">
              <w:rPr>
                <w:rFonts w:hint="eastAsia"/>
                <w:szCs w:val="22"/>
                <w:lang w:val="zh-CN"/>
              </w:rPr>
              <w:t>月</w:t>
            </w:r>
            <w:r w:rsidRPr="009C1007">
              <w:rPr>
                <w:rFonts w:hint="eastAsia"/>
                <w:szCs w:val="22"/>
                <w:lang w:val="zh-CN"/>
              </w:rPr>
              <w:t>1</w:t>
            </w:r>
            <w:r w:rsidRPr="009C1007">
              <w:rPr>
                <w:rFonts w:hint="eastAsia"/>
                <w:szCs w:val="22"/>
                <w:lang w:val="zh-CN"/>
              </w:rPr>
              <w:t>日</w:t>
            </w:r>
            <w:r w:rsidRPr="009C1007">
              <w:rPr>
                <w:rFonts w:hint="eastAsia"/>
                <w:szCs w:val="22"/>
                <w:lang w:val="zh-CN"/>
              </w:rPr>
              <w:t>-</w:t>
            </w:r>
            <w:r w:rsidRPr="009C1007">
              <w:rPr>
                <w:szCs w:val="22"/>
                <w:lang w:val="zh-CN"/>
              </w:rPr>
              <w:t>2034</w:t>
            </w:r>
            <w:r w:rsidRPr="009C1007">
              <w:rPr>
                <w:rFonts w:hint="eastAsia"/>
                <w:szCs w:val="22"/>
                <w:lang w:val="zh-CN"/>
              </w:rPr>
              <w:t>年</w:t>
            </w:r>
            <w:r w:rsidRPr="009C1007">
              <w:rPr>
                <w:rFonts w:hint="eastAsia"/>
                <w:szCs w:val="22"/>
                <w:lang w:val="zh-CN"/>
              </w:rPr>
              <w:t>8</w:t>
            </w:r>
            <w:r w:rsidRPr="009C1007">
              <w:rPr>
                <w:rFonts w:hint="eastAsia"/>
                <w:szCs w:val="22"/>
                <w:lang w:val="zh-CN"/>
              </w:rPr>
              <w:t>月</w:t>
            </w:r>
            <w:r w:rsidRPr="009C1007">
              <w:rPr>
                <w:rFonts w:hint="eastAsia"/>
                <w:szCs w:val="22"/>
                <w:lang w:val="zh-CN"/>
              </w:rPr>
              <w:t>3</w:t>
            </w:r>
            <w:r w:rsidRPr="009C1007">
              <w:rPr>
                <w:szCs w:val="22"/>
                <w:lang w:val="zh-CN"/>
              </w:rPr>
              <w:t>1</w:t>
            </w:r>
            <w:r w:rsidRPr="009C1007">
              <w:rPr>
                <w:rFonts w:hint="eastAsia"/>
                <w:szCs w:val="22"/>
                <w:lang w:val="zh-CN"/>
              </w:rPr>
              <w:t>日。</w:t>
            </w:r>
          </w:p>
          <w:p w:rsidR="00501022" w:rsidRPr="009C1007" w:rsidRDefault="00501022" w:rsidP="009C1007">
            <w:pPr>
              <w:ind w:firstLineChars="200" w:firstLine="420"/>
              <w:rPr>
                <w:szCs w:val="22"/>
                <w:lang w:val="zh-CN"/>
              </w:rPr>
            </w:pPr>
            <w:r w:rsidRPr="009C1007">
              <w:rPr>
                <w:rFonts w:hint="eastAsia"/>
                <w:szCs w:val="22"/>
                <w:lang w:val="zh-CN"/>
              </w:rPr>
              <w:t>经公司总经理介绍，公司管理层在管理公司时，明确了公司的目标及战略方向，考虑与公司的目标、战略方向及环境</w:t>
            </w:r>
            <w:r w:rsidRPr="009C1007">
              <w:rPr>
                <w:rFonts w:hint="eastAsia"/>
                <w:szCs w:val="22"/>
                <w:lang w:val="zh-CN"/>
              </w:rPr>
              <w:t>/</w:t>
            </w:r>
            <w:r w:rsidRPr="009C1007">
              <w:rPr>
                <w:rFonts w:hint="eastAsia"/>
                <w:szCs w:val="22"/>
                <w:lang w:val="zh-CN"/>
              </w:rPr>
              <w:t>职业健康安全管理体系实现预期结果有影响的各种内、外部因素，并对内外部因素的相关信息进行监视和评审，以便适时做出调整，使之更加适用于公司的实际情况。</w:t>
            </w:r>
          </w:p>
          <w:p w:rsidR="00501022" w:rsidRPr="009C1007" w:rsidRDefault="00501022" w:rsidP="009C1007">
            <w:pPr>
              <w:rPr>
                <w:szCs w:val="22"/>
                <w:lang w:val="zh-CN"/>
              </w:rPr>
            </w:pPr>
            <w:r w:rsidRPr="009C1007">
              <w:rPr>
                <w:rFonts w:hint="eastAsia"/>
                <w:szCs w:val="22"/>
                <w:lang w:val="zh-CN"/>
              </w:rPr>
              <w:t>公司关键内部因素按优势、劣势来评价；外部因素机会和</w:t>
            </w:r>
            <w:r w:rsidRPr="009C1007">
              <w:rPr>
                <w:rFonts w:hint="eastAsia"/>
                <w:szCs w:val="22"/>
                <w:lang w:val="zh-CN"/>
              </w:rPr>
              <w:t xml:space="preserve"> </w:t>
            </w:r>
            <w:r w:rsidRPr="009C1007">
              <w:rPr>
                <w:rFonts w:hint="eastAsia"/>
                <w:szCs w:val="22"/>
                <w:lang w:val="zh-CN"/>
              </w:rPr>
              <w:t>危机并存</w:t>
            </w:r>
            <w:r w:rsidRPr="009C1007">
              <w:rPr>
                <w:rFonts w:hint="eastAsia"/>
                <w:szCs w:val="22"/>
                <w:lang w:val="zh-CN"/>
              </w:rPr>
              <w:t xml:space="preserve"> </w:t>
            </w:r>
          </w:p>
          <w:p w:rsidR="0087320F" w:rsidRPr="00004C33" w:rsidRDefault="00501022" w:rsidP="002C3137">
            <w:pPr>
              <w:spacing w:beforeLines="30" w:afterLines="30"/>
              <w:ind w:firstLineChars="200" w:firstLine="420"/>
              <w:rPr>
                <w:szCs w:val="22"/>
              </w:rPr>
            </w:pPr>
            <w:r w:rsidRPr="00501022">
              <w:rPr>
                <w:rFonts w:hint="eastAsia"/>
                <w:szCs w:val="22"/>
              </w:rPr>
              <w:t>提供有《</w:t>
            </w:r>
            <w:r w:rsidR="004D74C5">
              <w:rPr>
                <w:rFonts w:hint="eastAsia"/>
                <w:szCs w:val="22"/>
              </w:rPr>
              <w:t>组织环境识别表</w:t>
            </w:r>
            <w:r w:rsidRPr="00501022">
              <w:rPr>
                <w:rFonts w:hint="eastAsia"/>
                <w:szCs w:val="22"/>
              </w:rPr>
              <w:t>》，编制：</w:t>
            </w:r>
            <w:proofErr w:type="gramStart"/>
            <w:r w:rsidR="004A47A1">
              <w:rPr>
                <w:rFonts w:hint="eastAsia"/>
                <w:szCs w:val="22"/>
              </w:rPr>
              <w:t>房慧雨</w:t>
            </w:r>
            <w:proofErr w:type="gramEnd"/>
            <w:r w:rsidRPr="00501022">
              <w:rPr>
                <w:rFonts w:hint="eastAsia"/>
                <w:szCs w:val="22"/>
              </w:rPr>
              <w:t xml:space="preserve">  </w:t>
            </w:r>
            <w:r w:rsidR="004A47A1">
              <w:rPr>
                <w:rFonts w:hint="eastAsia"/>
                <w:szCs w:val="22"/>
              </w:rPr>
              <w:t>审核</w:t>
            </w:r>
            <w:r w:rsidRPr="00501022">
              <w:rPr>
                <w:rFonts w:hint="eastAsia"/>
                <w:szCs w:val="22"/>
              </w:rPr>
              <w:t>：</w:t>
            </w:r>
            <w:proofErr w:type="gramStart"/>
            <w:r w:rsidR="004A47A1">
              <w:rPr>
                <w:rFonts w:hint="eastAsia"/>
                <w:szCs w:val="22"/>
              </w:rPr>
              <w:t>于松超</w:t>
            </w:r>
            <w:proofErr w:type="gramEnd"/>
            <w:r w:rsidR="004A47A1">
              <w:rPr>
                <w:rFonts w:hint="eastAsia"/>
                <w:szCs w:val="22"/>
              </w:rPr>
              <w:t xml:space="preserve"> </w:t>
            </w:r>
            <w:r w:rsidR="004A47A1">
              <w:rPr>
                <w:szCs w:val="22"/>
              </w:rPr>
              <w:t xml:space="preserve">   </w:t>
            </w:r>
            <w:r w:rsidRPr="00501022">
              <w:rPr>
                <w:rFonts w:hint="eastAsia"/>
                <w:szCs w:val="22"/>
              </w:rPr>
              <w:t xml:space="preserve"> 202</w:t>
            </w:r>
            <w:r w:rsidR="004A47A1">
              <w:rPr>
                <w:szCs w:val="22"/>
              </w:rPr>
              <w:t>2.1.10</w:t>
            </w:r>
          </w:p>
        </w:tc>
        <w:tc>
          <w:tcPr>
            <w:tcW w:w="1585" w:type="dxa"/>
          </w:tcPr>
          <w:p w:rsidR="00501022" w:rsidRPr="00501022" w:rsidRDefault="00501022" w:rsidP="00501022">
            <w:pPr>
              <w:rPr>
                <w:rFonts w:ascii="宋体" w:hAnsi="宋体" w:cs="宋体"/>
                <w:szCs w:val="21"/>
              </w:rPr>
            </w:pPr>
            <w:r w:rsidRPr="00501022">
              <w:rPr>
                <w:rFonts w:ascii="宋体" w:hAnsi="宋体" w:cs="宋体" w:hint="eastAsia"/>
                <w:szCs w:val="21"/>
              </w:rPr>
              <w:t>Y</w:t>
            </w:r>
          </w:p>
        </w:tc>
      </w:tr>
      <w:tr w:rsidR="00501022" w:rsidRPr="00501022" w:rsidTr="00C84119">
        <w:trPr>
          <w:trHeight w:val="557"/>
        </w:trPr>
        <w:tc>
          <w:tcPr>
            <w:tcW w:w="1809" w:type="dxa"/>
            <w:vAlign w:val="center"/>
          </w:tcPr>
          <w:p w:rsidR="00501022" w:rsidRPr="00501022" w:rsidRDefault="00501022" w:rsidP="00501022">
            <w:pPr>
              <w:rPr>
                <w:rFonts w:ascii="宋体" w:hAnsi="宋体" w:cs="宋体"/>
                <w:b/>
                <w:szCs w:val="21"/>
              </w:rPr>
            </w:pPr>
            <w:r w:rsidRPr="00501022">
              <w:rPr>
                <w:rFonts w:ascii="宋体" w:hAnsi="宋体" w:cs="宋体" w:hint="eastAsia"/>
                <w:szCs w:val="21"/>
              </w:rPr>
              <w:t>理解相关方的需求和期望</w:t>
            </w:r>
          </w:p>
        </w:tc>
        <w:tc>
          <w:tcPr>
            <w:tcW w:w="1311" w:type="dxa"/>
            <w:vAlign w:val="center"/>
          </w:tcPr>
          <w:p w:rsidR="00501022" w:rsidRPr="00501022" w:rsidRDefault="00501022" w:rsidP="00501022">
            <w:pPr>
              <w:rPr>
                <w:rFonts w:ascii="宋体" w:hAnsi="宋体" w:cs="宋体"/>
                <w:szCs w:val="21"/>
              </w:rPr>
            </w:pPr>
            <w:r w:rsidRPr="00501022">
              <w:rPr>
                <w:rFonts w:ascii="宋体" w:hAnsi="宋体" w:cs="宋体" w:hint="eastAsia"/>
                <w:szCs w:val="21"/>
              </w:rPr>
              <w:t>ES：4.2</w:t>
            </w:r>
          </w:p>
        </w:tc>
        <w:tc>
          <w:tcPr>
            <w:tcW w:w="10004" w:type="dxa"/>
            <w:vAlign w:val="center"/>
          </w:tcPr>
          <w:p w:rsidR="00501022" w:rsidRPr="00501022" w:rsidRDefault="00501022" w:rsidP="00501022">
            <w:pPr>
              <w:ind w:firstLineChars="200" w:firstLine="420"/>
              <w:rPr>
                <w:rFonts w:ascii="宋体" w:hAnsi="宋体" w:cs="宋体"/>
                <w:szCs w:val="21"/>
              </w:rPr>
            </w:pPr>
            <w:r w:rsidRPr="00501022">
              <w:rPr>
                <w:rFonts w:ascii="宋体" w:hAnsi="宋体" w:cs="宋体" w:hint="eastAsia"/>
                <w:szCs w:val="21"/>
              </w:rPr>
              <w:t>公司确定了与管理体系有关的相关方包括顾客、供方、政府机构、员工、审核机构、运输公司、原材料供应商等。</w:t>
            </w:r>
          </w:p>
          <w:p w:rsidR="00501022" w:rsidRPr="00501022" w:rsidRDefault="00501022" w:rsidP="00501022">
            <w:pPr>
              <w:ind w:firstLineChars="200" w:firstLine="420"/>
              <w:rPr>
                <w:rFonts w:ascii="宋体" w:hAnsi="宋体" w:cs="宋体"/>
                <w:szCs w:val="21"/>
              </w:rPr>
            </w:pPr>
            <w:r w:rsidRPr="00501022">
              <w:rPr>
                <w:rFonts w:ascii="宋体" w:hAnsi="宋体" w:cs="宋体" w:hint="eastAsia"/>
                <w:szCs w:val="21"/>
              </w:rPr>
              <w:lastRenderedPageBreak/>
              <w:t>相关方对企业的要求有：遵守国家的现行法律法规、保持有效的资质、产品合格、按时送货、不断提高客户满意度等。</w:t>
            </w:r>
          </w:p>
          <w:p w:rsidR="00501022" w:rsidRPr="00501022" w:rsidRDefault="00501022" w:rsidP="00501022">
            <w:pPr>
              <w:ind w:firstLineChars="200" w:firstLine="420"/>
              <w:rPr>
                <w:rFonts w:ascii="宋体" w:hAnsi="宋体" w:cs="宋体"/>
                <w:szCs w:val="21"/>
              </w:rPr>
            </w:pPr>
            <w:r w:rsidRPr="00501022">
              <w:rPr>
                <w:rFonts w:ascii="宋体" w:hAnsi="宋体" w:cs="宋体" w:hint="eastAsia"/>
                <w:szCs w:val="21"/>
              </w:rPr>
              <w:t>公司通过以下行为满足相关</w:t>
            </w:r>
            <w:proofErr w:type="gramStart"/>
            <w:r w:rsidRPr="00501022">
              <w:rPr>
                <w:rFonts w:ascii="宋体" w:hAnsi="宋体" w:cs="宋体" w:hint="eastAsia"/>
                <w:szCs w:val="21"/>
              </w:rPr>
              <w:t>方需求</w:t>
            </w:r>
            <w:proofErr w:type="gramEnd"/>
            <w:r w:rsidRPr="00501022">
              <w:rPr>
                <w:rFonts w:ascii="宋体" w:hAnsi="宋体" w:cs="宋体" w:hint="eastAsia"/>
                <w:szCs w:val="21"/>
              </w:rPr>
              <w:t>和期望：</w:t>
            </w:r>
          </w:p>
          <w:p w:rsidR="00501022" w:rsidRPr="00501022" w:rsidRDefault="00501022" w:rsidP="00501022">
            <w:pPr>
              <w:rPr>
                <w:rFonts w:ascii="宋体" w:hAnsi="宋体" w:cs="宋体"/>
                <w:szCs w:val="21"/>
              </w:rPr>
            </w:pPr>
            <w:r w:rsidRPr="00501022">
              <w:rPr>
                <w:rFonts w:ascii="宋体" w:hAnsi="宋体" w:cs="宋体" w:hint="eastAsia"/>
                <w:szCs w:val="21"/>
              </w:rPr>
              <w:t>——关注顾客需求，通过持续改进增强用户满意；</w:t>
            </w:r>
          </w:p>
          <w:p w:rsidR="00501022" w:rsidRPr="00501022" w:rsidRDefault="00501022" w:rsidP="00501022">
            <w:pPr>
              <w:rPr>
                <w:rFonts w:ascii="宋体" w:hAnsi="宋体" w:cs="宋体"/>
                <w:szCs w:val="21"/>
              </w:rPr>
            </w:pPr>
            <w:r w:rsidRPr="00501022">
              <w:rPr>
                <w:rFonts w:ascii="宋体" w:hAnsi="宋体" w:cs="宋体" w:hint="eastAsia"/>
                <w:szCs w:val="21"/>
              </w:rPr>
              <w:t>——遵守国家和地方各项法律法规，履行合</w:t>
            </w:r>
            <w:proofErr w:type="gramStart"/>
            <w:r w:rsidRPr="00501022">
              <w:rPr>
                <w:rFonts w:ascii="宋体" w:hAnsi="宋体" w:cs="宋体" w:hint="eastAsia"/>
                <w:szCs w:val="21"/>
              </w:rPr>
              <w:t>规</w:t>
            </w:r>
            <w:proofErr w:type="gramEnd"/>
            <w:r w:rsidRPr="00501022">
              <w:rPr>
                <w:rFonts w:ascii="宋体" w:hAnsi="宋体" w:cs="宋体" w:hint="eastAsia"/>
                <w:szCs w:val="21"/>
              </w:rPr>
              <w:t>义务；</w:t>
            </w:r>
          </w:p>
          <w:p w:rsidR="00501022" w:rsidRPr="00501022" w:rsidRDefault="00501022" w:rsidP="00501022">
            <w:pPr>
              <w:rPr>
                <w:rFonts w:ascii="宋体" w:hAnsi="宋体" w:cs="宋体"/>
                <w:szCs w:val="21"/>
              </w:rPr>
            </w:pPr>
            <w:r w:rsidRPr="00501022">
              <w:rPr>
                <w:rFonts w:ascii="宋体" w:hAnsi="宋体" w:cs="宋体" w:hint="eastAsia"/>
                <w:szCs w:val="21"/>
              </w:rPr>
              <w:t>——持续改进管理体系过程，提升服务质量、环境、安全绩效。</w:t>
            </w:r>
          </w:p>
          <w:p w:rsidR="00501022" w:rsidRPr="00501022" w:rsidRDefault="00501022" w:rsidP="00501022">
            <w:pPr>
              <w:ind w:firstLineChars="200" w:firstLine="420"/>
              <w:rPr>
                <w:rFonts w:ascii="宋体" w:hAnsi="宋体" w:cs="宋体"/>
                <w:szCs w:val="21"/>
              </w:rPr>
            </w:pPr>
            <w:r w:rsidRPr="00501022">
              <w:rPr>
                <w:rFonts w:ascii="宋体" w:hAnsi="宋体" w:cs="宋体" w:hint="eastAsia"/>
                <w:szCs w:val="21"/>
              </w:rPr>
              <w:t>公司管理层及相关部门将持续关注相关</w:t>
            </w:r>
            <w:proofErr w:type="gramStart"/>
            <w:r w:rsidRPr="00501022">
              <w:rPr>
                <w:rFonts w:ascii="宋体" w:hAnsi="宋体" w:cs="宋体" w:hint="eastAsia"/>
                <w:szCs w:val="21"/>
              </w:rPr>
              <w:t>方需求</w:t>
            </w:r>
            <w:proofErr w:type="gramEnd"/>
            <w:r w:rsidRPr="00501022">
              <w:rPr>
                <w:rFonts w:ascii="宋体" w:hAnsi="宋体" w:cs="宋体" w:hint="eastAsia"/>
                <w:szCs w:val="21"/>
              </w:rPr>
              <w:t>的变化，必要时通过评估风险和机遇，调整管理体系目标和指标或变更管理过程以适应这些变化或实现改进。</w:t>
            </w:r>
          </w:p>
          <w:p w:rsidR="00501022" w:rsidRPr="00501022" w:rsidRDefault="00501022" w:rsidP="002C3137">
            <w:pPr>
              <w:spacing w:beforeLines="30" w:afterLines="30"/>
              <w:ind w:firstLineChars="200" w:firstLine="420"/>
              <w:rPr>
                <w:rFonts w:ascii="宋体" w:hAnsi="宋体" w:cs="宋体"/>
                <w:szCs w:val="21"/>
              </w:rPr>
            </w:pPr>
            <w:r w:rsidRPr="00501022">
              <w:rPr>
                <w:rFonts w:ascii="宋体" w:hAnsi="宋体" w:cs="宋体" w:hint="eastAsia"/>
                <w:szCs w:val="21"/>
              </w:rPr>
              <w:t>对这些相关方监视和评审的方法有：上级文件、标准和规范的获取、客户走访调查、沟通等。</w:t>
            </w:r>
          </w:p>
        </w:tc>
        <w:tc>
          <w:tcPr>
            <w:tcW w:w="1585" w:type="dxa"/>
          </w:tcPr>
          <w:p w:rsidR="00501022" w:rsidRPr="00501022" w:rsidRDefault="00501022" w:rsidP="00501022">
            <w:pPr>
              <w:rPr>
                <w:rFonts w:ascii="宋体" w:hAnsi="宋体" w:cs="宋体"/>
                <w:szCs w:val="21"/>
              </w:rPr>
            </w:pPr>
            <w:r w:rsidRPr="00501022">
              <w:rPr>
                <w:rFonts w:ascii="宋体" w:hAnsi="宋体" w:cs="宋体" w:hint="eastAsia"/>
                <w:szCs w:val="21"/>
              </w:rPr>
              <w:lastRenderedPageBreak/>
              <w:t>Y</w:t>
            </w:r>
          </w:p>
        </w:tc>
      </w:tr>
      <w:tr w:rsidR="00501022" w:rsidRPr="00501022" w:rsidTr="00C84119">
        <w:trPr>
          <w:trHeight w:val="1968"/>
        </w:trPr>
        <w:tc>
          <w:tcPr>
            <w:tcW w:w="1809" w:type="dxa"/>
          </w:tcPr>
          <w:p w:rsidR="00501022" w:rsidRPr="00501022" w:rsidRDefault="00501022" w:rsidP="00501022">
            <w:pPr>
              <w:spacing w:line="288" w:lineRule="auto"/>
              <w:ind w:right="100"/>
              <w:rPr>
                <w:rFonts w:asciiTheme="minorEastAsia" w:eastAsiaTheme="minorEastAsia" w:hAnsiTheme="minorEastAsia"/>
                <w:szCs w:val="21"/>
              </w:rPr>
            </w:pPr>
            <w:r w:rsidRPr="00501022">
              <w:rPr>
                <w:rFonts w:asciiTheme="minorEastAsia" w:eastAsiaTheme="minorEastAsia" w:hAnsiTheme="minorEastAsia" w:hint="eastAsia"/>
                <w:szCs w:val="21"/>
              </w:rPr>
              <w:lastRenderedPageBreak/>
              <w:t>管理体系范围</w:t>
            </w:r>
          </w:p>
        </w:tc>
        <w:tc>
          <w:tcPr>
            <w:tcW w:w="1311" w:type="dxa"/>
          </w:tcPr>
          <w:p w:rsidR="00501022" w:rsidRPr="00501022" w:rsidRDefault="00501022" w:rsidP="00501022">
            <w:pPr>
              <w:spacing w:line="288" w:lineRule="auto"/>
              <w:ind w:right="100"/>
              <w:rPr>
                <w:rFonts w:asciiTheme="minorEastAsia" w:eastAsiaTheme="minorEastAsia" w:hAnsiTheme="minorEastAsia"/>
                <w:szCs w:val="21"/>
              </w:rPr>
            </w:pPr>
            <w:r w:rsidRPr="00501022">
              <w:rPr>
                <w:rFonts w:asciiTheme="minorEastAsia" w:eastAsiaTheme="minorEastAsia" w:hAnsiTheme="minorEastAsia" w:hint="eastAsia"/>
                <w:szCs w:val="21"/>
              </w:rPr>
              <w:t>ES</w:t>
            </w:r>
          </w:p>
          <w:p w:rsidR="00501022" w:rsidRPr="00501022" w:rsidRDefault="00501022" w:rsidP="00501022">
            <w:pPr>
              <w:spacing w:line="288" w:lineRule="auto"/>
              <w:ind w:right="100"/>
              <w:rPr>
                <w:rFonts w:asciiTheme="minorEastAsia" w:eastAsiaTheme="minorEastAsia" w:hAnsiTheme="minorEastAsia"/>
                <w:szCs w:val="21"/>
              </w:rPr>
            </w:pPr>
            <w:r w:rsidRPr="00501022">
              <w:rPr>
                <w:rFonts w:asciiTheme="minorEastAsia" w:eastAsiaTheme="minorEastAsia" w:hAnsiTheme="minorEastAsia" w:hint="eastAsia"/>
                <w:szCs w:val="21"/>
              </w:rPr>
              <w:t>4.3</w:t>
            </w:r>
          </w:p>
        </w:tc>
        <w:tc>
          <w:tcPr>
            <w:tcW w:w="10004" w:type="dxa"/>
          </w:tcPr>
          <w:p w:rsidR="00501022" w:rsidRPr="00501022" w:rsidRDefault="00501022" w:rsidP="009C1007">
            <w:pPr>
              <w:ind w:firstLineChars="200" w:firstLine="420"/>
            </w:pPr>
            <w:r w:rsidRPr="00501022">
              <w:rPr>
                <w:rFonts w:hint="eastAsia"/>
              </w:rPr>
              <w:t>公司的管理体系范围：</w:t>
            </w:r>
          </w:p>
          <w:p w:rsidR="00FF43AB" w:rsidRDefault="00FF43AB" w:rsidP="00FF43AB">
            <w:pPr>
              <w:rPr>
                <w:sz w:val="20"/>
              </w:rPr>
            </w:pPr>
            <w:bookmarkStart w:id="0" w:name="审核范围"/>
            <w:r>
              <w:rPr>
                <w:sz w:val="20"/>
              </w:rPr>
              <w:t>E</w:t>
            </w:r>
            <w:r>
              <w:rPr>
                <w:sz w:val="20"/>
              </w:rPr>
              <w:t>：应用软件的技术服务所涉及场所的相关环境管理活动</w:t>
            </w:r>
          </w:p>
          <w:p w:rsidR="00FF43AB" w:rsidRDefault="00FF43AB" w:rsidP="00FF43AB">
            <w:pPr>
              <w:rPr>
                <w:sz w:val="20"/>
              </w:rPr>
            </w:pPr>
            <w:r>
              <w:rPr>
                <w:sz w:val="20"/>
              </w:rPr>
              <w:t>O</w:t>
            </w:r>
            <w:r>
              <w:rPr>
                <w:sz w:val="20"/>
              </w:rPr>
              <w:t>：应用软件的技术服务所涉及场所的相关职业健康安全管理活动</w:t>
            </w:r>
            <w:bookmarkEnd w:id="0"/>
          </w:p>
          <w:p w:rsidR="00501022" w:rsidRPr="00FF43AB" w:rsidRDefault="00501022" w:rsidP="009C1007">
            <w:pPr>
              <w:ind w:firstLineChars="200" w:firstLine="420"/>
              <w:rPr>
                <w:sz w:val="20"/>
              </w:rPr>
            </w:pPr>
            <w:r w:rsidRPr="00501022">
              <w:rPr>
                <w:rFonts w:hint="eastAsia"/>
                <w:szCs w:val="22"/>
              </w:rPr>
              <w:t>组织将环境</w:t>
            </w:r>
            <w:r w:rsidRPr="00501022">
              <w:rPr>
                <w:rFonts w:hint="eastAsia"/>
                <w:szCs w:val="22"/>
              </w:rPr>
              <w:t>/</w:t>
            </w:r>
            <w:r w:rsidRPr="00501022">
              <w:rPr>
                <w:rFonts w:hint="eastAsia"/>
                <w:szCs w:val="22"/>
              </w:rPr>
              <w:t>职业健康安全管理体系范围形成文件，并</w:t>
            </w:r>
            <w:r w:rsidRPr="00501022">
              <w:rPr>
                <w:rFonts w:asciiTheme="minorEastAsia" w:eastAsiaTheme="minorEastAsia" w:hAnsiTheme="minorEastAsia" w:hint="eastAsia"/>
                <w:szCs w:val="21"/>
              </w:rPr>
              <w:t>通过文件发放方式在公司内部进行传递；在与客户沟通中，及时通知客户，为相关方获取。上述范围与企业目前经营范围相一致。</w:t>
            </w:r>
          </w:p>
          <w:p w:rsidR="00501022" w:rsidRPr="00501022" w:rsidRDefault="00501022" w:rsidP="00501022">
            <w:r w:rsidRPr="00501022">
              <w:rPr>
                <w:rFonts w:hint="eastAsia"/>
                <w:szCs w:val="22"/>
              </w:rPr>
              <w:t>体系自运行以来范围没有变化。</w:t>
            </w:r>
          </w:p>
        </w:tc>
        <w:tc>
          <w:tcPr>
            <w:tcW w:w="1585" w:type="dxa"/>
          </w:tcPr>
          <w:p w:rsidR="00501022" w:rsidRPr="00501022" w:rsidRDefault="00501022" w:rsidP="00501022">
            <w:pPr>
              <w:rPr>
                <w:rFonts w:ascii="宋体" w:hAnsi="宋体" w:cs="宋体"/>
                <w:szCs w:val="21"/>
              </w:rPr>
            </w:pPr>
            <w:r w:rsidRPr="00501022">
              <w:rPr>
                <w:rFonts w:ascii="宋体" w:hAnsi="宋体" w:cs="宋体" w:hint="eastAsia"/>
                <w:szCs w:val="21"/>
              </w:rPr>
              <w:t>Y</w:t>
            </w:r>
          </w:p>
        </w:tc>
      </w:tr>
      <w:tr w:rsidR="00501022" w:rsidRPr="00501022" w:rsidTr="00C84119">
        <w:trPr>
          <w:trHeight w:val="979"/>
        </w:trPr>
        <w:tc>
          <w:tcPr>
            <w:tcW w:w="1809" w:type="dxa"/>
          </w:tcPr>
          <w:p w:rsidR="00501022" w:rsidRPr="00501022" w:rsidRDefault="00501022" w:rsidP="00501022">
            <w:pPr>
              <w:spacing w:line="288" w:lineRule="auto"/>
              <w:ind w:right="100"/>
              <w:rPr>
                <w:rFonts w:asciiTheme="minorEastAsia" w:eastAsiaTheme="minorEastAsia" w:hAnsiTheme="minorEastAsia"/>
                <w:szCs w:val="21"/>
              </w:rPr>
            </w:pPr>
            <w:r w:rsidRPr="00501022">
              <w:rPr>
                <w:rFonts w:asciiTheme="minorEastAsia" w:eastAsiaTheme="minorEastAsia" w:hAnsiTheme="minorEastAsia" w:hint="eastAsia"/>
                <w:szCs w:val="21"/>
              </w:rPr>
              <w:t>管理体系及其过程</w:t>
            </w:r>
          </w:p>
        </w:tc>
        <w:tc>
          <w:tcPr>
            <w:tcW w:w="1311" w:type="dxa"/>
          </w:tcPr>
          <w:p w:rsidR="00501022" w:rsidRPr="00501022" w:rsidRDefault="00501022" w:rsidP="00501022">
            <w:pPr>
              <w:spacing w:line="288" w:lineRule="auto"/>
              <w:ind w:right="100"/>
              <w:rPr>
                <w:rFonts w:asciiTheme="minorEastAsia" w:eastAsiaTheme="minorEastAsia" w:hAnsiTheme="minorEastAsia"/>
                <w:szCs w:val="21"/>
              </w:rPr>
            </w:pPr>
            <w:r w:rsidRPr="00501022">
              <w:rPr>
                <w:rFonts w:asciiTheme="minorEastAsia" w:eastAsiaTheme="minorEastAsia" w:hAnsiTheme="minorEastAsia" w:hint="eastAsia"/>
              </w:rPr>
              <w:t>E</w:t>
            </w:r>
            <w:r w:rsidRPr="00501022">
              <w:rPr>
                <w:rFonts w:asciiTheme="minorEastAsia" w:eastAsiaTheme="minorEastAsia" w:hAnsiTheme="minorEastAsia" w:hint="eastAsia"/>
                <w:szCs w:val="21"/>
              </w:rPr>
              <w:t>S</w:t>
            </w:r>
          </w:p>
          <w:p w:rsidR="00501022" w:rsidRPr="00501022" w:rsidRDefault="00501022" w:rsidP="00501022">
            <w:pPr>
              <w:spacing w:line="288" w:lineRule="auto"/>
              <w:ind w:right="100"/>
              <w:rPr>
                <w:rFonts w:asciiTheme="minorEastAsia" w:eastAsiaTheme="minorEastAsia" w:hAnsiTheme="minorEastAsia"/>
              </w:rPr>
            </w:pPr>
            <w:r w:rsidRPr="00501022">
              <w:rPr>
                <w:rFonts w:asciiTheme="minorEastAsia" w:eastAsiaTheme="minorEastAsia" w:hAnsiTheme="minorEastAsia" w:hint="eastAsia"/>
                <w:szCs w:val="21"/>
              </w:rPr>
              <w:t>4.4</w:t>
            </w:r>
          </w:p>
          <w:p w:rsidR="00501022" w:rsidRPr="00501022" w:rsidRDefault="00501022" w:rsidP="00501022">
            <w:pPr>
              <w:autoSpaceDE w:val="0"/>
              <w:autoSpaceDN w:val="0"/>
              <w:spacing w:line="288" w:lineRule="auto"/>
              <w:ind w:left="720"/>
              <w:jc w:val="left"/>
              <w:rPr>
                <w:rFonts w:asciiTheme="minorEastAsia" w:eastAsiaTheme="minorEastAsia" w:hAnsiTheme="minorEastAsia"/>
                <w:kern w:val="0"/>
                <w:szCs w:val="21"/>
              </w:rPr>
            </w:pPr>
          </w:p>
        </w:tc>
        <w:tc>
          <w:tcPr>
            <w:tcW w:w="10004" w:type="dxa"/>
          </w:tcPr>
          <w:p w:rsidR="00501022" w:rsidRPr="00501022" w:rsidRDefault="00501022" w:rsidP="00501022">
            <w:pPr>
              <w:rPr>
                <w:szCs w:val="22"/>
              </w:rPr>
            </w:pPr>
            <w:r w:rsidRPr="00501022">
              <w:rPr>
                <w:rFonts w:hint="eastAsia"/>
                <w:szCs w:val="22"/>
              </w:rPr>
              <w:t>1.</w:t>
            </w:r>
            <w:r w:rsidRPr="00501022">
              <w:rPr>
                <w:rFonts w:hint="eastAsia"/>
                <w:szCs w:val="22"/>
                <w:lang w:val="zh-CN"/>
              </w:rPr>
              <w:t>本公司按照</w:t>
            </w:r>
            <w:r w:rsidRPr="00501022">
              <w:rPr>
                <w:rFonts w:hint="eastAsia"/>
                <w:szCs w:val="22"/>
              </w:rPr>
              <w:t xml:space="preserve">GB/T24001-2016 </w:t>
            </w:r>
            <w:proofErr w:type="spellStart"/>
            <w:r w:rsidRPr="00501022">
              <w:rPr>
                <w:rFonts w:hint="eastAsia"/>
                <w:szCs w:val="22"/>
              </w:rPr>
              <w:t>idt</w:t>
            </w:r>
            <w:proofErr w:type="spellEnd"/>
            <w:r w:rsidRPr="00501022">
              <w:rPr>
                <w:rFonts w:hint="eastAsia"/>
                <w:szCs w:val="22"/>
              </w:rPr>
              <w:t xml:space="preserve"> ISO14001:2015</w:t>
            </w:r>
            <w:r w:rsidRPr="00501022">
              <w:rPr>
                <w:rFonts w:hint="eastAsia"/>
                <w:szCs w:val="22"/>
                <w:lang w:val="zh-CN"/>
              </w:rPr>
              <w:t>《环境管理体系</w:t>
            </w:r>
            <w:r w:rsidRPr="00501022">
              <w:rPr>
                <w:rFonts w:hint="eastAsia"/>
                <w:szCs w:val="22"/>
              </w:rPr>
              <w:t xml:space="preserve"> </w:t>
            </w:r>
            <w:r w:rsidRPr="00501022">
              <w:rPr>
                <w:rFonts w:hint="eastAsia"/>
                <w:szCs w:val="22"/>
                <w:lang w:val="zh-CN"/>
              </w:rPr>
              <w:t>要求及使用指南》和</w:t>
            </w:r>
            <w:r w:rsidRPr="00501022">
              <w:rPr>
                <w:rFonts w:hint="eastAsia"/>
                <w:szCs w:val="22"/>
              </w:rPr>
              <w:t>GB/T45001-2020idtISO45001:2018</w:t>
            </w:r>
            <w:r w:rsidRPr="00501022">
              <w:rPr>
                <w:rFonts w:hint="eastAsia"/>
                <w:szCs w:val="22"/>
                <w:lang w:val="zh-CN"/>
              </w:rPr>
              <w:t>《职业健康安全管理体系</w:t>
            </w:r>
            <w:r w:rsidRPr="00501022">
              <w:rPr>
                <w:rFonts w:hint="eastAsia"/>
                <w:szCs w:val="22"/>
              </w:rPr>
              <w:t xml:space="preserve"> </w:t>
            </w:r>
            <w:r w:rsidRPr="00501022">
              <w:rPr>
                <w:rFonts w:hint="eastAsia"/>
                <w:szCs w:val="22"/>
                <w:lang w:val="zh-CN"/>
              </w:rPr>
              <w:t>要求及使用指南》标准的要求建立、实施、保持和改进环境</w:t>
            </w:r>
            <w:r w:rsidRPr="00501022">
              <w:rPr>
                <w:rFonts w:hint="eastAsia"/>
                <w:szCs w:val="22"/>
              </w:rPr>
              <w:t>/</w:t>
            </w:r>
            <w:r w:rsidRPr="00501022">
              <w:rPr>
                <w:rFonts w:hint="eastAsia"/>
                <w:szCs w:val="22"/>
                <w:lang w:val="zh-CN"/>
              </w:rPr>
              <w:t>职业健康安全管理体系</w:t>
            </w:r>
            <w:r w:rsidRPr="00501022">
              <w:rPr>
                <w:rFonts w:hint="eastAsia"/>
                <w:szCs w:val="22"/>
              </w:rPr>
              <w:t>，</w:t>
            </w:r>
            <w:r w:rsidRPr="00501022">
              <w:rPr>
                <w:rFonts w:hint="eastAsia"/>
                <w:szCs w:val="22"/>
                <w:lang w:val="zh-CN"/>
              </w:rPr>
              <w:t>包括所需过程及其相互作用。</w:t>
            </w:r>
          </w:p>
          <w:p w:rsidR="00501022" w:rsidRPr="00501022" w:rsidRDefault="00501022" w:rsidP="00501022">
            <w:pPr>
              <w:rPr>
                <w:szCs w:val="22"/>
              </w:rPr>
            </w:pPr>
            <w:r w:rsidRPr="00501022">
              <w:rPr>
                <w:rFonts w:hint="eastAsia"/>
                <w:szCs w:val="22"/>
              </w:rPr>
              <w:t>2.</w:t>
            </w:r>
            <w:r w:rsidRPr="00501022">
              <w:rPr>
                <w:rFonts w:hint="eastAsia"/>
                <w:szCs w:val="22"/>
              </w:rPr>
              <w:t>公司明确规定产品及服务执行标准（国家、行业标准）和客户要求，并通过各环节控制，监视、测量、考核使其达到有效运行。</w:t>
            </w:r>
          </w:p>
          <w:p w:rsidR="00501022" w:rsidRPr="00501022" w:rsidRDefault="00501022" w:rsidP="00501022">
            <w:pPr>
              <w:rPr>
                <w:szCs w:val="22"/>
              </w:rPr>
            </w:pPr>
            <w:r w:rsidRPr="00501022">
              <w:rPr>
                <w:rFonts w:hint="eastAsia"/>
                <w:szCs w:val="22"/>
              </w:rPr>
              <w:t>3.</w:t>
            </w:r>
            <w:r w:rsidRPr="00501022">
              <w:rPr>
                <w:rFonts w:hint="eastAsia"/>
                <w:szCs w:val="22"/>
              </w:rPr>
              <w:t>公司编制了管理手册、程序文件及三</w:t>
            </w:r>
            <w:proofErr w:type="gramStart"/>
            <w:r w:rsidRPr="00501022">
              <w:rPr>
                <w:rFonts w:hint="eastAsia"/>
                <w:szCs w:val="22"/>
              </w:rPr>
              <w:t>阶管理</w:t>
            </w:r>
            <w:proofErr w:type="gramEnd"/>
            <w:r w:rsidRPr="00501022">
              <w:rPr>
                <w:rFonts w:hint="eastAsia"/>
                <w:szCs w:val="22"/>
              </w:rPr>
              <w:t>性文件、记录表格等。通过管理手册、程序文件明确各部门职责、权限；资源管理，测量分析和改进、运行控制等过程。</w:t>
            </w:r>
          </w:p>
          <w:p w:rsidR="00501022" w:rsidRPr="00501022" w:rsidRDefault="00501022" w:rsidP="00501022">
            <w:pPr>
              <w:rPr>
                <w:szCs w:val="22"/>
              </w:rPr>
            </w:pPr>
            <w:r w:rsidRPr="00501022">
              <w:rPr>
                <w:rFonts w:hint="eastAsia"/>
                <w:szCs w:val="22"/>
              </w:rPr>
              <w:t>4.</w:t>
            </w:r>
            <w:r w:rsidRPr="00501022">
              <w:rPr>
                <w:rFonts w:hint="eastAsia"/>
                <w:szCs w:val="22"/>
              </w:rPr>
              <w:t>公司</w:t>
            </w:r>
            <w:r w:rsidRPr="00501022">
              <w:rPr>
                <w:rFonts w:hint="eastAsia"/>
                <w:szCs w:val="22"/>
                <w:lang w:val="zh-CN"/>
              </w:rPr>
              <w:t>编制各</w:t>
            </w:r>
            <w:proofErr w:type="gramStart"/>
            <w:r w:rsidRPr="00501022">
              <w:rPr>
                <w:rFonts w:hint="eastAsia"/>
                <w:szCs w:val="22"/>
                <w:lang w:val="zh-CN"/>
              </w:rPr>
              <w:t>类支持</w:t>
            </w:r>
            <w:proofErr w:type="gramEnd"/>
            <w:r w:rsidRPr="00501022">
              <w:rPr>
                <w:rFonts w:hint="eastAsia"/>
                <w:szCs w:val="22"/>
                <w:lang w:val="zh-CN"/>
              </w:rPr>
              <w:t>性文件及记录表格等作为证明过程运行的证据。</w:t>
            </w:r>
          </w:p>
          <w:p w:rsidR="00501022" w:rsidRPr="00501022" w:rsidRDefault="00501022" w:rsidP="00501022">
            <w:pPr>
              <w:rPr>
                <w:szCs w:val="22"/>
              </w:rPr>
            </w:pPr>
            <w:r w:rsidRPr="00501022">
              <w:rPr>
                <w:rFonts w:hint="eastAsia"/>
                <w:szCs w:val="22"/>
              </w:rPr>
              <w:t>5.</w:t>
            </w:r>
            <w:r w:rsidRPr="00501022">
              <w:rPr>
                <w:rFonts w:hint="eastAsia"/>
                <w:szCs w:val="22"/>
              </w:rPr>
              <w:t>通过对各主要环节的风险评估，识别，评价并制定相应措施进行风险控制（包括实施过程中所需要的变更）。</w:t>
            </w:r>
          </w:p>
          <w:p w:rsidR="00501022" w:rsidRPr="00501022" w:rsidRDefault="00501022" w:rsidP="00501022">
            <w:pPr>
              <w:rPr>
                <w:szCs w:val="22"/>
              </w:rPr>
            </w:pPr>
            <w:r w:rsidRPr="00501022">
              <w:rPr>
                <w:rFonts w:hint="eastAsia"/>
                <w:szCs w:val="22"/>
              </w:rPr>
              <w:t>6.</w:t>
            </w:r>
            <w:r w:rsidRPr="00501022">
              <w:rPr>
                <w:rFonts w:hint="eastAsia"/>
                <w:szCs w:val="22"/>
              </w:rPr>
              <w:t>通过监视、测量和分析结果以及内审，管理评审等达到持续改进的目的。</w:t>
            </w:r>
          </w:p>
          <w:p w:rsidR="00501022" w:rsidRPr="00501022" w:rsidRDefault="00501022" w:rsidP="00501022">
            <w:pPr>
              <w:spacing w:line="288" w:lineRule="auto"/>
              <w:ind w:right="100"/>
              <w:rPr>
                <w:szCs w:val="22"/>
              </w:rPr>
            </w:pPr>
            <w:r w:rsidRPr="00501022">
              <w:rPr>
                <w:rFonts w:hint="eastAsia"/>
              </w:rPr>
              <w:t>目前管理体系运行正常。</w:t>
            </w:r>
          </w:p>
        </w:tc>
        <w:tc>
          <w:tcPr>
            <w:tcW w:w="1585" w:type="dxa"/>
          </w:tcPr>
          <w:p w:rsidR="00501022" w:rsidRPr="00501022" w:rsidRDefault="00501022" w:rsidP="00501022">
            <w:pPr>
              <w:rPr>
                <w:rFonts w:ascii="宋体" w:hAnsi="宋体" w:cs="宋体"/>
                <w:szCs w:val="21"/>
              </w:rPr>
            </w:pPr>
            <w:r w:rsidRPr="00501022">
              <w:rPr>
                <w:rFonts w:ascii="宋体" w:hAnsi="宋体" w:cs="宋体" w:hint="eastAsia"/>
                <w:szCs w:val="21"/>
              </w:rPr>
              <w:t>Y</w:t>
            </w:r>
          </w:p>
        </w:tc>
      </w:tr>
      <w:tr w:rsidR="00501022" w:rsidRPr="00501022" w:rsidTr="00C84119">
        <w:trPr>
          <w:trHeight w:val="425"/>
        </w:trPr>
        <w:tc>
          <w:tcPr>
            <w:tcW w:w="1809" w:type="dxa"/>
            <w:vAlign w:val="center"/>
          </w:tcPr>
          <w:p w:rsidR="00501022" w:rsidRPr="00501022" w:rsidRDefault="00501022" w:rsidP="00501022">
            <w:pPr>
              <w:rPr>
                <w:rFonts w:ascii="宋体" w:hAnsi="宋体" w:cs="宋体"/>
                <w:szCs w:val="21"/>
              </w:rPr>
            </w:pPr>
            <w:r w:rsidRPr="00501022">
              <w:rPr>
                <w:rFonts w:ascii="宋体" w:hAnsi="宋体" w:cs="宋体" w:hint="eastAsia"/>
                <w:szCs w:val="21"/>
              </w:rPr>
              <w:lastRenderedPageBreak/>
              <w:t>领导的作用和承诺</w:t>
            </w:r>
          </w:p>
        </w:tc>
        <w:tc>
          <w:tcPr>
            <w:tcW w:w="1311" w:type="dxa"/>
            <w:vAlign w:val="center"/>
          </w:tcPr>
          <w:p w:rsidR="00501022" w:rsidRPr="00501022" w:rsidRDefault="00501022" w:rsidP="00501022">
            <w:pPr>
              <w:rPr>
                <w:rFonts w:ascii="宋体" w:hAnsi="宋体" w:cs="宋体"/>
                <w:szCs w:val="21"/>
              </w:rPr>
            </w:pPr>
            <w:r w:rsidRPr="00501022">
              <w:rPr>
                <w:rFonts w:ascii="宋体" w:hAnsi="宋体" w:cs="宋体" w:hint="eastAsia"/>
                <w:szCs w:val="21"/>
              </w:rPr>
              <w:t>ES：5.1</w:t>
            </w:r>
          </w:p>
        </w:tc>
        <w:tc>
          <w:tcPr>
            <w:tcW w:w="10004" w:type="dxa"/>
            <w:vAlign w:val="center"/>
          </w:tcPr>
          <w:p w:rsidR="00F5315B" w:rsidRPr="007B32F5" w:rsidRDefault="00F5315B" w:rsidP="007B32F5">
            <w:pPr>
              <w:ind w:firstLineChars="200" w:firstLine="420"/>
              <w:rPr>
                <w:rFonts w:ascii="宋体" w:hAnsi="宋体" w:cs="宋体"/>
                <w:szCs w:val="21"/>
              </w:rPr>
            </w:pPr>
            <w:r w:rsidRPr="007B32F5">
              <w:rPr>
                <w:rFonts w:ascii="宋体" w:hAnsi="宋体" w:cs="宋体" w:hint="eastAsia"/>
                <w:szCs w:val="21"/>
              </w:rPr>
              <w:t>公司最高管理者为总经理，为建立、实施和改进管理体系，并确保其持续的有效性，总经理应通过以下活动，表明对其管理体系建立、实施并持续改进的承诺：</w:t>
            </w:r>
          </w:p>
          <w:p w:rsidR="00F5315B" w:rsidRPr="007B32F5" w:rsidRDefault="00F5315B" w:rsidP="007B32F5">
            <w:pPr>
              <w:ind w:firstLineChars="200" w:firstLine="420"/>
              <w:rPr>
                <w:rFonts w:ascii="宋体" w:hAnsi="宋体" w:cs="宋体"/>
                <w:szCs w:val="21"/>
              </w:rPr>
            </w:pPr>
            <w:r w:rsidRPr="007B32F5">
              <w:rPr>
                <w:rFonts w:ascii="宋体" w:hAnsi="宋体" w:cs="宋体" w:hint="eastAsia"/>
                <w:szCs w:val="21"/>
              </w:rPr>
              <w:t>a)总经理应通过会议、培训、张贴标语宣传等方式向公司的全体员工传达满足顾客要求和遵守有关法律法规的重要性；</w:t>
            </w:r>
          </w:p>
          <w:p w:rsidR="00F5315B" w:rsidRPr="007B32F5" w:rsidRDefault="00F5315B" w:rsidP="007B32F5">
            <w:pPr>
              <w:ind w:firstLineChars="200" w:firstLine="420"/>
              <w:rPr>
                <w:rFonts w:ascii="宋体" w:hAnsi="宋体" w:cs="宋体"/>
                <w:szCs w:val="21"/>
              </w:rPr>
            </w:pPr>
            <w:r w:rsidRPr="007B32F5">
              <w:rPr>
                <w:rFonts w:ascii="宋体" w:hAnsi="宋体" w:cs="宋体" w:hint="eastAsia"/>
                <w:szCs w:val="21"/>
              </w:rPr>
              <w:t>b)制定管理方针并监督全体员工贯彻执行；</w:t>
            </w:r>
          </w:p>
          <w:p w:rsidR="00F5315B" w:rsidRPr="007B32F5" w:rsidRDefault="00F5315B" w:rsidP="007B32F5">
            <w:pPr>
              <w:ind w:firstLineChars="200" w:firstLine="420"/>
              <w:rPr>
                <w:rFonts w:ascii="宋体" w:hAnsi="宋体" w:cs="宋体"/>
                <w:szCs w:val="21"/>
              </w:rPr>
            </w:pPr>
            <w:r w:rsidRPr="007B32F5">
              <w:rPr>
                <w:rFonts w:ascii="宋体" w:hAnsi="宋体" w:cs="宋体" w:hint="eastAsia"/>
                <w:szCs w:val="21"/>
              </w:rPr>
              <w:t>c)制定并考核管理目标，确保其实现；</w:t>
            </w:r>
          </w:p>
          <w:p w:rsidR="00F5315B" w:rsidRPr="007B32F5" w:rsidRDefault="00F5315B" w:rsidP="007B32F5">
            <w:pPr>
              <w:ind w:firstLineChars="200" w:firstLine="420"/>
              <w:rPr>
                <w:rFonts w:ascii="宋体" w:hAnsi="宋体" w:cs="宋体"/>
                <w:szCs w:val="21"/>
              </w:rPr>
            </w:pPr>
            <w:r w:rsidRPr="007B32F5">
              <w:rPr>
                <w:rFonts w:ascii="宋体" w:hAnsi="宋体" w:cs="宋体" w:hint="eastAsia"/>
                <w:szCs w:val="21"/>
              </w:rPr>
              <w:t>d)总经理应在每年年底或下一年的年初定期地主持一次管理评审，对管理体系的有效性、适宜性、充分性进行评价并持续改进；</w:t>
            </w:r>
          </w:p>
          <w:p w:rsidR="00F5315B" w:rsidRPr="007B32F5" w:rsidRDefault="00F5315B" w:rsidP="007B32F5">
            <w:pPr>
              <w:ind w:firstLineChars="200" w:firstLine="420"/>
              <w:rPr>
                <w:rFonts w:ascii="宋体" w:hAnsi="宋体" w:cs="宋体"/>
                <w:szCs w:val="21"/>
              </w:rPr>
            </w:pPr>
            <w:r w:rsidRPr="007B32F5">
              <w:rPr>
                <w:rFonts w:ascii="宋体" w:hAnsi="宋体" w:cs="宋体" w:hint="eastAsia"/>
                <w:szCs w:val="21"/>
              </w:rPr>
              <w:t>e)总经理应确保管理体系有效运行所必要的资源。</w:t>
            </w:r>
          </w:p>
          <w:p w:rsidR="00501022" w:rsidRPr="00501022" w:rsidRDefault="00501022" w:rsidP="007B32F5">
            <w:pPr>
              <w:ind w:firstLineChars="200" w:firstLine="420"/>
              <w:rPr>
                <w:rFonts w:ascii="宋体" w:hAnsi="宋体" w:cs="宋体"/>
                <w:szCs w:val="21"/>
              </w:rPr>
            </w:pPr>
            <w:r w:rsidRPr="00501022">
              <w:rPr>
                <w:rFonts w:ascii="宋体" w:hAnsi="宋体" w:cs="宋体" w:hint="eastAsia"/>
                <w:szCs w:val="21"/>
              </w:rPr>
              <w:t>目前各项工作基本得到实施，并取得了一定的效果。</w:t>
            </w:r>
          </w:p>
          <w:p w:rsidR="00501022" w:rsidRPr="00501022" w:rsidRDefault="00501022" w:rsidP="007B32F5">
            <w:pPr>
              <w:ind w:firstLineChars="200" w:firstLine="420"/>
              <w:rPr>
                <w:rFonts w:ascii="宋体" w:hAnsi="宋体" w:cs="宋体"/>
                <w:szCs w:val="21"/>
              </w:rPr>
            </w:pPr>
            <w:r w:rsidRPr="00501022">
              <w:rPr>
                <w:rFonts w:ascii="宋体" w:hAnsi="宋体" w:cs="宋体" w:hint="eastAsia"/>
                <w:szCs w:val="21"/>
              </w:rPr>
              <w:t>公司主要通过确定顾客相关要求，提供相应产品与相关服务，对顾客使用情况进行跟踪调查；并对顾客满意</w:t>
            </w:r>
            <w:proofErr w:type="gramStart"/>
            <w:r w:rsidRPr="00501022">
              <w:rPr>
                <w:rFonts w:ascii="宋体" w:hAnsi="宋体" w:cs="宋体" w:hint="eastAsia"/>
                <w:szCs w:val="21"/>
              </w:rPr>
              <w:t>度感受</w:t>
            </w:r>
            <w:proofErr w:type="gramEnd"/>
            <w:r w:rsidRPr="00501022">
              <w:rPr>
                <w:rFonts w:ascii="宋体" w:hAnsi="宋体" w:cs="宋体" w:hint="eastAsia"/>
                <w:szCs w:val="21"/>
              </w:rPr>
              <w:t>进行测量与分析，以改进产品与服务，确保能够稳定提供满足顾客要求及适用法律法规要求的产品和服务。</w:t>
            </w:r>
          </w:p>
          <w:p w:rsidR="00AE1ACB" w:rsidRPr="00F5315B" w:rsidRDefault="00501022" w:rsidP="007B32F5">
            <w:pPr>
              <w:ind w:firstLineChars="200" w:firstLine="420"/>
              <w:rPr>
                <w:rFonts w:ascii="宋体" w:hAnsi="宋体" w:cs="宋体"/>
                <w:szCs w:val="21"/>
              </w:rPr>
            </w:pPr>
            <w:r w:rsidRPr="00501022">
              <w:rPr>
                <w:rFonts w:ascii="宋体" w:hAnsi="宋体" w:cs="宋体" w:hint="eastAsia"/>
                <w:szCs w:val="21"/>
              </w:rPr>
              <w:t>经沟通，公司领导的承诺得到实施，符合要求。</w:t>
            </w:r>
          </w:p>
        </w:tc>
        <w:tc>
          <w:tcPr>
            <w:tcW w:w="1585" w:type="dxa"/>
          </w:tcPr>
          <w:p w:rsidR="00501022" w:rsidRPr="00501022" w:rsidRDefault="00501022" w:rsidP="00501022">
            <w:pPr>
              <w:rPr>
                <w:rFonts w:ascii="宋体" w:hAnsi="宋体" w:cs="宋体"/>
                <w:szCs w:val="21"/>
              </w:rPr>
            </w:pPr>
            <w:r w:rsidRPr="00501022">
              <w:rPr>
                <w:rFonts w:ascii="宋体" w:hAnsi="宋体" w:cs="宋体" w:hint="eastAsia"/>
                <w:szCs w:val="21"/>
              </w:rPr>
              <w:t>Y</w:t>
            </w:r>
          </w:p>
        </w:tc>
      </w:tr>
      <w:tr w:rsidR="00501022" w:rsidRPr="00501022" w:rsidTr="00C84119">
        <w:trPr>
          <w:trHeight w:val="552"/>
        </w:trPr>
        <w:tc>
          <w:tcPr>
            <w:tcW w:w="1809" w:type="dxa"/>
            <w:vAlign w:val="center"/>
          </w:tcPr>
          <w:p w:rsidR="00501022" w:rsidRPr="00501022" w:rsidRDefault="00501022" w:rsidP="00501022">
            <w:pPr>
              <w:rPr>
                <w:szCs w:val="22"/>
              </w:rPr>
            </w:pPr>
            <w:r w:rsidRPr="00501022">
              <w:rPr>
                <w:rFonts w:hint="eastAsia"/>
                <w:szCs w:val="22"/>
              </w:rPr>
              <w:t>方针</w:t>
            </w:r>
          </w:p>
        </w:tc>
        <w:tc>
          <w:tcPr>
            <w:tcW w:w="1311" w:type="dxa"/>
            <w:vAlign w:val="center"/>
          </w:tcPr>
          <w:p w:rsidR="00501022" w:rsidRPr="00501022" w:rsidRDefault="00501022" w:rsidP="00501022">
            <w:pPr>
              <w:rPr>
                <w:rFonts w:asciiTheme="minorEastAsia" w:eastAsiaTheme="minorEastAsia" w:hAnsiTheme="minorEastAsia"/>
                <w:szCs w:val="22"/>
              </w:rPr>
            </w:pPr>
            <w:r w:rsidRPr="00501022">
              <w:rPr>
                <w:rFonts w:asciiTheme="minorEastAsia" w:eastAsiaTheme="minorEastAsia" w:hAnsiTheme="minorEastAsia" w:hint="eastAsia"/>
                <w:szCs w:val="22"/>
              </w:rPr>
              <w:t xml:space="preserve">ES：5.2 </w:t>
            </w:r>
          </w:p>
        </w:tc>
        <w:tc>
          <w:tcPr>
            <w:tcW w:w="10004" w:type="dxa"/>
            <w:vAlign w:val="center"/>
          </w:tcPr>
          <w:p w:rsidR="00501022" w:rsidRPr="00501022" w:rsidRDefault="00501022" w:rsidP="009C1007">
            <w:pPr>
              <w:ind w:firstLineChars="200" w:firstLine="420"/>
              <w:rPr>
                <w:szCs w:val="22"/>
              </w:rPr>
            </w:pPr>
            <w:r w:rsidRPr="00501022">
              <w:rPr>
                <w:rFonts w:hint="eastAsia"/>
                <w:szCs w:val="22"/>
              </w:rPr>
              <w:t>公司的环境</w:t>
            </w:r>
            <w:r w:rsidRPr="00501022">
              <w:rPr>
                <w:rFonts w:hint="eastAsia"/>
                <w:szCs w:val="22"/>
              </w:rPr>
              <w:t>/</w:t>
            </w:r>
            <w:r w:rsidRPr="00501022">
              <w:rPr>
                <w:rFonts w:hint="eastAsia"/>
                <w:szCs w:val="22"/>
              </w:rPr>
              <w:t>职业健康安全方针是：</w:t>
            </w:r>
          </w:p>
          <w:p w:rsidR="00482208" w:rsidRPr="00482208" w:rsidRDefault="00501022" w:rsidP="00482208">
            <w:pPr>
              <w:tabs>
                <w:tab w:val="right" w:pos="8306"/>
              </w:tabs>
              <w:ind w:firstLineChars="200" w:firstLine="420"/>
              <w:rPr>
                <w:szCs w:val="22"/>
              </w:rPr>
            </w:pPr>
            <w:r w:rsidRPr="00501022">
              <w:rPr>
                <w:rFonts w:hint="eastAsia"/>
                <w:szCs w:val="22"/>
              </w:rPr>
              <w:t xml:space="preserve"> </w:t>
            </w:r>
            <w:r w:rsidR="00482208" w:rsidRPr="00482208">
              <w:rPr>
                <w:rFonts w:hint="eastAsia"/>
                <w:szCs w:val="22"/>
              </w:rPr>
              <w:t>防污节能</w:t>
            </w:r>
            <w:r w:rsidR="00482208" w:rsidRPr="00482208">
              <w:rPr>
                <w:rFonts w:hint="eastAsia"/>
                <w:szCs w:val="22"/>
              </w:rPr>
              <w:t xml:space="preserve">   </w:t>
            </w:r>
            <w:r w:rsidR="00482208" w:rsidRPr="00482208">
              <w:rPr>
                <w:rFonts w:hint="eastAsia"/>
                <w:szCs w:val="22"/>
              </w:rPr>
              <w:t>遵规守法</w:t>
            </w:r>
            <w:r w:rsidR="00482208" w:rsidRPr="00482208">
              <w:rPr>
                <w:rFonts w:hint="eastAsia"/>
                <w:szCs w:val="22"/>
              </w:rPr>
              <w:t xml:space="preserve">   </w:t>
            </w:r>
          </w:p>
          <w:p w:rsidR="00482208" w:rsidRPr="00482208" w:rsidRDefault="00482208" w:rsidP="00482208">
            <w:pPr>
              <w:tabs>
                <w:tab w:val="right" w:pos="8306"/>
              </w:tabs>
              <w:ind w:firstLineChars="200" w:firstLine="420"/>
              <w:rPr>
                <w:szCs w:val="22"/>
              </w:rPr>
            </w:pPr>
            <w:r w:rsidRPr="00482208">
              <w:rPr>
                <w:rFonts w:hint="eastAsia"/>
                <w:szCs w:val="22"/>
              </w:rPr>
              <w:t>绿色环保</w:t>
            </w:r>
            <w:r w:rsidRPr="00482208">
              <w:rPr>
                <w:rFonts w:hint="eastAsia"/>
                <w:szCs w:val="22"/>
              </w:rPr>
              <w:t xml:space="preserve">   </w:t>
            </w:r>
            <w:r w:rsidRPr="00482208">
              <w:rPr>
                <w:rFonts w:hint="eastAsia"/>
                <w:szCs w:val="22"/>
              </w:rPr>
              <w:t>全员参与</w:t>
            </w:r>
          </w:p>
          <w:p w:rsidR="00482208" w:rsidRPr="00482208" w:rsidRDefault="00482208" w:rsidP="00482208">
            <w:pPr>
              <w:tabs>
                <w:tab w:val="right" w:pos="8306"/>
              </w:tabs>
              <w:ind w:firstLineChars="200" w:firstLine="420"/>
              <w:rPr>
                <w:szCs w:val="22"/>
              </w:rPr>
            </w:pPr>
            <w:r w:rsidRPr="00482208">
              <w:rPr>
                <w:rFonts w:hint="eastAsia"/>
                <w:szCs w:val="22"/>
              </w:rPr>
              <w:t>保障健康</w:t>
            </w:r>
            <w:r w:rsidRPr="00482208">
              <w:rPr>
                <w:rFonts w:hint="eastAsia"/>
                <w:szCs w:val="22"/>
              </w:rPr>
              <w:t xml:space="preserve">   </w:t>
            </w:r>
            <w:r w:rsidRPr="00482208">
              <w:rPr>
                <w:rFonts w:hint="eastAsia"/>
                <w:szCs w:val="22"/>
              </w:rPr>
              <w:t>持续改进</w:t>
            </w:r>
          </w:p>
          <w:p w:rsidR="00501022" w:rsidRPr="00501022" w:rsidRDefault="00501022" w:rsidP="009C1007">
            <w:pPr>
              <w:ind w:firstLineChars="200" w:firstLine="420"/>
              <w:rPr>
                <w:szCs w:val="22"/>
              </w:rPr>
            </w:pPr>
            <w:r w:rsidRPr="00501022">
              <w:rPr>
                <w:rFonts w:hint="eastAsia"/>
                <w:szCs w:val="22"/>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501022" w:rsidRPr="00501022" w:rsidRDefault="00501022" w:rsidP="00501022">
            <w:pPr>
              <w:rPr>
                <w:szCs w:val="22"/>
              </w:rPr>
            </w:pPr>
          </w:p>
        </w:tc>
        <w:tc>
          <w:tcPr>
            <w:tcW w:w="1585" w:type="dxa"/>
          </w:tcPr>
          <w:p w:rsidR="00501022" w:rsidRPr="00501022" w:rsidRDefault="00501022" w:rsidP="00501022">
            <w:pPr>
              <w:rPr>
                <w:rFonts w:ascii="宋体" w:hAnsi="宋体" w:cs="宋体"/>
                <w:szCs w:val="21"/>
              </w:rPr>
            </w:pPr>
            <w:r w:rsidRPr="00501022">
              <w:rPr>
                <w:rFonts w:ascii="宋体" w:hAnsi="宋体" w:cs="宋体" w:hint="eastAsia"/>
                <w:szCs w:val="21"/>
              </w:rPr>
              <w:t>Y</w:t>
            </w:r>
          </w:p>
        </w:tc>
      </w:tr>
      <w:tr w:rsidR="00501022" w:rsidRPr="00501022" w:rsidTr="00C84119">
        <w:trPr>
          <w:trHeight w:val="2242"/>
        </w:trPr>
        <w:tc>
          <w:tcPr>
            <w:tcW w:w="1809" w:type="dxa"/>
            <w:vAlign w:val="center"/>
          </w:tcPr>
          <w:p w:rsidR="00501022" w:rsidRPr="00501022" w:rsidRDefault="00501022" w:rsidP="00501022">
            <w:pPr>
              <w:rPr>
                <w:rFonts w:ascii="宋体" w:hAnsi="宋体" w:cs="宋体"/>
                <w:szCs w:val="21"/>
              </w:rPr>
            </w:pPr>
            <w:r w:rsidRPr="00501022">
              <w:rPr>
                <w:rFonts w:ascii="宋体" w:hAnsi="宋体" w:cs="宋体" w:hint="eastAsia"/>
                <w:szCs w:val="21"/>
              </w:rPr>
              <w:lastRenderedPageBreak/>
              <w:t>组织的角色、职责和权限</w:t>
            </w:r>
          </w:p>
        </w:tc>
        <w:tc>
          <w:tcPr>
            <w:tcW w:w="1311" w:type="dxa"/>
            <w:vAlign w:val="center"/>
          </w:tcPr>
          <w:p w:rsidR="00501022" w:rsidRPr="00501022" w:rsidRDefault="00501022" w:rsidP="00501022">
            <w:pPr>
              <w:rPr>
                <w:rFonts w:ascii="宋体" w:hAnsi="宋体" w:cs="宋体"/>
                <w:szCs w:val="21"/>
              </w:rPr>
            </w:pPr>
            <w:r w:rsidRPr="00501022">
              <w:rPr>
                <w:rFonts w:ascii="宋体" w:hAnsi="宋体" w:cs="宋体" w:hint="eastAsia"/>
                <w:szCs w:val="21"/>
              </w:rPr>
              <w:t xml:space="preserve">ES：5.3  </w:t>
            </w:r>
          </w:p>
        </w:tc>
        <w:tc>
          <w:tcPr>
            <w:tcW w:w="10004" w:type="dxa"/>
            <w:vAlign w:val="center"/>
          </w:tcPr>
          <w:p w:rsidR="00501022" w:rsidRPr="00501022" w:rsidRDefault="00501022" w:rsidP="002C3137">
            <w:pPr>
              <w:spacing w:beforeLines="30" w:afterLines="30"/>
              <w:ind w:firstLineChars="200" w:firstLine="420"/>
              <w:rPr>
                <w:rFonts w:ascii="宋体" w:hAnsi="宋体" w:cs="宋体"/>
                <w:szCs w:val="21"/>
              </w:rPr>
            </w:pPr>
            <w:r w:rsidRPr="00501022">
              <w:rPr>
                <w:rFonts w:ascii="宋体" w:hAnsi="宋体" w:cs="宋体" w:hint="eastAsia"/>
                <w:szCs w:val="21"/>
              </w:rPr>
              <w:t>编制了《管理手册》，规定了最高管理者及各部门和各岗位的职责和权限，以确保管理体系符合各项标准的要求，并确保各个过程获得其预期输出，向最高管理者报告环境、职业健康安全管理体系的绩效及改进机会，确保整个组织推动以顾客为关注焦点，确保在策划和实施管理体系变更时保持其完整性。</w:t>
            </w:r>
          </w:p>
          <w:p w:rsidR="00501022" w:rsidRPr="00501022" w:rsidRDefault="00501022" w:rsidP="002C3137">
            <w:pPr>
              <w:spacing w:beforeLines="30" w:afterLines="30"/>
              <w:ind w:firstLineChars="200" w:firstLine="420"/>
              <w:rPr>
                <w:rFonts w:ascii="宋体" w:hAnsi="宋体" w:cs="宋体"/>
                <w:szCs w:val="21"/>
              </w:rPr>
            </w:pPr>
            <w:r w:rsidRPr="00501022">
              <w:rPr>
                <w:rFonts w:ascii="宋体" w:hAnsi="宋体" w:cs="宋体" w:hint="eastAsia"/>
                <w:szCs w:val="21"/>
              </w:rPr>
              <w:t>经</w:t>
            </w:r>
            <w:proofErr w:type="gramStart"/>
            <w:r w:rsidRPr="00501022">
              <w:rPr>
                <w:rFonts w:ascii="宋体" w:hAnsi="宋体" w:cs="宋体" w:hint="eastAsia"/>
                <w:szCs w:val="21"/>
              </w:rPr>
              <w:t>查每个</w:t>
            </w:r>
            <w:proofErr w:type="gramEnd"/>
            <w:r w:rsidRPr="00501022">
              <w:rPr>
                <w:rFonts w:ascii="宋体" w:hAnsi="宋体" w:cs="宋体" w:hint="eastAsia"/>
                <w:szCs w:val="21"/>
              </w:rPr>
              <w:t>部门均有部门职责和权限，各岗位的职责和权限、任职要求在《岗位任职要求》中得到规定。</w:t>
            </w:r>
          </w:p>
          <w:p w:rsidR="00501022" w:rsidRPr="00501022" w:rsidRDefault="00501022" w:rsidP="002C3137">
            <w:pPr>
              <w:spacing w:beforeLines="30" w:afterLines="30"/>
              <w:ind w:firstLineChars="200" w:firstLine="420"/>
              <w:rPr>
                <w:rFonts w:ascii="宋体" w:hAnsi="宋体" w:cs="宋体"/>
                <w:szCs w:val="21"/>
              </w:rPr>
            </w:pPr>
            <w:r w:rsidRPr="00501022">
              <w:rPr>
                <w:rFonts w:ascii="宋体" w:hAnsi="宋体" w:cs="宋体" w:hint="eastAsia"/>
                <w:szCs w:val="21"/>
              </w:rPr>
              <w:t>经查问组织内的职责和权限基本得到沟通，通过文件发布、传达、会议、培训等了解有关职责和权限。</w:t>
            </w:r>
          </w:p>
          <w:p w:rsidR="00501022" w:rsidRPr="00501022" w:rsidRDefault="00501022" w:rsidP="002C3137">
            <w:pPr>
              <w:spacing w:beforeLines="30" w:afterLines="30"/>
              <w:ind w:firstLineChars="200" w:firstLine="420"/>
              <w:rPr>
                <w:rFonts w:ascii="宋体" w:hAnsi="宋体" w:cs="宋体"/>
                <w:color w:val="000000"/>
                <w:szCs w:val="21"/>
              </w:rPr>
            </w:pPr>
            <w:r w:rsidRPr="00501022">
              <w:rPr>
                <w:rFonts w:ascii="宋体" w:hAnsi="宋体" w:cs="宋体" w:hint="eastAsia"/>
                <w:szCs w:val="21"/>
              </w:rPr>
              <w:t>同总经理交谈，对于自身职责权限比较清楚。</w:t>
            </w:r>
          </w:p>
        </w:tc>
        <w:tc>
          <w:tcPr>
            <w:tcW w:w="1585" w:type="dxa"/>
          </w:tcPr>
          <w:p w:rsidR="00501022" w:rsidRPr="00501022" w:rsidRDefault="00501022" w:rsidP="00501022">
            <w:pPr>
              <w:rPr>
                <w:rFonts w:ascii="宋体" w:hAnsi="宋体" w:cs="宋体"/>
                <w:szCs w:val="21"/>
              </w:rPr>
            </w:pPr>
            <w:r w:rsidRPr="00501022">
              <w:rPr>
                <w:rFonts w:ascii="宋体" w:hAnsi="宋体" w:cs="宋体" w:hint="eastAsia"/>
                <w:szCs w:val="21"/>
              </w:rPr>
              <w:t>Y</w:t>
            </w:r>
          </w:p>
        </w:tc>
      </w:tr>
      <w:tr w:rsidR="00501022" w:rsidRPr="00501022" w:rsidTr="00C84119">
        <w:trPr>
          <w:trHeight w:val="1500"/>
        </w:trPr>
        <w:tc>
          <w:tcPr>
            <w:tcW w:w="1809" w:type="dxa"/>
            <w:vAlign w:val="center"/>
          </w:tcPr>
          <w:p w:rsidR="00501022" w:rsidRPr="00501022" w:rsidRDefault="00501022" w:rsidP="00501022">
            <w:pPr>
              <w:rPr>
                <w:szCs w:val="22"/>
              </w:rPr>
            </w:pPr>
            <w:r w:rsidRPr="00501022">
              <w:rPr>
                <w:rFonts w:hint="eastAsia"/>
                <w:szCs w:val="22"/>
              </w:rPr>
              <w:t>工作人员的参与和协商</w:t>
            </w:r>
          </w:p>
        </w:tc>
        <w:tc>
          <w:tcPr>
            <w:tcW w:w="1311" w:type="dxa"/>
            <w:vAlign w:val="center"/>
          </w:tcPr>
          <w:p w:rsidR="00501022" w:rsidRPr="00501022" w:rsidRDefault="00501022" w:rsidP="00501022">
            <w:pPr>
              <w:rPr>
                <w:szCs w:val="22"/>
              </w:rPr>
            </w:pPr>
            <w:r w:rsidRPr="00501022">
              <w:rPr>
                <w:rFonts w:hint="eastAsia"/>
                <w:szCs w:val="22"/>
              </w:rPr>
              <w:t>S5.4</w:t>
            </w:r>
          </w:p>
        </w:tc>
        <w:tc>
          <w:tcPr>
            <w:tcW w:w="10004" w:type="dxa"/>
            <w:vAlign w:val="center"/>
          </w:tcPr>
          <w:p w:rsidR="00501022" w:rsidRPr="00501022" w:rsidRDefault="00501022" w:rsidP="009C1007">
            <w:pPr>
              <w:ind w:firstLineChars="200" w:firstLine="420"/>
              <w:rPr>
                <w:szCs w:val="22"/>
              </w:rPr>
            </w:pPr>
            <w:r w:rsidRPr="00501022">
              <w:rPr>
                <w:rFonts w:hint="eastAsia"/>
                <w:szCs w:val="22"/>
              </w:rPr>
              <w:t>经全体员工大会选举，</w:t>
            </w:r>
            <w:proofErr w:type="gramStart"/>
            <w:r w:rsidRPr="00501022">
              <w:rPr>
                <w:rFonts w:hint="eastAsia"/>
                <w:szCs w:val="22"/>
              </w:rPr>
              <w:t>并公司</w:t>
            </w:r>
            <w:proofErr w:type="gramEnd"/>
            <w:r w:rsidRPr="00501022">
              <w:rPr>
                <w:rFonts w:hint="eastAsia"/>
                <w:szCs w:val="22"/>
              </w:rPr>
              <w:t>任命</w:t>
            </w:r>
            <w:r w:rsidR="003F6BF2" w:rsidRPr="00035CCA">
              <w:rPr>
                <w:rFonts w:hint="eastAsia"/>
                <w:szCs w:val="22"/>
              </w:rPr>
              <w:t>谷晓娟</w:t>
            </w:r>
            <w:r w:rsidR="003F6BF2" w:rsidRPr="00035CCA">
              <w:rPr>
                <w:rFonts w:hint="eastAsia"/>
                <w:szCs w:val="22"/>
              </w:rPr>
              <w:t xml:space="preserve"> </w:t>
            </w:r>
            <w:r w:rsidRPr="00501022">
              <w:rPr>
                <w:rFonts w:hint="eastAsia"/>
                <w:szCs w:val="22"/>
              </w:rPr>
              <w:t>为公司安全事务代表，代表负责</w:t>
            </w:r>
            <w:r w:rsidR="003F6BF2" w:rsidRPr="00035CCA">
              <w:rPr>
                <w:rFonts w:hint="eastAsia"/>
                <w:szCs w:val="22"/>
              </w:rPr>
              <w:t>参与公司发展战略和资源配置等重大问题的协商讨论与审查，参与职业健康安全方针和目标的制订和评审；参与商讨影响工作场所职业健康安全的任何变化，在职业健康安全事务上收集和反映员工的意见，享有代表权；参与危险源辨识、风险评价和确定控制措施；参与职业健康安全管理方案和运行准则实施及适用法律法规遵守情况的监督与检查；参与事故、事件的调查与处理</w:t>
            </w:r>
            <w:r w:rsidRPr="00501022">
              <w:rPr>
                <w:rFonts w:hint="eastAsia"/>
                <w:szCs w:val="22"/>
              </w:rPr>
              <w:t>。</w:t>
            </w:r>
          </w:p>
          <w:p w:rsidR="00501022" w:rsidRPr="00501022" w:rsidRDefault="00501022" w:rsidP="009C1007">
            <w:pPr>
              <w:ind w:firstLineChars="200" w:firstLine="420"/>
              <w:rPr>
                <w:szCs w:val="22"/>
              </w:rPr>
            </w:pPr>
            <w:r w:rsidRPr="00501022">
              <w:rPr>
                <w:rFonts w:hint="eastAsia"/>
                <w:szCs w:val="22"/>
              </w:rPr>
              <w:t>通过员工代表的积极争取，</w:t>
            </w:r>
            <w:r w:rsidRPr="00035CCA">
              <w:rPr>
                <w:rFonts w:hint="eastAsia"/>
                <w:szCs w:val="22"/>
              </w:rPr>
              <w:t>员工的劳保用品得到合理配备并及时发放；</w:t>
            </w:r>
            <w:r w:rsidR="00035CCA" w:rsidRPr="00035CCA">
              <w:rPr>
                <w:rFonts w:hint="eastAsia"/>
                <w:szCs w:val="22"/>
              </w:rPr>
              <w:t>为员工准备防暑降温药品</w:t>
            </w:r>
            <w:r w:rsidRPr="00035CCA">
              <w:rPr>
                <w:rFonts w:hint="eastAsia"/>
                <w:szCs w:val="22"/>
              </w:rPr>
              <w:t>；</w:t>
            </w:r>
            <w:r w:rsidRPr="00501022">
              <w:rPr>
                <w:rFonts w:hint="eastAsia"/>
                <w:szCs w:val="22"/>
              </w:rPr>
              <w:t>员工保险得到按时交纳等。</w:t>
            </w:r>
          </w:p>
        </w:tc>
        <w:tc>
          <w:tcPr>
            <w:tcW w:w="1585" w:type="dxa"/>
          </w:tcPr>
          <w:p w:rsidR="00501022" w:rsidRPr="00501022" w:rsidRDefault="00501022" w:rsidP="00501022">
            <w:pPr>
              <w:rPr>
                <w:rFonts w:ascii="宋体" w:hAnsi="宋体" w:cs="宋体"/>
                <w:szCs w:val="21"/>
              </w:rPr>
            </w:pPr>
            <w:r w:rsidRPr="00501022">
              <w:rPr>
                <w:rFonts w:ascii="宋体" w:hAnsi="宋体" w:cs="宋体" w:hint="eastAsia"/>
                <w:szCs w:val="21"/>
              </w:rPr>
              <w:t>Y</w:t>
            </w:r>
          </w:p>
        </w:tc>
      </w:tr>
      <w:tr w:rsidR="00501022" w:rsidRPr="00501022" w:rsidTr="00C84119">
        <w:trPr>
          <w:trHeight w:val="1500"/>
        </w:trPr>
        <w:tc>
          <w:tcPr>
            <w:tcW w:w="1809" w:type="dxa"/>
            <w:vAlign w:val="center"/>
          </w:tcPr>
          <w:p w:rsidR="00501022" w:rsidRPr="00501022" w:rsidRDefault="00501022" w:rsidP="00501022">
            <w:pPr>
              <w:rPr>
                <w:szCs w:val="22"/>
              </w:rPr>
            </w:pPr>
            <w:r w:rsidRPr="00501022">
              <w:rPr>
                <w:rFonts w:hint="eastAsia"/>
                <w:szCs w:val="22"/>
              </w:rPr>
              <w:t>应对风险和机遇的措施</w:t>
            </w:r>
          </w:p>
        </w:tc>
        <w:tc>
          <w:tcPr>
            <w:tcW w:w="1311" w:type="dxa"/>
            <w:vAlign w:val="center"/>
          </w:tcPr>
          <w:p w:rsidR="00501022" w:rsidRPr="00806C26" w:rsidRDefault="00501022" w:rsidP="00501022">
            <w:pPr>
              <w:rPr>
                <w:szCs w:val="22"/>
              </w:rPr>
            </w:pPr>
            <w:r w:rsidRPr="00806C26">
              <w:rPr>
                <w:rFonts w:hint="eastAsia"/>
                <w:szCs w:val="22"/>
              </w:rPr>
              <w:t>ES6.1.1</w:t>
            </w:r>
          </w:p>
          <w:p w:rsidR="00501022" w:rsidRPr="00501022" w:rsidRDefault="00501022" w:rsidP="00501022">
            <w:pPr>
              <w:rPr>
                <w:szCs w:val="22"/>
              </w:rPr>
            </w:pPr>
            <w:r w:rsidRPr="00806C26">
              <w:rPr>
                <w:rFonts w:hint="eastAsia"/>
                <w:szCs w:val="22"/>
              </w:rPr>
              <w:t>ES6.1</w:t>
            </w:r>
          </w:p>
        </w:tc>
        <w:tc>
          <w:tcPr>
            <w:tcW w:w="10004" w:type="dxa"/>
            <w:vAlign w:val="center"/>
          </w:tcPr>
          <w:p w:rsidR="00501022" w:rsidRPr="00501022" w:rsidRDefault="00501022" w:rsidP="009C1007">
            <w:pPr>
              <w:ind w:firstLineChars="200" w:firstLine="420"/>
              <w:rPr>
                <w:szCs w:val="22"/>
              </w:rPr>
            </w:pPr>
            <w:r w:rsidRPr="00501022">
              <w:rPr>
                <w:rFonts w:hint="eastAsia"/>
                <w:szCs w:val="22"/>
              </w:rPr>
              <w:t>公司对组织内外的风险和机遇进行了策划。</w:t>
            </w:r>
          </w:p>
          <w:p w:rsidR="00501022" w:rsidRPr="00501022" w:rsidRDefault="00501022" w:rsidP="009C1007">
            <w:pPr>
              <w:ind w:firstLineChars="200" w:firstLine="420"/>
              <w:rPr>
                <w:szCs w:val="22"/>
                <w:lang w:val="zh-CN"/>
              </w:rPr>
            </w:pPr>
            <w:r w:rsidRPr="00501022">
              <w:rPr>
                <w:rFonts w:hint="eastAsia"/>
                <w:szCs w:val="22"/>
              </w:rPr>
              <w:t>提供《</w:t>
            </w:r>
            <w:r w:rsidR="00E8182F">
              <w:rPr>
                <w:rFonts w:hint="eastAsia"/>
                <w:szCs w:val="22"/>
              </w:rPr>
              <w:t>风险、机遇识别及措施表</w:t>
            </w:r>
            <w:r w:rsidRPr="00501022">
              <w:rPr>
                <w:rFonts w:hint="eastAsia"/>
                <w:szCs w:val="22"/>
              </w:rPr>
              <w:t>》，</w:t>
            </w:r>
            <w:r w:rsidRPr="00501022">
              <w:rPr>
                <w:rFonts w:hint="eastAsia"/>
                <w:szCs w:val="22"/>
                <w:lang w:val="zh-CN"/>
              </w:rPr>
              <w:t>识别以下了风险：</w:t>
            </w:r>
            <w:r w:rsidR="00E8182F">
              <w:rPr>
                <w:rFonts w:ascii="宋体" w:hAnsi="宋体" w:hint="eastAsia"/>
                <w:szCs w:val="21"/>
              </w:rPr>
              <w:t>经营风险、新冠肺炎疫情风险、财务风险、</w:t>
            </w:r>
            <w:r w:rsidR="00E8182F" w:rsidRPr="00DF4F3C">
              <w:rPr>
                <w:rFonts w:ascii="宋体" w:hAnsi="宋体" w:hint="eastAsia"/>
                <w:szCs w:val="21"/>
              </w:rPr>
              <w:t>人力资源风险</w:t>
            </w:r>
            <w:r w:rsidR="00E8182F">
              <w:rPr>
                <w:rFonts w:ascii="宋体" w:hAnsi="宋体" w:hint="eastAsia"/>
                <w:szCs w:val="21"/>
              </w:rPr>
              <w:t>、外包风险</w:t>
            </w:r>
            <w:r w:rsidR="00E8182F" w:rsidRPr="00501022">
              <w:rPr>
                <w:szCs w:val="22"/>
                <w:lang w:val="zh-CN"/>
              </w:rPr>
              <w:t xml:space="preserve"> </w:t>
            </w:r>
            <w:r w:rsidR="00E8182F">
              <w:rPr>
                <w:rFonts w:hint="eastAsia"/>
                <w:szCs w:val="22"/>
                <w:lang w:val="zh-CN"/>
              </w:rPr>
              <w:t>、</w:t>
            </w:r>
            <w:r w:rsidR="00E8182F">
              <w:rPr>
                <w:rFonts w:ascii="宋体" w:hAnsi="宋体" w:hint="eastAsia"/>
                <w:szCs w:val="21"/>
              </w:rPr>
              <w:t>市场风险、技术服务风险、交付风险等。</w:t>
            </w:r>
          </w:p>
          <w:p w:rsidR="00501022" w:rsidRPr="00501022" w:rsidRDefault="00501022" w:rsidP="009C1007">
            <w:pPr>
              <w:spacing w:before="25" w:after="25"/>
              <w:ind w:firstLineChars="200" w:firstLine="460"/>
              <w:rPr>
                <w:bCs/>
                <w:spacing w:val="10"/>
                <w:lang w:val="zh-CN"/>
              </w:rPr>
            </w:pPr>
            <w:r w:rsidRPr="00501022">
              <w:rPr>
                <w:rFonts w:hint="eastAsia"/>
                <w:bCs/>
                <w:spacing w:val="10"/>
                <w:lang w:val="zh-CN"/>
              </w:rPr>
              <w:t>机遇：</w:t>
            </w:r>
            <w:r w:rsidRPr="00501022">
              <w:rPr>
                <w:rFonts w:hint="eastAsia"/>
                <w:bCs/>
                <w:spacing w:val="10"/>
                <w:lang w:val="zh-CN"/>
              </w:rPr>
              <w:tab/>
            </w:r>
            <w:r w:rsidR="00E8182F">
              <w:rPr>
                <w:rFonts w:ascii="宋体" w:hAnsi="宋体" w:hint="eastAsia"/>
                <w:szCs w:val="21"/>
              </w:rPr>
              <w:t>销售机遇目前仍有空间；环境、安全风险和机遇</w:t>
            </w:r>
            <w:r w:rsidR="00E8182F" w:rsidRPr="00514D16">
              <w:rPr>
                <w:rFonts w:ascii="宋体" w:hAnsi="宋体" w:hint="eastAsia"/>
                <w:szCs w:val="21"/>
              </w:rPr>
              <w:t>内部员工自身维权、环保意识的提高</w:t>
            </w:r>
            <w:r w:rsidRPr="00501022">
              <w:rPr>
                <w:rFonts w:hint="eastAsia"/>
                <w:bCs/>
                <w:spacing w:val="10"/>
                <w:lang w:val="zh-CN"/>
              </w:rPr>
              <w:t>等</w:t>
            </w:r>
          </w:p>
          <w:p w:rsidR="00501022" w:rsidRPr="00501022" w:rsidRDefault="00501022" w:rsidP="009C1007">
            <w:pPr>
              <w:ind w:firstLineChars="200" w:firstLine="420"/>
              <w:rPr>
                <w:szCs w:val="22"/>
              </w:rPr>
            </w:pPr>
            <w:r w:rsidRPr="00501022">
              <w:rPr>
                <w:rFonts w:hint="eastAsia"/>
                <w:szCs w:val="22"/>
              </w:rPr>
              <w:t>对上述</w:t>
            </w:r>
            <w:r w:rsidR="00657C27">
              <w:rPr>
                <w:rFonts w:ascii="宋体" w:hAnsi="宋体" w:hint="eastAsia"/>
                <w:szCs w:val="21"/>
              </w:rPr>
              <w:t>风险/机遇影响分析</w:t>
            </w:r>
            <w:r w:rsidRPr="00501022">
              <w:rPr>
                <w:rFonts w:hint="eastAsia"/>
                <w:szCs w:val="22"/>
              </w:rPr>
              <w:t>，结论：对于以上涉及到的主要风险，一旦发生，均可能对公司的发展造成巨大损失，所以我们应时刻监视并评价相关环境因素，尽可能的规避风险或降低发生概率。</w:t>
            </w:r>
          </w:p>
          <w:p w:rsidR="00501022" w:rsidRPr="00657C27" w:rsidRDefault="00501022" w:rsidP="00657C27">
            <w:pPr>
              <w:rPr>
                <w:rFonts w:ascii="宋体" w:hAnsi="宋体"/>
                <w:szCs w:val="21"/>
              </w:rPr>
            </w:pPr>
            <w:r w:rsidRPr="00501022">
              <w:rPr>
                <w:rFonts w:hint="eastAsia"/>
                <w:szCs w:val="22"/>
              </w:rPr>
              <w:t>拟采取措施：</w:t>
            </w:r>
            <w:r w:rsidR="00657C27">
              <w:rPr>
                <w:rFonts w:ascii="宋体" w:hAnsi="宋体" w:hint="eastAsia"/>
                <w:szCs w:val="21"/>
              </w:rPr>
              <w:t>加强经营决策与政策的对接，及时更新法律法规要求，并进行合</w:t>
            </w:r>
            <w:proofErr w:type="gramStart"/>
            <w:r w:rsidR="00657C27">
              <w:rPr>
                <w:rFonts w:ascii="宋体" w:hAnsi="宋体" w:hint="eastAsia"/>
                <w:szCs w:val="21"/>
              </w:rPr>
              <w:t>规</w:t>
            </w:r>
            <w:proofErr w:type="gramEnd"/>
            <w:r w:rsidR="00657C27">
              <w:rPr>
                <w:rFonts w:ascii="宋体" w:hAnsi="宋体" w:hint="eastAsia"/>
                <w:szCs w:val="21"/>
              </w:rPr>
              <w:t>性评价的方式以避免风险；保持工作场所的干净整洁；要求员工上班期间佩戴口罩，采用在家办公、轮岗上班，错峰上班等多种方式，降低疫情发生的风险。严格执行北京市疫情相关的管理规定。要求所有员工在身体允许的情况下，接种新冠疫苗；加强内部管理和财务方面法律法规的学习，及时对账；</w:t>
            </w:r>
            <w:r w:rsidR="00657C27" w:rsidRPr="00DF4F3C">
              <w:rPr>
                <w:rFonts w:ascii="宋体" w:hAnsi="宋体" w:hint="eastAsia"/>
                <w:szCs w:val="21"/>
              </w:rPr>
              <w:t>加强包括对在职人员进行培训、辅导或重新分配工作，或者招聘具备能力的人员等</w:t>
            </w:r>
            <w:r w:rsidR="00657C27">
              <w:rPr>
                <w:rFonts w:ascii="宋体" w:hAnsi="宋体" w:hint="eastAsia"/>
                <w:szCs w:val="21"/>
              </w:rPr>
              <w:t>；</w:t>
            </w:r>
            <w:r w:rsidR="00657C27" w:rsidRPr="00DF4F3C">
              <w:rPr>
                <w:rFonts w:ascii="宋体" w:hAnsi="宋体" w:hint="eastAsia"/>
                <w:szCs w:val="21"/>
              </w:rPr>
              <w:t>加强</w:t>
            </w:r>
            <w:r w:rsidR="00657C27">
              <w:rPr>
                <w:rFonts w:ascii="宋体" w:hAnsi="宋体" w:hint="eastAsia"/>
                <w:szCs w:val="21"/>
              </w:rPr>
              <w:t>外包公司的控制和管理，根据项目对外包人员</w:t>
            </w:r>
            <w:r w:rsidR="00657C27" w:rsidRPr="00DF4F3C">
              <w:rPr>
                <w:rFonts w:ascii="宋体" w:hAnsi="宋体" w:hint="eastAsia"/>
                <w:szCs w:val="21"/>
              </w:rPr>
              <w:t>进行培训、辅导或重新分配工作</w:t>
            </w:r>
            <w:r w:rsidR="00657C27">
              <w:rPr>
                <w:rFonts w:ascii="宋体" w:hAnsi="宋体" w:hint="eastAsia"/>
                <w:szCs w:val="21"/>
              </w:rPr>
              <w:t>；提高销售和服务反应速度；加强内部管理，控制成本，控制技术服务的价格，完善经营、研发、技术服务体系，提高顾客满意度；加强外部供方管理，制定供方评价和再评价制度，并严格执行外部提</w:t>
            </w:r>
            <w:r w:rsidR="00657C27">
              <w:rPr>
                <w:rFonts w:ascii="宋体" w:hAnsi="宋体" w:hint="eastAsia"/>
                <w:szCs w:val="21"/>
              </w:rPr>
              <w:lastRenderedPageBreak/>
              <w:t>供产品的检验制度，确保外部提供产品符合要求；加强交付各环节控制，保证按期交付；</w:t>
            </w:r>
            <w:r w:rsidR="00657C27" w:rsidRPr="00514D16">
              <w:rPr>
                <w:rFonts w:ascii="宋体" w:hAnsi="宋体" w:hint="eastAsia"/>
                <w:szCs w:val="21"/>
              </w:rPr>
              <w:t>营造干净、整洁的工作环境；日常开展办公区域环境卫生与安全检查，对发现的违规违纪情况责令相关人员进行整改，减少安全事故发生；明确考核制度和晋升机制，奖惩分明，为员工缴纳各类保险，每月如期进行工资发放</w:t>
            </w:r>
            <w:r w:rsidRPr="00501022">
              <w:rPr>
                <w:rFonts w:hint="eastAsia"/>
                <w:szCs w:val="22"/>
              </w:rPr>
              <w:t>。</w:t>
            </w:r>
          </w:p>
        </w:tc>
        <w:tc>
          <w:tcPr>
            <w:tcW w:w="1585" w:type="dxa"/>
          </w:tcPr>
          <w:p w:rsidR="00501022" w:rsidRPr="00501022" w:rsidRDefault="00501022" w:rsidP="00501022">
            <w:pPr>
              <w:rPr>
                <w:rFonts w:ascii="宋体" w:hAnsi="宋体" w:cs="宋体"/>
                <w:szCs w:val="21"/>
              </w:rPr>
            </w:pPr>
            <w:r w:rsidRPr="00501022">
              <w:rPr>
                <w:rFonts w:ascii="宋体" w:hAnsi="宋体" w:cs="宋体" w:hint="eastAsia"/>
                <w:szCs w:val="21"/>
              </w:rPr>
              <w:lastRenderedPageBreak/>
              <w:t>Y</w:t>
            </w:r>
          </w:p>
        </w:tc>
      </w:tr>
      <w:tr w:rsidR="00501022" w:rsidRPr="00501022" w:rsidTr="00C84119">
        <w:trPr>
          <w:trHeight w:val="557"/>
        </w:trPr>
        <w:tc>
          <w:tcPr>
            <w:tcW w:w="1809" w:type="dxa"/>
            <w:vAlign w:val="center"/>
          </w:tcPr>
          <w:p w:rsidR="00501022" w:rsidRPr="00501022" w:rsidRDefault="00501022" w:rsidP="00501022">
            <w:pPr>
              <w:rPr>
                <w:rFonts w:asciiTheme="minorEastAsia" w:eastAsiaTheme="minorEastAsia" w:hAnsiTheme="minorEastAsia"/>
                <w:b/>
                <w:szCs w:val="21"/>
              </w:rPr>
            </w:pPr>
            <w:r w:rsidRPr="00501022">
              <w:rPr>
                <w:rFonts w:asciiTheme="minorEastAsia" w:eastAsiaTheme="minorEastAsia" w:hAnsiTheme="minorEastAsia" w:hint="eastAsia"/>
                <w:szCs w:val="21"/>
              </w:rPr>
              <w:lastRenderedPageBreak/>
              <w:t>目标及其实现的策划</w:t>
            </w:r>
          </w:p>
        </w:tc>
        <w:tc>
          <w:tcPr>
            <w:tcW w:w="1311" w:type="dxa"/>
            <w:vAlign w:val="center"/>
          </w:tcPr>
          <w:p w:rsidR="00501022" w:rsidRPr="00501022" w:rsidRDefault="00501022" w:rsidP="00501022">
            <w:pPr>
              <w:rPr>
                <w:szCs w:val="21"/>
              </w:rPr>
            </w:pPr>
            <w:r w:rsidRPr="00501022">
              <w:rPr>
                <w:rFonts w:hint="eastAsia"/>
                <w:szCs w:val="21"/>
              </w:rPr>
              <w:t>ES6.2</w:t>
            </w:r>
          </w:p>
          <w:p w:rsidR="00501022" w:rsidRPr="00501022" w:rsidRDefault="00501022" w:rsidP="00501022">
            <w:pPr>
              <w:rPr>
                <w:szCs w:val="21"/>
              </w:rPr>
            </w:pPr>
          </w:p>
        </w:tc>
        <w:tc>
          <w:tcPr>
            <w:tcW w:w="10004" w:type="dxa"/>
            <w:vAlign w:val="center"/>
          </w:tcPr>
          <w:p w:rsidR="00501022" w:rsidRPr="00501022" w:rsidRDefault="00501022" w:rsidP="009C1007">
            <w:pPr>
              <w:ind w:firstLineChars="200" w:firstLine="420"/>
              <w:rPr>
                <w:szCs w:val="22"/>
              </w:rPr>
            </w:pPr>
            <w:r w:rsidRPr="00501022">
              <w:rPr>
                <w:rFonts w:hint="eastAsia"/>
                <w:szCs w:val="22"/>
              </w:rPr>
              <w:t>公司管理层以公司的环境</w:t>
            </w:r>
            <w:r w:rsidRPr="00501022">
              <w:rPr>
                <w:rFonts w:hint="eastAsia"/>
                <w:szCs w:val="22"/>
              </w:rPr>
              <w:t>/</w:t>
            </w:r>
            <w:r w:rsidRPr="00501022">
              <w:rPr>
                <w:rFonts w:hint="eastAsia"/>
                <w:szCs w:val="22"/>
              </w:rPr>
              <w:t>职业健康安全方针为框架，结合公司的实际运营情况，制定公司的环境</w:t>
            </w:r>
            <w:r w:rsidRPr="00501022">
              <w:rPr>
                <w:rFonts w:hint="eastAsia"/>
                <w:szCs w:val="22"/>
              </w:rPr>
              <w:t>/</w:t>
            </w:r>
            <w:r w:rsidRPr="00501022">
              <w:rPr>
                <w:rFonts w:hint="eastAsia"/>
                <w:szCs w:val="22"/>
              </w:rPr>
              <w:t>职业健康安全管理目标，为：</w:t>
            </w:r>
            <w:r w:rsidRPr="00501022">
              <w:rPr>
                <w:rFonts w:hint="eastAsia"/>
                <w:szCs w:val="22"/>
              </w:rPr>
              <w:t xml:space="preserve"> </w:t>
            </w:r>
          </w:p>
          <w:p w:rsidR="004B6CFD" w:rsidRPr="004B6CFD" w:rsidRDefault="004B6CFD" w:rsidP="004B6CFD">
            <w:pPr>
              <w:tabs>
                <w:tab w:val="right" w:pos="8306"/>
              </w:tabs>
              <w:rPr>
                <w:szCs w:val="22"/>
              </w:rPr>
            </w:pPr>
            <w:r w:rsidRPr="004B6CFD">
              <w:rPr>
                <w:rFonts w:hint="eastAsia"/>
                <w:szCs w:val="22"/>
              </w:rPr>
              <w:t>火灾事故</w:t>
            </w:r>
            <w:r w:rsidRPr="004B6CFD">
              <w:rPr>
                <w:rFonts w:hint="eastAsia"/>
                <w:szCs w:val="22"/>
              </w:rPr>
              <w:t>0</w:t>
            </w:r>
            <w:r w:rsidRPr="004B6CFD">
              <w:rPr>
                <w:rFonts w:hint="eastAsia"/>
                <w:szCs w:val="22"/>
              </w:rPr>
              <w:t>发生；</w:t>
            </w:r>
          </w:p>
          <w:p w:rsidR="004B6CFD" w:rsidRPr="004B6CFD" w:rsidRDefault="004B6CFD" w:rsidP="004B6CFD">
            <w:pPr>
              <w:tabs>
                <w:tab w:val="right" w:pos="8306"/>
              </w:tabs>
              <w:rPr>
                <w:szCs w:val="22"/>
              </w:rPr>
            </w:pPr>
            <w:r w:rsidRPr="004B6CFD">
              <w:rPr>
                <w:rFonts w:hint="eastAsia"/>
                <w:szCs w:val="22"/>
              </w:rPr>
              <w:t>无相关方环保、安全投诉事件发生；</w:t>
            </w:r>
          </w:p>
          <w:p w:rsidR="004B6CFD" w:rsidRPr="004B6CFD" w:rsidRDefault="004B6CFD" w:rsidP="004B6CFD">
            <w:pPr>
              <w:tabs>
                <w:tab w:val="right" w:pos="8306"/>
              </w:tabs>
              <w:rPr>
                <w:szCs w:val="22"/>
              </w:rPr>
            </w:pPr>
            <w:r w:rsidRPr="004B6CFD">
              <w:rPr>
                <w:rFonts w:hint="eastAsia"/>
                <w:szCs w:val="22"/>
              </w:rPr>
              <w:t>触电事故</w:t>
            </w:r>
            <w:r w:rsidRPr="004B6CFD">
              <w:rPr>
                <w:rFonts w:hint="eastAsia"/>
                <w:szCs w:val="22"/>
              </w:rPr>
              <w:t>0</w:t>
            </w:r>
            <w:r w:rsidRPr="004B6CFD">
              <w:rPr>
                <w:rFonts w:hint="eastAsia"/>
                <w:szCs w:val="22"/>
              </w:rPr>
              <w:t>发生；</w:t>
            </w:r>
          </w:p>
          <w:p w:rsidR="004B6CFD" w:rsidRPr="004B6CFD" w:rsidRDefault="004B6CFD" w:rsidP="004B6CFD">
            <w:pPr>
              <w:rPr>
                <w:szCs w:val="22"/>
              </w:rPr>
            </w:pPr>
            <w:r w:rsidRPr="004B6CFD">
              <w:rPr>
                <w:rFonts w:hint="eastAsia"/>
                <w:szCs w:val="22"/>
              </w:rPr>
              <w:t>重大安全事故、人员重伤死亡为</w:t>
            </w:r>
            <w:r w:rsidRPr="004B6CFD">
              <w:rPr>
                <w:rFonts w:hint="eastAsia"/>
                <w:szCs w:val="22"/>
              </w:rPr>
              <w:t>0</w:t>
            </w:r>
            <w:r w:rsidRPr="004B6CFD">
              <w:rPr>
                <w:rFonts w:hint="eastAsia"/>
                <w:szCs w:val="22"/>
              </w:rPr>
              <w:t>；</w:t>
            </w:r>
          </w:p>
          <w:p w:rsidR="00501022" w:rsidRPr="00501022" w:rsidRDefault="00501022" w:rsidP="009C1007">
            <w:pPr>
              <w:ind w:firstLineChars="200" w:firstLine="420"/>
              <w:rPr>
                <w:szCs w:val="22"/>
              </w:rPr>
            </w:pPr>
            <w:r w:rsidRPr="00501022">
              <w:rPr>
                <w:rFonts w:hint="eastAsia"/>
                <w:szCs w:val="22"/>
              </w:rPr>
              <w:t>组织对公司环境、职业健康安全目标、指标予以分解，并在相关职能层次部门建立分目标。查</w:t>
            </w:r>
            <w:r w:rsidRPr="00501022">
              <w:rPr>
                <w:rFonts w:hint="eastAsia"/>
                <w:szCs w:val="22"/>
              </w:rPr>
              <w:t xml:space="preserve"> 2021</w:t>
            </w:r>
            <w:r w:rsidRPr="00501022">
              <w:rPr>
                <w:rFonts w:hint="eastAsia"/>
                <w:szCs w:val="22"/>
              </w:rPr>
              <w:t>年</w:t>
            </w:r>
            <w:r w:rsidR="004B6CFD">
              <w:rPr>
                <w:szCs w:val="22"/>
              </w:rPr>
              <w:t>9</w:t>
            </w:r>
            <w:r w:rsidRPr="00501022">
              <w:rPr>
                <w:rFonts w:hint="eastAsia"/>
                <w:szCs w:val="22"/>
              </w:rPr>
              <w:t>月</w:t>
            </w:r>
            <w:r w:rsidRPr="00501022">
              <w:rPr>
                <w:rFonts w:hint="eastAsia"/>
                <w:szCs w:val="22"/>
              </w:rPr>
              <w:t>-2022</w:t>
            </w:r>
            <w:r w:rsidRPr="00501022">
              <w:rPr>
                <w:rFonts w:hint="eastAsia"/>
                <w:szCs w:val="22"/>
              </w:rPr>
              <w:t>年</w:t>
            </w:r>
            <w:r w:rsidR="004B6CFD">
              <w:rPr>
                <w:szCs w:val="22"/>
              </w:rPr>
              <w:t>4</w:t>
            </w:r>
            <w:r w:rsidRPr="00501022">
              <w:rPr>
                <w:rFonts w:hint="eastAsia"/>
                <w:szCs w:val="22"/>
              </w:rPr>
              <w:t>月年环境、职业健康安全目标达成统计表均已达成，符合要求</w:t>
            </w:r>
          </w:p>
          <w:p w:rsidR="00501022" w:rsidRPr="00501022" w:rsidRDefault="00501022" w:rsidP="009C1007">
            <w:pPr>
              <w:ind w:firstLineChars="200" w:firstLine="420"/>
              <w:rPr>
                <w:szCs w:val="22"/>
              </w:rPr>
            </w:pPr>
            <w:r w:rsidRPr="00501022">
              <w:rPr>
                <w:rFonts w:hint="eastAsia"/>
                <w:szCs w:val="22"/>
              </w:rPr>
              <w:t>查见《环境管理方案》和《安全管理方案》，制定措施有效，基本符合要求。</w:t>
            </w:r>
          </w:p>
          <w:p w:rsidR="00501022" w:rsidRPr="00501022" w:rsidRDefault="00501022" w:rsidP="00501022">
            <w:pPr>
              <w:rPr>
                <w:szCs w:val="22"/>
              </w:rPr>
            </w:pPr>
          </w:p>
        </w:tc>
        <w:tc>
          <w:tcPr>
            <w:tcW w:w="1585" w:type="dxa"/>
          </w:tcPr>
          <w:p w:rsidR="00501022" w:rsidRPr="00501022" w:rsidRDefault="00501022" w:rsidP="00501022">
            <w:pPr>
              <w:rPr>
                <w:rFonts w:ascii="宋体" w:hAnsi="宋体" w:cs="宋体"/>
                <w:szCs w:val="21"/>
              </w:rPr>
            </w:pPr>
            <w:r w:rsidRPr="00501022">
              <w:rPr>
                <w:rFonts w:ascii="宋体" w:hAnsi="宋体" w:cs="宋体" w:hint="eastAsia"/>
                <w:szCs w:val="21"/>
              </w:rPr>
              <w:t>Y</w:t>
            </w:r>
          </w:p>
        </w:tc>
      </w:tr>
      <w:tr w:rsidR="00501022" w:rsidRPr="00501022" w:rsidTr="00C84119">
        <w:trPr>
          <w:trHeight w:val="479"/>
        </w:trPr>
        <w:tc>
          <w:tcPr>
            <w:tcW w:w="1809" w:type="dxa"/>
            <w:vAlign w:val="center"/>
          </w:tcPr>
          <w:p w:rsidR="00501022" w:rsidRPr="00501022" w:rsidRDefault="00501022" w:rsidP="00501022">
            <w:pPr>
              <w:rPr>
                <w:rFonts w:ascii="宋体" w:hAnsi="宋体" w:cs="宋体"/>
                <w:szCs w:val="21"/>
                <w:highlight w:val="red"/>
              </w:rPr>
            </w:pPr>
            <w:r w:rsidRPr="00501022">
              <w:rPr>
                <w:rFonts w:ascii="宋体" w:hAnsi="宋体" w:cs="宋体" w:hint="eastAsia"/>
                <w:szCs w:val="21"/>
              </w:rPr>
              <w:t>资源</w:t>
            </w:r>
          </w:p>
        </w:tc>
        <w:tc>
          <w:tcPr>
            <w:tcW w:w="1311" w:type="dxa"/>
            <w:vAlign w:val="center"/>
          </w:tcPr>
          <w:p w:rsidR="00501022" w:rsidRPr="00501022" w:rsidRDefault="00501022" w:rsidP="00501022">
            <w:pPr>
              <w:rPr>
                <w:rFonts w:ascii="宋体" w:hAnsi="宋体" w:cs="宋体"/>
                <w:szCs w:val="21"/>
                <w:highlight w:val="red"/>
              </w:rPr>
            </w:pPr>
          </w:p>
          <w:p w:rsidR="00501022" w:rsidRPr="00501022" w:rsidRDefault="00501022" w:rsidP="00501022">
            <w:pPr>
              <w:rPr>
                <w:rFonts w:ascii="宋体" w:hAnsi="宋体" w:cs="宋体"/>
                <w:szCs w:val="21"/>
                <w:highlight w:val="red"/>
              </w:rPr>
            </w:pPr>
            <w:r w:rsidRPr="00501022">
              <w:rPr>
                <w:rFonts w:ascii="宋体" w:hAnsi="宋体" w:cs="宋体" w:hint="eastAsia"/>
                <w:szCs w:val="21"/>
              </w:rPr>
              <w:t>ES：7.1</w:t>
            </w:r>
          </w:p>
        </w:tc>
        <w:tc>
          <w:tcPr>
            <w:tcW w:w="10004" w:type="dxa"/>
            <w:vAlign w:val="center"/>
          </w:tcPr>
          <w:p w:rsidR="00501022" w:rsidRPr="00501022" w:rsidRDefault="00501022" w:rsidP="009C1007">
            <w:pPr>
              <w:ind w:firstLineChars="200" w:firstLine="420"/>
              <w:rPr>
                <w:rFonts w:asciiTheme="minorEastAsia" w:eastAsiaTheme="minorEastAsia" w:hAnsiTheme="minorEastAsia"/>
                <w:szCs w:val="21"/>
              </w:rPr>
            </w:pPr>
            <w:r w:rsidRPr="00501022">
              <w:rPr>
                <w:rFonts w:asciiTheme="minorEastAsia" w:eastAsiaTheme="minorEastAsia" w:hAnsiTheme="minorEastAsia" w:hint="eastAsia"/>
                <w:szCs w:val="21"/>
              </w:rPr>
              <w:t>公司为了实施管理体系并持续改进其有效性，增强顾客满意度，提供了各方面的资源保证。</w:t>
            </w:r>
          </w:p>
          <w:p w:rsidR="00501022" w:rsidRPr="00501022" w:rsidRDefault="00501022" w:rsidP="00501022">
            <w:pPr>
              <w:rPr>
                <w:rFonts w:asciiTheme="minorEastAsia" w:eastAsiaTheme="minorEastAsia" w:hAnsiTheme="minorEastAsia"/>
                <w:szCs w:val="21"/>
              </w:rPr>
            </w:pPr>
            <w:r w:rsidRPr="00501022">
              <w:rPr>
                <w:rFonts w:asciiTheme="minorEastAsia" w:eastAsiaTheme="minorEastAsia" w:hAnsiTheme="minorEastAsia" w:hint="eastAsia"/>
                <w:szCs w:val="21"/>
              </w:rPr>
              <w:t>a. 人力资源：职工队伍相对稳定，实践经验丰富；</w:t>
            </w:r>
          </w:p>
          <w:p w:rsidR="00501022" w:rsidRPr="00501022" w:rsidRDefault="00501022" w:rsidP="00501022">
            <w:pPr>
              <w:rPr>
                <w:rFonts w:asciiTheme="minorEastAsia" w:eastAsiaTheme="minorEastAsia" w:hAnsiTheme="minorEastAsia"/>
                <w:szCs w:val="21"/>
              </w:rPr>
            </w:pPr>
            <w:r w:rsidRPr="00501022">
              <w:rPr>
                <w:rFonts w:asciiTheme="minorEastAsia" w:eastAsiaTheme="minorEastAsia" w:hAnsiTheme="minorEastAsia" w:hint="eastAsia"/>
                <w:szCs w:val="21"/>
              </w:rPr>
              <w:t>b. 基础设施：办公室、办公电脑、打印机、</w:t>
            </w:r>
            <w:r w:rsidR="00AB4FA2">
              <w:rPr>
                <w:rFonts w:asciiTheme="minorEastAsia" w:eastAsiaTheme="minorEastAsia" w:hAnsiTheme="minorEastAsia" w:hint="eastAsia"/>
                <w:szCs w:val="21"/>
              </w:rPr>
              <w:t>电话机</w:t>
            </w:r>
            <w:r w:rsidRPr="00501022">
              <w:rPr>
                <w:rFonts w:asciiTheme="minorEastAsia" w:eastAsiaTheme="minorEastAsia" w:hAnsiTheme="minorEastAsia" w:hint="eastAsia"/>
                <w:szCs w:val="21"/>
              </w:rPr>
              <w:t>等办公设备；</w:t>
            </w:r>
          </w:p>
          <w:p w:rsidR="00501022" w:rsidRPr="00501022" w:rsidRDefault="00501022" w:rsidP="00501022">
            <w:pPr>
              <w:rPr>
                <w:rFonts w:asciiTheme="minorEastAsia" w:eastAsiaTheme="minorEastAsia" w:hAnsiTheme="minorEastAsia"/>
                <w:szCs w:val="21"/>
              </w:rPr>
            </w:pPr>
            <w:r w:rsidRPr="00501022">
              <w:rPr>
                <w:rFonts w:asciiTheme="minorEastAsia" w:eastAsiaTheme="minorEastAsia" w:hAnsiTheme="minorEastAsia" w:hint="eastAsia"/>
                <w:szCs w:val="21"/>
              </w:rPr>
              <w:t>c. 工作环境：办公区域布局合理，场所卫生干净整洁，工作环境良好；</w:t>
            </w:r>
          </w:p>
          <w:p w:rsidR="00501022" w:rsidRPr="00501022" w:rsidRDefault="00501022" w:rsidP="00501022">
            <w:pPr>
              <w:rPr>
                <w:rFonts w:asciiTheme="minorEastAsia" w:eastAsiaTheme="minorEastAsia" w:hAnsiTheme="minorEastAsia"/>
                <w:szCs w:val="21"/>
              </w:rPr>
            </w:pPr>
            <w:r w:rsidRPr="00501022">
              <w:rPr>
                <w:rFonts w:asciiTheme="minorEastAsia" w:eastAsiaTheme="minorEastAsia" w:hAnsiTheme="minorEastAsia" w:hint="eastAsia"/>
                <w:szCs w:val="21"/>
              </w:rPr>
              <w:t>d. 资金支持：注册资金</w:t>
            </w:r>
            <w:r w:rsidR="00AB4FA2">
              <w:rPr>
                <w:rFonts w:asciiTheme="minorEastAsia" w:eastAsiaTheme="minorEastAsia" w:hAnsiTheme="minorEastAsia"/>
                <w:szCs w:val="21"/>
              </w:rPr>
              <w:t>1000</w:t>
            </w:r>
            <w:r w:rsidRPr="00501022">
              <w:rPr>
                <w:rFonts w:asciiTheme="minorEastAsia" w:eastAsiaTheme="minorEastAsia" w:hAnsiTheme="minorEastAsia" w:hint="eastAsia"/>
                <w:szCs w:val="21"/>
              </w:rPr>
              <w:t>万元。</w:t>
            </w:r>
          </w:p>
          <w:p w:rsidR="00501022" w:rsidRPr="00501022" w:rsidRDefault="00501022" w:rsidP="002C3137">
            <w:pPr>
              <w:spacing w:beforeLines="30" w:afterLines="30"/>
              <w:ind w:firstLineChars="200" w:firstLine="420"/>
              <w:rPr>
                <w:rFonts w:ascii="宋体" w:hAnsi="宋体" w:cs="宋体"/>
                <w:szCs w:val="21"/>
              </w:rPr>
            </w:pPr>
            <w:r w:rsidRPr="00501022">
              <w:rPr>
                <w:rFonts w:ascii="宋体" w:hAnsi="宋体" w:cs="宋体" w:hint="eastAsia"/>
                <w:szCs w:val="21"/>
              </w:rPr>
              <w:t>公司目前的基础设施，能够满足当前体系的要求。公司将依据经营发展的需要，会不断补充与增加。</w:t>
            </w:r>
          </w:p>
        </w:tc>
        <w:tc>
          <w:tcPr>
            <w:tcW w:w="1585" w:type="dxa"/>
          </w:tcPr>
          <w:p w:rsidR="00501022" w:rsidRPr="00501022" w:rsidRDefault="00501022" w:rsidP="00501022">
            <w:pPr>
              <w:rPr>
                <w:rFonts w:ascii="宋体" w:hAnsi="宋体" w:cs="宋体"/>
                <w:szCs w:val="21"/>
              </w:rPr>
            </w:pPr>
            <w:r w:rsidRPr="00501022">
              <w:rPr>
                <w:rFonts w:ascii="宋体" w:hAnsi="宋体" w:cs="宋体" w:hint="eastAsia"/>
                <w:szCs w:val="21"/>
              </w:rPr>
              <w:t>Y</w:t>
            </w:r>
          </w:p>
        </w:tc>
      </w:tr>
      <w:tr w:rsidR="00501022" w:rsidRPr="00501022" w:rsidTr="00C84119">
        <w:trPr>
          <w:trHeight w:val="659"/>
        </w:trPr>
        <w:tc>
          <w:tcPr>
            <w:tcW w:w="1809" w:type="dxa"/>
            <w:vAlign w:val="center"/>
          </w:tcPr>
          <w:p w:rsidR="00501022" w:rsidRPr="00501022" w:rsidRDefault="00501022" w:rsidP="00501022">
            <w:pPr>
              <w:rPr>
                <w:rFonts w:ascii="宋体" w:hAnsi="宋体" w:cs="宋体"/>
                <w:szCs w:val="21"/>
              </w:rPr>
            </w:pPr>
            <w:r w:rsidRPr="00501022">
              <w:rPr>
                <w:rFonts w:ascii="宋体" w:hAnsi="宋体" w:cs="宋体" w:hint="eastAsia"/>
                <w:szCs w:val="21"/>
              </w:rPr>
              <w:t>监视、测量、分析和评价</w:t>
            </w:r>
          </w:p>
        </w:tc>
        <w:tc>
          <w:tcPr>
            <w:tcW w:w="1311" w:type="dxa"/>
            <w:vAlign w:val="center"/>
          </w:tcPr>
          <w:p w:rsidR="00501022" w:rsidRPr="00501022" w:rsidRDefault="00501022" w:rsidP="00501022">
            <w:pPr>
              <w:rPr>
                <w:rFonts w:ascii="宋体" w:hAnsi="宋体" w:cs="宋体"/>
                <w:szCs w:val="21"/>
              </w:rPr>
            </w:pPr>
            <w:r w:rsidRPr="00501022">
              <w:rPr>
                <w:rFonts w:ascii="宋体" w:hAnsi="宋体" w:cs="宋体" w:hint="eastAsia"/>
                <w:szCs w:val="21"/>
              </w:rPr>
              <w:t>ES：9.1.1</w:t>
            </w:r>
          </w:p>
        </w:tc>
        <w:tc>
          <w:tcPr>
            <w:tcW w:w="10004" w:type="dxa"/>
            <w:vAlign w:val="center"/>
          </w:tcPr>
          <w:p w:rsidR="00501022" w:rsidRPr="009C1007" w:rsidRDefault="00501022" w:rsidP="009C1007">
            <w:pPr>
              <w:ind w:firstLineChars="200" w:firstLine="420"/>
              <w:rPr>
                <w:szCs w:val="22"/>
              </w:rPr>
            </w:pPr>
            <w:r w:rsidRPr="009C1007">
              <w:rPr>
                <w:rFonts w:hint="eastAsia"/>
                <w:szCs w:val="22"/>
              </w:rPr>
              <w:t>组织编制了《</w:t>
            </w:r>
            <w:r w:rsidRPr="009C1007">
              <w:rPr>
                <w:rFonts w:hint="eastAsia"/>
                <w:szCs w:val="22"/>
              </w:rPr>
              <w:t>.</w:t>
            </w:r>
            <w:r w:rsidRPr="009C1007">
              <w:rPr>
                <w:rFonts w:hint="eastAsia"/>
                <w:szCs w:val="22"/>
              </w:rPr>
              <w:t>环境</w:t>
            </w:r>
            <w:r w:rsidR="0074582E" w:rsidRPr="009C1007">
              <w:rPr>
                <w:rFonts w:hint="eastAsia"/>
                <w:szCs w:val="22"/>
              </w:rPr>
              <w:t>和</w:t>
            </w:r>
            <w:r w:rsidRPr="009C1007">
              <w:rPr>
                <w:rFonts w:hint="eastAsia"/>
                <w:szCs w:val="22"/>
              </w:rPr>
              <w:t>职业健康安全</w:t>
            </w:r>
            <w:r w:rsidR="0074582E" w:rsidRPr="009C1007">
              <w:rPr>
                <w:rFonts w:hint="eastAsia"/>
                <w:szCs w:val="22"/>
              </w:rPr>
              <w:t>目标指标和管理方案控制程序》《监视和测量控制程序》</w:t>
            </w:r>
            <w:r w:rsidRPr="009C1007">
              <w:rPr>
                <w:rFonts w:hint="eastAsia"/>
                <w:szCs w:val="22"/>
              </w:rPr>
              <w:t>、及《合规性评价控制程序》等，策划了对绩效的监视和测量，对绩效的分析和评价，对事项进行汇报的程序等</w:t>
            </w:r>
            <w:r w:rsidRPr="009C1007">
              <w:rPr>
                <w:rFonts w:hint="eastAsia"/>
                <w:szCs w:val="22"/>
              </w:rPr>
              <w:t>,</w:t>
            </w:r>
            <w:r w:rsidRPr="009C1007">
              <w:rPr>
                <w:rFonts w:hint="eastAsia"/>
                <w:szCs w:val="22"/>
              </w:rPr>
              <w:t>保留了必要的记录文件。</w:t>
            </w:r>
          </w:p>
          <w:p w:rsidR="00501022" w:rsidRPr="009C1007" w:rsidRDefault="00501022" w:rsidP="009C1007">
            <w:pPr>
              <w:ind w:firstLineChars="200" w:firstLine="420"/>
              <w:rPr>
                <w:szCs w:val="22"/>
              </w:rPr>
            </w:pPr>
            <w:r w:rsidRPr="009C1007">
              <w:rPr>
                <w:rFonts w:hint="eastAsia"/>
                <w:szCs w:val="22"/>
              </w:rPr>
              <w:t>公司每月对办公室安全进行检查，查见《</w:t>
            </w:r>
            <w:r w:rsidR="0074582E" w:rsidRPr="009C1007">
              <w:rPr>
                <w:rFonts w:hint="eastAsia"/>
                <w:szCs w:val="22"/>
              </w:rPr>
              <w:t>环境</w:t>
            </w:r>
            <w:r w:rsidRPr="009C1007">
              <w:rPr>
                <w:rFonts w:hint="eastAsia"/>
                <w:szCs w:val="22"/>
              </w:rPr>
              <w:t>安全检查记录》，提供了</w:t>
            </w:r>
            <w:r w:rsidRPr="009C1007">
              <w:rPr>
                <w:rFonts w:hint="eastAsia"/>
                <w:szCs w:val="22"/>
              </w:rPr>
              <w:t>2021</w:t>
            </w:r>
            <w:r w:rsidRPr="009C1007">
              <w:rPr>
                <w:rFonts w:hint="eastAsia"/>
                <w:szCs w:val="22"/>
              </w:rPr>
              <w:t>年</w:t>
            </w:r>
            <w:r w:rsidR="00FB47A6" w:rsidRPr="009C1007">
              <w:rPr>
                <w:szCs w:val="22"/>
              </w:rPr>
              <w:t>9</w:t>
            </w:r>
            <w:r w:rsidRPr="009C1007">
              <w:rPr>
                <w:rFonts w:hint="eastAsia"/>
                <w:szCs w:val="22"/>
              </w:rPr>
              <w:t>月到</w:t>
            </w:r>
            <w:r w:rsidRPr="009C1007">
              <w:rPr>
                <w:rFonts w:hint="eastAsia"/>
                <w:szCs w:val="22"/>
              </w:rPr>
              <w:t>2022</w:t>
            </w:r>
            <w:r w:rsidRPr="009C1007">
              <w:rPr>
                <w:rFonts w:hint="eastAsia"/>
                <w:szCs w:val="22"/>
              </w:rPr>
              <w:t>年</w:t>
            </w:r>
            <w:r w:rsidR="00FB47A6" w:rsidRPr="009C1007">
              <w:rPr>
                <w:szCs w:val="22"/>
              </w:rPr>
              <w:t>4</w:t>
            </w:r>
            <w:r w:rsidRPr="009C1007">
              <w:rPr>
                <w:rFonts w:hint="eastAsia"/>
                <w:szCs w:val="22"/>
              </w:rPr>
              <w:t>月份的记录。检查人：</w:t>
            </w:r>
            <w:proofErr w:type="gramStart"/>
            <w:r w:rsidR="00FB47A6" w:rsidRPr="009C1007">
              <w:rPr>
                <w:rFonts w:hint="eastAsia"/>
                <w:szCs w:val="22"/>
              </w:rPr>
              <w:t>房慧雨</w:t>
            </w:r>
            <w:proofErr w:type="gramEnd"/>
            <w:r w:rsidR="00FB47A6" w:rsidRPr="009C1007">
              <w:rPr>
                <w:rFonts w:hint="eastAsia"/>
                <w:szCs w:val="22"/>
              </w:rPr>
              <w:t>、师晓飞</w:t>
            </w:r>
          </w:p>
          <w:p w:rsidR="00501022" w:rsidRPr="009C1007" w:rsidRDefault="00501022" w:rsidP="009C1007">
            <w:pPr>
              <w:ind w:firstLineChars="200" w:firstLine="420"/>
              <w:rPr>
                <w:szCs w:val="22"/>
              </w:rPr>
            </w:pPr>
            <w:r w:rsidRPr="009C1007">
              <w:rPr>
                <w:rFonts w:hint="eastAsia"/>
                <w:szCs w:val="22"/>
              </w:rPr>
              <w:t>检查项目包括：</w:t>
            </w:r>
            <w:r w:rsidR="004145B1" w:rsidRPr="009C1007">
              <w:rPr>
                <w:szCs w:val="22"/>
              </w:rPr>
              <w:t>下班是否随时关闭照明、电器电源</w:t>
            </w:r>
            <w:r w:rsidR="0057215F" w:rsidRPr="009C1007">
              <w:rPr>
                <w:rFonts w:hint="eastAsia"/>
                <w:szCs w:val="22"/>
              </w:rPr>
              <w:t>；</w:t>
            </w:r>
            <w:r w:rsidR="0057215F" w:rsidRPr="009C1007">
              <w:rPr>
                <w:szCs w:val="22"/>
              </w:rPr>
              <w:t>废弃物是否分类收集排放</w:t>
            </w:r>
            <w:r w:rsidR="0057215F" w:rsidRPr="009C1007">
              <w:rPr>
                <w:rFonts w:hint="eastAsia"/>
                <w:szCs w:val="22"/>
              </w:rPr>
              <w:t>；</w:t>
            </w:r>
            <w:r w:rsidR="0057215F" w:rsidRPr="009C1007">
              <w:rPr>
                <w:szCs w:val="22"/>
              </w:rPr>
              <w:t>办公用品是否节约使用</w:t>
            </w:r>
            <w:r w:rsidR="0057215F" w:rsidRPr="009C1007">
              <w:rPr>
                <w:rFonts w:hint="eastAsia"/>
                <w:szCs w:val="22"/>
              </w:rPr>
              <w:t>；</w:t>
            </w:r>
            <w:r w:rsidR="0057215F" w:rsidRPr="009C1007">
              <w:rPr>
                <w:szCs w:val="22"/>
              </w:rPr>
              <w:lastRenderedPageBreak/>
              <w:t>环境安全设施是否齐全</w:t>
            </w:r>
            <w:r w:rsidR="0057215F" w:rsidRPr="009C1007">
              <w:rPr>
                <w:rFonts w:hint="eastAsia"/>
                <w:szCs w:val="22"/>
              </w:rPr>
              <w:t>；质量</w:t>
            </w:r>
            <w:r w:rsidR="0057215F" w:rsidRPr="009C1007">
              <w:rPr>
                <w:szCs w:val="22"/>
              </w:rPr>
              <w:t>环境安全方针传达到所有员工</w:t>
            </w:r>
            <w:r w:rsidR="0057215F" w:rsidRPr="009C1007">
              <w:rPr>
                <w:rFonts w:hint="eastAsia"/>
                <w:szCs w:val="22"/>
              </w:rPr>
              <w:t>；</w:t>
            </w:r>
            <w:r w:rsidR="0057215F" w:rsidRPr="009C1007">
              <w:rPr>
                <w:szCs w:val="22"/>
              </w:rPr>
              <w:t>员工理解质量环境安全方针</w:t>
            </w:r>
            <w:r w:rsidR="0057215F" w:rsidRPr="009C1007">
              <w:rPr>
                <w:rFonts w:hint="eastAsia"/>
                <w:szCs w:val="22"/>
              </w:rPr>
              <w:t>；</w:t>
            </w:r>
            <w:r w:rsidR="0057215F" w:rsidRPr="009C1007">
              <w:rPr>
                <w:szCs w:val="22"/>
              </w:rPr>
              <w:t>部门岗位职责是否明确</w:t>
            </w:r>
            <w:r w:rsidR="0057215F" w:rsidRPr="009C1007">
              <w:rPr>
                <w:rFonts w:hint="eastAsia"/>
                <w:szCs w:val="22"/>
              </w:rPr>
              <w:t>；</w:t>
            </w:r>
            <w:r w:rsidR="0057215F" w:rsidRPr="009C1007">
              <w:rPr>
                <w:szCs w:val="22"/>
              </w:rPr>
              <w:t>有无新增环境因素</w:t>
            </w:r>
            <w:r w:rsidR="0057215F" w:rsidRPr="009C1007">
              <w:rPr>
                <w:rFonts w:hint="eastAsia"/>
                <w:szCs w:val="22"/>
              </w:rPr>
              <w:t>；</w:t>
            </w:r>
            <w:r w:rsidR="0057215F" w:rsidRPr="009C1007">
              <w:rPr>
                <w:szCs w:val="22"/>
              </w:rPr>
              <w:t>有无新增危险源</w:t>
            </w:r>
            <w:r w:rsidR="0057215F" w:rsidRPr="009C1007">
              <w:rPr>
                <w:rFonts w:hint="eastAsia"/>
                <w:szCs w:val="22"/>
              </w:rPr>
              <w:t>；</w:t>
            </w:r>
            <w:r w:rsidR="0057215F" w:rsidRPr="009C1007">
              <w:rPr>
                <w:szCs w:val="22"/>
              </w:rPr>
              <w:t>法律法规及时更新</w:t>
            </w:r>
            <w:r w:rsidR="0057215F" w:rsidRPr="009C1007">
              <w:rPr>
                <w:rFonts w:hint="eastAsia"/>
                <w:szCs w:val="22"/>
              </w:rPr>
              <w:t>；</w:t>
            </w:r>
            <w:r w:rsidR="0057215F" w:rsidRPr="009C1007">
              <w:rPr>
                <w:szCs w:val="22"/>
              </w:rPr>
              <w:t>是否明确公司的应急准备和响应</w:t>
            </w:r>
            <w:r w:rsidR="0057215F" w:rsidRPr="009C1007">
              <w:rPr>
                <w:rFonts w:hint="eastAsia"/>
                <w:szCs w:val="22"/>
              </w:rPr>
              <w:t>；</w:t>
            </w:r>
            <w:r w:rsidR="0057215F" w:rsidRPr="009C1007">
              <w:rPr>
                <w:szCs w:val="22"/>
              </w:rPr>
              <w:t>用电有无私拉乱接</w:t>
            </w:r>
            <w:r w:rsidR="0057215F" w:rsidRPr="009C1007">
              <w:rPr>
                <w:rFonts w:hint="eastAsia"/>
                <w:szCs w:val="22"/>
              </w:rPr>
              <w:t>；</w:t>
            </w:r>
            <w:r w:rsidR="0057215F" w:rsidRPr="009C1007">
              <w:rPr>
                <w:szCs w:val="22"/>
              </w:rPr>
              <w:t>是否使用必要的劳保用品</w:t>
            </w:r>
            <w:r w:rsidR="0057215F" w:rsidRPr="009C1007">
              <w:rPr>
                <w:rFonts w:hint="eastAsia"/>
                <w:szCs w:val="22"/>
              </w:rPr>
              <w:t>；</w:t>
            </w:r>
            <w:r w:rsidR="0057215F" w:rsidRPr="009C1007">
              <w:rPr>
                <w:szCs w:val="22"/>
              </w:rPr>
              <w:t>是否对相关方施加影响</w:t>
            </w:r>
            <w:r w:rsidR="0057215F" w:rsidRPr="009C1007">
              <w:rPr>
                <w:rFonts w:hint="eastAsia"/>
                <w:szCs w:val="22"/>
              </w:rPr>
              <w:t>；</w:t>
            </w:r>
            <w:r w:rsidR="0057215F" w:rsidRPr="009C1007">
              <w:rPr>
                <w:szCs w:val="22"/>
              </w:rPr>
              <w:t>消防意识是否明确</w:t>
            </w:r>
            <w:r w:rsidR="0057215F" w:rsidRPr="009C1007">
              <w:rPr>
                <w:rFonts w:hint="eastAsia"/>
                <w:szCs w:val="22"/>
              </w:rPr>
              <w:t>；安全出口是否畅通；消防设施、器材完好情况</w:t>
            </w:r>
            <w:r w:rsidRPr="009C1007">
              <w:rPr>
                <w:rFonts w:hint="eastAsia"/>
                <w:szCs w:val="22"/>
              </w:rPr>
              <w:t>等</w:t>
            </w:r>
          </w:p>
          <w:p w:rsidR="00501022" w:rsidRPr="009C1007" w:rsidRDefault="00501022" w:rsidP="009C1007">
            <w:pPr>
              <w:ind w:firstLineChars="200" w:firstLine="420"/>
              <w:rPr>
                <w:szCs w:val="22"/>
              </w:rPr>
            </w:pPr>
            <w:r w:rsidRPr="009C1007">
              <w:rPr>
                <w:rFonts w:hint="eastAsia"/>
                <w:szCs w:val="22"/>
              </w:rPr>
              <w:t>查见《</w:t>
            </w:r>
            <w:r w:rsidR="00FE5622" w:rsidRPr="009C1007">
              <w:rPr>
                <w:rFonts w:hint="eastAsia"/>
                <w:szCs w:val="22"/>
              </w:rPr>
              <w:t>环境。职业健康安全管理目标完成情况表</w:t>
            </w:r>
            <w:r w:rsidRPr="009C1007">
              <w:rPr>
                <w:rFonts w:hint="eastAsia"/>
                <w:szCs w:val="22"/>
              </w:rPr>
              <w:t>》，</w:t>
            </w:r>
            <w:r w:rsidR="00FE5622" w:rsidRPr="009C1007">
              <w:rPr>
                <w:rFonts w:hint="eastAsia"/>
                <w:szCs w:val="22"/>
              </w:rPr>
              <w:t>此阶段本公司的环境。职业健康安全目标已达成</w:t>
            </w:r>
            <w:r w:rsidRPr="009C1007">
              <w:rPr>
                <w:rFonts w:hint="eastAsia"/>
                <w:szCs w:val="22"/>
              </w:rPr>
              <w:t>，考核</w:t>
            </w:r>
            <w:r w:rsidR="00FE5622" w:rsidRPr="009C1007">
              <w:rPr>
                <w:rFonts w:hint="eastAsia"/>
                <w:szCs w:val="22"/>
              </w:rPr>
              <w:t>部门：</w:t>
            </w:r>
            <w:r w:rsidR="00123D8C">
              <w:rPr>
                <w:rFonts w:hint="eastAsia"/>
                <w:szCs w:val="22"/>
              </w:rPr>
              <w:t>办公室</w:t>
            </w:r>
            <w:r w:rsidR="00FE5622" w:rsidRPr="009C1007">
              <w:rPr>
                <w:rFonts w:hint="eastAsia"/>
                <w:szCs w:val="22"/>
              </w:rPr>
              <w:t>。</w:t>
            </w:r>
            <w:r w:rsidRPr="009C1007">
              <w:rPr>
                <w:rFonts w:hint="eastAsia"/>
                <w:szCs w:val="22"/>
              </w:rPr>
              <w:t xml:space="preserve">   </w:t>
            </w:r>
          </w:p>
          <w:p w:rsidR="00501022" w:rsidRPr="009C1007" w:rsidRDefault="00501022" w:rsidP="009C1007">
            <w:pPr>
              <w:ind w:firstLineChars="200" w:firstLine="420"/>
              <w:rPr>
                <w:szCs w:val="22"/>
              </w:rPr>
            </w:pPr>
            <w:r w:rsidRPr="009C1007">
              <w:rPr>
                <w:rFonts w:hint="eastAsia"/>
                <w:szCs w:val="22"/>
              </w:rPr>
              <w:t>未有上级主管部门的监督检查。</w:t>
            </w:r>
          </w:p>
          <w:p w:rsidR="00501022" w:rsidRPr="009C1007" w:rsidRDefault="00200F25" w:rsidP="009C1007">
            <w:pPr>
              <w:ind w:firstLineChars="200" w:firstLine="420"/>
              <w:rPr>
                <w:szCs w:val="22"/>
              </w:rPr>
            </w:pPr>
            <w:r w:rsidRPr="009C1007">
              <w:rPr>
                <w:rFonts w:hint="eastAsia"/>
                <w:szCs w:val="22"/>
              </w:rPr>
              <w:t>查见《劳保用品发放表》，包括发放的劳保用品名称、领用人签字、领用日期等。</w:t>
            </w:r>
          </w:p>
          <w:p w:rsidR="00501022" w:rsidRPr="009C1007" w:rsidRDefault="00501022" w:rsidP="009C1007">
            <w:pPr>
              <w:ind w:firstLineChars="200" w:firstLine="420"/>
              <w:rPr>
                <w:szCs w:val="22"/>
              </w:rPr>
            </w:pPr>
            <w:r w:rsidRPr="009C1007">
              <w:rPr>
                <w:rFonts w:hint="eastAsia"/>
                <w:szCs w:val="22"/>
              </w:rPr>
              <w:t>查见</w:t>
            </w:r>
            <w:r w:rsidRPr="009C1007">
              <w:rPr>
                <w:rFonts w:hint="eastAsia"/>
                <w:szCs w:val="22"/>
              </w:rPr>
              <w:t>2021.11-2022.</w:t>
            </w:r>
            <w:r w:rsidR="00200F25" w:rsidRPr="009C1007">
              <w:rPr>
                <w:szCs w:val="22"/>
              </w:rPr>
              <w:t>1</w:t>
            </w:r>
            <w:r w:rsidRPr="009C1007">
              <w:rPr>
                <w:rFonts w:hint="eastAsia"/>
                <w:szCs w:val="22"/>
              </w:rPr>
              <w:t>月份的《</w:t>
            </w:r>
            <w:r w:rsidR="00200F25" w:rsidRPr="009C1007">
              <w:rPr>
                <w:rFonts w:hint="eastAsia"/>
                <w:szCs w:val="22"/>
              </w:rPr>
              <w:t>有毒有害废弃物处理统计表</w:t>
            </w:r>
            <w:r w:rsidRPr="009C1007">
              <w:rPr>
                <w:rFonts w:hint="eastAsia"/>
                <w:szCs w:val="22"/>
              </w:rPr>
              <w:t xml:space="preserve"> </w:t>
            </w:r>
            <w:r w:rsidRPr="009C1007">
              <w:rPr>
                <w:rFonts w:hint="eastAsia"/>
                <w:szCs w:val="22"/>
              </w:rPr>
              <w:t>》，处理内容为</w:t>
            </w:r>
            <w:r w:rsidR="00200F25" w:rsidRPr="009C1007">
              <w:rPr>
                <w:rFonts w:hint="eastAsia"/>
                <w:szCs w:val="22"/>
              </w:rPr>
              <w:t>废电池、废墨盒；</w:t>
            </w:r>
            <w:r w:rsidRPr="009C1007">
              <w:rPr>
                <w:rFonts w:hint="eastAsia"/>
                <w:szCs w:val="22"/>
              </w:rPr>
              <w:t>处理方式</w:t>
            </w:r>
            <w:r w:rsidR="00200F25" w:rsidRPr="009C1007">
              <w:rPr>
                <w:rFonts w:hint="eastAsia"/>
                <w:szCs w:val="22"/>
              </w:rPr>
              <w:t>：物业分类垃圾桶、交给供方；</w:t>
            </w:r>
            <w:r w:rsidRPr="009C1007">
              <w:rPr>
                <w:rFonts w:hint="eastAsia"/>
                <w:szCs w:val="22"/>
              </w:rPr>
              <w:t>处理人</w:t>
            </w:r>
            <w:r w:rsidR="00200F25" w:rsidRPr="009C1007">
              <w:rPr>
                <w:rFonts w:hint="eastAsia"/>
                <w:szCs w:val="22"/>
              </w:rPr>
              <w:t>：</w:t>
            </w:r>
            <w:proofErr w:type="gramStart"/>
            <w:r w:rsidR="00200F25" w:rsidRPr="009C1007">
              <w:rPr>
                <w:rFonts w:hint="eastAsia"/>
                <w:szCs w:val="22"/>
              </w:rPr>
              <w:t>房慧雨</w:t>
            </w:r>
            <w:proofErr w:type="gramEnd"/>
            <w:r w:rsidR="00200F25" w:rsidRPr="009C1007">
              <w:rPr>
                <w:rFonts w:hint="eastAsia"/>
                <w:szCs w:val="22"/>
              </w:rPr>
              <w:t>；</w:t>
            </w:r>
            <w:r w:rsidRPr="009C1007">
              <w:rPr>
                <w:rFonts w:hint="eastAsia"/>
                <w:szCs w:val="22"/>
              </w:rPr>
              <w:t>处置方式符合要求。</w:t>
            </w:r>
          </w:p>
          <w:p w:rsidR="00501022" w:rsidRPr="00501022" w:rsidRDefault="00501022" w:rsidP="009C1007">
            <w:pPr>
              <w:ind w:firstLineChars="200" w:firstLine="420"/>
              <w:rPr>
                <w:rFonts w:ascii="宋体" w:hAnsi="宋体" w:cs="宋体"/>
                <w:szCs w:val="21"/>
              </w:rPr>
            </w:pPr>
            <w:r w:rsidRPr="009C1007">
              <w:rPr>
                <w:rFonts w:hint="eastAsia"/>
                <w:szCs w:val="22"/>
              </w:rPr>
              <w:t>经查，公司经营能遵守相关的法律法规，没有违反环境、职业健康安全法律法规现象，没有发生环境与职业健康安全的事故。</w:t>
            </w:r>
          </w:p>
        </w:tc>
        <w:tc>
          <w:tcPr>
            <w:tcW w:w="1585" w:type="dxa"/>
          </w:tcPr>
          <w:p w:rsidR="00501022" w:rsidRPr="00501022" w:rsidRDefault="00501022" w:rsidP="00501022">
            <w:pPr>
              <w:rPr>
                <w:rFonts w:ascii="宋体" w:hAnsi="宋体" w:cs="宋体"/>
                <w:szCs w:val="21"/>
              </w:rPr>
            </w:pPr>
            <w:r w:rsidRPr="00501022">
              <w:rPr>
                <w:rFonts w:ascii="宋体" w:hAnsi="宋体" w:cs="宋体" w:hint="eastAsia"/>
                <w:szCs w:val="21"/>
              </w:rPr>
              <w:lastRenderedPageBreak/>
              <w:t>Y</w:t>
            </w:r>
          </w:p>
        </w:tc>
      </w:tr>
      <w:tr w:rsidR="00501022" w:rsidRPr="00501022" w:rsidTr="00C84119">
        <w:trPr>
          <w:trHeight w:val="1119"/>
        </w:trPr>
        <w:tc>
          <w:tcPr>
            <w:tcW w:w="1809" w:type="dxa"/>
            <w:vAlign w:val="center"/>
          </w:tcPr>
          <w:p w:rsidR="00501022" w:rsidRPr="00501022" w:rsidRDefault="00501022" w:rsidP="00501022">
            <w:pPr>
              <w:jc w:val="center"/>
              <w:rPr>
                <w:rFonts w:asciiTheme="minorEastAsia" w:eastAsiaTheme="minorEastAsia" w:hAnsiTheme="minorEastAsia"/>
                <w:szCs w:val="21"/>
              </w:rPr>
            </w:pPr>
            <w:r w:rsidRPr="00501022">
              <w:rPr>
                <w:rFonts w:asciiTheme="minorEastAsia" w:eastAsiaTheme="minorEastAsia" w:hAnsiTheme="minorEastAsia" w:hint="eastAsia"/>
                <w:szCs w:val="21"/>
              </w:rPr>
              <w:lastRenderedPageBreak/>
              <w:t>管理评审</w:t>
            </w:r>
          </w:p>
        </w:tc>
        <w:tc>
          <w:tcPr>
            <w:tcW w:w="1311" w:type="dxa"/>
            <w:vAlign w:val="center"/>
          </w:tcPr>
          <w:p w:rsidR="00501022" w:rsidRPr="00501022" w:rsidRDefault="00501022" w:rsidP="00501022">
            <w:pPr>
              <w:rPr>
                <w:rFonts w:asciiTheme="minorEastAsia" w:eastAsiaTheme="minorEastAsia" w:hAnsiTheme="minorEastAsia"/>
                <w:szCs w:val="21"/>
              </w:rPr>
            </w:pPr>
            <w:r w:rsidRPr="00501022">
              <w:rPr>
                <w:rFonts w:asciiTheme="minorEastAsia" w:eastAsiaTheme="minorEastAsia" w:hAnsiTheme="minorEastAsia" w:hint="eastAsia"/>
                <w:szCs w:val="21"/>
              </w:rPr>
              <w:t>ES9.3</w:t>
            </w:r>
          </w:p>
        </w:tc>
        <w:tc>
          <w:tcPr>
            <w:tcW w:w="10004" w:type="dxa"/>
            <w:vAlign w:val="center"/>
          </w:tcPr>
          <w:p w:rsidR="00501022" w:rsidRPr="009C1007" w:rsidRDefault="00501022" w:rsidP="009C1007">
            <w:pPr>
              <w:ind w:firstLineChars="200" w:firstLine="420"/>
              <w:rPr>
                <w:szCs w:val="22"/>
              </w:rPr>
            </w:pPr>
            <w:r w:rsidRPr="009C1007">
              <w:rPr>
                <w:rFonts w:hint="eastAsia"/>
                <w:szCs w:val="22"/>
              </w:rPr>
              <w:t>查看《管理评审控制程序》，规定一年至少要进行一次管理评审，由总经理主持。特殊情况下，可增加管理评审频次。</w:t>
            </w:r>
          </w:p>
          <w:p w:rsidR="00501022" w:rsidRPr="009C1007" w:rsidRDefault="00501022" w:rsidP="009C1007">
            <w:pPr>
              <w:ind w:firstLineChars="200" w:firstLine="420"/>
              <w:rPr>
                <w:szCs w:val="22"/>
              </w:rPr>
            </w:pPr>
            <w:r w:rsidRPr="009C1007">
              <w:rPr>
                <w:rFonts w:hint="eastAsia"/>
                <w:szCs w:val="22"/>
              </w:rPr>
              <w:t>公司</w:t>
            </w:r>
            <w:r w:rsidRPr="009C1007">
              <w:rPr>
                <w:szCs w:val="22"/>
              </w:rPr>
              <w:t>2022</w:t>
            </w:r>
            <w:r w:rsidR="00142F54" w:rsidRPr="009C1007">
              <w:rPr>
                <w:rFonts w:hint="eastAsia"/>
                <w:szCs w:val="22"/>
              </w:rPr>
              <w:t>年</w:t>
            </w:r>
            <w:r w:rsidR="00142F54" w:rsidRPr="009C1007">
              <w:rPr>
                <w:rFonts w:hint="eastAsia"/>
                <w:szCs w:val="22"/>
              </w:rPr>
              <w:t>5</w:t>
            </w:r>
            <w:r w:rsidR="00142F54" w:rsidRPr="009C1007">
              <w:rPr>
                <w:rFonts w:hint="eastAsia"/>
                <w:szCs w:val="22"/>
              </w:rPr>
              <w:t>月</w:t>
            </w:r>
            <w:r w:rsidR="00142F54" w:rsidRPr="009C1007">
              <w:rPr>
                <w:rFonts w:hint="eastAsia"/>
                <w:szCs w:val="22"/>
              </w:rPr>
              <w:t>9</w:t>
            </w:r>
            <w:r w:rsidR="00142F54" w:rsidRPr="009C1007">
              <w:rPr>
                <w:rFonts w:hint="eastAsia"/>
                <w:szCs w:val="22"/>
              </w:rPr>
              <w:t>日</w:t>
            </w:r>
            <w:r w:rsidRPr="009C1007">
              <w:rPr>
                <w:rFonts w:hint="eastAsia"/>
                <w:szCs w:val="22"/>
              </w:rPr>
              <w:t>进行了管理评审。查看“</w:t>
            </w:r>
            <w:r w:rsidRPr="009C1007">
              <w:rPr>
                <w:rFonts w:hint="eastAsia"/>
                <w:szCs w:val="22"/>
              </w:rPr>
              <w:t>2022</w:t>
            </w:r>
            <w:r w:rsidRPr="009C1007">
              <w:rPr>
                <w:rFonts w:hint="eastAsia"/>
                <w:szCs w:val="22"/>
              </w:rPr>
              <w:t>年管理评审计划”，由</w:t>
            </w:r>
            <w:r w:rsidR="00142F54" w:rsidRPr="009C1007">
              <w:rPr>
                <w:rFonts w:hint="eastAsia"/>
                <w:szCs w:val="22"/>
              </w:rPr>
              <w:t>张军胜</w:t>
            </w:r>
            <w:r w:rsidRPr="009C1007">
              <w:rPr>
                <w:rFonts w:hint="eastAsia"/>
                <w:szCs w:val="22"/>
              </w:rPr>
              <w:t>批准；内容包括；评审目的、评审时间、</w:t>
            </w:r>
            <w:r w:rsidR="006B6F4C" w:rsidRPr="009C1007">
              <w:rPr>
                <w:rFonts w:hint="eastAsia"/>
                <w:szCs w:val="22"/>
              </w:rPr>
              <w:t>评审依据、</w:t>
            </w:r>
            <w:r w:rsidRPr="009C1007">
              <w:rPr>
                <w:rFonts w:hint="eastAsia"/>
                <w:szCs w:val="22"/>
              </w:rPr>
              <w:t>参加</w:t>
            </w:r>
            <w:r w:rsidR="006B6F4C" w:rsidRPr="009C1007">
              <w:rPr>
                <w:rFonts w:hint="eastAsia"/>
                <w:szCs w:val="22"/>
              </w:rPr>
              <w:t>评审部门及人员</w:t>
            </w:r>
            <w:r w:rsidRPr="009C1007">
              <w:rPr>
                <w:rFonts w:hint="eastAsia"/>
                <w:szCs w:val="22"/>
              </w:rPr>
              <w:t>、评审内容等。</w:t>
            </w:r>
          </w:p>
          <w:p w:rsidR="00501022" w:rsidRPr="009C1007" w:rsidRDefault="00501022" w:rsidP="00501022">
            <w:pPr>
              <w:rPr>
                <w:szCs w:val="22"/>
              </w:rPr>
            </w:pPr>
            <w:r w:rsidRPr="009C1007">
              <w:rPr>
                <w:rFonts w:hint="eastAsia"/>
                <w:szCs w:val="22"/>
              </w:rPr>
              <w:t>评审内容：</w:t>
            </w:r>
          </w:p>
          <w:p w:rsidR="00540242" w:rsidRPr="009C1007" w:rsidRDefault="00540242" w:rsidP="00540242">
            <w:pPr>
              <w:pStyle w:val="aa"/>
              <w:spacing w:line="300" w:lineRule="auto"/>
              <w:ind w:firstLineChars="200" w:firstLine="420"/>
              <w:rPr>
                <w:rFonts w:ascii="Times New Roman" w:hAnsi="Times New Roman"/>
                <w:szCs w:val="22"/>
              </w:rPr>
            </w:pPr>
            <w:r w:rsidRPr="009C1007">
              <w:rPr>
                <w:rFonts w:ascii="Times New Roman" w:hAnsi="Times New Roman" w:hint="eastAsia"/>
                <w:szCs w:val="22"/>
              </w:rPr>
              <w:t>①内、外部审核结果。</w:t>
            </w:r>
          </w:p>
          <w:p w:rsidR="00540242" w:rsidRPr="009C1007" w:rsidRDefault="00540242" w:rsidP="00540242">
            <w:pPr>
              <w:pStyle w:val="aa"/>
              <w:spacing w:line="300" w:lineRule="auto"/>
              <w:rPr>
                <w:rFonts w:ascii="Times New Roman" w:hAnsi="Times New Roman"/>
                <w:szCs w:val="22"/>
              </w:rPr>
            </w:pPr>
            <w:r w:rsidRPr="009C1007">
              <w:rPr>
                <w:rFonts w:ascii="Times New Roman" w:hAnsi="Times New Roman" w:hint="eastAsia"/>
                <w:szCs w:val="22"/>
              </w:rPr>
              <w:t xml:space="preserve">    </w:t>
            </w:r>
            <w:r w:rsidRPr="009C1007">
              <w:rPr>
                <w:rFonts w:ascii="Times New Roman" w:hAnsi="Times New Roman" w:hint="eastAsia"/>
                <w:szCs w:val="22"/>
              </w:rPr>
              <w:t>②方针、目标和指标、管理方案实施情况。</w:t>
            </w:r>
          </w:p>
          <w:p w:rsidR="00540242" w:rsidRPr="009C1007" w:rsidRDefault="00540242" w:rsidP="00540242">
            <w:pPr>
              <w:pStyle w:val="aa"/>
              <w:spacing w:line="300" w:lineRule="auto"/>
              <w:ind w:firstLineChars="200" w:firstLine="420"/>
              <w:rPr>
                <w:rFonts w:ascii="Times New Roman" w:hAnsi="Times New Roman"/>
                <w:szCs w:val="22"/>
              </w:rPr>
            </w:pPr>
            <w:r w:rsidRPr="009C1007">
              <w:rPr>
                <w:rFonts w:ascii="Times New Roman" w:hAnsi="Times New Roman" w:hint="eastAsia"/>
                <w:szCs w:val="22"/>
              </w:rPr>
              <w:t>③风险识别、风险评价和风险控制的适宜性和有效性</w:t>
            </w:r>
          </w:p>
          <w:p w:rsidR="00540242" w:rsidRPr="009C1007" w:rsidRDefault="00540242" w:rsidP="00540242">
            <w:pPr>
              <w:pStyle w:val="aa"/>
              <w:spacing w:line="300" w:lineRule="auto"/>
              <w:ind w:firstLineChars="200" w:firstLine="420"/>
              <w:rPr>
                <w:rFonts w:ascii="Times New Roman" w:hAnsi="Times New Roman"/>
                <w:szCs w:val="22"/>
              </w:rPr>
            </w:pPr>
            <w:r w:rsidRPr="009C1007">
              <w:rPr>
                <w:rFonts w:ascii="Times New Roman" w:hAnsi="Times New Roman" w:hint="eastAsia"/>
                <w:szCs w:val="22"/>
              </w:rPr>
              <w:t>④过程的业绩和产品符合性。不符合、纠正和预防措施实施情况。</w:t>
            </w:r>
          </w:p>
          <w:p w:rsidR="00540242" w:rsidRPr="009C1007" w:rsidRDefault="00540242" w:rsidP="00540242">
            <w:pPr>
              <w:pStyle w:val="aa"/>
              <w:spacing w:line="300" w:lineRule="auto"/>
              <w:ind w:firstLineChars="200" w:firstLine="420"/>
              <w:rPr>
                <w:rFonts w:ascii="Times New Roman" w:hAnsi="Times New Roman"/>
                <w:szCs w:val="22"/>
              </w:rPr>
            </w:pPr>
            <w:r w:rsidRPr="009C1007">
              <w:rPr>
                <w:rFonts w:ascii="Times New Roman" w:hAnsi="Times New Roman" w:hint="eastAsia"/>
                <w:szCs w:val="22"/>
              </w:rPr>
              <w:t>⑤顾客满意度情况、相关方</w:t>
            </w:r>
            <w:r w:rsidRPr="009C1007">
              <w:rPr>
                <w:rFonts w:ascii="Times New Roman" w:hAnsi="Times New Roman" w:hint="eastAsia"/>
                <w:szCs w:val="22"/>
              </w:rPr>
              <w:t>(</w:t>
            </w:r>
            <w:r w:rsidRPr="009C1007">
              <w:rPr>
                <w:rFonts w:ascii="Times New Roman" w:hAnsi="Times New Roman" w:hint="eastAsia"/>
                <w:szCs w:val="22"/>
              </w:rPr>
              <w:t>顾客</w:t>
            </w:r>
            <w:r w:rsidRPr="009C1007">
              <w:rPr>
                <w:rFonts w:ascii="Times New Roman" w:hAnsi="Times New Roman" w:hint="eastAsia"/>
                <w:szCs w:val="22"/>
              </w:rPr>
              <w:t>)</w:t>
            </w:r>
            <w:r w:rsidRPr="009C1007">
              <w:rPr>
                <w:rFonts w:ascii="Times New Roman" w:hAnsi="Times New Roman" w:hint="eastAsia"/>
                <w:szCs w:val="22"/>
              </w:rPr>
              <w:t>的投诉，建议及其要求。</w:t>
            </w:r>
          </w:p>
          <w:p w:rsidR="00540242" w:rsidRPr="009C1007" w:rsidRDefault="00540242" w:rsidP="00540242">
            <w:pPr>
              <w:pStyle w:val="aa"/>
              <w:spacing w:line="300" w:lineRule="auto"/>
              <w:ind w:firstLineChars="200" w:firstLine="420"/>
              <w:rPr>
                <w:rFonts w:ascii="Times New Roman" w:hAnsi="Times New Roman"/>
                <w:szCs w:val="22"/>
              </w:rPr>
            </w:pPr>
            <w:r w:rsidRPr="009C1007">
              <w:rPr>
                <w:rFonts w:ascii="Times New Roman" w:hAnsi="Times New Roman" w:hint="eastAsia"/>
                <w:szCs w:val="22"/>
              </w:rPr>
              <w:t>⑥监视和测量情况汇报；过程的业绩及产品符合性汇报；法规及其他要求符合性汇报。</w:t>
            </w:r>
          </w:p>
          <w:p w:rsidR="00540242" w:rsidRPr="009C1007" w:rsidRDefault="00540242" w:rsidP="00540242">
            <w:pPr>
              <w:pStyle w:val="aa"/>
              <w:spacing w:line="300" w:lineRule="auto"/>
              <w:ind w:firstLineChars="200" w:firstLine="420"/>
              <w:rPr>
                <w:rFonts w:ascii="Times New Roman" w:hAnsi="Times New Roman"/>
                <w:szCs w:val="22"/>
              </w:rPr>
            </w:pPr>
            <w:r w:rsidRPr="009C1007">
              <w:rPr>
                <w:rFonts w:ascii="Times New Roman" w:hAnsi="Times New Roman" w:hint="eastAsia"/>
                <w:szCs w:val="22"/>
              </w:rPr>
              <w:t>⑦来自管理者代表的关于整合管理体系总体运行情况的汇报；来自各部门经理关于局部有效性的汇报。</w:t>
            </w:r>
          </w:p>
          <w:p w:rsidR="00540242" w:rsidRPr="009C1007" w:rsidRDefault="00540242" w:rsidP="00540242">
            <w:pPr>
              <w:pStyle w:val="aa"/>
              <w:spacing w:line="300" w:lineRule="auto"/>
              <w:ind w:firstLineChars="200" w:firstLine="420"/>
              <w:rPr>
                <w:rFonts w:ascii="Times New Roman" w:hAnsi="Times New Roman"/>
                <w:szCs w:val="22"/>
              </w:rPr>
            </w:pPr>
            <w:r w:rsidRPr="009C1007">
              <w:rPr>
                <w:rFonts w:ascii="Times New Roman" w:hAnsi="Times New Roman" w:hint="eastAsia"/>
                <w:szCs w:val="22"/>
              </w:rPr>
              <w:t>⑧可能引起管理体系变化的企业内外部要素，</w:t>
            </w:r>
            <w:proofErr w:type="gramStart"/>
            <w:r w:rsidRPr="009C1007">
              <w:rPr>
                <w:rFonts w:ascii="Times New Roman" w:hAnsi="Times New Roman" w:hint="eastAsia"/>
                <w:szCs w:val="22"/>
              </w:rPr>
              <w:t>如客观</w:t>
            </w:r>
            <w:proofErr w:type="gramEnd"/>
            <w:r w:rsidRPr="009C1007">
              <w:rPr>
                <w:rFonts w:ascii="Times New Roman" w:hAnsi="Times New Roman" w:hint="eastAsia"/>
                <w:szCs w:val="22"/>
              </w:rPr>
              <w:t>环境、法律法规的变化、机构人员的调整，市场的</w:t>
            </w:r>
            <w:r w:rsidRPr="009C1007">
              <w:rPr>
                <w:rFonts w:ascii="Times New Roman" w:hAnsi="Times New Roman" w:hint="eastAsia"/>
                <w:szCs w:val="22"/>
              </w:rPr>
              <w:lastRenderedPageBreak/>
              <w:t>变化等。</w:t>
            </w:r>
          </w:p>
          <w:p w:rsidR="00540242" w:rsidRPr="009C1007" w:rsidRDefault="00540242" w:rsidP="00540242">
            <w:pPr>
              <w:pStyle w:val="aa"/>
              <w:spacing w:line="300" w:lineRule="auto"/>
              <w:ind w:firstLineChars="200" w:firstLine="420"/>
              <w:rPr>
                <w:rFonts w:ascii="Times New Roman" w:hAnsi="Times New Roman"/>
                <w:szCs w:val="22"/>
              </w:rPr>
            </w:pPr>
            <w:r w:rsidRPr="009C1007">
              <w:rPr>
                <w:rFonts w:ascii="Times New Roman" w:hAnsi="Times New Roman" w:hint="eastAsia"/>
                <w:szCs w:val="22"/>
              </w:rPr>
              <w:t>⑨员工、社会及相关方的反馈信息和意见。</w:t>
            </w:r>
          </w:p>
          <w:p w:rsidR="00540242" w:rsidRPr="009C1007" w:rsidRDefault="00540242" w:rsidP="00540242">
            <w:pPr>
              <w:pStyle w:val="aa"/>
              <w:spacing w:line="300" w:lineRule="auto"/>
              <w:ind w:firstLineChars="200" w:firstLine="420"/>
              <w:rPr>
                <w:rFonts w:ascii="Times New Roman" w:hAnsi="Times New Roman"/>
                <w:szCs w:val="22"/>
              </w:rPr>
            </w:pPr>
            <w:r w:rsidRPr="009C1007">
              <w:rPr>
                <w:rFonts w:ascii="Times New Roman" w:hAnsi="Times New Roman" w:hint="eastAsia"/>
                <w:szCs w:val="22"/>
              </w:rPr>
              <w:t>⑩可能引起管理体系变化的企业内外部要素，</w:t>
            </w:r>
            <w:proofErr w:type="gramStart"/>
            <w:r w:rsidRPr="009C1007">
              <w:rPr>
                <w:rFonts w:ascii="Times New Roman" w:hAnsi="Times New Roman" w:hint="eastAsia"/>
                <w:szCs w:val="22"/>
              </w:rPr>
              <w:t>如客观</w:t>
            </w:r>
            <w:proofErr w:type="gramEnd"/>
            <w:r w:rsidRPr="009C1007">
              <w:rPr>
                <w:rFonts w:ascii="Times New Roman" w:hAnsi="Times New Roman" w:hint="eastAsia"/>
                <w:szCs w:val="22"/>
              </w:rPr>
              <w:t>环境、法律法规的变化、机构人员的调整，市场的变化等。</w:t>
            </w:r>
          </w:p>
          <w:p w:rsidR="00501022" w:rsidRPr="009C1007" w:rsidRDefault="00234392" w:rsidP="002B42A5">
            <w:pPr>
              <w:ind w:firstLineChars="200" w:firstLine="420"/>
              <w:rPr>
                <w:szCs w:val="22"/>
              </w:rPr>
            </w:pPr>
            <w:r>
              <w:rPr>
                <w:szCs w:val="22"/>
              </w:rPr>
              <w:fldChar w:fldCharType="begin"/>
            </w:r>
            <w:r w:rsidR="002B42A5">
              <w:rPr>
                <w:szCs w:val="22"/>
              </w:rPr>
              <w:instrText xml:space="preserve"> </w:instrText>
            </w:r>
            <w:r w:rsidR="002B42A5">
              <w:rPr>
                <w:rFonts w:hint="eastAsia"/>
                <w:szCs w:val="22"/>
              </w:rPr>
              <w:instrText>= 10 \* GB3</w:instrText>
            </w:r>
            <w:r w:rsidR="002B42A5">
              <w:rPr>
                <w:szCs w:val="22"/>
              </w:rPr>
              <w:instrText xml:space="preserve"> </w:instrText>
            </w:r>
            <w:r>
              <w:rPr>
                <w:szCs w:val="22"/>
              </w:rPr>
              <w:fldChar w:fldCharType="separate"/>
            </w:r>
            <w:r w:rsidR="002B42A5">
              <w:rPr>
                <w:rFonts w:hint="eastAsia"/>
                <w:noProof/>
                <w:szCs w:val="22"/>
              </w:rPr>
              <w:t>⑩</w:t>
            </w:r>
            <w:r>
              <w:rPr>
                <w:szCs w:val="22"/>
              </w:rPr>
              <w:fldChar w:fldCharType="end"/>
            </w:r>
            <w:r w:rsidR="00540242" w:rsidRPr="009C1007">
              <w:rPr>
                <w:rFonts w:hint="eastAsia"/>
                <w:szCs w:val="22"/>
              </w:rPr>
              <w:t>危险源辨识、风险评价和风险控制状况的总结汇报；环境因素识别与评价的总结汇报。</w:t>
            </w:r>
            <w:r w:rsidR="00501022" w:rsidRPr="009C1007">
              <w:rPr>
                <w:rFonts w:hint="eastAsia"/>
                <w:szCs w:val="22"/>
              </w:rPr>
              <w:t>提供有管理评审会议记录、签到记录、各部门输入材料。</w:t>
            </w:r>
          </w:p>
          <w:p w:rsidR="00501022" w:rsidRPr="00501022" w:rsidRDefault="00501022" w:rsidP="009C1007">
            <w:pPr>
              <w:ind w:firstLineChars="200" w:firstLine="420"/>
              <w:rPr>
                <w:szCs w:val="22"/>
              </w:rPr>
            </w:pPr>
            <w:r w:rsidRPr="009C1007">
              <w:rPr>
                <w:rFonts w:hint="eastAsia"/>
                <w:szCs w:val="22"/>
              </w:rPr>
              <w:t>提供有《管理评审报告》，对环境</w:t>
            </w:r>
            <w:r w:rsidRPr="009C1007">
              <w:rPr>
                <w:rFonts w:hint="eastAsia"/>
                <w:szCs w:val="22"/>
              </w:rPr>
              <w:t>/</w:t>
            </w:r>
            <w:r w:rsidRPr="009C1007">
              <w:rPr>
                <w:rFonts w:hint="eastAsia"/>
                <w:szCs w:val="22"/>
              </w:rPr>
              <w:t>安全方针目标、环境</w:t>
            </w:r>
            <w:r w:rsidRPr="009C1007">
              <w:rPr>
                <w:rFonts w:hint="eastAsia"/>
                <w:szCs w:val="22"/>
              </w:rPr>
              <w:t>/</w:t>
            </w:r>
            <w:r w:rsidRPr="009C1007">
              <w:rPr>
                <w:rFonts w:hint="eastAsia"/>
                <w:szCs w:val="22"/>
              </w:rPr>
              <w:t>安全管理体系、内</w:t>
            </w:r>
            <w:r w:rsidR="00B409A5" w:rsidRPr="009C1007">
              <w:rPr>
                <w:rFonts w:hint="eastAsia"/>
                <w:szCs w:val="22"/>
              </w:rPr>
              <w:t>部</w:t>
            </w:r>
            <w:r w:rsidRPr="009C1007">
              <w:rPr>
                <w:rFonts w:hint="eastAsia"/>
                <w:szCs w:val="22"/>
              </w:rPr>
              <w:t>审核</w:t>
            </w:r>
            <w:r w:rsidR="00B409A5" w:rsidRPr="009C1007">
              <w:rPr>
                <w:rFonts w:hint="eastAsia"/>
                <w:szCs w:val="22"/>
              </w:rPr>
              <w:t>预防</w:t>
            </w:r>
            <w:r w:rsidRPr="009C1007">
              <w:rPr>
                <w:rFonts w:hint="eastAsia"/>
                <w:szCs w:val="22"/>
              </w:rPr>
              <w:t>纠正措施、</w:t>
            </w:r>
            <w:r w:rsidR="00B409A5" w:rsidRPr="009C1007">
              <w:rPr>
                <w:rFonts w:hint="eastAsia"/>
                <w:szCs w:val="22"/>
              </w:rPr>
              <w:t>方针的贯彻及适用性、目标和指标的完成情况、法律法规的遵守情况、人力资源及培训情况、协商和沟通、管理体系总体</w:t>
            </w:r>
            <w:r w:rsidRPr="00501022">
              <w:rPr>
                <w:rFonts w:hint="eastAsia"/>
                <w:szCs w:val="22"/>
              </w:rPr>
              <w:t>评价</w:t>
            </w:r>
            <w:r w:rsidR="003862DE">
              <w:rPr>
                <w:rFonts w:hint="eastAsia"/>
                <w:szCs w:val="22"/>
              </w:rPr>
              <w:t>以及重大环境因素和重大危害因素的更新、改进及结论</w:t>
            </w:r>
            <w:r w:rsidRPr="00501022">
              <w:rPr>
                <w:rFonts w:hint="eastAsia"/>
                <w:szCs w:val="22"/>
              </w:rPr>
              <w:t>。</w:t>
            </w:r>
          </w:p>
          <w:p w:rsidR="00501022" w:rsidRPr="00501022" w:rsidRDefault="00501022" w:rsidP="009C1007">
            <w:pPr>
              <w:ind w:firstLineChars="200" w:firstLine="420"/>
              <w:rPr>
                <w:szCs w:val="22"/>
              </w:rPr>
            </w:pPr>
            <w:r w:rsidRPr="00501022">
              <w:rPr>
                <w:rFonts w:hint="eastAsia"/>
                <w:szCs w:val="22"/>
              </w:rPr>
              <w:t>针对内部审核查出</w:t>
            </w:r>
            <w:r w:rsidRPr="00501022">
              <w:rPr>
                <w:rFonts w:hint="eastAsia"/>
                <w:szCs w:val="22"/>
              </w:rPr>
              <w:t>1</w:t>
            </w:r>
            <w:r w:rsidRPr="00501022">
              <w:rPr>
                <w:rFonts w:hint="eastAsia"/>
                <w:szCs w:val="22"/>
              </w:rPr>
              <w:t>个不合格项，所属部门均制订了相应的纠正措施，内审员随后对措施进行了跟踪验证，现不合格项均已全部关闭</w:t>
            </w:r>
          </w:p>
          <w:p w:rsidR="00501022" w:rsidRPr="00501022" w:rsidRDefault="00501022" w:rsidP="009C1007">
            <w:pPr>
              <w:ind w:firstLineChars="200" w:firstLine="420"/>
              <w:rPr>
                <w:szCs w:val="22"/>
              </w:rPr>
            </w:pPr>
            <w:r w:rsidRPr="00501022">
              <w:rPr>
                <w:rFonts w:hint="eastAsia"/>
                <w:szCs w:val="22"/>
              </w:rPr>
              <w:t>经过内审和管理评审的检验证实，公司现有的管理体系及制定的管理方针、目标是适宜、有效的，管理体系各过程识别充分</w:t>
            </w:r>
          </w:p>
          <w:p w:rsidR="00501022" w:rsidRPr="009C1007" w:rsidRDefault="00501022" w:rsidP="00501022">
            <w:pPr>
              <w:rPr>
                <w:szCs w:val="22"/>
              </w:rPr>
            </w:pPr>
          </w:p>
        </w:tc>
        <w:tc>
          <w:tcPr>
            <w:tcW w:w="1585" w:type="dxa"/>
          </w:tcPr>
          <w:p w:rsidR="00501022" w:rsidRPr="00501022" w:rsidRDefault="00501022" w:rsidP="00501022">
            <w:pPr>
              <w:rPr>
                <w:rFonts w:ascii="宋体" w:hAnsi="宋体" w:cs="宋体"/>
                <w:szCs w:val="21"/>
              </w:rPr>
            </w:pPr>
            <w:r w:rsidRPr="00501022">
              <w:rPr>
                <w:rFonts w:ascii="宋体" w:hAnsi="宋体" w:cs="宋体" w:hint="eastAsia"/>
                <w:szCs w:val="21"/>
              </w:rPr>
              <w:lastRenderedPageBreak/>
              <w:t>Y</w:t>
            </w:r>
          </w:p>
        </w:tc>
      </w:tr>
      <w:tr w:rsidR="00501022" w:rsidRPr="00501022" w:rsidTr="00C84119">
        <w:trPr>
          <w:trHeight w:val="1119"/>
        </w:trPr>
        <w:tc>
          <w:tcPr>
            <w:tcW w:w="1809" w:type="dxa"/>
            <w:vAlign w:val="center"/>
          </w:tcPr>
          <w:p w:rsidR="00501022" w:rsidRPr="00501022" w:rsidRDefault="00501022" w:rsidP="00501022">
            <w:pPr>
              <w:rPr>
                <w:rFonts w:ascii="宋体" w:hAnsi="宋体" w:cs="宋体"/>
                <w:szCs w:val="21"/>
              </w:rPr>
            </w:pPr>
            <w:r w:rsidRPr="00501022">
              <w:rPr>
                <w:rFonts w:ascii="宋体" w:hAnsi="宋体" w:cs="宋体" w:hint="eastAsia"/>
                <w:szCs w:val="21"/>
              </w:rPr>
              <w:lastRenderedPageBreak/>
              <w:t>总则</w:t>
            </w:r>
          </w:p>
        </w:tc>
        <w:tc>
          <w:tcPr>
            <w:tcW w:w="1311" w:type="dxa"/>
            <w:vAlign w:val="center"/>
          </w:tcPr>
          <w:p w:rsidR="00501022" w:rsidRPr="00501022" w:rsidRDefault="00501022" w:rsidP="00501022">
            <w:pPr>
              <w:rPr>
                <w:rFonts w:ascii="宋体" w:hAnsi="宋体" w:cs="宋体"/>
                <w:szCs w:val="21"/>
              </w:rPr>
            </w:pPr>
            <w:r w:rsidRPr="00501022">
              <w:rPr>
                <w:rFonts w:ascii="宋体" w:hAnsi="宋体" w:cs="宋体" w:hint="eastAsia"/>
                <w:szCs w:val="21"/>
              </w:rPr>
              <w:t>ES10.1</w:t>
            </w:r>
          </w:p>
        </w:tc>
        <w:tc>
          <w:tcPr>
            <w:tcW w:w="10004" w:type="dxa"/>
            <w:vAlign w:val="center"/>
          </w:tcPr>
          <w:p w:rsidR="00501022" w:rsidRPr="00501022" w:rsidRDefault="00501022" w:rsidP="00501022">
            <w:pPr>
              <w:ind w:firstLineChars="200" w:firstLine="420"/>
              <w:rPr>
                <w:rFonts w:ascii="宋体" w:hAnsi="宋体" w:cs="宋体"/>
                <w:szCs w:val="21"/>
              </w:rPr>
            </w:pPr>
            <w:proofErr w:type="gramStart"/>
            <w:r w:rsidRPr="00501022">
              <w:rPr>
                <w:rFonts w:ascii="宋体" w:hAnsi="宋体" w:cs="宋体" w:hint="eastAsia"/>
                <w:szCs w:val="21"/>
              </w:rPr>
              <w:t>查公司</w:t>
            </w:r>
            <w:proofErr w:type="gramEnd"/>
            <w:r w:rsidRPr="00501022">
              <w:rPr>
                <w:rFonts w:ascii="宋体" w:hAnsi="宋体" w:cs="宋体" w:hint="eastAsia"/>
                <w:szCs w:val="21"/>
              </w:rPr>
              <w:t>在建立、实施管理体系中：</w:t>
            </w:r>
          </w:p>
          <w:p w:rsidR="00501022" w:rsidRPr="00501022" w:rsidRDefault="00501022" w:rsidP="00501022">
            <w:pPr>
              <w:rPr>
                <w:rFonts w:ascii="宋体" w:hAnsi="宋体" w:cs="宋体"/>
                <w:szCs w:val="21"/>
              </w:rPr>
            </w:pPr>
            <w:r w:rsidRPr="00501022">
              <w:rPr>
                <w:rFonts w:ascii="宋体" w:hAnsi="宋体" w:cs="宋体" w:hint="eastAsia"/>
                <w:szCs w:val="21"/>
              </w:rPr>
              <w:t>a.制订各种控制程序文件；</w:t>
            </w:r>
          </w:p>
          <w:p w:rsidR="00501022" w:rsidRPr="00501022" w:rsidRDefault="00501022" w:rsidP="00501022">
            <w:pPr>
              <w:rPr>
                <w:rFonts w:ascii="宋体" w:hAnsi="宋体" w:cs="宋体"/>
                <w:szCs w:val="21"/>
              </w:rPr>
            </w:pPr>
            <w:r w:rsidRPr="00501022">
              <w:rPr>
                <w:rFonts w:ascii="宋体" w:hAnsi="宋体" w:cs="宋体" w:hint="eastAsia"/>
                <w:szCs w:val="21"/>
              </w:rPr>
              <w:t>b.通过内审、管理评审评价管理体系的符合性；</w:t>
            </w:r>
          </w:p>
          <w:p w:rsidR="00501022" w:rsidRPr="00501022" w:rsidRDefault="00501022" w:rsidP="002C3137">
            <w:pPr>
              <w:spacing w:beforeLines="30" w:afterLines="30"/>
              <w:rPr>
                <w:rFonts w:ascii="宋体" w:hAnsi="宋体" w:cs="宋体"/>
                <w:szCs w:val="21"/>
              </w:rPr>
            </w:pPr>
            <w:r w:rsidRPr="00501022">
              <w:rPr>
                <w:rFonts w:ascii="宋体" w:hAnsi="宋体" w:cs="宋体" w:hint="eastAsia"/>
                <w:szCs w:val="21"/>
              </w:rPr>
              <w:t>c.通过环境绩效的监视测量评价销售服务过程涉及环境管理的符合性；通过日常数据分析，采取纠正、预防措施，达到持续改进目的。</w:t>
            </w:r>
          </w:p>
        </w:tc>
        <w:tc>
          <w:tcPr>
            <w:tcW w:w="1585" w:type="dxa"/>
          </w:tcPr>
          <w:p w:rsidR="00501022" w:rsidRPr="00501022" w:rsidRDefault="00501022" w:rsidP="00501022">
            <w:pPr>
              <w:rPr>
                <w:rFonts w:ascii="宋体" w:hAnsi="宋体" w:cs="宋体"/>
                <w:szCs w:val="21"/>
              </w:rPr>
            </w:pPr>
            <w:r w:rsidRPr="00501022">
              <w:rPr>
                <w:rFonts w:ascii="宋体" w:hAnsi="宋体" w:cs="宋体" w:hint="eastAsia"/>
                <w:szCs w:val="21"/>
              </w:rPr>
              <w:t>Y</w:t>
            </w:r>
          </w:p>
        </w:tc>
      </w:tr>
      <w:tr w:rsidR="00501022" w:rsidRPr="00501022" w:rsidTr="00C84119">
        <w:trPr>
          <w:trHeight w:val="2110"/>
        </w:trPr>
        <w:tc>
          <w:tcPr>
            <w:tcW w:w="1809" w:type="dxa"/>
            <w:vAlign w:val="center"/>
          </w:tcPr>
          <w:p w:rsidR="00501022" w:rsidRPr="00501022" w:rsidRDefault="00501022" w:rsidP="00501022">
            <w:pPr>
              <w:rPr>
                <w:rFonts w:ascii="宋体" w:hAnsi="宋体" w:cs="宋体"/>
                <w:szCs w:val="21"/>
              </w:rPr>
            </w:pPr>
            <w:r w:rsidRPr="00501022">
              <w:rPr>
                <w:rFonts w:ascii="宋体" w:hAnsi="宋体" w:cs="宋体" w:hint="eastAsia"/>
                <w:szCs w:val="21"/>
              </w:rPr>
              <w:t>持续改进</w:t>
            </w:r>
          </w:p>
          <w:p w:rsidR="00501022" w:rsidRPr="00501022" w:rsidRDefault="00501022" w:rsidP="00501022">
            <w:pPr>
              <w:rPr>
                <w:rFonts w:ascii="宋体" w:hAnsi="宋体" w:cs="宋体"/>
                <w:szCs w:val="21"/>
              </w:rPr>
            </w:pPr>
          </w:p>
        </w:tc>
        <w:tc>
          <w:tcPr>
            <w:tcW w:w="1311" w:type="dxa"/>
            <w:vAlign w:val="center"/>
          </w:tcPr>
          <w:p w:rsidR="00501022" w:rsidRPr="00501022" w:rsidRDefault="00501022" w:rsidP="00501022">
            <w:pPr>
              <w:rPr>
                <w:rFonts w:ascii="宋体" w:hAnsi="宋体" w:cs="宋体"/>
                <w:szCs w:val="21"/>
              </w:rPr>
            </w:pPr>
            <w:r w:rsidRPr="00501022">
              <w:rPr>
                <w:rFonts w:ascii="宋体" w:hAnsi="宋体" w:cs="宋体" w:hint="eastAsia"/>
                <w:szCs w:val="21"/>
              </w:rPr>
              <w:t>ES10.3</w:t>
            </w:r>
          </w:p>
          <w:p w:rsidR="00501022" w:rsidRPr="00501022" w:rsidRDefault="00501022" w:rsidP="00501022">
            <w:pPr>
              <w:rPr>
                <w:rFonts w:ascii="宋体" w:hAnsi="宋体" w:cs="宋体"/>
                <w:szCs w:val="21"/>
              </w:rPr>
            </w:pPr>
          </w:p>
        </w:tc>
        <w:tc>
          <w:tcPr>
            <w:tcW w:w="10004" w:type="dxa"/>
            <w:vAlign w:val="center"/>
          </w:tcPr>
          <w:p w:rsidR="00501022" w:rsidRPr="00501022" w:rsidRDefault="00501022" w:rsidP="00501022">
            <w:pPr>
              <w:ind w:firstLineChars="200" w:firstLine="420"/>
              <w:rPr>
                <w:rFonts w:ascii="宋体" w:hAnsi="宋体" w:cs="宋体"/>
                <w:szCs w:val="21"/>
              </w:rPr>
            </w:pPr>
            <w:proofErr w:type="gramStart"/>
            <w:r w:rsidRPr="00501022">
              <w:rPr>
                <w:rFonts w:ascii="宋体" w:hAnsi="宋体" w:cs="宋体" w:hint="eastAsia"/>
                <w:szCs w:val="21"/>
              </w:rPr>
              <w:t>查持续</w:t>
            </w:r>
            <w:proofErr w:type="gramEnd"/>
            <w:r w:rsidRPr="00501022">
              <w:rPr>
                <w:rFonts w:ascii="宋体" w:hAnsi="宋体" w:cs="宋体" w:hint="eastAsia"/>
                <w:szCs w:val="21"/>
              </w:rPr>
              <w:t>改进：</w:t>
            </w:r>
          </w:p>
          <w:p w:rsidR="00501022" w:rsidRPr="00501022" w:rsidRDefault="00501022" w:rsidP="00501022">
            <w:pPr>
              <w:rPr>
                <w:rFonts w:ascii="宋体" w:hAnsi="宋体" w:cs="宋体"/>
                <w:szCs w:val="21"/>
              </w:rPr>
            </w:pPr>
            <w:r w:rsidRPr="00501022">
              <w:rPr>
                <w:rFonts w:ascii="宋体" w:hAnsi="宋体" w:cs="宋体" w:hint="eastAsia"/>
                <w:szCs w:val="21"/>
              </w:rPr>
              <w:t>a. 通过管理体系运行，管理方针、目标的实施，内审、管理评审进行持续改进；</w:t>
            </w:r>
          </w:p>
          <w:p w:rsidR="00501022" w:rsidRPr="00501022" w:rsidRDefault="00501022" w:rsidP="00501022">
            <w:pPr>
              <w:rPr>
                <w:rFonts w:ascii="宋体" w:hAnsi="宋体" w:cs="宋体"/>
                <w:szCs w:val="21"/>
              </w:rPr>
            </w:pPr>
            <w:r w:rsidRPr="00501022">
              <w:rPr>
                <w:rFonts w:ascii="宋体" w:hAnsi="宋体" w:cs="宋体" w:hint="eastAsia"/>
                <w:szCs w:val="21"/>
              </w:rPr>
              <w:t>b. 通过数据分析、纠正、预防措施实施达到持续改进；</w:t>
            </w:r>
          </w:p>
          <w:p w:rsidR="00501022" w:rsidRPr="00501022" w:rsidRDefault="00501022" w:rsidP="00501022">
            <w:pPr>
              <w:rPr>
                <w:rFonts w:ascii="宋体" w:hAnsi="宋体" w:cs="宋体"/>
                <w:szCs w:val="21"/>
              </w:rPr>
            </w:pPr>
            <w:r w:rsidRPr="00501022">
              <w:rPr>
                <w:rFonts w:ascii="宋体" w:hAnsi="宋体" w:cs="宋体" w:hint="eastAsia"/>
                <w:szCs w:val="21"/>
              </w:rPr>
              <w:t>c. 通过顾客满意度调查，改进、提高产品质量，满足顾客需求，达到持续改进的目的。</w:t>
            </w:r>
          </w:p>
          <w:p w:rsidR="00501022" w:rsidRPr="00501022" w:rsidRDefault="00501022" w:rsidP="00501022">
            <w:pPr>
              <w:ind w:firstLineChars="100" w:firstLine="210"/>
              <w:rPr>
                <w:rFonts w:ascii="宋体" w:hAnsi="宋体" w:cs="宋体"/>
                <w:szCs w:val="21"/>
              </w:rPr>
            </w:pPr>
            <w:r w:rsidRPr="00501022">
              <w:rPr>
                <w:rFonts w:ascii="宋体" w:hAnsi="宋体" w:cs="宋体" w:hint="eastAsia"/>
                <w:szCs w:val="21"/>
              </w:rPr>
              <w:t>管理评审提出改进措施：</w:t>
            </w:r>
          </w:p>
          <w:p w:rsidR="00501022" w:rsidRPr="00501022" w:rsidRDefault="00501022" w:rsidP="002C3137">
            <w:pPr>
              <w:snapToGrid w:val="0"/>
              <w:spacing w:beforeLines="30" w:afterLines="30"/>
              <w:ind w:firstLineChars="200" w:firstLine="420"/>
              <w:rPr>
                <w:rFonts w:ascii="宋体" w:hAnsi="宋体" w:cs="宋体"/>
                <w:szCs w:val="21"/>
              </w:rPr>
            </w:pPr>
            <w:r w:rsidRPr="00501022">
              <w:rPr>
                <w:rFonts w:ascii="宋体" w:hAnsi="宋体" w:cs="宋体" w:hint="eastAsia"/>
                <w:szCs w:val="21"/>
              </w:rPr>
              <w:t>对日常工作中出现问题采取的纠正措施： 日常检查中发现问题，及时</w:t>
            </w:r>
            <w:proofErr w:type="gramStart"/>
            <w:r w:rsidRPr="00501022">
              <w:rPr>
                <w:rFonts w:ascii="宋体" w:hAnsi="宋体" w:cs="宋体" w:hint="eastAsia"/>
                <w:szCs w:val="21"/>
              </w:rPr>
              <w:t>按环境</w:t>
            </w:r>
            <w:proofErr w:type="gramEnd"/>
            <w:r w:rsidRPr="00501022">
              <w:rPr>
                <w:rFonts w:ascii="宋体" w:hAnsi="宋体" w:cs="宋体" w:hint="eastAsia"/>
                <w:szCs w:val="21"/>
              </w:rPr>
              <w:t>/职业健康安全管理体系的要求制定和实施了纠正/预防措施并已经验证。对员工的环境安全法律法规进行教育和培训，使员工在工作</w:t>
            </w:r>
            <w:r w:rsidRPr="00501022">
              <w:rPr>
                <w:rFonts w:ascii="宋体" w:hAnsi="宋体" w:cs="宋体" w:hint="eastAsia"/>
                <w:szCs w:val="21"/>
              </w:rPr>
              <w:lastRenderedPageBreak/>
              <w:t>过程中能够做到自觉执行工作规范、爱护现场环境、重视安全防护。</w:t>
            </w:r>
          </w:p>
          <w:p w:rsidR="00501022" w:rsidRPr="00501022" w:rsidRDefault="00501022" w:rsidP="002C3137">
            <w:pPr>
              <w:snapToGrid w:val="0"/>
              <w:spacing w:beforeLines="30" w:afterLines="30"/>
              <w:ind w:firstLineChars="200" w:firstLine="420"/>
              <w:rPr>
                <w:rFonts w:ascii="宋体" w:hAnsi="宋体" w:cs="宋体"/>
                <w:szCs w:val="21"/>
              </w:rPr>
            </w:pPr>
            <w:r w:rsidRPr="00501022">
              <w:rPr>
                <w:rFonts w:ascii="宋体" w:hAnsi="宋体" w:cs="宋体" w:hint="eastAsia"/>
                <w:szCs w:val="21"/>
              </w:rPr>
              <w:t>跟踪验证:</w:t>
            </w:r>
          </w:p>
          <w:p w:rsidR="00501022" w:rsidRPr="00501022" w:rsidRDefault="00501022" w:rsidP="002C3137">
            <w:pPr>
              <w:snapToGrid w:val="0"/>
              <w:spacing w:beforeLines="30" w:afterLines="30"/>
              <w:ind w:firstLineChars="200" w:firstLine="420"/>
              <w:rPr>
                <w:rFonts w:ascii="宋体" w:hAnsi="宋体" w:cs="宋体"/>
                <w:szCs w:val="21"/>
              </w:rPr>
            </w:pPr>
            <w:r w:rsidRPr="00501022">
              <w:rPr>
                <w:rFonts w:ascii="宋体" w:hAnsi="宋体" w:cs="宋体" w:hint="eastAsia"/>
                <w:szCs w:val="21"/>
              </w:rPr>
              <w:t>已经实施培训，培训效果较好。</w:t>
            </w:r>
          </w:p>
        </w:tc>
        <w:tc>
          <w:tcPr>
            <w:tcW w:w="1585" w:type="dxa"/>
          </w:tcPr>
          <w:p w:rsidR="00501022" w:rsidRPr="00501022" w:rsidRDefault="00501022" w:rsidP="00501022">
            <w:pPr>
              <w:rPr>
                <w:rFonts w:ascii="宋体" w:hAnsi="宋体" w:cs="宋体"/>
                <w:szCs w:val="21"/>
              </w:rPr>
            </w:pPr>
            <w:r w:rsidRPr="00501022">
              <w:rPr>
                <w:rFonts w:ascii="宋体" w:hAnsi="宋体" w:cs="宋体" w:hint="eastAsia"/>
                <w:szCs w:val="21"/>
              </w:rPr>
              <w:lastRenderedPageBreak/>
              <w:t>Y</w:t>
            </w:r>
          </w:p>
        </w:tc>
      </w:tr>
    </w:tbl>
    <w:p w:rsidR="00501022" w:rsidRPr="00501022" w:rsidRDefault="00501022" w:rsidP="00501022">
      <w:pPr>
        <w:spacing w:before="25" w:after="25"/>
        <w:rPr>
          <w:rFonts w:ascii="隶书" w:eastAsia="隶书" w:hAnsi="宋体"/>
          <w:bCs/>
          <w:color w:val="000000"/>
          <w:spacing w:val="10"/>
          <w:sz w:val="36"/>
          <w:szCs w:val="36"/>
        </w:rPr>
      </w:pPr>
    </w:p>
    <w:sectPr w:rsidR="00501022" w:rsidRPr="00501022" w:rsidSect="0006576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C7D" w:rsidRDefault="00581C7D">
      <w:r>
        <w:separator/>
      </w:r>
    </w:p>
  </w:endnote>
  <w:endnote w:type="continuationSeparator" w:id="0">
    <w:p w:rsidR="00581C7D" w:rsidRDefault="00581C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icrosoft YaHei UI">
    <w:charset w:val="86"/>
    <w:family w:val="swiss"/>
    <w:pitch w:val="variable"/>
    <w:sig w:usb0="80000287" w:usb1="2ACF3C50" w:usb2="00000016" w:usb3="00000000" w:csb0="0004001F"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C0078A" w:rsidRDefault="00234392">
            <w:pPr>
              <w:pStyle w:val="a6"/>
              <w:jc w:val="center"/>
            </w:pPr>
            <w:r>
              <w:rPr>
                <w:b/>
                <w:sz w:val="24"/>
                <w:szCs w:val="24"/>
              </w:rPr>
              <w:fldChar w:fldCharType="begin"/>
            </w:r>
            <w:r w:rsidR="00C0078A">
              <w:rPr>
                <w:b/>
              </w:rPr>
              <w:instrText>PAGE</w:instrText>
            </w:r>
            <w:r>
              <w:rPr>
                <w:b/>
                <w:sz w:val="24"/>
                <w:szCs w:val="24"/>
              </w:rPr>
              <w:fldChar w:fldCharType="separate"/>
            </w:r>
            <w:r w:rsidR="002C3137">
              <w:rPr>
                <w:b/>
                <w:noProof/>
              </w:rPr>
              <w:t>1</w:t>
            </w:r>
            <w:r>
              <w:rPr>
                <w:b/>
                <w:sz w:val="24"/>
                <w:szCs w:val="24"/>
              </w:rPr>
              <w:fldChar w:fldCharType="end"/>
            </w:r>
            <w:r w:rsidR="00C0078A">
              <w:rPr>
                <w:lang w:val="zh-CN"/>
              </w:rPr>
              <w:t xml:space="preserve"> </w:t>
            </w:r>
            <w:r w:rsidR="00C0078A">
              <w:rPr>
                <w:lang w:val="zh-CN"/>
              </w:rPr>
              <w:t xml:space="preserve">/ </w:t>
            </w:r>
            <w:r>
              <w:rPr>
                <w:b/>
                <w:sz w:val="24"/>
                <w:szCs w:val="24"/>
              </w:rPr>
              <w:fldChar w:fldCharType="begin"/>
            </w:r>
            <w:r w:rsidR="00C0078A">
              <w:rPr>
                <w:b/>
              </w:rPr>
              <w:instrText>NUMPAGES</w:instrText>
            </w:r>
            <w:r>
              <w:rPr>
                <w:b/>
                <w:sz w:val="24"/>
                <w:szCs w:val="24"/>
              </w:rPr>
              <w:fldChar w:fldCharType="separate"/>
            </w:r>
            <w:r w:rsidR="002C3137">
              <w:rPr>
                <w:b/>
                <w:noProof/>
              </w:rPr>
              <w:t>8</w:t>
            </w:r>
            <w:r>
              <w:rPr>
                <w:b/>
                <w:sz w:val="24"/>
                <w:szCs w:val="24"/>
              </w:rPr>
              <w:fldChar w:fldCharType="end"/>
            </w:r>
          </w:p>
        </w:sdtContent>
      </w:sdt>
    </w:sdtContent>
  </w:sdt>
  <w:p w:rsidR="00C0078A" w:rsidRDefault="00C0078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C7D" w:rsidRDefault="00581C7D">
      <w:r>
        <w:separator/>
      </w:r>
    </w:p>
  </w:footnote>
  <w:footnote w:type="continuationSeparator" w:id="0">
    <w:p w:rsidR="00581C7D" w:rsidRDefault="00581C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78A" w:rsidRDefault="00C0078A">
    <w:pPr>
      <w:pStyle w:val="a7"/>
      <w:pBdr>
        <w:bottom w:val="none" w:sz="0" w:space="0" w:color="auto"/>
      </w:pBdr>
      <w:tabs>
        <w:tab w:val="clear" w:pos="4153"/>
        <w:tab w:val="left" w:pos="8910"/>
        <w:tab w:val="left" w:pos="9142"/>
      </w:tabs>
      <w:spacing w:line="320" w:lineRule="exact"/>
      <w:ind w:leftChars="-41" w:left="-86" w:firstLineChars="450" w:firstLine="945"/>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151765</wp:posOffset>
          </wp:positionH>
          <wp:positionV relativeFrom="paragraph">
            <wp:posOffset>-182880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0078A" w:rsidRDefault="00234392">
    <w:pPr>
      <w:pStyle w:val="a7"/>
      <w:pBdr>
        <w:bottom w:val="none" w:sz="0" w:space="0" w:color="auto"/>
      </w:pBdr>
      <w:spacing w:line="320" w:lineRule="exact"/>
      <w:jc w:val="left"/>
    </w:pPr>
    <w:r>
      <w:rPr>
        <w:noProof/>
      </w:rPr>
      <w:pict>
        <v:shapetype id="_x0000_t202" coordsize="21600,21600" o:spt="202" path="m,l,21600r21600,l21600,xe">
          <v:stroke joinstyle="miter"/>
          <v:path gradientshapeok="t" o:connecttype="rect"/>
        </v:shapetype>
        <v:shape id="Text Box 1" o:spid="_x0000_s1026" type="#_x0000_t202" style="position:absolute;margin-left:554.75pt;margin-top:2.2pt;width:172pt;height:20.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CtP8Eq8wEAAMoDAAAOAAAAAAAAAAAAAAAAAC4CAABkcnMv&#10;ZTJvRG9jLnhtbFBLAQItABQABgAIAAAAIQDQuKup3QAAAAoBAAAPAAAAAAAAAAAAAAAAAE0EAABk&#10;cnMvZG93bnJldi54bWxQSwUGAAAAAAQABADzAAAAVwUAAAAA&#10;" stroked="f">
          <v:textbox>
            <w:txbxContent>
              <w:p w:rsidR="00C0078A" w:rsidRDefault="00C0078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C0078A">
      <w:rPr>
        <w:rStyle w:val="CharChar1"/>
        <w:rFonts w:hint="default"/>
        <w:w w:val="90"/>
      </w:rPr>
      <w:t xml:space="preserve">Beijing International Standard united Certification </w:t>
    </w:r>
    <w:proofErr w:type="spellStart"/>
    <w:r w:rsidR="00C0078A">
      <w:rPr>
        <w:rStyle w:val="CharChar1"/>
        <w:rFonts w:hint="default"/>
        <w:w w:val="90"/>
      </w:rPr>
      <w:t>Co.</w:t>
    </w:r>
    <w:proofErr w:type="gramStart"/>
    <w:r w:rsidR="00C0078A">
      <w:rPr>
        <w:rStyle w:val="CharChar1"/>
        <w:rFonts w:hint="default"/>
        <w:w w:val="90"/>
      </w:rPr>
      <w:t>,Ltd</w:t>
    </w:r>
    <w:proofErr w:type="spellEnd"/>
    <w:proofErr w:type="gramEnd"/>
    <w:r w:rsidR="00C0078A">
      <w:rPr>
        <w:rStyle w:val="CharChar1"/>
        <w:rFonts w:hint="default"/>
        <w:w w:val="90"/>
      </w:rPr>
      <w:t>.</w:t>
    </w:r>
  </w:p>
  <w:p w:rsidR="00C0078A" w:rsidRDefault="00C0078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621DAB"/>
    <w:multiLevelType w:val="singleLevel"/>
    <w:tmpl w:val="A3621DAB"/>
    <w:lvl w:ilvl="0">
      <w:start w:val="1"/>
      <w:numFmt w:val="decimal"/>
      <w:suff w:val="space"/>
      <w:lvlText w:val="%1、"/>
      <w:lvlJc w:val="left"/>
    </w:lvl>
  </w:abstractNum>
  <w:abstractNum w:abstractNumId="1">
    <w:nsid w:val="B5AC3A32"/>
    <w:multiLevelType w:val="singleLevel"/>
    <w:tmpl w:val="B5AC3A32"/>
    <w:lvl w:ilvl="0">
      <w:start w:val="1"/>
      <w:numFmt w:val="decimal"/>
      <w:suff w:val="nothing"/>
      <w:lvlText w:val="%1）"/>
      <w:lvlJc w:val="left"/>
    </w:lvl>
  </w:abstractNum>
  <w:abstractNum w:abstractNumId="2">
    <w:nsid w:val="E81AD83C"/>
    <w:multiLevelType w:val="singleLevel"/>
    <w:tmpl w:val="E81AD83C"/>
    <w:lvl w:ilvl="0">
      <w:start w:val="1"/>
      <w:numFmt w:val="decimal"/>
      <w:suff w:val="space"/>
      <w:lvlText w:val="%1、"/>
      <w:lvlJc w:val="left"/>
    </w:lvl>
  </w:abstractNum>
  <w:abstractNum w:abstractNumId="3">
    <w:nsid w:val="196B4312"/>
    <w:multiLevelType w:val="hybridMultilevel"/>
    <w:tmpl w:val="9934D4AE"/>
    <w:lvl w:ilvl="0" w:tplc="1D12B03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6C739D8"/>
    <w:multiLevelType w:val="singleLevel"/>
    <w:tmpl w:val="26C739D8"/>
    <w:lvl w:ilvl="0">
      <w:start w:val="1"/>
      <w:numFmt w:val="decimal"/>
      <w:lvlText w:val="%1."/>
      <w:lvlJc w:val="left"/>
      <w:pPr>
        <w:tabs>
          <w:tab w:val="left" w:pos="594"/>
        </w:tabs>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5818"/>
    <w:rsid w:val="00001C0E"/>
    <w:rsid w:val="00002BA2"/>
    <w:rsid w:val="00004C33"/>
    <w:rsid w:val="00016A6C"/>
    <w:rsid w:val="00035CCA"/>
    <w:rsid w:val="00056747"/>
    <w:rsid w:val="000613B1"/>
    <w:rsid w:val="0006576D"/>
    <w:rsid w:val="00065A56"/>
    <w:rsid w:val="00072538"/>
    <w:rsid w:val="00077643"/>
    <w:rsid w:val="00092584"/>
    <w:rsid w:val="000944C9"/>
    <w:rsid w:val="000A658B"/>
    <w:rsid w:val="000B68C7"/>
    <w:rsid w:val="000C3617"/>
    <w:rsid w:val="000D16D7"/>
    <w:rsid w:val="000E7531"/>
    <w:rsid w:val="00122106"/>
    <w:rsid w:val="00123D8C"/>
    <w:rsid w:val="00136414"/>
    <w:rsid w:val="00142F54"/>
    <w:rsid w:val="001455A8"/>
    <w:rsid w:val="00151FF2"/>
    <w:rsid w:val="001529E0"/>
    <w:rsid w:val="001624D7"/>
    <w:rsid w:val="001668C1"/>
    <w:rsid w:val="001703FC"/>
    <w:rsid w:val="00194BC6"/>
    <w:rsid w:val="001A7EBB"/>
    <w:rsid w:val="001B6253"/>
    <w:rsid w:val="001E1975"/>
    <w:rsid w:val="001E1A23"/>
    <w:rsid w:val="001E4BEE"/>
    <w:rsid w:val="001F230B"/>
    <w:rsid w:val="001F6BAB"/>
    <w:rsid w:val="00200F25"/>
    <w:rsid w:val="002041DC"/>
    <w:rsid w:val="00212982"/>
    <w:rsid w:val="00215B90"/>
    <w:rsid w:val="00222D59"/>
    <w:rsid w:val="0022354D"/>
    <w:rsid w:val="00226E8F"/>
    <w:rsid w:val="00234392"/>
    <w:rsid w:val="00236C81"/>
    <w:rsid w:val="0026163C"/>
    <w:rsid w:val="00263793"/>
    <w:rsid w:val="00280955"/>
    <w:rsid w:val="002855F2"/>
    <w:rsid w:val="002A49A7"/>
    <w:rsid w:val="002A4E5F"/>
    <w:rsid w:val="002A7D1A"/>
    <w:rsid w:val="002B1CFC"/>
    <w:rsid w:val="002B42A5"/>
    <w:rsid w:val="002B55D3"/>
    <w:rsid w:val="002C0FA4"/>
    <w:rsid w:val="002C3137"/>
    <w:rsid w:val="002F74F4"/>
    <w:rsid w:val="00304A85"/>
    <w:rsid w:val="003149CC"/>
    <w:rsid w:val="00320DF4"/>
    <w:rsid w:val="00322C51"/>
    <w:rsid w:val="00326AB9"/>
    <w:rsid w:val="003323D9"/>
    <w:rsid w:val="003477A6"/>
    <w:rsid w:val="00376C30"/>
    <w:rsid w:val="00382C60"/>
    <w:rsid w:val="003862DE"/>
    <w:rsid w:val="00395806"/>
    <w:rsid w:val="003A079D"/>
    <w:rsid w:val="003A5579"/>
    <w:rsid w:val="003B1612"/>
    <w:rsid w:val="003B2DD9"/>
    <w:rsid w:val="003B69C2"/>
    <w:rsid w:val="003D190A"/>
    <w:rsid w:val="003D595C"/>
    <w:rsid w:val="003D7E45"/>
    <w:rsid w:val="003E091B"/>
    <w:rsid w:val="003E57D6"/>
    <w:rsid w:val="003F6BF2"/>
    <w:rsid w:val="00404734"/>
    <w:rsid w:val="00406479"/>
    <w:rsid w:val="004145B1"/>
    <w:rsid w:val="0042452C"/>
    <w:rsid w:val="004268A8"/>
    <w:rsid w:val="004439EB"/>
    <w:rsid w:val="0045415A"/>
    <w:rsid w:val="00472856"/>
    <w:rsid w:val="00482208"/>
    <w:rsid w:val="00484BC0"/>
    <w:rsid w:val="00491BEE"/>
    <w:rsid w:val="00491C80"/>
    <w:rsid w:val="0049789C"/>
    <w:rsid w:val="004A21B2"/>
    <w:rsid w:val="004A47A1"/>
    <w:rsid w:val="004B4BA4"/>
    <w:rsid w:val="004B6133"/>
    <w:rsid w:val="004B6CFD"/>
    <w:rsid w:val="004D3820"/>
    <w:rsid w:val="004D74C5"/>
    <w:rsid w:val="004E269A"/>
    <w:rsid w:val="004E4A1D"/>
    <w:rsid w:val="004E7F3A"/>
    <w:rsid w:val="004F3690"/>
    <w:rsid w:val="00500A3A"/>
    <w:rsid w:val="00501022"/>
    <w:rsid w:val="005151CA"/>
    <w:rsid w:val="00526BBD"/>
    <w:rsid w:val="005311AD"/>
    <w:rsid w:val="0053251E"/>
    <w:rsid w:val="0053765E"/>
    <w:rsid w:val="00540242"/>
    <w:rsid w:val="00543C11"/>
    <w:rsid w:val="005554EA"/>
    <w:rsid w:val="00572121"/>
    <w:rsid w:val="0057215F"/>
    <w:rsid w:val="0057380B"/>
    <w:rsid w:val="0057412C"/>
    <w:rsid w:val="0057639B"/>
    <w:rsid w:val="00581C7D"/>
    <w:rsid w:val="005831B9"/>
    <w:rsid w:val="005B0949"/>
    <w:rsid w:val="005B3539"/>
    <w:rsid w:val="005C1A48"/>
    <w:rsid w:val="005D4BC3"/>
    <w:rsid w:val="005E1ABD"/>
    <w:rsid w:val="005E7234"/>
    <w:rsid w:val="005F0668"/>
    <w:rsid w:val="00617672"/>
    <w:rsid w:val="00617E3B"/>
    <w:rsid w:val="00624DAB"/>
    <w:rsid w:val="006259FC"/>
    <w:rsid w:val="00631729"/>
    <w:rsid w:val="00651E9C"/>
    <w:rsid w:val="006566A8"/>
    <w:rsid w:val="006566C6"/>
    <w:rsid w:val="0065797F"/>
    <w:rsid w:val="00657C27"/>
    <w:rsid w:val="006642C0"/>
    <w:rsid w:val="00673B68"/>
    <w:rsid w:val="00675A6C"/>
    <w:rsid w:val="00681B32"/>
    <w:rsid w:val="00684974"/>
    <w:rsid w:val="00684BBB"/>
    <w:rsid w:val="006851A6"/>
    <w:rsid w:val="006B4524"/>
    <w:rsid w:val="006B6F4C"/>
    <w:rsid w:val="006B7D83"/>
    <w:rsid w:val="006C058E"/>
    <w:rsid w:val="006C0F0D"/>
    <w:rsid w:val="006C1B29"/>
    <w:rsid w:val="006C5FF1"/>
    <w:rsid w:val="00706B64"/>
    <w:rsid w:val="00714B4E"/>
    <w:rsid w:val="007176E8"/>
    <w:rsid w:val="00722C99"/>
    <w:rsid w:val="007243A6"/>
    <w:rsid w:val="0074582E"/>
    <w:rsid w:val="00752694"/>
    <w:rsid w:val="00757038"/>
    <w:rsid w:val="00773895"/>
    <w:rsid w:val="00774705"/>
    <w:rsid w:val="00791743"/>
    <w:rsid w:val="007945A0"/>
    <w:rsid w:val="00796C3E"/>
    <w:rsid w:val="007A0324"/>
    <w:rsid w:val="007A736D"/>
    <w:rsid w:val="007B32F5"/>
    <w:rsid w:val="007B375C"/>
    <w:rsid w:val="007C0355"/>
    <w:rsid w:val="007C17E6"/>
    <w:rsid w:val="007C2310"/>
    <w:rsid w:val="007E2924"/>
    <w:rsid w:val="00801E12"/>
    <w:rsid w:val="00806C26"/>
    <w:rsid w:val="00820097"/>
    <w:rsid w:val="00834A38"/>
    <w:rsid w:val="00844C83"/>
    <w:rsid w:val="00846EBD"/>
    <w:rsid w:val="0084762B"/>
    <w:rsid w:val="0085578D"/>
    <w:rsid w:val="00864F43"/>
    <w:rsid w:val="00864F90"/>
    <w:rsid w:val="00871BED"/>
    <w:rsid w:val="0087320F"/>
    <w:rsid w:val="008761C2"/>
    <w:rsid w:val="0088217D"/>
    <w:rsid w:val="008854A8"/>
    <w:rsid w:val="008858D5"/>
    <w:rsid w:val="008A2C9E"/>
    <w:rsid w:val="008A4BBB"/>
    <w:rsid w:val="008A7793"/>
    <w:rsid w:val="008B695F"/>
    <w:rsid w:val="008C2881"/>
    <w:rsid w:val="008C671C"/>
    <w:rsid w:val="008D236F"/>
    <w:rsid w:val="008D58B2"/>
    <w:rsid w:val="008D68C5"/>
    <w:rsid w:val="008D7837"/>
    <w:rsid w:val="008F33AF"/>
    <w:rsid w:val="008F3B56"/>
    <w:rsid w:val="00902F68"/>
    <w:rsid w:val="00926D15"/>
    <w:rsid w:val="0093449B"/>
    <w:rsid w:val="00945D06"/>
    <w:rsid w:val="00946ACB"/>
    <w:rsid w:val="00950E8D"/>
    <w:rsid w:val="00953155"/>
    <w:rsid w:val="00954273"/>
    <w:rsid w:val="00957DE9"/>
    <w:rsid w:val="00965945"/>
    <w:rsid w:val="009741AA"/>
    <w:rsid w:val="0098363C"/>
    <w:rsid w:val="009A0A79"/>
    <w:rsid w:val="009B7807"/>
    <w:rsid w:val="009C1007"/>
    <w:rsid w:val="009C75B5"/>
    <w:rsid w:val="009D3066"/>
    <w:rsid w:val="009E11F0"/>
    <w:rsid w:val="009F4DE3"/>
    <w:rsid w:val="009F671E"/>
    <w:rsid w:val="00A04D7D"/>
    <w:rsid w:val="00A06B6A"/>
    <w:rsid w:val="00A06E5F"/>
    <w:rsid w:val="00A0707F"/>
    <w:rsid w:val="00A22D96"/>
    <w:rsid w:val="00A44B1E"/>
    <w:rsid w:val="00A46C09"/>
    <w:rsid w:val="00A50813"/>
    <w:rsid w:val="00A53327"/>
    <w:rsid w:val="00A7211B"/>
    <w:rsid w:val="00A7604C"/>
    <w:rsid w:val="00A80848"/>
    <w:rsid w:val="00A81583"/>
    <w:rsid w:val="00A9711D"/>
    <w:rsid w:val="00AB3610"/>
    <w:rsid w:val="00AB4737"/>
    <w:rsid w:val="00AB4FA2"/>
    <w:rsid w:val="00AD38E1"/>
    <w:rsid w:val="00AD64B5"/>
    <w:rsid w:val="00AE1ACB"/>
    <w:rsid w:val="00AE636F"/>
    <w:rsid w:val="00AE6CE7"/>
    <w:rsid w:val="00AF793F"/>
    <w:rsid w:val="00B101C6"/>
    <w:rsid w:val="00B106A0"/>
    <w:rsid w:val="00B1405A"/>
    <w:rsid w:val="00B2371B"/>
    <w:rsid w:val="00B26428"/>
    <w:rsid w:val="00B3523E"/>
    <w:rsid w:val="00B3697C"/>
    <w:rsid w:val="00B409A5"/>
    <w:rsid w:val="00B61C63"/>
    <w:rsid w:val="00B63E16"/>
    <w:rsid w:val="00B65C52"/>
    <w:rsid w:val="00B71424"/>
    <w:rsid w:val="00B75E6B"/>
    <w:rsid w:val="00B77E47"/>
    <w:rsid w:val="00B85097"/>
    <w:rsid w:val="00B93596"/>
    <w:rsid w:val="00B9422A"/>
    <w:rsid w:val="00BB3715"/>
    <w:rsid w:val="00BB3D20"/>
    <w:rsid w:val="00BC2F3A"/>
    <w:rsid w:val="00BC5B4B"/>
    <w:rsid w:val="00BC6176"/>
    <w:rsid w:val="00BD790D"/>
    <w:rsid w:val="00BD7F2F"/>
    <w:rsid w:val="00BE63F0"/>
    <w:rsid w:val="00BF2E38"/>
    <w:rsid w:val="00BF7CC7"/>
    <w:rsid w:val="00C002D2"/>
    <w:rsid w:val="00C0078A"/>
    <w:rsid w:val="00C05B9A"/>
    <w:rsid w:val="00C0626B"/>
    <w:rsid w:val="00C06C9D"/>
    <w:rsid w:val="00C12DD4"/>
    <w:rsid w:val="00C17DF0"/>
    <w:rsid w:val="00C204AB"/>
    <w:rsid w:val="00C348BA"/>
    <w:rsid w:val="00C34B89"/>
    <w:rsid w:val="00C34E8B"/>
    <w:rsid w:val="00C4669A"/>
    <w:rsid w:val="00C55856"/>
    <w:rsid w:val="00C72586"/>
    <w:rsid w:val="00C7358C"/>
    <w:rsid w:val="00C74157"/>
    <w:rsid w:val="00C9148E"/>
    <w:rsid w:val="00C94B4D"/>
    <w:rsid w:val="00CA019F"/>
    <w:rsid w:val="00CA0BD4"/>
    <w:rsid w:val="00CA5131"/>
    <w:rsid w:val="00CC21C9"/>
    <w:rsid w:val="00CE46F2"/>
    <w:rsid w:val="00CE6B4E"/>
    <w:rsid w:val="00CE7EAC"/>
    <w:rsid w:val="00CF2CCB"/>
    <w:rsid w:val="00CF3E79"/>
    <w:rsid w:val="00D17724"/>
    <w:rsid w:val="00D406D2"/>
    <w:rsid w:val="00D47569"/>
    <w:rsid w:val="00D477B7"/>
    <w:rsid w:val="00D5123C"/>
    <w:rsid w:val="00D62505"/>
    <w:rsid w:val="00D74456"/>
    <w:rsid w:val="00D75506"/>
    <w:rsid w:val="00D8015B"/>
    <w:rsid w:val="00D85069"/>
    <w:rsid w:val="00D94053"/>
    <w:rsid w:val="00D94A5D"/>
    <w:rsid w:val="00D96772"/>
    <w:rsid w:val="00DA4B5A"/>
    <w:rsid w:val="00DA554D"/>
    <w:rsid w:val="00DD481C"/>
    <w:rsid w:val="00DE0F40"/>
    <w:rsid w:val="00DE10BC"/>
    <w:rsid w:val="00DE4DB2"/>
    <w:rsid w:val="00DE7365"/>
    <w:rsid w:val="00DF079B"/>
    <w:rsid w:val="00E119F3"/>
    <w:rsid w:val="00E21516"/>
    <w:rsid w:val="00E2160C"/>
    <w:rsid w:val="00E321D5"/>
    <w:rsid w:val="00E40DCD"/>
    <w:rsid w:val="00E477DC"/>
    <w:rsid w:val="00E54A7D"/>
    <w:rsid w:val="00E6297C"/>
    <w:rsid w:val="00E62DAD"/>
    <w:rsid w:val="00E6405F"/>
    <w:rsid w:val="00E64E11"/>
    <w:rsid w:val="00E67931"/>
    <w:rsid w:val="00E67D25"/>
    <w:rsid w:val="00E70B3E"/>
    <w:rsid w:val="00E77067"/>
    <w:rsid w:val="00E8182F"/>
    <w:rsid w:val="00E902DF"/>
    <w:rsid w:val="00EA1878"/>
    <w:rsid w:val="00EB2FE9"/>
    <w:rsid w:val="00EB33A7"/>
    <w:rsid w:val="00EB4054"/>
    <w:rsid w:val="00EC2458"/>
    <w:rsid w:val="00EC4BCA"/>
    <w:rsid w:val="00ED1001"/>
    <w:rsid w:val="00ED5CB4"/>
    <w:rsid w:val="00ED7CB4"/>
    <w:rsid w:val="00EE5818"/>
    <w:rsid w:val="00EE6EA7"/>
    <w:rsid w:val="00EF2F98"/>
    <w:rsid w:val="00EF5E8B"/>
    <w:rsid w:val="00F00695"/>
    <w:rsid w:val="00F02051"/>
    <w:rsid w:val="00F14564"/>
    <w:rsid w:val="00F14CCB"/>
    <w:rsid w:val="00F170E1"/>
    <w:rsid w:val="00F172BD"/>
    <w:rsid w:val="00F366DF"/>
    <w:rsid w:val="00F41B00"/>
    <w:rsid w:val="00F446A9"/>
    <w:rsid w:val="00F5315B"/>
    <w:rsid w:val="00F560A3"/>
    <w:rsid w:val="00F57946"/>
    <w:rsid w:val="00F64F4D"/>
    <w:rsid w:val="00F72539"/>
    <w:rsid w:val="00F72DD4"/>
    <w:rsid w:val="00F84DE3"/>
    <w:rsid w:val="00FB1D78"/>
    <w:rsid w:val="00FB47A6"/>
    <w:rsid w:val="00FC7451"/>
    <w:rsid w:val="00FD576F"/>
    <w:rsid w:val="00FD6B7A"/>
    <w:rsid w:val="00FE5622"/>
    <w:rsid w:val="00FF0A52"/>
    <w:rsid w:val="00FF3B88"/>
    <w:rsid w:val="00FF43AB"/>
    <w:rsid w:val="00FF445B"/>
    <w:rsid w:val="01637CC5"/>
    <w:rsid w:val="02916E6D"/>
    <w:rsid w:val="04247E66"/>
    <w:rsid w:val="08D62EB9"/>
    <w:rsid w:val="0DFB5942"/>
    <w:rsid w:val="0EEE57A9"/>
    <w:rsid w:val="16D55E13"/>
    <w:rsid w:val="1D331A1D"/>
    <w:rsid w:val="216B6778"/>
    <w:rsid w:val="240002EA"/>
    <w:rsid w:val="29B55CBA"/>
    <w:rsid w:val="2C6C06FC"/>
    <w:rsid w:val="33424D0E"/>
    <w:rsid w:val="33DF3F02"/>
    <w:rsid w:val="33E124F4"/>
    <w:rsid w:val="3AD561EA"/>
    <w:rsid w:val="473461DD"/>
    <w:rsid w:val="48D50425"/>
    <w:rsid w:val="4B9568B6"/>
    <w:rsid w:val="4F586A44"/>
    <w:rsid w:val="4FE23902"/>
    <w:rsid w:val="57654588"/>
    <w:rsid w:val="57854AC7"/>
    <w:rsid w:val="5ADA55F2"/>
    <w:rsid w:val="601847D9"/>
    <w:rsid w:val="607F0009"/>
    <w:rsid w:val="61AB5E31"/>
    <w:rsid w:val="63C012CE"/>
    <w:rsid w:val="70E13ABB"/>
    <w:rsid w:val="75C2239E"/>
    <w:rsid w:val="76764B50"/>
    <w:rsid w:val="7A39053D"/>
    <w:rsid w:val="7CD56C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6576D"/>
    <w:pPr>
      <w:widowControl w:val="0"/>
      <w:jc w:val="both"/>
    </w:pPr>
    <w:rPr>
      <w:rFonts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06576D"/>
    <w:pPr>
      <w:spacing w:before="25" w:after="25"/>
    </w:pPr>
    <w:rPr>
      <w:bCs/>
      <w:spacing w:val="10"/>
    </w:rPr>
  </w:style>
  <w:style w:type="paragraph" w:styleId="a4">
    <w:name w:val="Body Text"/>
    <w:basedOn w:val="a"/>
    <w:uiPriority w:val="99"/>
    <w:unhideWhenUsed/>
    <w:qFormat/>
    <w:rsid w:val="0006576D"/>
    <w:pPr>
      <w:spacing w:after="120"/>
    </w:pPr>
  </w:style>
  <w:style w:type="paragraph" w:styleId="a5">
    <w:name w:val="Balloon Text"/>
    <w:basedOn w:val="a"/>
    <w:link w:val="Char"/>
    <w:uiPriority w:val="99"/>
    <w:semiHidden/>
    <w:unhideWhenUsed/>
    <w:qFormat/>
    <w:rsid w:val="0006576D"/>
    <w:rPr>
      <w:sz w:val="18"/>
      <w:szCs w:val="18"/>
    </w:rPr>
  </w:style>
  <w:style w:type="paragraph" w:styleId="a6">
    <w:name w:val="footer"/>
    <w:basedOn w:val="a"/>
    <w:link w:val="Char0"/>
    <w:uiPriority w:val="99"/>
    <w:unhideWhenUsed/>
    <w:qFormat/>
    <w:rsid w:val="0006576D"/>
    <w:pPr>
      <w:tabs>
        <w:tab w:val="center" w:pos="4153"/>
        <w:tab w:val="right" w:pos="8306"/>
      </w:tabs>
      <w:snapToGrid w:val="0"/>
      <w:jc w:val="left"/>
    </w:pPr>
    <w:rPr>
      <w:sz w:val="18"/>
      <w:szCs w:val="18"/>
    </w:rPr>
  </w:style>
  <w:style w:type="paragraph" w:styleId="a7">
    <w:name w:val="header"/>
    <w:basedOn w:val="a"/>
    <w:next w:val="a"/>
    <w:link w:val="Char1"/>
    <w:unhideWhenUsed/>
    <w:qFormat/>
    <w:rsid w:val="0006576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qFormat/>
    <w:rsid w:val="0006576D"/>
    <w:rPr>
      <w:rFonts w:ascii="Times New Roman" w:eastAsia="宋体" w:hAnsi="Times New Roman" w:cs="Times New Roman"/>
      <w:sz w:val="18"/>
      <w:szCs w:val="18"/>
    </w:rPr>
  </w:style>
  <w:style w:type="character" w:customStyle="1" w:styleId="Char0">
    <w:name w:val="页脚 Char"/>
    <w:basedOn w:val="a1"/>
    <w:link w:val="a6"/>
    <w:uiPriority w:val="99"/>
    <w:qFormat/>
    <w:rsid w:val="0006576D"/>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sid w:val="0006576D"/>
    <w:rPr>
      <w:rFonts w:ascii="Times New Roman" w:eastAsia="宋体" w:hAnsi="Times New Roman" w:cs="Times New Roman"/>
      <w:sz w:val="18"/>
      <w:szCs w:val="18"/>
    </w:rPr>
  </w:style>
  <w:style w:type="character" w:customStyle="1" w:styleId="CharChar1">
    <w:name w:val="Char Char1"/>
    <w:qFormat/>
    <w:locked/>
    <w:rsid w:val="0006576D"/>
    <w:rPr>
      <w:rFonts w:ascii="宋体" w:eastAsia="宋体" w:hAnsi="Courier New" w:hint="eastAsia"/>
      <w:kern w:val="2"/>
      <w:sz w:val="21"/>
      <w:lang w:val="en-US" w:eastAsia="zh-CN" w:bidi="ar-SA"/>
    </w:rPr>
  </w:style>
  <w:style w:type="paragraph" w:customStyle="1" w:styleId="a8">
    <w:name w:val="链接"/>
    <w:qFormat/>
    <w:rsid w:val="0006576D"/>
    <w:pPr>
      <w:widowControl w:val="0"/>
      <w:autoSpaceDE w:val="0"/>
      <w:autoSpaceDN w:val="0"/>
      <w:adjustRightInd w:val="0"/>
      <w:ind w:left="720"/>
    </w:pPr>
    <w:rPr>
      <w:rFonts w:cs="Times New Roman"/>
      <w:color w:val="0000FF"/>
      <w:sz w:val="21"/>
      <w:szCs w:val="21"/>
      <w:u w:val="single"/>
    </w:rPr>
  </w:style>
  <w:style w:type="paragraph" w:customStyle="1" w:styleId="Char2">
    <w:name w:val="Char"/>
    <w:basedOn w:val="a9"/>
    <w:qFormat/>
    <w:rsid w:val="00035CCA"/>
    <w:pPr>
      <w:shd w:val="clear" w:color="auto" w:fill="000080"/>
      <w:spacing w:line="360" w:lineRule="auto"/>
      <w:ind w:firstLineChars="200" w:firstLine="200"/>
    </w:pPr>
    <w:rPr>
      <w:rFonts w:ascii="Times New Roman" w:eastAsia="宋体"/>
      <w:sz w:val="21"/>
      <w:szCs w:val="20"/>
    </w:rPr>
  </w:style>
  <w:style w:type="paragraph" w:styleId="a9">
    <w:name w:val="Document Map"/>
    <w:basedOn w:val="a"/>
    <w:link w:val="Char3"/>
    <w:uiPriority w:val="99"/>
    <w:semiHidden/>
    <w:unhideWhenUsed/>
    <w:rsid w:val="00035CCA"/>
    <w:rPr>
      <w:rFonts w:ascii="Microsoft YaHei UI" w:eastAsia="Microsoft YaHei UI"/>
      <w:sz w:val="18"/>
      <w:szCs w:val="18"/>
    </w:rPr>
  </w:style>
  <w:style w:type="character" w:customStyle="1" w:styleId="Char3">
    <w:name w:val="文档结构图 Char"/>
    <w:basedOn w:val="a1"/>
    <w:link w:val="a9"/>
    <w:uiPriority w:val="99"/>
    <w:semiHidden/>
    <w:rsid w:val="00035CCA"/>
    <w:rPr>
      <w:rFonts w:ascii="Microsoft YaHei UI" w:eastAsia="Microsoft YaHei UI" w:cs="Times New Roman"/>
      <w:kern w:val="2"/>
      <w:sz w:val="18"/>
      <w:szCs w:val="18"/>
    </w:rPr>
  </w:style>
  <w:style w:type="paragraph" w:customStyle="1" w:styleId="CharCharCharCharCharCharCharCharCharCharCharCharCharChar">
    <w:name w:val="Char Char Char Char Char Char Char Char Char Char Char Char Char Char"/>
    <w:basedOn w:val="a"/>
    <w:qFormat/>
    <w:rsid w:val="00E8182F"/>
    <w:pPr>
      <w:spacing w:line="360" w:lineRule="auto"/>
      <w:ind w:firstLineChars="200" w:firstLine="200"/>
    </w:pPr>
    <w:rPr>
      <w:rFonts w:ascii="Calibri" w:hAnsi="Calibri"/>
    </w:rPr>
  </w:style>
  <w:style w:type="paragraph" w:styleId="aa">
    <w:name w:val="Plain Text"/>
    <w:basedOn w:val="a"/>
    <w:link w:val="Char4"/>
    <w:rsid w:val="00540242"/>
    <w:rPr>
      <w:rFonts w:ascii="宋体" w:hAnsi="Courier New"/>
    </w:rPr>
  </w:style>
  <w:style w:type="character" w:customStyle="1" w:styleId="ab">
    <w:name w:val="纯文本 字符"/>
    <w:basedOn w:val="a1"/>
    <w:uiPriority w:val="99"/>
    <w:semiHidden/>
    <w:rsid w:val="00540242"/>
    <w:rPr>
      <w:rFonts w:asciiTheme="minorEastAsia" w:eastAsiaTheme="minorEastAsia" w:hAnsi="Courier New" w:cs="Courier New"/>
      <w:kern w:val="2"/>
      <w:sz w:val="21"/>
    </w:rPr>
  </w:style>
  <w:style w:type="paragraph" w:customStyle="1" w:styleId="CharCharCharCharCharCharCharCharCharCharCharCharCharChar1">
    <w:name w:val="Char Char Char Char Char Char Char Char Char Char Char Char Char Char1"/>
    <w:basedOn w:val="a"/>
    <w:qFormat/>
    <w:rsid w:val="00540242"/>
    <w:pPr>
      <w:spacing w:line="360" w:lineRule="auto"/>
      <w:ind w:firstLineChars="200" w:firstLine="200"/>
    </w:pPr>
  </w:style>
  <w:style w:type="character" w:customStyle="1" w:styleId="Char4">
    <w:name w:val="纯文本 Char"/>
    <w:link w:val="aa"/>
    <w:rsid w:val="00540242"/>
    <w:rPr>
      <w:rFonts w:ascii="宋体" w:hAnsi="Courier New" w:cs="Times New Roman"/>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843139-BA4F-4B60-B5CB-D92E106C3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8</Pages>
  <Words>885</Words>
  <Characters>5048</Characters>
  <Application>Microsoft Office Word</Application>
  <DocSecurity>0</DocSecurity>
  <Lines>42</Lines>
  <Paragraphs>11</Paragraphs>
  <ScaleCrop>false</ScaleCrop>
  <Company>Microsoft</Company>
  <LinksUpToDate>false</LinksUpToDate>
  <CharactersWithSpaces>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Users</cp:lastModifiedBy>
  <cp:revision>41</cp:revision>
  <dcterms:created xsi:type="dcterms:W3CDTF">2022-05-10T10:33:00Z</dcterms:created>
  <dcterms:modified xsi:type="dcterms:W3CDTF">2022-05-20T01:12:00Z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FF9C59258F3E4E71889C25896623E0E9</vt:lpwstr>
  </property>
</Properties>
</file>