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75" w:rsidRDefault="0027418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038"/>
        <w:gridCol w:w="952"/>
        <w:gridCol w:w="761"/>
        <w:gridCol w:w="9371"/>
        <w:gridCol w:w="1587"/>
      </w:tblGrid>
      <w:tr w:rsidR="00031C75">
        <w:trPr>
          <w:trHeight w:val="515"/>
        </w:trPr>
        <w:tc>
          <w:tcPr>
            <w:tcW w:w="2048" w:type="dxa"/>
            <w:gridSpan w:val="2"/>
            <w:vMerge w:val="restart"/>
            <w:vAlign w:val="center"/>
          </w:tcPr>
          <w:p w:rsidR="00031C75" w:rsidRDefault="00274189">
            <w:pPr>
              <w:spacing w:before="120"/>
              <w:jc w:val="center"/>
              <w:rPr>
                <w:sz w:val="24"/>
                <w:szCs w:val="24"/>
              </w:rPr>
            </w:pPr>
            <w:r>
              <w:rPr>
                <w:rFonts w:hint="eastAsia"/>
                <w:sz w:val="24"/>
                <w:szCs w:val="24"/>
              </w:rPr>
              <w:t>过程与活动、</w:t>
            </w:r>
          </w:p>
          <w:p w:rsidR="00031C75" w:rsidRDefault="00274189">
            <w:pPr>
              <w:jc w:val="center"/>
            </w:pPr>
            <w:r>
              <w:rPr>
                <w:rFonts w:hint="eastAsia"/>
                <w:sz w:val="24"/>
                <w:szCs w:val="24"/>
              </w:rPr>
              <w:t>抽样计划</w:t>
            </w:r>
          </w:p>
        </w:tc>
        <w:tc>
          <w:tcPr>
            <w:tcW w:w="952" w:type="dxa"/>
            <w:vMerge w:val="restart"/>
            <w:vAlign w:val="center"/>
          </w:tcPr>
          <w:p w:rsidR="00031C75" w:rsidRDefault="00274189">
            <w:pPr>
              <w:rPr>
                <w:sz w:val="24"/>
                <w:szCs w:val="24"/>
              </w:rPr>
            </w:pPr>
            <w:r>
              <w:rPr>
                <w:rFonts w:hint="eastAsia"/>
                <w:sz w:val="24"/>
                <w:szCs w:val="24"/>
              </w:rPr>
              <w:t>涉及</w:t>
            </w:r>
          </w:p>
          <w:p w:rsidR="00031C75" w:rsidRDefault="00274189">
            <w:r>
              <w:rPr>
                <w:rFonts w:hint="eastAsia"/>
                <w:sz w:val="24"/>
                <w:szCs w:val="24"/>
              </w:rPr>
              <w:t>条款</w:t>
            </w:r>
          </w:p>
        </w:tc>
        <w:tc>
          <w:tcPr>
            <w:tcW w:w="10132" w:type="dxa"/>
            <w:gridSpan w:val="2"/>
            <w:vAlign w:val="center"/>
          </w:tcPr>
          <w:p w:rsidR="00031C75" w:rsidRDefault="00274189">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薛斌斌</w:t>
            </w:r>
          </w:p>
        </w:tc>
        <w:tc>
          <w:tcPr>
            <w:tcW w:w="1587" w:type="dxa"/>
            <w:vMerge w:val="restart"/>
            <w:vAlign w:val="center"/>
          </w:tcPr>
          <w:p w:rsidR="00031C75" w:rsidRDefault="00274189">
            <w:pPr>
              <w:rPr>
                <w:sz w:val="24"/>
                <w:szCs w:val="24"/>
              </w:rPr>
            </w:pPr>
            <w:r>
              <w:rPr>
                <w:rFonts w:hint="eastAsia"/>
                <w:sz w:val="24"/>
                <w:szCs w:val="24"/>
              </w:rPr>
              <w:t>判定</w:t>
            </w:r>
          </w:p>
        </w:tc>
      </w:tr>
      <w:tr w:rsidR="00031C75">
        <w:trPr>
          <w:trHeight w:val="412"/>
        </w:trPr>
        <w:tc>
          <w:tcPr>
            <w:tcW w:w="2048" w:type="dxa"/>
            <w:gridSpan w:val="2"/>
            <w:vMerge/>
            <w:vAlign w:val="center"/>
          </w:tcPr>
          <w:p w:rsidR="00031C75" w:rsidRDefault="00031C75"/>
        </w:tc>
        <w:tc>
          <w:tcPr>
            <w:tcW w:w="952" w:type="dxa"/>
            <w:vMerge/>
            <w:vAlign w:val="center"/>
          </w:tcPr>
          <w:p w:rsidR="00031C75" w:rsidRDefault="00031C75"/>
        </w:tc>
        <w:tc>
          <w:tcPr>
            <w:tcW w:w="10132" w:type="dxa"/>
            <w:gridSpan w:val="2"/>
            <w:vAlign w:val="center"/>
          </w:tcPr>
          <w:p w:rsidR="00031C75" w:rsidRDefault="00274189">
            <w:pPr>
              <w:spacing w:before="120"/>
            </w:pPr>
            <w:r>
              <w:rPr>
                <w:rFonts w:hint="eastAsia"/>
                <w:sz w:val="24"/>
                <w:szCs w:val="24"/>
              </w:rPr>
              <w:t>审核员：</w:t>
            </w:r>
            <w:r>
              <w:rPr>
                <w:rFonts w:hint="eastAsia"/>
                <w:sz w:val="24"/>
                <w:szCs w:val="24"/>
              </w:rPr>
              <w:t>陈丽丹（远程</w:t>
            </w:r>
            <w:r>
              <w:rPr>
                <w:rFonts w:hint="eastAsia"/>
                <w:sz w:val="24"/>
                <w:szCs w:val="24"/>
              </w:rPr>
              <w:t xml:space="preserve">  </w:t>
            </w:r>
            <w:r>
              <w:rPr>
                <w:rFonts w:hint="eastAsia"/>
                <w:sz w:val="24"/>
                <w:szCs w:val="24"/>
              </w:rPr>
              <w:t>微信</w:t>
            </w:r>
            <w:r>
              <w:rPr>
                <w:rFonts w:hint="eastAsia"/>
                <w:sz w:val="24"/>
                <w:szCs w:val="24"/>
              </w:rPr>
              <w:t>/</w:t>
            </w:r>
            <w:r>
              <w:rPr>
                <w:rFonts w:hint="eastAsia"/>
                <w:sz w:val="24"/>
                <w:szCs w:val="24"/>
              </w:rPr>
              <w:t>视频</w:t>
            </w:r>
            <w:r>
              <w:rPr>
                <w:rFonts w:hint="eastAsia"/>
                <w:sz w:val="24"/>
                <w:szCs w:val="24"/>
              </w:rPr>
              <w:t>/</w:t>
            </w:r>
            <w:r>
              <w:rPr>
                <w:rFonts w:hint="eastAsia"/>
                <w:sz w:val="24"/>
                <w:szCs w:val="24"/>
              </w:rPr>
              <w:t>语音）</w:t>
            </w:r>
            <w:r>
              <w:rPr>
                <w:sz w:val="24"/>
                <w:szCs w:val="24"/>
              </w:rPr>
              <w:t xml:space="preserve">     </w:t>
            </w:r>
            <w:r>
              <w:rPr>
                <w:rFonts w:hint="eastAsia"/>
                <w:sz w:val="24"/>
                <w:szCs w:val="24"/>
              </w:rPr>
              <w:t>审核日期：</w:t>
            </w:r>
            <w:r>
              <w:rPr>
                <w:rFonts w:hint="eastAsia"/>
                <w:sz w:val="24"/>
                <w:szCs w:val="24"/>
              </w:rPr>
              <w:t>202</w:t>
            </w:r>
            <w:r>
              <w:rPr>
                <w:rFonts w:hint="eastAsia"/>
                <w:sz w:val="24"/>
                <w:szCs w:val="24"/>
              </w:rPr>
              <w:t>2</w:t>
            </w:r>
            <w:r w:rsidR="002B5E92">
              <w:rPr>
                <w:rFonts w:hint="eastAsia"/>
                <w:sz w:val="24"/>
                <w:szCs w:val="24"/>
              </w:rPr>
              <w:t>年</w:t>
            </w:r>
            <w:r>
              <w:rPr>
                <w:rFonts w:hint="eastAsia"/>
                <w:sz w:val="24"/>
                <w:szCs w:val="24"/>
              </w:rPr>
              <w:t>05</w:t>
            </w:r>
            <w:r w:rsidR="002B5E92">
              <w:rPr>
                <w:rFonts w:hint="eastAsia"/>
                <w:sz w:val="24"/>
                <w:szCs w:val="24"/>
              </w:rPr>
              <w:t>月</w:t>
            </w:r>
            <w:r>
              <w:rPr>
                <w:rFonts w:hint="eastAsia"/>
                <w:sz w:val="24"/>
                <w:szCs w:val="24"/>
              </w:rPr>
              <w:t>25</w:t>
            </w:r>
            <w:r w:rsidR="002B5E92">
              <w:rPr>
                <w:rFonts w:hint="eastAsia"/>
                <w:sz w:val="24"/>
                <w:szCs w:val="24"/>
              </w:rPr>
              <w:t>日</w:t>
            </w:r>
            <w:bookmarkStart w:id="0" w:name="_GoBack"/>
            <w:bookmarkEnd w:id="0"/>
          </w:p>
        </w:tc>
        <w:tc>
          <w:tcPr>
            <w:tcW w:w="1587" w:type="dxa"/>
            <w:vMerge/>
          </w:tcPr>
          <w:p w:rsidR="00031C75" w:rsidRDefault="00031C75"/>
        </w:tc>
      </w:tr>
      <w:tr w:rsidR="00031C75">
        <w:trPr>
          <w:trHeight w:val="684"/>
        </w:trPr>
        <w:tc>
          <w:tcPr>
            <w:tcW w:w="2048" w:type="dxa"/>
            <w:gridSpan w:val="2"/>
            <w:vMerge/>
            <w:vAlign w:val="center"/>
          </w:tcPr>
          <w:p w:rsidR="00031C75" w:rsidRDefault="00031C75"/>
        </w:tc>
        <w:tc>
          <w:tcPr>
            <w:tcW w:w="952" w:type="dxa"/>
            <w:vMerge/>
            <w:vAlign w:val="center"/>
          </w:tcPr>
          <w:p w:rsidR="00031C75" w:rsidRDefault="00031C75"/>
        </w:tc>
        <w:tc>
          <w:tcPr>
            <w:tcW w:w="10132" w:type="dxa"/>
            <w:gridSpan w:val="2"/>
            <w:vAlign w:val="center"/>
          </w:tcPr>
          <w:p w:rsidR="00031C75" w:rsidRDefault="00274189">
            <w:pPr>
              <w:spacing w:before="120"/>
            </w:pPr>
            <w:r>
              <w:rPr>
                <w:rFonts w:hint="eastAsia"/>
              </w:rPr>
              <w:t>审核条款：</w:t>
            </w:r>
          </w:p>
          <w:p w:rsidR="00031C75" w:rsidRDefault="00274189">
            <w:r>
              <w:rPr>
                <w:rFonts w:hint="eastAsia"/>
                <w:color w:val="000000"/>
                <w:szCs w:val="21"/>
              </w:rPr>
              <w:t>H (V1.0)</w:t>
            </w:r>
            <w:r>
              <w:rPr>
                <w:rFonts w:hint="eastAsia"/>
              </w:rPr>
              <w:t>：</w:t>
            </w:r>
            <w:r>
              <w:rPr>
                <w:rFonts w:hint="eastAsia"/>
              </w:rPr>
              <w:t>1.1/</w:t>
            </w:r>
            <w:r>
              <w:rPr>
                <w:rFonts w:hint="eastAsia"/>
              </w:rPr>
              <w:t>1.2.1/1.2.2/</w:t>
            </w:r>
            <w:r>
              <w:rPr>
                <w:rFonts w:hint="eastAsia"/>
              </w:rPr>
              <w:t>2.1-2.5/</w:t>
            </w:r>
            <w:r>
              <w:rPr>
                <w:rFonts w:hint="eastAsia"/>
              </w:rPr>
              <w:t>3.1/</w:t>
            </w:r>
            <w:r>
              <w:t xml:space="preserve"> </w:t>
            </w:r>
            <w:r>
              <w:rPr>
                <w:rFonts w:hint="eastAsia"/>
              </w:rPr>
              <w:t>3.13</w:t>
            </w:r>
            <w:r>
              <w:t>/5.1/5.3/5.4/5.5</w:t>
            </w:r>
          </w:p>
          <w:p w:rsidR="00031C75" w:rsidRDefault="00031C75">
            <w:pPr>
              <w:pStyle w:val="a6"/>
              <w:rPr>
                <w:sz w:val="24"/>
                <w:szCs w:val="24"/>
              </w:rPr>
            </w:pPr>
          </w:p>
        </w:tc>
        <w:tc>
          <w:tcPr>
            <w:tcW w:w="1587" w:type="dxa"/>
            <w:vMerge/>
          </w:tcPr>
          <w:p w:rsidR="00031C75" w:rsidRDefault="00031C75"/>
        </w:tc>
      </w:tr>
      <w:tr w:rsidR="00031C75">
        <w:trPr>
          <w:trHeight w:val="443"/>
        </w:trPr>
        <w:tc>
          <w:tcPr>
            <w:tcW w:w="2048" w:type="dxa"/>
            <w:gridSpan w:val="2"/>
            <w:vMerge w:val="restart"/>
          </w:tcPr>
          <w:p w:rsidR="00031C75" w:rsidRDefault="00274189">
            <w:r>
              <w:rPr>
                <w:rFonts w:hint="eastAsia"/>
              </w:rPr>
              <w:t>合规义务</w:t>
            </w:r>
          </w:p>
        </w:tc>
        <w:tc>
          <w:tcPr>
            <w:tcW w:w="952" w:type="dxa"/>
            <w:vMerge w:val="restart"/>
          </w:tcPr>
          <w:p w:rsidR="00031C75" w:rsidRDefault="00274189">
            <w:r>
              <w:rPr>
                <w:rFonts w:hint="eastAsia"/>
              </w:rPr>
              <w:t>H(V1.0)</w:t>
            </w:r>
          </w:p>
          <w:p w:rsidR="00031C75" w:rsidRDefault="00274189">
            <w:r>
              <w:rPr>
                <w:rFonts w:hint="eastAsia"/>
              </w:rPr>
              <w:t xml:space="preserve">2.2  </w:t>
            </w:r>
          </w:p>
          <w:p w:rsidR="00031C75" w:rsidRDefault="00274189">
            <w:r>
              <w:rPr>
                <w:rFonts w:hint="eastAsia"/>
              </w:rPr>
              <w:t xml:space="preserve"> </w:t>
            </w:r>
          </w:p>
        </w:tc>
        <w:tc>
          <w:tcPr>
            <w:tcW w:w="761" w:type="dxa"/>
          </w:tcPr>
          <w:p w:rsidR="00031C75" w:rsidRDefault="00274189">
            <w:r>
              <w:rPr>
                <w:rFonts w:hint="eastAsia"/>
              </w:rPr>
              <w:t>文件名称</w:t>
            </w:r>
          </w:p>
        </w:tc>
        <w:tc>
          <w:tcPr>
            <w:tcW w:w="9371" w:type="dxa"/>
          </w:tcPr>
          <w:p w:rsidR="00031C75" w:rsidRDefault="00274189">
            <w:r>
              <w:rPr>
                <w:rFonts w:hint="eastAsia"/>
              </w:rPr>
              <w:t>如：</w:t>
            </w:r>
            <w:r>
              <w:rPr>
                <w:rFonts w:hint="eastAsia"/>
              </w:rPr>
              <w:sym w:font="Wingdings" w:char="00FE"/>
            </w:r>
            <w:r>
              <w:rPr>
                <w:rFonts w:hint="eastAsia"/>
              </w:rPr>
              <w:t>管理手册第</w:t>
            </w:r>
            <w:r>
              <w:rPr>
                <w:rFonts w:hint="eastAsia"/>
              </w:rPr>
              <w:t>0.5</w:t>
            </w:r>
            <w:r>
              <w:rPr>
                <w:rFonts w:hint="eastAsia"/>
              </w:rPr>
              <w:t>条款</w:t>
            </w:r>
          </w:p>
        </w:tc>
        <w:tc>
          <w:tcPr>
            <w:tcW w:w="1587" w:type="dxa"/>
            <w:vMerge w:val="restart"/>
          </w:tcPr>
          <w:p w:rsidR="00031C75" w:rsidRDefault="00274189">
            <w:r>
              <w:sym w:font="Wingdings" w:char="00FE"/>
            </w:r>
            <w:r>
              <w:rPr>
                <w:rFonts w:hint="eastAsia"/>
              </w:rPr>
              <w:t>符合</w:t>
            </w:r>
          </w:p>
          <w:p w:rsidR="00031C75" w:rsidRDefault="00274189">
            <w:r>
              <w:rPr>
                <w:rFonts w:hint="eastAsia"/>
              </w:rPr>
              <w:sym w:font="Wingdings" w:char="00A8"/>
            </w:r>
            <w:r>
              <w:rPr>
                <w:rFonts w:hint="eastAsia"/>
              </w:rPr>
              <w:t>不符合</w:t>
            </w:r>
          </w:p>
        </w:tc>
      </w:tr>
      <w:tr w:rsidR="00031C75">
        <w:trPr>
          <w:trHeight w:val="811"/>
        </w:trPr>
        <w:tc>
          <w:tcPr>
            <w:tcW w:w="2048" w:type="dxa"/>
            <w:gridSpan w:val="2"/>
            <w:vMerge/>
          </w:tcPr>
          <w:p w:rsidR="00031C75" w:rsidRDefault="00031C75"/>
        </w:tc>
        <w:tc>
          <w:tcPr>
            <w:tcW w:w="952" w:type="dxa"/>
            <w:vMerge/>
          </w:tcPr>
          <w:p w:rsidR="00031C75" w:rsidRDefault="00031C75"/>
        </w:tc>
        <w:tc>
          <w:tcPr>
            <w:tcW w:w="761" w:type="dxa"/>
          </w:tcPr>
          <w:p w:rsidR="00031C75" w:rsidRDefault="00274189">
            <w:r>
              <w:rPr>
                <w:rFonts w:hint="eastAsia"/>
              </w:rPr>
              <w:t>运行证据</w:t>
            </w:r>
          </w:p>
        </w:tc>
        <w:tc>
          <w:tcPr>
            <w:tcW w:w="9371" w:type="dxa"/>
          </w:tcPr>
          <w:p w:rsidR="00031C75" w:rsidRDefault="00274189">
            <w:r>
              <w:rPr>
                <w:rFonts w:hint="eastAsia"/>
              </w:rPr>
              <w:t>查看</w:t>
            </w:r>
            <w:r>
              <w:rPr>
                <w:rFonts w:hint="eastAsia"/>
              </w:rPr>
              <w:t>HACCP</w:t>
            </w:r>
            <w:r>
              <w:rPr>
                <w:rFonts w:hint="eastAsia"/>
              </w:rPr>
              <w:t>相关的《法律法规清单》</w:t>
            </w:r>
          </w:p>
          <w:p w:rsidR="00031C75" w:rsidRDefault="00274189">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031C75" w:rsidRDefault="00274189">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rsidR="00031C75" w:rsidRDefault="00031C75"/>
          <w:p w:rsidR="00031C75" w:rsidRDefault="00274189">
            <w:r>
              <w:rPr>
                <w:rFonts w:hint="eastAsia"/>
              </w:rPr>
              <w:t>查看</w:t>
            </w:r>
            <w:r>
              <w:rPr>
                <w:rFonts w:hint="eastAsia"/>
              </w:rPr>
              <w:t>HACCP</w:t>
            </w:r>
            <w:r>
              <w:rPr>
                <w:rFonts w:hint="eastAsia"/>
              </w:rPr>
              <w:t>相关的《相关方的需求和期望》（包括顾客要求）</w:t>
            </w:r>
          </w:p>
          <w:p w:rsidR="00031C75" w:rsidRDefault="00274189">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031C75" w:rsidRDefault="00031C75">
            <w:pPr>
              <w:rPr>
                <w:color w:val="000000"/>
                <w:szCs w:val="21"/>
              </w:rPr>
            </w:pPr>
          </w:p>
          <w:tbl>
            <w:tblPr>
              <w:tblStyle w:val="aa"/>
              <w:tblW w:w="8911" w:type="dxa"/>
              <w:tblLayout w:type="fixed"/>
              <w:tblLook w:val="04A0" w:firstRow="1" w:lastRow="0" w:firstColumn="1" w:lastColumn="0" w:noHBand="0" w:noVBand="1"/>
            </w:tblPr>
            <w:tblGrid>
              <w:gridCol w:w="1481"/>
              <w:gridCol w:w="2495"/>
              <w:gridCol w:w="3611"/>
              <w:gridCol w:w="1324"/>
            </w:tblGrid>
            <w:tr w:rsidR="00031C75">
              <w:tc>
                <w:tcPr>
                  <w:tcW w:w="1481" w:type="dxa"/>
                </w:tcPr>
                <w:p w:rsidR="00031C75" w:rsidRDefault="00274189">
                  <w:pPr>
                    <w:rPr>
                      <w:highlight w:val="cyan"/>
                    </w:rPr>
                  </w:pPr>
                  <w:r>
                    <w:rPr>
                      <w:rFonts w:hint="eastAsia"/>
                    </w:rPr>
                    <w:t>重要的相关方</w:t>
                  </w:r>
                </w:p>
              </w:tc>
              <w:tc>
                <w:tcPr>
                  <w:tcW w:w="2495" w:type="dxa"/>
                </w:tcPr>
                <w:p w:rsidR="00031C75" w:rsidRDefault="00274189">
                  <w:pPr>
                    <w:rPr>
                      <w:highlight w:val="cyan"/>
                    </w:rPr>
                  </w:pPr>
                  <w:r>
                    <w:rPr>
                      <w:rFonts w:hint="eastAsia"/>
                    </w:rPr>
                    <w:t>相关方名称举例</w:t>
                  </w:r>
                </w:p>
              </w:tc>
              <w:tc>
                <w:tcPr>
                  <w:tcW w:w="3611" w:type="dxa"/>
                </w:tcPr>
                <w:p w:rsidR="00031C75" w:rsidRDefault="00274189">
                  <w:pPr>
                    <w:rPr>
                      <w:highlight w:val="cyan"/>
                    </w:rPr>
                  </w:pPr>
                  <w:r>
                    <w:rPr>
                      <w:rFonts w:hint="eastAsia"/>
                    </w:rPr>
                    <w:t>重要的相关方需求和希望（不必全选）</w:t>
                  </w:r>
                </w:p>
              </w:tc>
              <w:tc>
                <w:tcPr>
                  <w:tcW w:w="1324" w:type="dxa"/>
                </w:tcPr>
                <w:p w:rsidR="00031C75" w:rsidRDefault="00274189">
                  <w:r>
                    <w:rPr>
                      <w:rFonts w:hint="eastAsia"/>
                    </w:rPr>
                    <w:t>成为合规性义务的需求</w:t>
                  </w:r>
                </w:p>
              </w:tc>
            </w:tr>
            <w:tr w:rsidR="00031C75">
              <w:tc>
                <w:tcPr>
                  <w:tcW w:w="1481" w:type="dxa"/>
                </w:tcPr>
                <w:p w:rsidR="00031C75" w:rsidRDefault="00274189">
                  <w:r>
                    <w:rPr>
                      <w:rFonts w:hint="eastAsia"/>
                    </w:rPr>
                    <w:t>☑主管部门</w:t>
                  </w:r>
                </w:p>
              </w:tc>
              <w:tc>
                <w:tcPr>
                  <w:tcW w:w="2495" w:type="dxa"/>
                </w:tcPr>
                <w:p w:rsidR="00031C75" w:rsidRDefault="00274189">
                  <w:pPr>
                    <w:rPr>
                      <w:highlight w:val="yellow"/>
                    </w:rPr>
                  </w:pPr>
                  <w:r>
                    <w:rPr>
                      <w:rFonts w:hint="eastAsia"/>
                    </w:rPr>
                    <w:t>苏州</w:t>
                  </w:r>
                  <w:r>
                    <w:rPr>
                      <w:rFonts w:hint="eastAsia"/>
                    </w:rPr>
                    <w:t>市</w:t>
                  </w:r>
                  <w:r>
                    <w:rPr>
                      <w:rFonts w:hint="eastAsia"/>
                    </w:rPr>
                    <w:t>吴中区</w:t>
                  </w:r>
                  <w:r>
                    <w:rPr>
                      <w:rFonts w:hint="eastAsia"/>
                    </w:rPr>
                    <w:t>市场监督管理局</w:t>
                  </w:r>
                </w:p>
              </w:tc>
              <w:tc>
                <w:tcPr>
                  <w:tcW w:w="3611" w:type="dxa"/>
                </w:tcPr>
                <w:p w:rsidR="00031C75" w:rsidRDefault="00274189">
                  <w:r>
                    <w:rPr>
                      <w:rFonts w:hint="eastAsia"/>
                    </w:rPr>
                    <w:t>☑遵守食品安全相关的法律法规</w:t>
                  </w:r>
                </w:p>
                <w:p w:rsidR="00031C75" w:rsidRDefault="00274189">
                  <w:r>
                    <w:rPr>
                      <w:rFonts w:hint="eastAsia"/>
                    </w:rPr>
                    <w:t>□</w:t>
                  </w:r>
                </w:p>
              </w:tc>
              <w:tc>
                <w:tcPr>
                  <w:tcW w:w="1324" w:type="dxa"/>
                </w:tcPr>
                <w:p w:rsidR="00031C75" w:rsidRDefault="002741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31C75">
              <w:trPr>
                <w:trHeight w:val="90"/>
              </w:trPr>
              <w:tc>
                <w:tcPr>
                  <w:tcW w:w="1481" w:type="dxa"/>
                </w:tcPr>
                <w:p w:rsidR="00031C75" w:rsidRDefault="00274189">
                  <w:r>
                    <w:rPr>
                      <w:rFonts w:hint="eastAsia"/>
                    </w:rPr>
                    <w:t>☑供方</w:t>
                  </w:r>
                </w:p>
              </w:tc>
              <w:tc>
                <w:tcPr>
                  <w:tcW w:w="2495" w:type="dxa"/>
                </w:tcPr>
                <w:p w:rsidR="00031C75" w:rsidRDefault="00274189">
                  <w:pPr>
                    <w:rPr>
                      <w:szCs w:val="22"/>
                    </w:rPr>
                  </w:pPr>
                  <w:r>
                    <w:rPr>
                      <w:rFonts w:ascii="宋体" w:hAnsi="宋体" w:cs="宋体" w:hint="eastAsia"/>
                      <w:color w:val="000000"/>
                      <w:sz w:val="22"/>
                      <w:szCs w:val="22"/>
                    </w:rPr>
                    <w:t>吴中区甪直周周食用农产品经营部</w:t>
                  </w:r>
                  <w:r>
                    <w:rPr>
                      <w:rFonts w:hint="eastAsia"/>
                      <w:szCs w:val="22"/>
                    </w:rPr>
                    <w:t>、</w:t>
                  </w:r>
                  <w:r>
                    <w:rPr>
                      <w:rFonts w:ascii="宋体" w:hAnsi="宋体" w:cs="宋体" w:hint="eastAsia"/>
                      <w:color w:val="000000"/>
                      <w:sz w:val="22"/>
                      <w:szCs w:val="22"/>
                    </w:rPr>
                    <w:t>苏州</w:t>
                  </w:r>
                  <w:r>
                    <w:rPr>
                      <w:rFonts w:ascii="宋体" w:hAnsi="宋体" w:cs="宋体" w:hint="eastAsia"/>
                      <w:color w:val="000000"/>
                      <w:sz w:val="22"/>
                      <w:szCs w:val="22"/>
                    </w:rPr>
                    <w:t>优中</w:t>
                  </w:r>
                  <w:r>
                    <w:rPr>
                      <w:rFonts w:ascii="宋体" w:hAnsi="宋体" w:cs="宋体" w:hint="eastAsia"/>
                      <w:color w:val="000000"/>
                      <w:sz w:val="22"/>
                      <w:szCs w:val="22"/>
                    </w:rPr>
                    <w:t>食品有限公司</w:t>
                  </w:r>
                  <w:r>
                    <w:rPr>
                      <w:rFonts w:hint="eastAsia"/>
                      <w:szCs w:val="22"/>
                    </w:rPr>
                    <w:t>等</w:t>
                  </w:r>
                </w:p>
              </w:tc>
              <w:tc>
                <w:tcPr>
                  <w:tcW w:w="3611" w:type="dxa"/>
                </w:tcPr>
                <w:p w:rsidR="00031C75" w:rsidRDefault="00274189">
                  <w:r>
                    <w:rPr>
                      <w:rFonts w:hint="eastAsia"/>
                    </w:rPr>
                    <w:t>☑组织的持续经营、明示采购的食品安全要求</w:t>
                  </w:r>
                </w:p>
                <w:p w:rsidR="00031C75" w:rsidRDefault="00274189">
                  <w:r>
                    <w:rPr>
                      <w:rFonts w:hint="eastAsia"/>
                    </w:rPr>
                    <w:t>□</w:t>
                  </w:r>
                </w:p>
              </w:tc>
              <w:tc>
                <w:tcPr>
                  <w:tcW w:w="1324" w:type="dxa"/>
                </w:tcPr>
                <w:p w:rsidR="00031C75" w:rsidRDefault="002741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31C75">
              <w:tc>
                <w:tcPr>
                  <w:tcW w:w="1481" w:type="dxa"/>
                </w:tcPr>
                <w:p w:rsidR="00031C75" w:rsidRDefault="00274189">
                  <w:r>
                    <w:rPr>
                      <w:rFonts w:hint="eastAsia"/>
                    </w:rPr>
                    <w:t>☑顾客</w:t>
                  </w:r>
                </w:p>
              </w:tc>
              <w:tc>
                <w:tcPr>
                  <w:tcW w:w="2495" w:type="dxa"/>
                </w:tcPr>
                <w:p w:rsidR="00031C75" w:rsidRDefault="00274189">
                  <w:pPr>
                    <w:rPr>
                      <w:szCs w:val="22"/>
                    </w:rPr>
                  </w:pPr>
                  <w:r>
                    <w:rPr>
                      <w:rFonts w:hint="eastAsia"/>
                      <w:szCs w:val="22"/>
                    </w:rPr>
                    <w:t>横泾小学、越溪派出所等</w:t>
                  </w:r>
                </w:p>
              </w:tc>
              <w:tc>
                <w:tcPr>
                  <w:tcW w:w="3611" w:type="dxa"/>
                </w:tcPr>
                <w:p w:rsidR="00031C75" w:rsidRDefault="00274189">
                  <w:pPr>
                    <w:ind w:left="210" w:hangingChars="100" w:hanging="210"/>
                  </w:pPr>
                  <w:r>
                    <w:rPr>
                      <w:rFonts w:hint="eastAsia"/>
                    </w:rPr>
                    <w:t>☑不因食品安全问题影响按时按质按量交付产品或服务；</w:t>
                  </w:r>
                </w:p>
                <w:p w:rsidR="00031C75" w:rsidRDefault="00274189">
                  <w:r>
                    <w:rPr>
                      <w:rFonts w:hint="eastAsia"/>
                    </w:rPr>
                    <w:t>□</w:t>
                  </w:r>
                </w:p>
              </w:tc>
              <w:tc>
                <w:tcPr>
                  <w:tcW w:w="1324" w:type="dxa"/>
                </w:tcPr>
                <w:p w:rsidR="00031C75" w:rsidRDefault="002741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31C75">
              <w:tc>
                <w:tcPr>
                  <w:tcW w:w="1481" w:type="dxa"/>
                </w:tcPr>
                <w:p w:rsidR="00031C75" w:rsidRDefault="00274189">
                  <w:r>
                    <w:rPr>
                      <w:rFonts w:hint="eastAsia"/>
                    </w:rPr>
                    <w:lastRenderedPageBreak/>
                    <w:sym w:font="Wingdings 2" w:char="0052"/>
                  </w:r>
                  <w:r>
                    <w:rPr>
                      <w:rFonts w:hint="eastAsia"/>
                    </w:rPr>
                    <w:t>消费者</w:t>
                  </w:r>
                </w:p>
              </w:tc>
              <w:tc>
                <w:tcPr>
                  <w:tcW w:w="2495" w:type="dxa"/>
                </w:tcPr>
                <w:p w:rsidR="00031C75" w:rsidRDefault="00274189">
                  <w:r>
                    <w:rPr>
                      <w:rFonts w:hint="eastAsia"/>
                    </w:rPr>
                    <w:t>消费者</w:t>
                  </w:r>
                </w:p>
              </w:tc>
              <w:tc>
                <w:tcPr>
                  <w:tcW w:w="3611" w:type="dxa"/>
                </w:tcPr>
                <w:p w:rsidR="00031C75" w:rsidRDefault="00274189">
                  <w:r>
                    <w:rPr>
                      <w:rFonts w:hint="eastAsia"/>
                    </w:rPr>
                    <w:sym w:font="Wingdings 2" w:char="0052"/>
                  </w:r>
                  <w:r>
                    <w:rPr>
                      <w:rFonts w:hint="eastAsia"/>
                    </w:rPr>
                    <w:t>不因食品安全问题带来健康损害和生命威胁</w:t>
                  </w:r>
                </w:p>
                <w:p w:rsidR="00031C75" w:rsidRDefault="00274189">
                  <w:r>
                    <w:rPr>
                      <w:rFonts w:hint="eastAsia"/>
                    </w:rPr>
                    <w:t>□</w:t>
                  </w:r>
                </w:p>
              </w:tc>
              <w:tc>
                <w:tcPr>
                  <w:tcW w:w="1324" w:type="dxa"/>
                </w:tcPr>
                <w:p w:rsidR="00031C75" w:rsidRDefault="002741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31C75">
              <w:tc>
                <w:tcPr>
                  <w:tcW w:w="1481" w:type="dxa"/>
                </w:tcPr>
                <w:p w:rsidR="00031C75" w:rsidRDefault="00274189">
                  <w:pPr>
                    <w:rPr>
                      <w:szCs w:val="24"/>
                    </w:rPr>
                  </w:pPr>
                  <w:r>
                    <w:rPr>
                      <w:rFonts w:hint="eastAsia"/>
                    </w:rPr>
                    <w:t>☑员工</w:t>
                  </w:r>
                </w:p>
              </w:tc>
              <w:tc>
                <w:tcPr>
                  <w:tcW w:w="2495" w:type="dxa"/>
                </w:tcPr>
                <w:p w:rsidR="00031C75" w:rsidRDefault="00274189">
                  <w:pPr>
                    <w:rPr>
                      <w:szCs w:val="24"/>
                    </w:rPr>
                  </w:pPr>
                  <w:r>
                    <w:rPr>
                      <w:rFonts w:hint="eastAsia"/>
                      <w:szCs w:val="24"/>
                    </w:rPr>
                    <w:t>公司</w:t>
                  </w:r>
                  <w:r>
                    <w:rPr>
                      <w:rFonts w:hint="eastAsia"/>
                      <w:szCs w:val="24"/>
                    </w:rPr>
                    <w:t>职工</w:t>
                  </w:r>
                </w:p>
              </w:tc>
              <w:tc>
                <w:tcPr>
                  <w:tcW w:w="3611" w:type="dxa"/>
                </w:tcPr>
                <w:p w:rsidR="00031C75" w:rsidRDefault="00274189">
                  <w:r>
                    <w:rPr>
                      <w:rFonts w:hint="eastAsia"/>
                    </w:rPr>
                    <w:t>☑不因食品安全问题停产，组织持续经营</w:t>
                  </w:r>
                </w:p>
                <w:p w:rsidR="00031C75" w:rsidRDefault="00274189">
                  <w:r>
                    <w:rPr>
                      <w:rFonts w:hint="eastAsia"/>
                    </w:rPr>
                    <w:t>□</w:t>
                  </w:r>
                </w:p>
              </w:tc>
              <w:tc>
                <w:tcPr>
                  <w:tcW w:w="1324" w:type="dxa"/>
                </w:tcPr>
                <w:p w:rsidR="00031C75" w:rsidRDefault="002741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31C75">
              <w:tc>
                <w:tcPr>
                  <w:tcW w:w="1481" w:type="dxa"/>
                </w:tcPr>
                <w:p w:rsidR="00031C75" w:rsidRDefault="00274189">
                  <w:r>
                    <w:rPr>
                      <w:rFonts w:hint="eastAsia"/>
                    </w:rPr>
                    <w:sym w:font="Wingdings 2" w:char="0052"/>
                  </w:r>
                  <w:r>
                    <w:rPr>
                      <w:rFonts w:hint="eastAsia"/>
                    </w:rPr>
                    <w:t>投资方</w:t>
                  </w:r>
                </w:p>
              </w:tc>
              <w:tc>
                <w:tcPr>
                  <w:tcW w:w="2495" w:type="dxa"/>
                </w:tcPr>
                <w:p w:rsidR="00031C75" w:rsidRDefault="00274189">
                  <w:r>
                    <w:rPr>
                      <w:rFonts w:hint="eastAsia"/>
                    </w:rPr>
                    <w:t>自然人</w:t>
                  </w:r>
                </w:p>
              </w:tc>
              <w:tc>
                <w:tcPr>
                  <w:tcW w:w="3611" w:type="dxa"/>
                </w:tcPr>
                <w:p w:rsidR="00031C75" w:rsidRDefault="00274189">
                  <w:r>
                    <w:rPr>
                      <w:rFonts w:hint="eastAsia"/>
                    </w:rPr>
                    <w:sym w:font="Wingdings 2" w:char="0052"/>
                  </w:r>
                  <w:r>
                    <w:rPr>
                      <w:rFonts w:hint="eastAsia"/>
                    </w:rPr>
                    <w:t>不因食品安全问题停产，组织持续经营、盈利</w:t>
                  </w:r>
                </w:p>
                <w:p w:rsidR="00031C75" w:rsidRDefault="00274189">
                  <w:r>
                    <w:rPr>
                      <w:rFonts w:hint="eastAsia"/>
                    </w:rPr>
                    <w:t>□</w:t>
                  </w:r>
                </w:p>
              </w:tc>
              <w:tc>
                <w:tcPr>
                  <w:tcW w:w="1324" w:type="dxa"/>
                </w:tcPr>
                <w:p w:rsidR="00031C75" w:rsidRDefault="00274189">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031C75">
              <w:tc>
                <w:tcPr>
                  <w:tcW w:w="1481" w:type="dxa"/>
                </w:tcPr>
                <w:p w:rsidR="00031C75" w:rsidRDefault="00274189">
                  <w:r>
                    <w:rPr>
                      <w:rFonts w:hint="eastAsia"/>
                    </w:rPr>
                    <w:sym w:font="Wingdings 2" w:char="0052"/>
                  </w:r>
                  <w:r>
                    <w:rPr>
                      <w:rFonts w:hint="eastAsia"/>
                    </w:rPr>
                    <w:t>社区</w:t>
                  </w:r>
                </w:p>
              </w:tc>
              <w:tc>
                <w:tcPr>
                  <w:tcW w:w="2495" w:type="dxa"/>
                </w:tcPr>
                <w:p w:rsidR="00031C75" w:rsidRDefault="00274189">
                  <w:r>
                    <w:rPr>
                      <w:rFonts w:hint="eastAsia"/>
                    </w:rPr>
                    <w:t>园区</w:t>
                  </w:r>
                </w:p>
              </w:tc>
              <w:tc>
                <w:tcPr>
                  <w:tcW w:w="3611" w:type="dxa"/>
                </w:tcPr>
                <w:p w:rsidR="00031C75" w:rsidRDefault="00274189">
                  <w:r>
                    <w:rPr>
                      <w:rFonts w:hint="eastAsia"/>
                    </w:rPr>
                    <w:sym w:font="Wingdings 2" w:char="0052"/>
                  </w:r>
                  <w:r>
                    <w:rPr>
                      <w:rFonts w:hint="eastAsia"/>
                    </w:rPr>
                    <w:t>不因食品安全问题影响周围人员的就业</w:t>
                  </w:r>
                </w:p>
                <w:p w:rsidR="00031C75" w:rsidRDefault="00031C75"/>
              </w:tc>
              <w:tc>
                <w:tcPr>
                  <w:tcW w:w="1324" w:type="dxa"/>
                </w:tcPr>
                <w:p w:rsidR="00031C75" w:rsidRDefault="00274189">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031C75">
              <w:tc>
                <w:tcPr>
                  <w:tcW w:w="1481" w:type="dxa"/>
                </w:tcPr>
                <w:p w:rsidR="00031C75" w:rsidRDefault="00274189">
                  <w:r>
                    <w:rPr>
                      <w:rFonts w:hint="eastAsia"/>
                    </w:rPr>
                    <w:t>□其他</w:t>
                  </w:r>
                </w:p>
              </w:tc>
              <w:tc>
                <w:tcPr>
                  <w:tcW w:w="2495" w:type="dxa"/>
                </w:tcPr>
                <w:p w:rsidR="00031C75" w:rsidRDefault="00031C75"/>
              </w:tc>
              <w:tc>
                <w:tcPr>
                  <w:tcW w:w="3611" w:type="dxa"/>
                </w:tcPr>
                <w:p w:rsidR="00031C75" w:rsidRDefault="00031C75"/>
              </w:tc>
              <w:tc>
                <w:tcPr>
                  <w:tcW w:w="1324" w:type="dxa"/>
                </w:tcPr>
                <w:p w:rsidR="00031C75" w:rsidRDefault="00274189">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031C75" w:rsidRDefault="00031C75">
            <w:pPr>
              <w:rPr>
                <w:color w:val="000000"/>
                <w:szCs w:val="21"/>
              </w:rPr>
            </w:pPr>
          </w:p>
          <w:p w:rsidR="00031C75" w:rsidRDefault="00274189">
            <w:r>
              <w:rPr>
                <w:rFonts w:hint="eastAsia"/>
                <w:color w:val="000000"/>
                <w:szCs w:val="21"/>
              </w:rPr>
              <w:t>主要证据体现在</w:t>
            </w:r>
            <w:r>
              <w:rPr>
                <w:rFonts w:hint="eastAsia"/>
              </w:rPr>
              <w:t xml:space="preserve"> </w:t>
            </w:r>
            <w:r>
              <w:rPr>
                <w:rFonts w:hint="eastAsia"/>
              </w:rPr>
              <w:sym w:font="Wingdings" w:char="00A8"/>
            </w:r>
            <w:r>
              <w:rPr>
                <w:rFonts w:hint="eastAsia"/>
              </w:rPr>
              <w:t>《</w:t>
            </w:r>
            <w:r>
              <w:rPr>
                <w:rFonts w:cs="宋体" w:hint="eastAsia"/>
                <w:szCs w:val="24"/>
                <w:lang w:bidi="ar"/>
              </w:rPr>
              <w:t>相关方的需求和期望控制清单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w:t>
            </w:r>
          </w:p>
        </w:tc>
        <w:tc>
          <w:tcPr>
            <w:tcW w:w="1587" w:type="dxa"/>
            <w:vMerge/>
          </w:tcPr>
          <w:p w:rsidR="00031C75" w:rsidRDefault="00031C75"/>
        </w:tc>
      </w:tr>
      <w:tr w:rsidR="00031C75">
        <w:trPr>
          <w:trHeight w:val="677"/>
        </w:trPr>
        <w:tc>
          <w:tcPr>
            <w:tcW w:w="2048" w:type="dxa"/>
            <w:gridSpan w:val="2"/>
            <w:vMerge w:val="restart"/>
            <w:shd w:val="clear" w:color="auto" w:fill="auto"/>
          </w:tcPr>
          <w:p w:rsidR="00031C75" w:rsidRDefault="00274189">
            <w:r>
              <w:rPr>
                <w:rFonts w:hint="eastAsia"/>
              </w:rPr>
              <w:lastRenderedPageBreak/>
              <w:t>HACCP</w:t>
            </w:r>
            <w:r>
              <w:rPr>
                <w:rFonts w:hint="eastAsia"/>
              </w:rPr>
              <w:t>体系</w:t>
            </w:r>
          </w:p>
          <w:p w:rsidR="00031C75" w:rsidRDefault="00274189">
            <w:r>
              <w:rPr>
                <w:rFonts w:hint="eastAsia"/>
              </w:rPr>
              <w:t>总要求</w:t>
            </w:r>
          </w:p>
        </w:tc>
        <w:tc>
          <w:tcPr>
            <w:tcW w:w="952" w:type="dxa"/>
            <w:vMerge w:val="restart"/>
            <w:shd w:val="clear" w:color="auto" w:fill="auto"/>
          </w:tcPr>
          <w:p w:rsidR="00031C75" w:rsidRDefault="00274189">
            <w:r>
              <w:rPr>
                <w:rFonts w:hint="eastAsia"/>
              </w:rPr>
              <w:t>H(V1.0)</w:t>
            </w:r>
          </w:p>
          <w:p w:rsidR="00031C75" w:rsidRDefault="00274189">
            <w:r>
              <w:rPr>
                <w:rFonts w:hint="eastAsia"/>
              </w:rPr>
              <w:t>1</w:t>
            </w:r>
            <w:r>
              <w:t>.1</w:t>
            </w:r>
          </w:p>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031C75" w:rsidRDefault="00274189">
            <w:r>
              <w:sym w:font="Wingdings 2" w:char="0052"/>
            </w:r>
            <w:r>
              <w:rPr>
                <w:rFonts w:hint="eastAsia"/>
              </w:rPr>
              <w:t>符合</w:t>
            </w:r>
          </w:p>
          <w:p w:rsidR="00031C75" w:rsidRDefault="00274189">
            <w:r>
              <w:rPr>
                <w:rFonts w:hint="eastAsia"/>
              </w:rPr>
              <w:sym w:font="Wingdings 2" w:char="0052"/>
            </w:r>
            <w:r>
              <w:rPr>
                <w:rFonts w:hint="eastAsia"/>
              </w:rPr>
              <w:t>不符合</w:t>
            </w:r>
          </w:p>
        </w:tc>
      </w:tr>
      <w:tr w:rsidR="00031C75">
        <w:trPr>
          <w:trHeight w:val="286"/>
        </w:trPr>
        <w:tc>
          <w:tcPr>
            <w:tcW w:w="2048" w:type="dxa"/>
            <w:gridSpan w:val="2"/>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pPr>
              <w:pStyle w:val="1"/>
              <w:adjustRightInd w:val="0"/>
              <w:snapToGrid w:val="0"/>
              <w:spacing w:line="360" w:lineRule="auto"/>
            </w:pPr>
            <w:r>
              <w:rPr>
                <w:rFonts w:ascii="Times New Roman" w:hAnsi="Times New Roman" w:hint="eastAsia"/>
              </w:rPr>
              <w:t>企业于</w:t>
            </w:r>
            <w:r>
              <w:rPr>
                <w:rFonts w:hint="eastAsia"/>
                <w:u w:val="single"/>
              </w:rPr>
              <w:t xml:space="preserve">  202</w:t>
            </w:r>
            <w:r>
              <w:rPr>
                <w:rFonts w:hint="eastAsia"/>
                <w:u w:val="single"/>
              </w:rPr>
              <w:t>2</w:t>
            </w:r>
            <w:r>
              <w:rPr>
                <w:rFonts w:hint="eastAsia"/>
                <w:u w:val="single"/>
              </w:rPr>
              <w:t xml:space="preserve">  </w:t>
            </w:r>
            <w:r>
              <w:rPr>
                <w:rFonts w:hint="eastAsia"/>
                <w:u w:val="single"/>
              </w:rPr>
              <w:t>年</w:t>
            </w:r>
            <w:r>
              <w:rPr>
                <w:rFonts w:hint="eastAsia"/>
                <w:u w:val="single"/>
              </w:rPr>
              <w:t xml:space="preserve"> </w:t>
            </w:r>
            <w:r>
              <w:rPr>
                <w:rFonts w:hint="eastAsia"/>
                <w:u w:val="single"/>
              </w:rPr>
              <w:t>2</w:t>
            </w:r>
            <w:r>
              <w:rPr>
                <w:rFonts w:hint="eastAsia"/>
                <w:u w:val="single"/>
              </w:rPr>
              <w:t xml:space="preserve">  </w:t>
            </w:r>
            <w:r>
              <w:rPr>
                <w:rFonts w:hint="eastAsia"/>
                <w:u w:val="single"/>
              </w:rPr>
              <w:t>月</w:t>
            </w:r>
            <w:r>
              <w:rPr>
                <w:rFonts w:hint="eastAsia"/>
                <w:u w:val="single"/>
              </w:rPr>
              <w:t xml:space="preserve"> 1 </w:t>
            </w:r>
            <w:r>
              <w:rPr>
                <w:rFonts w:hint="eastAsia"/>
                <w:u w:val="single"/>
              </w:rPr>
              <w:t>日</w:t>
            </w:r>
            <w:r>
              <w:rPr>
                <w:rFonts w:hint="eastAsia"/>
              </w:rPr>
              <w:t>建立了文件化</w:t>
            </w:r>
            <w:r>
              <w:rPr>
                <w:rFonts w:hint="eastAsia"/>
              </w:rPr>
              <w:t>HACCP</w:t>
            </w:r>
            <w:r>
              <w:rPr>
                <w:rFonts w:hint="eastAsia"/>
              </w:rPr>
              <w:t>体系；</w:t>
            </w:r>
          </w:p>
          <w:p w:rsidR="00031C75" w:rsidRDefault="00274189">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r>
              <w:rPr>
                <w:rFonts w:hint="eastAsia"/>
                <w:u w:val="single"/>
              </w:rPr>
              <w:t>；</w:t>
            </w:r>
          </w:p>
          <w:p w:rsidR="00031C75" w:rsidRDefault="00274189">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031C75" w:rsidRDefault="00274189">
            <w:pPr>
              <w:pStyle w:val="1"/>
              <w:adjustRightInd w:val="0"/>
              <w:snapToGrid w:val="0"/>
              <w:spacing w:line="360" w:lineRule="auto"/>
              <w:rPr>
                <w:u w:val="single"/>
              </w:rPr>
            </w:pPr>
            <w:r>
              <w:rPr>
                <w:rFonts w:hint="eastAsia"/>
                <w:u w:val="single"/>
              </w:rPr>
              <w:t>位于江苏省苏州</w:t>
            </w:r>
            <w:r>
              <w:rPr>
                <w:rFonts w:hint="eastAsia"/>
                <w:u w:val="single"/>
              </w:rPr>
              <w:t>市</w:t>
            </w:r>
            <w:r>
              <w:rPr>
                <w:rFonts w:hint="eastAsia"/>
                <w:u w:val="single"/>
              </w:rPr>
              <w:t>吴中区越溪街道文溪商业街</w:t>
            </w:r>
            <w:r>
              <w:rPr>
                <w:rFonts w:hint="eastAsia"/>
                <w:u w:val="single"/>
              </w:rPr>
              <w:t>947</w:t>
            </w:r>
            <w:r>
              <w:rPr>
                <w:rFonts w:hint="eastAsia"/>
                <w:u w:val="single"/>
              </w:rPr>
              <w:t>号苏州阿土绿色食品有限公司初级农产品（蔬菜、鲜畜禽肉类、鲜鸡蛋）、预包装食品（粮油、乳制品、肉类冻品）的销售</w:t>
            </w:r>
            <w:r>
              <w:rPr>
                <w:rFonts w:hint="eastAsia"/>
                <w:u w:val="single"/>
              </w:rPr>
              <w:t>。</w:t>
            </w:r>
          </w:p>
          <w:p w:rsidR="00031C75" w:rsidRDefault="00274189">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031C75" w:rsidRDefault="00274189">
            <w:pPr>
              <w:pStyle w:val="1"/>
              <w:adjustRightInd w:val="0"/>
              <w:snapToGrid w:val="0"/>
              <w:spacing w:line="360" w:lineRule="auto"/>
            </w:pPr>
            <w:r>
              <w:rPr>
                <w:rFonts w:hAnsi="宋体" w:hint="eastAsia"/>
              </w:rPr>
              <w:sym w:font="Wingdings 2" w:char="00A3"/>
            </w:r>
            <w:r>
              <w:rPr>
                <w:rFonts w:hint="eastAsia"/>
              </w:rPr>
              <w:t>食品及其辅料的生产、加工</w:t>
            </w:r>
            <w:r>
              <w:rPr>
                <w:rFonts w:hint="eastAsia"/>
              </w:rPr>
              <w:t xml:space="preserve"> </w:t>
            </w:r>
            <w:r>
              <w:rPr>
                <w:rFonts w:hAnsi="宋体" w:hint="eastAsia"/>
              </w:rPr>
              <w:sym w:font="Wingdings 2" w:char="0052"/>
            </w:r>
            <w:r>
              <w:rPr>
                <w:rFonts w:hint="eastAsia"/>
              </w:rPr>
              <w:t>分销、</w:t>
            </w:r>
            <w:r>
              <w:rPr>
                <w:rFonts w:hAnsi="宋体" w:hint="eastAsia"/>
              </w:rPr>
              <w:sym w:font="Wingdings 2" w:char="0052"/>
            </w:r>
            <w:r>
              <w:rPr>
                <w:rFonts w:hint="eastAsia"/>
              </w:rPr>
              <w:t>贮存、</w:t>
            </w:r>
            <w:r>
              <w:rPr>
                <w:rFonts w:hAnsi="宋体" w:hint="eastAsia"/>
              </w:rPr>
              <w:sym w:font="Wingdings 2" w:char="0052"/>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A3"/>
            </w:r>
            <w:r>
              <w:rPr>
                <w:rFonts w:hint="eastAsia"/>
              </w:rPr>
              <w:t>生产服务提供</w:t>
            </w:r>
          </w:p>
          <w:p w:rsidR="00031C75" w:rsidRDefault="00274189">
            <w:pPr>
              <w:pStyle w:val="1"/>
              <w:adjustRightInd w:val="0"/>
              <w:snapToGrid w:val="0"/>
              <w:spacing w:line="360" w:lineRule="auto"/>
              <w:rPr>
                <w:u w:val="single"/>
              </w:rPr>
            </w:pPr>
            <w:r>
              <w:rPr>
                <w:rFonts w:hint="eastAsia"/>
              </w:rPr>
              <w:t>外包过程</w:t>
            </w:r>
            <w:r>
              <w:rPr>
                <w:rFonts w:hint="eastAsia"/>
              </w:rPr>
              <w:t>包括：</w:t>
            </w:r>
            <w:r>
              <w:rPr>
                <w:rFonts w:hint="eastAsia"/>
                <w:u w:val="single"/>
              </w:rPr>
              <w:t>无</w:t>
            </w:r>
            <w:r>
              <w:rPr>
                <w:rFonts w:hint="eastAsia"/>
                <w:u w:val="single"/>
              </w:rPr>
              <w:t xml:space="preserve">   </w:t>
            </w:r>
          </w:p>
          <w:p w:rsidR="00031C75" w:rsidRDefault="00274189">
            <w:pPr>
              <w:spacing w:line="360" w:lineRule="auto"/>
            </w:pPr>
            <w:r>
              <w:rPr>
                <w:rFonts w:hint="eastAsia"/>
              </w:rPr>
              <w:t>是否发生食品安全系统性偏差，</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t>☑</w:t>
            </w:r>
            <w:r>
              <w:rPr>
                <w:rFonts w:ascii="宋体" w:hAnsi="宋体" w:hint="eastAsia"/>
              </w:rPr>
              <w:t xml:space="preserve"> </w:t>
            </w:r>
            <w:r>
              <w:rPr>
                <w:rFonts w:hint="eastAsia"/>
              </w:rPr>
              <w:t>否</w:t>
            </w:r>
          </w:p>
          <w:p w:rsidR="00031C75" w:rsidRDefault="00274189">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7" w:type="dxa"/>
            <w:vMerge/>
            <w:shd w:val="clear" w:color="auto" w:fill="auto"/>
          </w:tcPr>
          <w:p w:rsidR="00031C75" w:rsidRDefault="00031C75"/>
        </w:tc>
      </w:tr>
      <w:tr w:rsidR="00031C75">
        <w:trPr>
          <w:trHeight w:val="481"/>
        </w:trPr>
        <w:tc>
          <w:tcPr>
            <w:tcW w:w="2048" w:type="dxa"/>
            <w:gridSpan w:val="2"/>
            <w:vMerge w:val="restart"/>
            <w:shd w:val="clear" w:color="auto" w:fill="auto"/>
          </w:tcPr>
          <w:p w:rsidR="00031C75" w:rsidRDefault="00274189">
            <w:r>
              <w:rPr>
                <w:rFonts w:hint="eastAsia"/>
              </w:rPr>
              <w:t xml:space="preserve">  </w:t>
            </w:r>
            <w:r>
              <w:rPr>
                <w:rFonts w:hint="eastAsia"/>
              </w:rPr>
              <w:t>食品安全文化</w:t>
            </w:r>
          </w:p>
          <w:p w:rsidR="00031C75" w:rsidRDefault="00031C75"/>
        </w:tc>
        <w:tc>
          <w:tcPr>
            <w:tcW w:w="952" w:type="dxa"/>
            <w:vMerge w:val="restart"/>
            <w:shd w:val="clear" w:color="auto" w:fill="auto"/>
          </w:tcPr>
          <w:p w:rsidR="00031C75" w:rsidRDefault="00274189">
            <w:r>
              <w:rPr>
                <w:rFonts w:hint="eastAsia"/>
              </w:rPr>
              <w:t>H(V1.0)</w:t>
            </w:r>
          </w:p>
          <w:p w:rsidR="00031C75" w:rsidRDefault="00274189">
            <w:r>
              <w:rPr>
                <w:rFonts w:hint="eastAsia"/>
              </w:rPr>
              <w:t>2.3</w:t>
            </w:r>
          </w:p>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sym w:font="Wingdings 2" w:char="0052"/>
            </w:r>
            <w:r>
              <w:rPr>
                <w:rFonts w:hint="eastAsia"/>
              </w:rPr>
              <w:t>管理手册</w:t>
            </w:r>
            <w:r>
              <w:rPr>
                <w:rFonts w:hint="eastAsia"/>
              </w:rPr>
              <w:t>0.6</w:t>
            </w:r>
            <w:r>
              <w:rPr>
                <w:rFonts w:hint="eastAsia"/>
              </w:rPr>
              <w:t>条款</w:t>
            </w:r>
          </w:p>
        </w:tc>
        <w:tc>
          <w:tcPr>
            <w:tcW w:w="1587" w:type="dxa"/>
            <w:vMerge w:val="restart"/>
            <w:shd w:val="clear" w:color="auto" w:fill="auto"/>
          </w:tcPr>
          <w:p w:rsidR="00031C75" w:rsidRDefault="00274189">
            <w:r>
              <w:sym w:font="Wingdings 2" w:char="0052"/>
            </w:r>
            <w:r>
              <w:rPr>
                <w:rFonts w:hint="eastAsia"/>
              </w:rPr>
              <w:t>符合</w:t>
            </w:r>
          </w:p>
          <w:p w:rsidR="00031C75" w:rsidRDefault="00274189">
            <w:r>
              <w:rPr>
                <w:rFonts w:hint="eastAsia"/>
              </w:rPr>
              <w:sym w:font="Wingdings 2" w:char="0052"/>
            </w:r>
            <w:r>
              <w:rPr>
                <w:rFonts w:hint="eastAsia"/>
              </w:rPr>
              <w:t>不符合</w:t>
            </w:r>
          </w:p>
        </w:tc>
      </w:tr>
      <w:tr w:rsidR="00031C75">
        <w:trPr>
          <w:trHeight w:val="481"/>
        </w:trPr>
        <w:tc>
          <w:tcPr>
            <w:tcW w:w="2048" w:type="dxa"/>
            <w:gridSpan w:val="2"/>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pPr>
              <w:spacing w:line="360" w:lineRule="auto"/>
            </w:pPr>
            <w:r>
              <w:rPr>
                <w:rFonts w:hint="eastAsia"/>
              </w:rPr>
              <w:t>最高管理者确保履行食品安全责任，建立企业的食品安全文化，应包括以下内容：</w:t>
            </w:r>
          </w:p>
          <w:p w:rsidR="00031C75" w:rsidRDefault="00274189">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031C75" w:rsidRDefault="00274189">
            <w:pPr>
              <w:spacing w:line="360" w:lineRule="auto"/>
              <w:rPr>
                <w:u w:val="single"/>
              </w:rPr>
            </w:pPr>
            <w:r>
              <w:rPr>
                <w:rFonts w:hint="eastAsia"/>
              </w:rPr>
              <w:t xml:space="preserve">   </w:t>
            </w:r>
            <w:r>
              <w:rPr>
                <w:rFonts w:hint="eastAsia"/>
              </w:rPr>
              <w:t>《培训记录》</w:t>
            </w:r>
            <w:r>
              <w:rPr>
                <w:rFonts w:hint="eastAsia"/>
                <w:u w:val="single"/>
              </w:rPr>
              <w:t xml:space="preserve"> </w:t>
            </w:r>
            <w:r>
              <w:rPr>
                <w:rFonts w:hint="eastAsia"/>
                <w:u w:val="single"/>
              </w:rPr>
              <w:t>2022</w:t>
            </w:r>
            <w:r>
              <w:rPr>
                <w:rFonts w:hint="eastAsia"/>
                <w:u w:val="single"/>
              </w:rPr>
              <w:t>年</w:t>
            </w:r>
            <w:r>
              <w:rPr>
                <w:rFonts w:hint="eastAsia"/>
                <w:u w:val="single"/>
              </w:rPr>
              <w:t xml:space="preserve"> </w:t>
            </w:r>
            <w:r>
              <w:rPr>
                <w:rFonts w:hint="eastAsia"/>
                <w:u w:val="single"/>
              </w:rPr>
              <w:t>5</w:t>
            </w:r>
            <w:r>
              <w:rPr>
                <w:rFonts w:hint="eastAsia"/>
                <w:u w:val="single"/>
              </w:rPr>
              <w:t xml:space="preserve"> </w:t>
            </w:r>
            <w:r>
              <w:rPr>
                <w:rFonts w:hint="eastAsia"/>
                <w:u w:val="single"/>
              </w:rPr>
              <w:t>月</w:t>
            </w:r>
            <w:r>
              <w:rPr>
                <w:rFonts w:hint="eastAsia"/>
                <w:u w:val="single"/>
              </w:rPr>
              <w:t xml:space="preserve"> </w:t>
            </w:r>
            <w:r>
              <w:rPr>
                <w:rFonts w:hint="eastAsia"/>
                <w:u w:val="single"/>
              </w:rPr>
              <w:t>13</w:t>
            </w:r>
            <w:r>
              <w:rPr>
                <w:rFonts w:hint="eastAsia"/>
                <w:u w:val="single"/>
              </w:rPr>
              <w:t xml:space="preserve"> </w:t>
            </w:r>
            <w:r>
              <w:rPr>
                <w:rFonts w:hint="eastAsia"/>
                <w:u w:val="single"/>
              </w:rPr>
              <w:t>日</w:t>
            </w:r>
            <w:r>
              <w:rPr>
                <w:rFonts w:hint="eastAsia"/>
                <w:u w:val="single"/>
              </w:rPr>
              <w:t xml:space="preserve">  </w:t>
            </w:r>
          </w:p>
          <w:p w:rsidR="00031C75" w:rsidRDefault="00274189">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031C75" w:rsidRDefault="00274189">
            <w:pPr>
              <w:spacing w:line="360" w:lineRule="auto"/>
            </w:pPr>
            <w:r>
              <w:rPr>
                <w:rFonts w:hint="eastAsia"/>
              </w:rPr>
              <w:t xml:space="preserve">    </w:t>
            </w: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A3"/>
            </w:r>
            <w:r>
              <w:rPr>
                <w:rFonts w:hint="eastAsia"/>
              </w:rPr>
              <w:t>文件发放</w:t>
            </w:r>
            <w:r>
              <w:rPr>
                <w:rFonts w:hint="eastAsia"/>
              </w:rPr>
              <w:t xml:space="preserve">   </w:t>
            </w:r>
            <w:r>
              <w:rPr>
                <w:rFonts w:hint="eastAsia"/>
              </w:rPr>
              <w:sym w:font="Wingdings 2" w:char="0052"/>
            </w:r>
            <w:r>
              <w:rPr>
                <w:rFonts w:hint="eastAsia"/>
              </w:rPr>
              <w:t>其他——口头</w:t>
            </w:r>
            <w:r>
              <w:rPr>
                <w:rFonts w:hint="eastAsia"/>
              </w:rPr>
              <w:t xml:space="preserve"> </w:t>
            </w:r>
          </w:p>
          <w:p w:rsidR="00031C75" w:rsidRDefault="00274189">
            <w:pPr>
              <w:spacing w:line="360" w:lineRule="auto"/>
              <w:rPr>
                <w:u w:val="single"/>
              </w:rPr>
            </w:pPr>
            <w:r>
              <w:rPr>
                <w:rFonts w:hint="eastAsia"/>
              </w:rPr>
              <w:t>□</w:t>
            </w:r>
            <w:r>
              <w:rPr>
                <w:rFonts w:hint="eastAsia"/>
              </w:rPr>
              <w:t xml:space="preserve"> </w:t>
            </w:r>
            <w:r>
              <w:rPr>
                <w:rFonts w:hint="eastAsia"/>
              </w:rPr>
              <w:t>对食品安全文化活动及绩效进行评价，必要时加以改进。</w:t>
            </w:r>
            <w:r>
              <w:rPr>
                <w:rFonts w:hint="eastAsia"/>
                <w:u w:val="single"/>
              </w:rPr>
              <w:t>体系建立以来未发生</w:t>
            </w:r>
          </w:p>
          <w:p w:rsidR="00031C75" w:rsidRDefault="00274189">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7" w:type="dxa"/>
            <w:vMerge/>
            <w:shd w:val="clear" w:color="auto" w:fill="auto"/>
          </w:tcPr>
          <w:p w:rsidR="00031C75" w:rsidRDefault="00031C75"/>
        </w:tc>
      </w:tr>
      <w:tr w:rsidR="00031C75">
        <w:trPr>
          <w:trHeight w:val="443"/>
        </w:trPr>
        <w:tc>
          <w:tcPr>
            <w:tcW w:w="2048" w:type="dxa"/>
            <w:gridSpan w:val="2"/>
            <w:vMerge w:val="restart"/>
            <w:shd w:val="clear" w:color="auto" w:fill="auto"/>
          </w:tcPr>
          <w:p w:rsidR="00031C75" w:rsidRDefault="00274189">
            <w:pPr>
              <w:pStyle w:val="2"/>
              <w:ind w:left="-594" w:firstLineChars="300" w:firstLine="630"/>
              <w:jc w:val="both"/>
            </w:pPr>
            <w:r>
              <w:rPr>
                <w:rFonts w:hint="eastAsia"/>
                <w:sz w:val="21"/>
                <w:szCs w:val="21"/>
              </w:rPr>
              <w:t>管理承诺</w:t>
            </w:r>
          </w:p>
        </w:tc>
        <w:tc>
          <w:tcPr>
            <w:tcW w:w="952" w:type="dxa"/>
            <w:vMerge w:val="restart"/>
            <w:shd w:val="clear" w:color="auto" w:fill="auto"/>
          </w:tcPr>
          <w:p w:rsidR="00031C75" w:rsidRDefault="00274189">
            <w:r>
              <w:rPr>
                <w:rFonts w:hint="eastAsia"/>
              </w:rPr>
              <w:t>H(V1.0)</w:t>
            </w:r>
          </w:p>
          <w:p w:rsidR="00031C75" w:rsidRDefault="00274189">
            <w:r>
              <w:rPr>
                <w:rFonts w:hint="eastAsia"/>
              </w:rPr>
              <w:t>2.1</w:t>
            </w:r>
          </w:p>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rPr>
                <w:rFonts w:hint="eastAsia"/>
              </w:rPr>
              <w:t>如：</w:t>
            </w:r>
            <w:r>
              <w:rPr>
                <w:rFonts w:hint="eastAsia"/>
              </w:rPr>
              <w:sym w:font="Wingdings" w:char="00FE"/>
            </w:r>
            <w:r>
              <w:rPr>
                <w:rFonts w:hint="eastAsia"/>
              </w:rPr>
              <w:t>管理手册第</w:t>
            </w:r>
            <w:r>
              <w:rPr>
                <w:rFonts w:hint="eastAsia"/>
              </w:rPr>
              <w:t>5.1</w:t>
            </w:r>
            <w:r>
              <w:rPr>
                <w:rFonts w:hint="eastAsia"/>
              </w:rPr>
              <w:t>条款和“总经理</w:t>
            </w:r>
            <w:r>
              <w:rPr>
                <w:rFonts w:hint="eastAsia"/>
              </w:rPr>
              <w:t>职责和权限</w:t>
            </w:r>
            <w:r>
              <w:rPr>
                <w:rFonts w:hint="eastAsia"/>
              </w:rPr>
              <w:t>”</w:t>
            </w:r>
          </w:p>
        </w:tc>
        <w:tc>
          <w:tcPr>
            <w:tcW w:w="1587" w:type="dxa"/>
            <w:vMerge w:val="restart"/>
            <w:shd w:val="clear" w:color="auto" w:fill="auto"/>
          </w:tcPr>
          <w:p w:rsidR="00031C75" w:rsidRDefault="00274189">
            <w:r>
              <w:sym w:font="Wingdings" w:char="00FE"/>
            </w:r>
            <w:r>
              <w:rPr>
                <w:rFonts w:hint="eastAsia"/>
              </w:rPr>
              <w:t>符合</w:t>
            </w:r>
          </w:p>
          <w:p w:rsidR="00031C75" w:rsidRDefault="00274189">
            <w:r>
              <w:rPr>
                <w:rFonts w:hint="eastAsia"/>
              </w:rPr>
              <w:sym w:font="Wingdings" w:char="00A8"/>
            </w:r>
            <w:r>
              <w:rPr>
                <w:rFonts w:hint="eastAsia"/>
              </w:rPr>
              <w:t>不符合</w:t>
            </w:r>
          </w:p>
        </w:tc>
      </w:tr>
      <w:tr w:rsidR="00031C75">
        <w:trPr>
          <w:trHeight w:val="822"/>
        </w:trPr>
        <w:tc>
          <w:tcPr>
            <w:tcW w:w="2048" w:type="dxa"/>
            <w:gridSpan w:val="2"/>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pPr>
              <w:spacing w:line="360" w:lineRule="auto"/>
            </w:pPr>
            <w:r>
              <w:rPr>
                <w:rFonts w:hint="eastAsia"/>
              </w:rPr>
              <w:t>最高管理者应通过以下活动，提供建立和实施</w:t>
            </w:r>
            <w:r>
              <w:rPr>
                <w:rFonts w:hint="eastAsia"/>
              </w:rPr>
              <w:t>HACCP</w:t>
            </w:r>
            <w:r>
              <w:rPr>
                <w:rFonts w:hint="eastAsia"/>
              </w:rPr>
              <w:t>体系所作承诺的证据：</w:t>
            </w:r>
          </w:p>
          <w:p w:rsidR="00031C75" w:rsidRDefault="00274189">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031C75" w:rsidRDefault="00274189">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031C75" w:rsidRDefault="00274189">
            <w:pPr>
              <w:spacing w:line="360" w:lineRule="auto"/>
            </w:pPr>
            <w:r>
              <w:rPr>
                <w:rFonts w:hint="eastAsia"/>
              </w:rPr>
              <w:sym w:font="Wingdings" w:char="00FE"/>
            </w:r>
            <w:r>
              <w:t xml:space="preserve"> </w:t>
            </w:r>
            <w:r>
              <w:rPr>
                <w:rFonts w:hint="eastAsia"/>
              </w:rPr>
              <w:t>确保制定的食品安全方针和目标与企业的战略方向一致；</w:t>
            </w:r>
          </w:p>
          <w:p w:rsidR="00031C75" w:rsidRDefault="00274189">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031C75" w:rsidRDefault="00274189">
            <w:pPr>
              <w:spacing w:line="360" w:lineRule="auto"/>
            </w:pPr>
            <w:r>
              <w:rPr>
                <w:rFonts w:hint="eastAsia"/>
              </w:rPr>
              <w:sym w:font="Wingdings" w:char="00FE"/>
            </w:r>
            <w:r>
              <w:t xml:space="preserve"> </w:t>
            </w:r>
            <w:r>
              <w:rPr>
                <w:rFonts w:hint="eastAsia"/>
              </w:rPr>
              <w:t>确保企业食品安全文化的推行；</w:t>
            </w:r>
          </w:p>
          <w:p w:rsidR="00031C75" w:rsidRDefault="00274189">
            <w:pPr>
              <w:spacing w:line="360" w:lineRule="auto"/>
            </w:pPr>
            <w:r>
              <w:rPr>
                <w:rFonts w:hint="eastAsia"/>
              </w:rPr>
              <w:sym w:font="Wingdings" w:char="00FE"/>
            </w:r>
            <w:r>
              <w:t xml:space="preserve"> </w:t>
            </w:r>
            <w:r>
              <w:rPr>
                <w:rFonts w:hint="eastAsia"/>
              </w:rPr>
              <w:t>进行管理评审；</w:t>
            </w:r>
          </w:p>
          <w:p w:rsidR="00031C75" w:rsidRDefault="00274189">
            <w:pPr>
              <w:spacing w:line="360" w:lineRule="auto"/>
            </w:pPr>
            <w:r>
              <w:rPr>
                <w:rFonts w:hint="eastAsia"/>
              </w:rPr>
              <w:sym w:font="Wingdings" w:char="00FE"/>
            </w:r>
            <w:r>
              <w:t xml:space="preserve"> </w:t>
            </w:r>
            <w:r>
              <w:rPr>
                <w:rFonts w:hint="eastAsia"/>
              </w:rPr>
              <w:t>确保各级员工关注食品安全问题，并鼓励有效的内部报告；</w:t>
            </w:r>
          </w:p>
          <w:p w:rsidR="00031C75" w:rsidRDefault="00274189">
            <w:pPr>
              <w:spacing w:line="360" w:lineRule="auto"/>
            </w:pPr>
            <w:r>
              <w:rPr>
                <w:rFonts w:hint="eastAsia"/>
              </w:rPr>
              <w:sym w:font="Wingdings" w:char="00FE"/>
            </w:r>
            <w:r>
              <w:t xml:space="preserve"> </w:t>
            </w:r>
            <w:r>
              <w:rPr>
                <w:rFonts w:hint="eastAsia"/>
              </w:rPr>
              <w:t>确保资源的获得。</w:t>
            </w:r>
          </w:p>
          <w:p w:rsidR="00031C75" w:rsidRDefault="00274189">
            <w:pPr>
              <w:pStyle w:val="2"/>
              <w:ind w:left="-594" w:firstLineChars="400" w:firstLine="840"/>
              <w:jc w:val="both"/>
              <w:rPr>
                <w:color w:val="000000"/>
                <w:sz w:val="21"/>
                <w:szCs w:val="21"/>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w:t>
            </w:r>
            <w:r>
              <w:rPr>
                <w:rFonts w:hint="eastAsia"/>
                <w:color w:val="000000"/>
                <w:sz w:val="21"/>
                <w:szCs w:val="21"/>
              </w:rPr>
              <w:t>章的全面要求，</w:t>
            </w:r>
            <w:r>
              <w:rPr>
                <w:rFonts w:hint="eastAsia"/>
                <w:color w:val="000000"/>
                <w:sz w:val="21"/>
                <w:szCs w:val="21"/>
              </w:rPr>
              <w:sym w:font="Wingdings" w:char="00A8"/>
            </w:r>
            <w:r>
              <w:rPr>
                <w:rFonts w:hint="eastAsia"/>
                <w:color w:val="000000"/>
                <w:sz w:val="21"/>
                <w:szCs w:val="21"/>
              </w:rPr>
              <w:t xml:space="preserve"> </w:t>
            </w:r>
            <w:r>
              <w:rPr>
                <w:rFonts w:hint="eastAsia"/>
                <w:color w:val="000000"/>
                <w:sz w:val="21"/>
                <w:szCs w:val="21"/>
              </w:rPr>
              <w:t>未覆盖标准第</w:t>
            </w:r>
            <w:r>
              <w:rPr>
                <w:color w:val="000000"/>
                <w:sz w:val="21"/>
                <w:szCs w:val="21"/>
              </w:rPr>
              <w:t>2</w:t>
            </w:r>
            <w:r>
              <w:rPr>
                <w:rFonts w:hint="eastAsia"/>
                <w:color w:val="000000"/>
                <w:sz w:val="21"/>
                <w:szCs w:val="21"/>
              </w:rPr>
              <w:t>.1</w:t>
            </w:r>
            <w:r>
              <w:rPr>
                <w:rFonts w:hint="eastAsia"/>
                <w:color w:val="000000"/>
                <w:sz w:val="21"/>
                <w:szCs w:val="21"/>
              </w:rPr>
              <w:t>章的全面要求，缺少：</w:t>
            </w:r>
            <w:r>
              <w:rPr>
                <w:rFonts w:hint="eastAsia"/>
                <w:color w:val="000000"/>
                <w:sz w:val="21"/>
                <w:szCs w:val="21"/>
                <w:u w:val="single"/>
              </w:rPr>
              <w:t xml:space="preserve">          </w:t>
            </w:r>
          </w:p>
          <w:p w:rsidR="00031C75" w:rsidRDefault="00031C75">
            <w:pPr>
              <w:pStyle w:val="2"/>
              <w:ind w:left="-594" w:firstLine="560"/>
              <w:rPr>
                <w:color w:val="000000"/>
                <w:szCs w:val="21"/>
                <w:u w:val="single"/>
              </w:rPr>
            </w:pPr>
          </w:p>
        </w:tc>
        <w:tc>
          <w:tcPr>
            <w:tcW w:w="1587" w:type="dxa"/>
            <w:vMerge/>
            <w:shd w:val="clear" w:color="auto" w:fill="auto"/>
          </w:tcPr>
          <w:p w:rsidR="00031C75" w:rsidRDefault="00031C75"/>
        </w:tc>
      </w:tr>
      <w:tr w:rsidR="00031C75">
        <w:trPr>
          <w:trHeight w:val="481"/>
        </w:trPr>
        <w:tc>
          <w:tcPr>
            <w:tcW w:w="2048" w:type="dxa"/>
            <w:gridSpan w:val="2"/>
            <w:vMerge w:val="restart"/>
            <w:shd w:val="clear" w:color="auto" w:fill="auto"/>
          </w:tcPr>
          <w:p w:rsidR="00031C75" w:rsidRDefault="00274189">
            <w:r>
              <w:rPr>
                <w:rFonts w:hint="eastAsia"/>
              </w:rPr>
              <w:t>食品安全方针</w:t>
            </w:r>
          </w:p>
          <w:p w:rsidR="00031C75" w:rsidRDefault="00031C75"/>
        </w:tc>
        <w:tc>
          <w:tcPr>
            <w:tcW w:w="952" w:type="dxa"/>
            <w:vMerge w:val="restart"/>
            <w:shd w:val="clear" w:color="auto" w:fill="auto"/>
          </w:tcPr>
          <w:p w:rsidR="00031C75" w:rsidRDefault="00274189">
            <w:r>
              <w:rPr>
                <w:rFonts w:hint="eastAsia"/>
              </w:rPr>
              <w:t>H(V1.0)</w:t>
            </w:r>
          </w:p>
          <w:p w:rsidR="00031C75" w:rsidRDefault="00274189">
            <w:r>
              <w:rPr>
                <w:rFonts w:hint="eastAsia"/>
              </w:rPr>
              <w:t xml:space="preserve">2.4.1  </w:t>
            </w:r>
          </w:p>
          <w:p w:rsidR="00031C75" w:rsidRDefault="00031C75"/>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rPr>
                <w:rFonts w:hint="eastAsia"/>
              </w:rPr>
              <w:sym w:font="Wingdings" w:char="00FE"/>
            </w:r>
            <w:r>
              <w:rPr>
                <w:rFonts w:hint="eastAsia"/>
              </w:rPr>
              <w:t>管理手册第</w:t>
            </w:r>
            <w:r>
              <w:rPr>
                <w:rFonts w:hint="eastAsia"/>
              </w:rPr>
              <w:t>0.7</w:t>
            </w:r>
            <w:r>
              <w:rPr>
                <w:rFonts w:hint="eastAsia"/>
              </w:rPr>
              <w:t>条款</w:t>
            </w:r>
          </w:p>
        </w:tc>
        <w:tc>
          <w:tcPr>
            <w:tcW w:w="1587" w:type="dxa"/>
            <w:vMerge w:val="restart"/>
            <w:shd w:val="clear" w:color="auto" w:fill="auto"/>
          </w:tcPr>
          <w:p w:rsidR="00031C75" w:rsidRDefault="00274189">
            <w:r>
              <w:sym w:font="Wingdings 2" w:char="0052"/>
            </w:r>
            <w:r>
              <w:rPr>
                <w:rFonts w:hint="eastAsia"/>
              </w:rPr>
              <w:t>符合</w:t>
            </w:r>
          </w:p>
          <w:p w:rsidR="00031C75" w:rsidRDefault="00274189">
            <w:r>
              <w:rPr>
                <w:rFonts w:hint="eastAsia"/>
              </w:rPr>
              <w:sym w:font="Wingdings 2" w:char="0052"/>
            </w:r>
            <w:r>
              <w:rPr>
                <w:rFonts w:hint="eastAsia"/>
              </w:rPr>
              <w:t>不符合</w:t>
            </w:r>
          </w:p>
        </w:tc>
      </w:tr>
      <w:tr w:rsidR="00031C75">
        <w:trPr>
          <w:trHeight w:val="481"/>
        </w:trPr>
        <w:tc>
          <w:tcPr>
            <w:tcW w:w="2048" w:type="dxa"/>
            <w:gridSpan w:val="2"/>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pPr>
              <w:spacing w:line="360" w:lineRule="auto"/>
              <w:rPr>
                <w:u w:val="single"/>
              </w:rPr>
            </w:pPr>
            <w:r>
              <w:rPr>
                <w:rFonts w:hint="eastAsia"/>
              </w:rPr>
              <w:t>最高管理者制定了文件化的食品安全方针：</w:t>
            </w:r>
          </w:p>
          <w:p w:rsidR="00031C75" w:rsidRDefault="00274189">
            <w:pPr>
              <w:pStyle w:val="a6"/>
              <w:rPr>
                <w:sz w:val="24"/>
                <w:szCs w:val="24"/>
              </w:rPr>
            </w:pPr>
            <w:r>
              <w:rPr>
                <w:rFonts w:hint="eastAsia"/>
                <w:sz w:val="24"/>
                <w:szCs w:val="24"/>
                <w:u w:val="single"/>
              </w:rPr>
              <w:t>从源头把关，全过程预防，关键点控制，有效沟通，持续改进。</w:t>
            </w:r>
          </w:p>
          <w:p w:rsidR="00031C75" w:rsidRDefault="00274189">
            <w:pPr>
              <w:spacing w:line="360" w:lineRule="auto"/>
            </w:pPr>
            <w:r>
              <w:rPr>
                <w:rFonts w:hint="eastAsia"/>
              </w:rPr>
              <w:sym w:font="Wingdings 2" w:char="0052"/>
            </w:r>
            <w:r>
              <w:rPr>
                <w:rFonts w:hint="eastAsia"/>
              </w:rPr>
              <w:t xml:space="preserve"> </w:t>
            </w:r>
            <w:r>
              <w:rPr>
                <w:rFonts w:hint="eastAsia"/>
              </w:rPr>
              <w:t>适应企业的宗旨和环境；</w:t>
            </w:r>
          </w:p>
          <w:p w:rsidR="00031C75" w:rsidRDefault="00274189">
            <w:pPr>
              <w:spacing w:line="360" w:lineRule="auto"/>
            </w:pPr>
            <w:r>
              <w:rPr>
                <w:rFonts w:hint="eastAsia"/>
              </w:rPr>
              <w:sym w:font="Wingdings 2" w:char="0052"/>
            </w:r>
            <w:r>
              <w:rPr>
                <w:rFonts w:hint="eastAsia"/>
              </w:rPr>
              <w:t xml:space="preserve"> </w:t>
            </w:r>
            <w:r>
              <w:rPr>
                <w:rFonts w:hint="eastAsia"/>
              </w:rPr>
              <w:t>为制定和评审食品安全目标提供框架；</w:t>
            </w:r>
          </w:p>
          <w:p w:rsidR="00031C75" w:rsidRDefault="00274189">
            <w:pPr>
              <w:spacing w:line="360" w:lineRule="auto"/>
            </w:pPr>
            <w:r>
              <w:rPr>
                <w:rFonts w:hint="eastAsia"/>
              </w:rPr>
              <w:sym w:font="Wingdings 2" w:char="0052"/>
            </w:r>
            <w:r>
              <w:rPr>
                <w:rFonts w:hint="eastAsia"/>
              </w:rPr>
              <w:t xml:space="preserve"> </w:t>
            </w:r>
            <w:r>
              <w:rPr>
                <w:rFonts w:hint="eastAsia"/>
              </w:rPr>
              <w:t>包含满足法律法规要求和顾客要求相关的食品安全承诺；</w:t>
            </w:r>
          </w:p>
          <w:p w:rsidR="00031C75" w:rsidRDefault="00274189">
            <w:pPr>
              <w:spacing w:line="360" w:lineRule="auto"/>
            </w:pPr>
            <w:r>
              <w:rPr>
                <w:rFonts w:hint="eastAsia"/>
              </w:rPr>
              <w:sym w:font="Wingdings 2" w:char="0052"/>
            </w:r>
            <w:r>
              <w:rPr>
                <w:rFonts w:hint="eastAsia"/>
              </w:rPr>
              <w:t xml:space="preserve"> </w:t>
            </w:r>
            <w:r>
              <w:rPr>
                <w:rFonts w:hint="eastAsia"/>
              </w:rPr>
              <w:t>包括持续改进</w:t>
            </w:r>
            <w:r>
              <w:rPr>
                <w:rFonts w:hint="eastAsia"/>
              </w:rPr>
              <w:t>HACCP</w:t>
            </w:r>
            <w:r>
              <w:rPr>
                <w:rFonts w:hint="eastAsia"/>
              </w:rPr>
              <w:t>体系的承诺；</w:t>
            </w:r>
            <w:r>
              <w:rPr>
                <w:rFonts w:hint="eastAsia"/>
              </w:rPr>
              <w:t xml:space="preserve"> </w:t>
            </w:r>
          </w:p>
          <w:p w:rsidR="00031C75" w:rsidRDefault="00274189">
            <w:pPr>
              <w:spacing w:line="360" w:lineRule="auto"/>
            </w:pPr>
            <w:r>
              <w:rPr>
                <w:rFonts w:hint="eastAsia"/>
              </w:rPr>
              <w:sym w:font="Wingdings 2" w:char="0052"/>
            </w:r>
            <w:r>
              <w:rPr>
                <w:rFonts w:hint="eastAsia"/>
              </w:rPr>
              <w:t xml:space="preserve"> </w:t>
            </w:r>
            <w:r>
              <w:rPr>
                <w:rFonts w:hint="eastAsia"/>
              </w:rPr>
              <w:t>确保满足食品安全相关的能力需求；</w:t>
            </w:r>
          </w:p>
          <w:p w:rsidR="00031C75" w:rsidRDefault="00274189">
            <w:pPr>
              <w:spacing w:line="360" w:lineRule="auto"/>
            </w:pPr>
            <w:r>
              <w:rPr>
                <w:rFonts w:hint="eastAsia"/>
              </w:rPr>
              <w:sym w:font="Wingdings 2" w:char="0052"/>
            </w:r>
            <w:r>
              <w:rPr>
                <w:rFonts w:hint="eastAsia"/>
              </w:rPr>
              <w:t xml:space="preserve"> </w:t>
            </w:r>
            <w:r>
              <w:rPr>
                <w:rFonts w:hint="eastAsia"/>
              </w:rPr>
              <w:t>在持续适宜性方面得到评审。</w:t>
            </w:r>
          </w:p>
          <w:p w:rsidR="00031C75" w:rsidRDefault="00274189">
            <w:pPr>
              <w:spacing w:line="360" w:lineRule="auto"/>
            </w:pPr>
            <w:r>
              <w:rPr>
                <w:rFonts w:hint="eastAsia"/>
              </w:rPr>
              <w:sym w:font="Wingdings 2" w:char="0052"/>
            </w:r>
            <w:r>
              <w:rPr>
                <w:rFonts w:hint="eastAsia"/>
              </w:rPr>
              <w:t>在组织内得到沟通、理解和应用，通过：</w:t>
            </w:r>
            <w:r>
              <w:rPr>
                <w:rFonts w:hint="eastAsia"/>
              </w:rPr>
              <w:sym w:font="Wingdings 2" w:char="00A3"/>
            </w:r>
            <w:r>
              <w:rPr>
                <w:rFonts w:hint="eastAsia"/>
              </w:rPr>
              <w:t>展板</w:t>
            </w:r>
            <w:r>
              <w:rPr>
                <w:rFonts w:hint="eastAsia"/>
              </w:rPr>
              <w:t xml:space="preserve">  </w:t>
            </w:r>
            <w:r>
              <w:rPr>
                <w:rFonts w:hint="eastAsia"/>
              </w:rPr>
              <w:sym w:font="Wingdings 2" w:char="0052"/>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031C75" w:rsidRDefault="00274189">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网站</w:t>
            </w:r>
            <w:r>
              <w:rPr>
                <w:rFonts w:hint="eastAsia"/>
              </w:rPr>
              <w:t xml:space="preserve"> </w:t>
            </w:r>
            <w:r>
              <w:rPr>
                <w:rFonts w:hint="eastAsia"/>
              </w:rPr>
              <w:t>□宣传册</w:t>
            </w:r>
            <w:r>
              <w:rPr>
                <w:rFonts w:hint="eastAsia"/>
              </w:rPr>
              <w:t xml:space="preserve"> </w:t>
            </w:r>
            <w:r>
              <w:rPr>
                <w:rFonts w:hint="eastAsia"/>
              </w:rPr>
              <w:sym w:font="Wingdings 2" w:char="0052"/>
            </w:r>
            <w:r>
              <w:rPr>
                <w:rFonts w:hint="eastAsia"/>
              </w:rPr>
              <w:t>其他——合同、口头表达、招投标</w:t>
            </w:r>
          </w:p>
        </w:tc>
        <w:tc>
          <w:tcPr>
            <w:tcW w:w="1587" w:type="dxa"/>
            <w:vMerge/>
            <w:shd w:val="clear" w:color="auto" w:fill="auto"/>
          </w:tcPr>
          <w:p w:rsidR="00031C75" w:rsidRDefault="00031C75"/>
        </w:tc>
      </w:tr>
      <w:tr w:rsidR="00031C75">
        <w:trPr>
          <w:trHeight w:val="443"/>
        </w:trPr>
        <w:tc>
          <w:tcPr>
            <w:tcW w:w="2048" w:type="dxa"/>
            <w:gridSpan w:val="2"/>
            <w:vMerge w:val="restart"/>
            <w:shd w:val="clear" w:color="auto" w:fill="auto"/>
          </w:tcPr>
          <w:p w:rsidR="00031C75" w:rsidRDefault="00274189">
            <w:r>
              <w:rPr>
                <w:rFonts w:hint="eastAsia"/>
              </w:rPr>
              <w:t>职责和权限</w:t>
            </w:r>
          </w:p>
          <w:p w:rsidR="00031C75" w:rsidRDefault="00031C75"/>
        </w:tc>
        <w:tc>
          <w:tcPr>
            <w:tcW w:w="952" w:type="dxa"/>
            <w:vMerge w:val="restart"/>
            <w:shd w:val="clear" w:color="auto" w:fill="auto"/>
          </w:tcPr>
          <w:p w:rsidR="00031C75" w:rsidRDefault="00274189">
            <w:r>
              <w:rPr>
                <w:rFonts w:hint="eastAsia"/>
              </w:rPr>
              <w:t>H(V1.0)</w:t>
            </w:r>
          </w:p>
          <w:p w:rsidR="00031C75" w:rsidRDefault="00274189">
            <w:r>
              <w:rPr>
                <w:rFonts w:hint="eastAsia"/>
              </w:rPr>
              <w:t xml:space="preserve">2.5.1  </w:t>
            </w:r>
          </w:p>
          <w:p w:rsidR="00031C75" w:rsidRDefault="00031C75"/>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rPr>
                <w:rFonts w:hint="eastAsia"/>
              </w:rPr>
              <w:t>如：</w:t>
            </w:r>
            <w:r>
              <w:sym w:font="Wingdings" w:char="00FE"/>
            </w:r>
            <w:r>
              <w:rPr>
                <w:rFonts w:hint="eastAsia"/>
              </w:rPr>
              <w:t>管理手册第</w:t>
            </w:r>
            <w:r>
              <w:rPr>
                <w:rFonts w:hint="eastAsia"/>
              </w:rPr>
              <w:t>5.</w:t>
            </w:r>
            <w:r>
              <w:rPr>
                <w:rFonts w:hint="eastAsia"/>
              </w:rPr>
              <w:t>4</w:t>
            </w:r>
            <w:r>
              <w:rPr>
                <w:rFonts w:hint="eastAsia"/>
              </w:rPr>
              <w:t>章</w:t>
            </w:r>
            <w:r>
              <w:rPr>
                <w:rFonts w:hint="eastAsia"/>
              </w:rPr>
              <w:t xml:space="preserve"> </w:t>
            </w:r>
            <w:r>
              <w:rPr>
                <w:rFonts w:hint="eastAsia"/>
              </w:rPr>
              <w:t>和《</w:t>
            </w:r>
            <w:r>
              <w:rPr>
                <w:rFonts w:hint="eastAsia"/>
              </w:rPr>
              <w:t>0.9</w:t>
            </w:r>
            <w:r>
              <w:rPr>
                <w:rFonts w:hint="eastAsia"/>
              </w:rPr>
              <w:t>食品安全管理体系过程职能分配表</w:t>
            </w:r>
            <w:r>
              <w:rPr>
                <w:rFonts w:hint="eastAsia"/>
              </w:rPr>
              <w:t>》</w:t>
            </w:r>
          </w:p>
        </w:tc>
        <w:tc>
          <w:tcPr>
            <w:tcW w:w="1587" w:type="dxa"/>
            <w:vMerge w:val="restart"/>
            <w:shd w:val="clear" w:color="auto" w:fill="auto"/>
          </w:tcPr>
          <w:p w:rsidR="00031C75" w:rsidRDefault="00274189">
            <w:r>
              <w:sym w:font="Wingdings" w:char="00FE"/>
            </w:r>
            <w:r>
              <w:rPr>
                <w:rFonts w:hint="eastAsia"/>
              </w:rPr>
              <w:t>符合</w:t>
            </w:r>
          </w:p>
          <w:p w:rsidR="00031C75" w:rsidRDefault="00274189">
            <w:r>
              <w:rPr>
                <w:rFonts w:hint="eastAsia"/>
              </w:rPr>
              <w:sym w:font="Wingdings" w:char="00A8"/>
            </w:r>
            <w:r>
              <w:rPr>
                <w:rFonts w:hint="eastAsia"/>
              </w:rPr>
              <w:t>不符合</w:t>
            </w:r>
          </w:p>
        </w:tc>
      </w:tr>
      <w:tr w:rsidR="00031C75">
        <w:trPr>
          <w:trHeight w:val="90"/>
        </w:trPr>
        <w:tc>
          <w:tcPr>
            <w:tcW w:w="2048" w:type="dxa"/>
            <w:gridSpan w:val="2"/>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r>
              <w:rPr>
                <w:rFonts w:hint="eastAsia"/>
              </w:rPr>
              <w:t>最高管理者确定了组织架构及相关岗位的职责、权限，并进行了全员的沟通和理解；</w:t>
            </w:r>
          </w:p>
          <w:p w:rsidR="00031C75" w:rsidRDefault="00274189">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031C75">
              <w:tc>
                <w:tcPr>
                  <w:tcW w:w="2260" w:type="dxa"/>
                </w:tcPr>
                <w:p w:rsidR="00031C75" w:rsidRDefault="00274189">
                  <w:r>
                    <w:rPr>
                      <w:rFonts w:hint="eastAsia"/>
                    </w:rPr>
                    <w:t>过程过程</w:t>
                  </w:r>
                </w:p>
              </w:tc>
              <w:tc>
                <w:tcPr>
                  <w:tcW w:w="2261" w:type="dxa"/>
                </w:tcPr>
                <w:p w:rsidR="00031C75" w:rsidRDefault="00274189">
                  <w:r>
                    <w:rPr>
                      <w:rFonts w:hint="eastAsia"/>
                    </w:rPr>
                    <w:t>主管部门名称</w:t>
                  </w:r>
                </w:p>
              </w:tc>
              <w:tc>
                <w:tcPr>
                  <w:tcW w:w="2261" w:type="dxa"/>
                </w:tcPr>
                <w:p w:rsidR="00031C75" w:rsidRDefault="00274189">
                  <w:r>
                    <w:rPr>
                      <w:rFonts w:hint="eastAsia"/>
                    </w:rPr>
                    <w:t>过程名称</w:t>
                  </w:r>
                </w:p>
              </w:tc>
              <w:tc>
                <w:tcPr>
                  <w:tcW w:w="2261" w:type="dxa"/>
                </w:tcPr>
                <w:p w:rsidR="00031C75" w:rsidRDefault="00274189">
                  <w:r>
                    <w:rPr>
                      <w:rFonts w:hint="eastAsia"/>
                    </w:rPr>
                    <w:t>主管部门名称</w:t>
                  </w:r>
                </w:p>
              </w:tc>
            </w:tr>
            <w:tr w:rsidR="00031C75">
              <w:tc>
                <w:tcPr>
                  <w:tcW w:w="2260" w:type="dxa"/>
                </w:tcPr>
                <w:p w:rsidR="00031C75" w:rsidRDefault="00274189">
                  <w:r>
                    <w:rPr>
                      <w:rFonts w:hint="eastAsia"/>
                    </w:rPr>
                    <w:t>HACCP</w:t>
                  </w:r>
                  <w:r>
                    <w:rPr>
                      <w:rFonts w:hint="eastAsia"/>
                    </w:rPr>
                    <w:t>体系策划和推动</w:t>
                  </w:r>
                </w:p>
              </w:tc>
              <w:tc>
                <w:tcPr>
                  <w:tcW w:w="2261" w:type="dxa"/>
                </w:tcPr>
                <w:p w:rsidR="00031C75" w:rsidRDefault="00274189">
                  <w:r>
                    <w:rPr>
                      <w:rFonts w:hint="eastAsia"/>
                    </w:rPr>
                    <w:t>食品安全</w:t>
                  </w:r>
                  <w:r>
                    <w:rPr>
                      <w:rFonts w:hint="eastAsia"/>
                    </w:rPr>
                    <w:t>小组</w:t>
                  </w:r>
                </w:p>
              </w:tc>
              <w:tc>
                <w:tcPr>
                  <w:tcW w:w="2261" w:type="dxa"/>
                </w:tcPr>
                <w:p w:rsidR="00031C75" w:rsidRDefault="00274189">
                  <w:r>
                    <w:rPr>
                      <w:rFonts w:hint="eastAsia"/>
                    </w:rPr>
                    <w:t>GMP</w:t>
                  </w:r>
                  <w:r>
                    <w:rPr>
                      <w:rFonts w:hint="eastAsia"/>
                    </w:rPr>
                    <w:t>和</w:t>
                  </w:r>
                  <w:r>
                    <w:rPr>
                      <w:rFonts w:hint="eastAsia"/>
                    </w:rPr>
                    <w:t>SSO</w:t>
                  </w:r>
                  <w:r>
                    <w:rPr>
                      <w:rFonts w:hint="eastAsia"/>
                    </w:rPr>
                    <w:t>P</w:t>
                  </w:r>
                  <w:r>
                    <w:rPr>
                      <w:rFonts w:hint="eastAsia"/>
                    </w:rPr>
                    <w:t>实施</w:t>
                  </w:r>
                </w:p>
              </w:tc>
              <w:tc>
                <w:tcPr>
                  <w:tcW w:w="2261" w:type="dxa"/>
                </w:tcPr>
                <w:p w:rsidR="00031C75" w:rsidRDefault="00274189">
                  <w:r>
                    <w:rPr>
                      <w:rFonts w:hint="eastAsia"/>
                    </w:rPr>
                    <w:t>配送</w:t>
                  </w:r>
                  <w:r>
                    <w:rPr>
                      <w:rFonts w:hint="eastAsia"/>
                    </w:rPr>
                    <w:t>部</w:t>
                  </w:r>
                </w:p>
              </w:tc>
            </w:tr>
            <w:tr w:rsidR="00031C75">
              <w:tc>
                <w:tcPr>
                  <w:tcW w:w="2260" w:type="dxa"/>
                </w:tcPr>
                <w:p w:rsidR="00031C75" w:rsidRDefault="00274189">
                  <w:r>
                    <w:rPr>
                      <w:rFonts w:hint="eastAsia"/>
                    </w:rPr>
                    <w:t>采购控制</w:t>
                  </w:r>
                </w:p>
              </w:tc>
              <w:tc>
                <w:tcPr>
                  <w:tcW w:w="2261" w:type="dxa"/>
                </w:tcPr>
                <w:p w:rsidR="00031C75" w:rsidRDefault="00274189">
                  <w:r>
                    <w:rPr>
                      <w:rFonts w:hint="eastAsia"/>
                    </w:rPr>
                    <w:t>采购</w:t>
                  </w:r>
                  <w:r>
                    <w:rPr>
                      <w:rFonts w:hint="eastAsia"/>
                    </w:rPr>
                    <w:t>部</w:t>
                  </w:r>
                </w:p>
              </w:tc>
              <w:tc>
                <w:tcPr>
                  <w:tcW w:w="2261" w:type="dxa"/>
                </w:tcPr>
                <w:p w:rsidR="00031C75" w:rsidRDefault="00274189">
                  <w:r>
                    <w:rPr>
                      <w:rFonts w:hint="eastAsia"/>
                    </w:rPr>
                    <w:t>HACCP</w:t>
                  </w:r>
                  <w:r>
                    <w:rPr>
                      <w:rFonts w:hint="eastAsia"/>
                    </w:rPr>
                    <w:t>验证和确认</w:t>
                  </w:r>
                </w:p>
              </w:tc>
              <w:tc>
                <w:tcPr>
                  <w:tcW w:w="2261" w:type="dxa"/>
                </w:tcPr>
                <w:p w:rsidR="00031C75" w:rsidRDefault="00274189">
                  <w:r>
                    <w:rPr>
                      <w:rFonts w:hint="eastAsia"/>
                    </w:rPr>
                    <w:t>食品安全</w:t>
                  </w:r>
                  <w:r>
                    <w:rPr>
                      <w:rFonts w:hint="eastAsia"/>
                    </w:rPr>
                    <w:t>小组</w:t>
                  </w:r>
                </w:p>
              </w:tc>
            </w:tr>
            <w:tr w:rsidR="00031C75">
              <w:tc>
                <w:tcPr>
                  <w:tcW w:w="2260" w:type="dxa"/>
                </w:tcPr>
                <w:p w:rsidR="00031C75" w:rsidRDefault="00274189">
                  <w:r>
                    <w:rPr>
                      <w:rFonts w:hint="eastAsia"/>
                    </w:rPr>
                    <w:t>人员健康</w:t>
                  </w:r>
                </w:p>
              </w:tc>
              <w:tc>
                <w:tcPr>
                  <w:tcW w:w="2261" w:type="dxa"/>
                </w:tcPr>
                <w:p w:rsidR="00031C75" w:rsidRDefault="00274189">
                  <w:r>
                    <w:rPr>
                      <w:rFonts w:hint="eastAsia"/>
                    </w:rPr>
                    <w:t>综合</w:t>
                  </w:r>
                  <w:r>
                    <w:rPr>
                      <w:rFonts w:hint="eastAsia"/>
                    </w:rPr>
                    <w:t>部</w:t>
                  </w:r>
                </w:p>
              </w:tc>
              <w:tc>
                <w:tcPr>
                  <w:tcW w:w="2261" w:type="dxa"/>
                </w:tcPr>
                <w:p w:rsidR="00031C75" w:rsidRDefault="00274189">
                  <w:r>
                    <w:rPr>
                      <w:rFonts w:hint="eastAsia"/>
                    </w:rPr>
                    <w:t>标识和追溯</w:t>
                  </w:r>
                </w:p>
              </w:tc>
              <w:tc>
                <w:tcPr>
                  <w:tcW w:w="2261" w:type="dxa"/>
                </w:tcPr>
                <w:p w:rsidR="00031C75" w:rsidRDefault="00274189">
                  <w:r>
                    <w:rPr>
                      <w:rFonts w:hint="eastAsia"/>
                    </w:rPr>
                    <w:t>仓库</w:t>
                  </w:r>
                </w:p>
              </w:tc>
            </w:tr>
            <w:tr w:rsidR="00031C75">
              <w:tc>
                <w:tcPr>
                  <w:tcW w:w="2260" w:type="dxa"/>
                </w:tcPr>
                <w:p w:rsidR="00031C75" w:rsidRDefault="00274189">
                  <w:r>
                    <w:rPr>
                      <w:rFonts w:hint="eastAsia"/>
                    </w:rPr>
                    <w:t>监视和测量管理</w:t>
                  </w:r>
                </w:p>
              </w:tc>
              <w:tc>
                <w:tcPr>
                  <w:tcW w:w="2261" w:type="dxa"/>
                </w:tcPr>
                <w:p w:rsidR="00031C75" w:rsidRDefault="00274189">
                  <w:r>
                    <w:rPr>
                      <w:rFonts w:hint="eastAsia"/>
                    </w:rPr>
                    <w:t>配送</w:t>
                  </w:r>
                  <w:r>
                    <w:rPr>
                      <w:rFonts w:hint="eastAsia"/>
                    </w:rPr>
                    <w:t>部</w:t>
                  </w:r>
                  <w:r>
                    <w:rPr>
                      <w:rFonts w:hint="eastAsia"/>
                    </w:rPr>
                    <w:t>/</w:t>
                  </w:r>
                  <w:r>
                    <w:rPr>
                      <w:rFonts w:hint="eastAsia"/>
                    </w:rPr>
                    <w:t>质检部</w:t>
                  </w:r>
                </w:p>
              </w:tc>
              <w:tc>
                <w:tcPr>
                  <w:tcW w:w="2261" w:type="dxa"/>
                </w:tcPr>
                <w:p w:rsidR="00031C75" w:rsidRDefault="00274189">
                  <w:r>
                    <w:rPr>
                      <w:rFonts w:hint="eastAsia"/>
                    </w:rPr>
                    <w:t>人力资源管理</w:t>
                  </w:r>
                </w:p>
              </w:tc>
              <w:tc>
                <w:tcPr>
                  <w:tcW w:w="2261" w:type="dxa"/>
                </w:tcPr>
                <w:p w:rsidR="00031C75" w:rsidRDefault="00274189">
                  <w:r>
                    <w:rPr>
                      <w:rFonts w:hint="eastAsia"/>
                    </w:rPr>
                    <w:t>综合</w:t>
                  </w:r>
                  <w:r>
                    <w:rPr>
                      <w:rFonts w:hint="eastAsia"/>
                    </w:rPr>
                    <w:t>部</w:t>
                  </w:r>
                </w:p>
              </w:tc>
            </w:tr>
            <w:tr w:rsidR="00031C75">
              <w:tc>
                <w:tcPr>
                  <w:tcW w:w="2260" w:type="dxa"/>
                </w:tcPr>
                <w:p w:rsidR="00031C75" w:rsidRDefault="00031C75"/>
              </w:tc>
              <w:tc>
                <w:tcPr>
                  <w:tcW w:w="2261" w:type="dxa"/>
                </w:tcPr>
                <w:p w:rsidR="00031C75" w:rsidRDefault="00031C75"/>
              </w:tc>
              <w:tc>
                <w:tcPr>
                  <w:tcW w:w="2261" w:type="dxa"/>
                </w:tcPr>
                <w:p w:rsidR="00031C75" w:rsidRDefault="00031C75"/>
              </w:tc>
              <w:tc>
                <w:tcPr>
                  <w:tcW w:w="2261" w:type="dxa"/>
                </w:tcPr>
                <w:p w:rsidR="00031C75" w:rsidRDefault="00031C75"/>
              </w:tc>
            </w:tr>
          </w:tbl>
          <w:p w:rsidR="00031C75" w:rsidRDefault="00031C75"/>
          <w:p w:rsidR="00031C75" w:rsidRDefault="00274189">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徐小军</w:t>
            </w:r>
            <w:r>
              <w:rPr>
                <w:rFonts w:hint="eastAsia"/>
                <w:u w:val="single"/>
              </w:rPr>
              <w:t xml:space="preserve">  </w:t>
            </w:r>
            <w:r>
              <w:rPr>
                <w:rFonts w:hint="eastAsia"/>
                <w:u w:val="single"/>
              </w:rPr>
              <w:t>先生</w:t>
            </w:r>
            <w:r>
              <w:rPr>
                <w:rFonts w:hint="eastAsia"/>
                <w:u w:val="single"/>
              </w:rPr>
              <w:t xml:space="preserve">      </w:t>
            </w:r>
          </w:p>
          <w:p w:rsidR="00031C75" w:rsidRDefault="00274189">
            <w:r>
              <w:rPr>
                <w:rFonts w:hint="eastAsia"/>
              </w:rPr>
              <w:t>职责和权限为</w:t>
            </w:r>
            <w:r>
              <w:t>：</w:t>
            </w:r>
          </w:p>
          <w:p w:rsidR="00031C75" w:rsidRDefault="00274189">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031C75" w:rsidRDefault="00274189">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031C75" w:rsidRDefault="00274189">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031C75" w:rsidRDefault="00274189">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031C75" w:rsidRDefault="00031C75"/>
        </w:tc>
      </w:tr>
      <w:tr w:rsidR="00031C75">
        <w:trPr>
          <w:trHeight w:val="443"/>
        </w:trPr>
        <w:tc>
          <w:tcPr>
            <w:tcW w:w="2048" w:type="dxa"/>
            <w:gridSpan w:val="2"/>
            <w:vMerge w:val="restart"/>
          </w:tcPr>
          <w:p w:rsidR="00031C75" w:rsidRDefault="00274189">
            <w:r>
              <w:rPr>
                <w:rFonts w:hint="eastAsia"/>
                <w:color w:val="000000"/>
                <w:szCs w:val="21"/>
              </w:rPr>
              <w:t>食品安全目标</w:t>
            </w:r>
          </w:p>
        </w:tc>
        <w:tc>
          <w:tcPr>
            <w:tcW w:w="952" w:type="dxa"/>
            <w:vMerge w:val="restart"/>
          </w:tcPr>
          <w:p w:rsidR="00031C75" w:rsidRDefault="00274189">
            <w:r>
              <w:rPr>
                <w:rFonts w:hint="eastAsia"/>
              </w:rPr>
              <w:t>H(V1.0)</w:t>
            </w:r>
          </w:p>
          <w:p w:rsidR="00031C75" w:rsidRDefault="00274189">
            <w:r>
              <w:rPr>
                <w:rFonts w:hint="eastAsia"/>
              </w:rPr>
              <w:t xml:space="preserve">2.4.2 </w:t>
            </w:r>
          </w:p>
          <w:p w:rsidR="00031C75" w:rsidRDefault="00031C75">
            <w:pPr>
              <w:pStyle w:val="2"/>
              <w:ind w:left="-594" w:firstLine="560"/>
            </w:pPr>
          </w:p>
        </w:tc>
        <w:tc>
          <w:tcPr>
            <w:tcW w:w="761" w:type="dxa"/>
          </w:tcPr>
          <w:p w:rsidR="00031C75" w:rsidRDefault="00274189">
            <w:r>
              <w:rPr>
                <w:rFonts w:hint="eastAsia"/>
              </w:rPr>
              <w:t>文件名称</w:t>
            </w:r>
          </w:p>
        </w:tc>
        <w:tc>
          <w:tcPr>
            <w:tcW w:w="9371" w:type="dxa"/>
          </w:tcPr>
          <w:p w:rsidR="00031C75" w:rsidRDefault="00274189">
            <w:r>
              <w:rPr>
                <w:rFonts w:hint="eastAsia"/>
              </w:rPr>
              <w:t>如：</w:t>
            </w:r>
            <w:r>
              <w:sym w:font="Wingdings" w:char="00FE"/>
            </w:r>
            <w:r>
              <w:rPr>
                <w:rFonts w:hint="eastAsia"/>
              </w:rPr>
              <w:t>手册第</w:t>
            </w:r>
            <w:r>
              <w:rPr>
                <w:rFonts w:hint="eastAsia"/>
              </w:rPr>
              <w:t>0.7</w:t>
            </w:r>
            <w:r>
              <w:rPr>
                <w:rFonts w:hint="eastAsia"/>
              </w:rPr>
              <w:t>条款、</w:t>
            </w:r>
            <w:r>
              <w:sym w:font="Wingdings" w:char="00FE"/>
            </w:r>
            <w:r>
              <w:rPr>
                <w:rFonts w:hint="eastAsia"/>
              </w:rPr>
              <w:t>《食品安全目标</w:t>
            </w:r>
            <w:r>
              <w:rPr>
                <w:rFonts w:hint="eastAsia"/>
              </w:rPr>
              <w:t>完成</w:t>
            </w:r>
            <w:r>
              <w:rPr>
                <w:rFonts w:hint="eastAsia"/>
              </w:rPr>
              <w:t>统计</w:t>
            </w:r>
            <w:r>
              <w:rPr>
                <w:rFonts w:hint="eastAsia"/>
              </w:rPr>
              <w:t>一览</w:t>
            </w:r>
            <w:r>
              <w:rPr>
                <w:rFonts w:hint="eastAsia"/>
              </w:rPr>
              <w:t>表》、《分解目标》</w:t>
            </w:r>
          </w:p>
        </w:tc>
        <w:tc>
          <w:tcPr>
            <w:tcW w:w="1587" w:type="dxa"/>
            <w:vMerge w:val="restart"/>
          </w:tcPr>
          <w:p w:rsidR="00031C75" w:rsidRDefault="00274189">
            <w:r>
              <w:sym w:font="Wingdings" w:char="00FE"/>
            </w:r>
            <w:r>
              <w:rPr>
                <w:rFonts w:hint="eastAsia"/>
              </w:rPr>
              <w:t>符合</w:t>
            </w:r>
          </w:p>
          <w:p w:rsidR="00031C75" w:rsidRDefault="00274189">
            <w:r>
              <w:rPr>
                <w:rFonts w:hint="eastAsia"/>
              </w:rPr>
              <w:sym w:font="Wingdings" w:char="00A8"/>
            </w:r>
            <w:r>
              <w:rPr>
                <w:rFonts w:hint="eastAsia"/>
              </w:rPr>
              <w:t>不符合</w:t>
            </w:r>
          </w:p>
        </w:tc>
      </w:tr>
      <w:tr w:rsidR="00031C75">
        <w:trPr>
          <w:trHeight w:val="822"/>
        </w:trPr>
        <w:tc>
          <w:tcPr>
            <w:tcW w:w="2048" w:type="dxa"/>
            <w:gridSpan w:val="2"/>
            <w:vMerge/>
          </w:tcPr>
          <w:p w:rsidR="00031C75" w:rsidRDefault="00031C75"/>
        </w:tc>
        <w:tc>
          <w:tcPr>
            <w:tcW w:w="952" w:type="dxa"/>
            <w:vMerge/>
          </w:tcPr>
          <w:p w:rsidR="00031C75" w:rsidRDefault="00031C75"/>
        </w:tc>
        <w:tc>
          <w:tcPr>
            <w:tcW w:w="761" w:type="dxa"/>
          </w:tcPr>
          <w:p w:rsidR="00031C75" w:rsidRDefault="00274189">
            <w:r>
              <w:rPr>
                <w:rFonts w:hint="eastAsia"/>
              </w:rPr>
              <w:t>运行证据</w:t>
            </w:r>
          </w:p>
        </w:tc>
        <w:tc>
          <w:tcPr>
            <w:tcW w:w="9371" w:type="dxa"/>
          </w:tcPr>
          <w:p w:rsidR="00031C75" w:rsidRDefault="00274189">
            <w:r>
              <w:rPr>
                <w:rFonts w:hint="eastAsia"/>
              </w:rPr>
              <w:t>组织建立了与方针一致的文件化的管理目标。为实现总食品安全目标而建立的各层级食品安全目标具体、有针对性、可测量并且可实现。</w:t>
            </w:r>
          </w:p>
          <w:p w:rsidR="00031C75" w:rsidRDefault="00274189">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031C75" w:rsidRDefault="00031C75"/>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031C75">
              <w:tc>
                <w:tcPr>
                  <w:tcW w:w="2191" w:type="dxa"/>
                  <w:shd w:val="clear" w:color="auto" w:fill="auto"/>
                </w:tcPr>
                <w:p w:rsidR="00031C75" w:rsidRDefault="00274189">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031C75" w:rsidRDefault="00274189">
                  <w:pPr>
                    <w:rPr>
                      <w:rFonts w:ascii="宋体" w:hAnsi="宋体"/>
                      <w:szCs w:val="24"/>
                    </w:rPr>
                  </w:pPr>
                  <w:r>
                    <w:rPr>
                      <w:rFonts w:ascii="宋体" w:hAnsi="宋体" w:hint="eastAsia"/>
                      <w:szCs w:val="24"/>
                    </w:rPr>
                    <w:t>考核频次</w:t>
                  </w:r>
                </w:p>
              </w:tc>
              <w:tc>
                <w:tcPr>
                  <w:tcW w:w="2965" w:type="dxa"/>
                  <w:shd w:val="clear" w:color="auto" w:fill="auto"/>
                </w:tcPr>
                <w:p w:rsidR="00031C75" w:rsidRDefault="00274189">
                  <w:pPr>
                    <w:rPr>
                      <w:rFonts w:ascii="宋体" w:hAnsi="宋体"/>
                      <w:szCs w:val="24"/>
                    </w:rPr>
                  </w:pPr>
                  <w:r>
                    <w:rPr>
                      <w:rFonts w:hint="eastAsia"/>
                      <w:color w:val="000000"/>
                      <w:szCs w:val="18"/>
                    </w:rPr>
                    <w:t>计算方法</w:t>
                  </w:r>
                </w:p>
              </w:tc>
              <w:tc>
                <w:tcPr>
                  <w:tcW w:w="2152" w:type="dxa"/>
                  <w:shd w:val="clear" w:color="auto" w:fill="auto"/>
                </w:tcPr>
                <w:p w:rsidR="00031C75" w:rsidRDefault="00274189">
                  <w:pPr>
                    <w:rPr>
                      <w:rFonts w:ascii="宋体" w:hAnsi="宋体"/>
                      <w:szCs w:val="24"/>
                    </w:rPr>
                  </w:pPr>
                  <w:r>
                    <w:rPr>
                      <w:rFonts w:ascii="宋体" w:hAnsi="宋体" w:hint="eastAsia"/>
                      <w:szCs w:val="24"/>
                    </w:rPr>
                    <w:t>目标实际完成（</w:t>
                  </w:r>
                  <w:r>
                    <w:rPr>
                      <w:rFonts w:ascii="宋体" w:hAnsi="宋体" w:hint="eastAsia"/>
                      <w:szCs w:val="24"/>
                    </w:rPr>
                    <w:t>202</w:t>
                  </w:r>
                  <w:r>
                    <w:rPr>
                      <w:rFonts w:ascii="宋体" w:hAnsi="宋体" w:hint="eastAsia"/>
                      <w:szCs w:val="24"/>
                    </w:rPr>
                    <w:t>2</w:t>
                  </w:r>
                  <w:r>
                    <w:rPr>
                      <w:rFonts w:ascii="宋体" w:hAnsi="宋体" w:hint="eastAsia"/>
                      <w:szCs w:val="24"/>
                    </w:rPr>
                    <w:t>.0</w:t>
                  </w:r>
                  <w:r>
                    <w:rPr>
                      <w:rFonts w:ascii="宋体" w:hAnsi="宋体" w:hint="eastAsia"/>
                      <w:szCs w:val="24"/>
                    </w:rPr>
                    <w:t>2</w:t>
                  </w: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04</w:t>
                  </w:r>
                  <w:r>
                    <w:rPr>
                      <w:rFonts w:ascii="宋体" w:hAnsi="宋体" w:hint="eastAsia"/>
                      <w:szCs w:val="24"/>
                    </w:rPr>
                    <w:t>）</w:t>
                  </w:r>
                </w:p>
              </w:tc>
            </w:tr>
            <w:tr w:rsidR="00031C75">
              <w:tc>
                <w:tcPr>
                  <w:tcW w:w="2191" w:type="dxa"/>
                  <w:shd w:val="clear" w:color="auto" w:fill="auto"/>
                </w:tcPr>
                <w:p w:rsidR="00031C75" w:rsidRDefault="00274189">
                  <w:pPr>
                    <w:widowControl/>
                    <w:spacing w:before="40"/>
                    <w:jc w:val="left"/>
                    <w:rPr>
                      <w:szCs w:val="21"/>
                    </w:rPr>
                  </w:pPr>
                  <w:r>
                    <w:rPr>
                      <w:rFonts w:hint="eastAsia"/>
                      <w:color w:val="000000"/>
                      <w:szCs w:val="21"/>
                    </w:rPr>
                    <w:t>食品安全事故为零</w:t>
                  </w:r>
                </w:p>
              </w:tc>
              <w:tc>
                <w:tcPr>
                  <w:tcW w:w="1521" w:type="dxa"/>
                  <w:shd w:val="clear" w:color="auto" w:fill="auto"/>
                </w:tcPr>
                <w:p w:rsidR="00031C75" w:rsidRDefault="00274189">
                  <w:pPr>
                    <w:widowControl/>
                    <w:spacing w:before="40"/>
                    <w:jc w:val="left"/>
                    <w:rPr>
                      <w:color w:val="000000"/>
                      <w:szCs w:val="21"/>
                    </w:rPr>
                  </w:pPr>
                  <w:r>
                    <w:rPr>
                      <w:rFonts w:hint="eastAsia"/>
                      <w:color w:val="000000"/>
                      <w:szCs w:val="21"/>
                    </w:rPr>
                    <w:t>每</w:t>
                  </w:r>
                  <w:r>
                    <w:rPr>
                      <w:rFonts w:hint="eastAsia"/>
                      <w:color w:val="000000"/>
                      <w:szCs w:val="21"/>
                    </w:rPr>
                    <w:t>月</w:t>
                  </w:r>
                </w:p>
              </w:tc>
              <w:tc>
                <w:tcPr>
                  <w:tcW w:w="2965" w:type="dxa"/>
                  <w:shd w:val="clear" w:color="auto" w:fill="auto"/>
                </w:tcPr>
                <w:p w:rsidR="00031C75" w:rsidRDefault="00274189">
                  <w:pPr>
                    <w:widowControl/>
                    <w:spacing w:before="40"/>
                    <w:jc w:val="left"/>
                    <w:rPr>
                      <w:rFonts w:ascii="宋体" w:hAnsi="宋体"/>
                      <w:szCs w:val="21"/>
                    </w:rPr>
                  </w:pPr>
                  <w:r>
                    <w:rPr>
                      <w:rFonts w:hint="eastAsia"/>
                      <w:color w:val="000000"/>
                      <w:szCs w:val="21"/>
                    </w:rPr>
                    <w:t>实际</w:t>
                  </w:r>
                  <w:r>
                    <w:rPr>
                      <w:color w:val="000000"/>
                      <w:szCs w:val="21"/>
                    </w:rPr>
                    <w:t>食品安全事故发生次数</w:t>
                  </w:r>
                </w:p>
              </w:tc>
              <w:tc>
                <w:tcPr>
                  <w:tcW w:w="2152" w:type="dxa"/>
                  <w:shd w:val="clear" w:color="auto" w:fill="auto"/>
                </w:tcPr>
                <w:p w:rsidR="00031C75" w:rsidRDefault="00274189">
                  <w:pPr>
                    <w:widowControl/>
                    <w:spacing w:before="40"/>
                    <w:jc w:val="left"/>
                    <w:rPr>
                      <w:color w:val="000000"/>
                      <w:szCs w:val="21"/>
                    </w:rPr>
                  </w:pPr>
                  <w:r>
                    <w:rPr>
                      <w:rFonts w:hint="eastAsia"/>
                      <w:color w:val="000000"/>
                      <w:szCs w:val="21"/>
                    </w:rPr>
                    <w:t>0</w:t>
                  </w:r>
                </w:p>
              </w:tc>
            </w:tr>
          </w:tbl>
          <w:p w:rsidR="00031C75" w:rsidRDefault="00274189">
            <w:r>
              <w:rPr>
                <w:rFonts w:hint="eastAsia"/>
              </w:rPr>
              <w:sym w:font="Wingdings" w:char="00FE"/>
            </w:r>
            <w:r>
              <w:rPr>
                <w:rFonts w:hint="eastAsia"/>
              </w:rPr>
              <w:t>目标已实现</w:t>
            </w:r>
          </w:p>
          <w:p w:rsidR="00031C75" w:rsidRDefault="00274189">
            <w:r>
              <w:rPr>
                <w:rFonts w:hint="eastAsia"/>
              </w:rPr>
              <w:sym w:font="Wingdings" w:char="00A8"/>
            </w:r>
            <w:r>
              <w:rPr>
                <w:rFonts w:hint="eastAsia"/>
              </w:rPr>
              <w:t>目标没有实现的，组织在内部及时进行原因分析并采取了改进措施。</w:t>
            </w:r>
          </w:p>
        </w:tc>
        <w:tc>
          <w:tcPr>
            <w:tcW w:w="1587" w:type="dxa"/>
            <w:vMerge/>
          </w:tcPr>
          <w:p w:rsidR="00031C75" w:rsidRDefault="00031C75"/>
        </w:tc>
      </w:tr>
      <w:tr w:rsidR="00031C75">
        <w:trPr>
          <w:trHeight w:val="685"/>
        </w:trPr>
        <w:tc>
          <w:tcPr>
            <w:tcW w:w="2048" w:type="dxa"/>
            <w:gridSpan w:val="2"/>
            <w:vMerge w:val="restart"/>
            <w:shd w:val="clear" w:color="auto" w:fill="auto"/>
          </w:tcPr>
          <w:p w:rsidR="00031C75" w:rsidRDefault="00274189">
            <w:r>
              <w:rPr>
                <w:rFonts w:hint="eastAsia"/>
              </w:rPr>
              <w:t>沟通</w:t>
            </w:r>
          </w:p>
        </w:tc>
        <w:tc>
          <w:tcPr>
            <w:tcW w:w="952" w:type="dxa"/>
            <w:vMerge w:val="restart"/>
            <w:shd w:val="clear" w:color="auto" w:fill="auto"/>
          </w:tcPr>
          <w:p w:rsidR="00031C75" w:rsidRDefault="00274189">
            <w:r>
              <w:t>H(V1.0)</w:t>
            </w:r>
          </w:p>
          <w:p w:rsidR="00031C75" w:rsidRDefault="00274189">
            <w:r>
              <w:t>2.5.2</w:t>
            </w:r>
          </w:p>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rPr>
                <w:rFonts w:hint="eastAsia"/>
              </w:rPr>
              <w:t>如：</w:t>
            </w:r>
            <w:r>
              <w:sym w:font="Wingdings" w:char="00FE"/>
            </w:r>
            <w:r>
              <w:rPr>
                <w:rFonts w:hint="eastAsia"/>
              </w:rPr>
              <w:t>管理手册第</w:t>
            </w:r>
            <w:r>
              <w:rPr>
                <w:rFonts w:hint="eastAsia"/>
              </w:rPr>
              <w:t>5.5</w:t>
            </w:r>
            <w:r>
              <w:rPr>
                <w:rFonts w:hint="eastAsia"/>
              </w:rPr>
              <w:t>条款、</w:t>
            </w:r>
            <w:r>
              <w:sym w:font="Wingdings" w:char="00FE"/>
            </w:r>
            <w:r>
              <w:rPr>
                <w:rFonts w:hint="eastAsia"/>
              </w:rPr>
              <w:t>《信息</w:t>
            </w:r>
            <w:r>
              <w:rPr>
                <w:rFonts w:hint="eastAsia"/>
              </w:rPr>
              <w:t>沟通</w:t>
            </w:r>
            <w:r>
              <w:rPr>
                <w:rFonts w:hint="eastAsia"/>
              </w:rPr>
              <w:t>控制程序》</w:t>
            </w:r>
          </w:p>
        </w:tc>
        <w:tc>
          <w:tcPr>
            <w:tcW w:w="1587" w:type="dxa"/>
            <w:vMerge w:val="restart"/>
            <w:shd w:val="clear" w:color="auto" w:fill="auto"/>
          </w:tcPr>
          <w:p w:rsidR="00031C75" w:rsidRDefault="00274189">
            <w:r>
              <w:sym w:font="Wingdings" w:char="00FE"/>
            </w:r>
            <w:r>
              <w:rPr>
                <w:rFonts w:hint="eastAsia"/>
              </w:rPr>
              <w:t>符合</w:t>
            </w:r>
          </w:p>
          <w:p w:rsidR="00031C75" w:rsidRDefault="00274189">
            <w:r>
              <w:rPr>
                <w:rFonts w:hint="eastAsia"/>
              </w:rPr>
              <w:sym w:font="Wingdings" w:char="00A8"/>
            </w:r>
            <w:r>
              <w:rPr>
                <w:rFonts w:hint="eastAsia"/>
              </w:rPr>
              <w:t>不符合</w:t>
            </w:r>
          </w:p>
        </w:tc>
      </w:tr>
      <w:tr w:rsidR="00031C75">
        <w:trPr>
          <w:trHeight w:val="1510"/>
        </w:trPr>
        <w:tc>
          <w:tcPr>
            <w:tcW w:w="2048" w:type="dxa"/>
            <w:gridSpan w:val="2"/>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r>
              <w:rPr>
                <w:rFonts w:hint="eastAsia"/>
              </w:rPr>
              <w:t>组织考虑了合规义务，确保食品安全信息与食品安全管理体系形成的信息一致且真实可信。</w:t>
            </w:r>
            <w:r>
              <w:rPr>
                <w:rFonts w:hint="eastAsia"/>
              </w:rPr>
              <w:t>一般由食品安全小组长负责。</w:t>
            </w:r>
          </w:p>
          <w:p w:rsidR="00031C75" w:rsidRDefault="00274189">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FE"/>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031C75" w:rsidRDefault="00031C75"/>
          <w:p w:rsidR="00031C75" w:rsidRDefault="00274189">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sym w:font="Wingdings 2" w:char="0052"/>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031C75" w:rsidRDefault="00031C75"/>
        </w:tc>
      </w:tr>
      <w:tr w:rsidR="00031C75">
        <w:trPr>
          <w:gridBefore w:val="1"/>
          <w:wBefore w:w="10" w:type="dxa"/>
          <w:trHeight w:val="468"/>
        </w:trPr>
        <w:tc>
          <w:tcPr>
            <w:tcW w:w="2038" w:type="dxa"/>
            <w:vMerge w:val="restart"/>
          </w:tcPr>
          <w:p w:rsidR="00031C75" w:rsidRDefault="00274189">
            <w:r>
              <w:rPr>
                <w:rFonts w:hint="eastAsia"/>
              </w:rPr>
              <w:t>形成文件的信息</w:t>
            </w:r>
          </w:p>
        </w:tc>
        <w:tc>
          <w:tcPr>
            <w:tcW w:w="952" w:type="dxa"/>
            <w:vMerge w:val="restart"/>
          </w:tcPr>
          <w:p w:rsidR="00031C75" w:rsidRDefault="00274189">
            <w:pPr>
              <w:rPr>
                <w:color w:val="000000"/>
                <w:szCs w:val="21"/>
              </w:rPr>
            </w:pPr>
            <w:r>
              <w:rPr>
                <w:rFonts w:hint="eastAsia"/>
                <w:color w:val="000000"/>
                <w:szCs w:val="21"/>
              </w:rPr>
              <w:t>H (V1.0)</w:t>
            </w:r>
          </w:p>
          <w:p w:rsidR="00031C75" w:rsidRDefault="00274189">
            <w:r>
              <w:rPr>
                <w:rFonts w:hint="eastAsia"/>
              </w:rPr>
              <w:t>1.2.</w:t>
            </w:r>
            <w:r>
              <w:rPr>
                <w:rFonts w:hint="eastAsia"/>
              </w:rPr>
              <w:t>1</w:t>
            </w:r>
            <w:r>
              <w:rPr>
                <w:rFonts w:hint="eastAsia"/>
              </w:rPr>
              <w:t xml:space="preserve">  </w:t>
            </w:r>
          </w:p>
          <w:p w:rsidR="00031C75" w:rsidRDefault="00274189">
            <w:pPr>
              <w:rPr>
                <w:color w:val="000000"/>
                <w:szCs w:val="21"/>
              </w:rPr>
            </w:pPr>
            <w:r>
              <w:rPr>
                <w:rFonts w:hint="eastAsia"/>
                <w:color w:val="000000"/>
                <w:szCs w:val="21"/>
              </w:rPr>
              <w:t>H (V1.0)</w:t>
            </w:r>
          </w:p>
          <w:p w:rsidR="00031C75" w:rsidRDefault="00274189">
            <w:r>
              <w:rPr>
                <w:rFonts w:hint="eastAsia"/>
              </w:rPr>
              <w:t>1.2.</w:t>
            </w:r>
            <w:r>
              <w:rPr>
                <w:rFonts w:hint="eastAsia"/>
              </w:rPr>
              <w:t>2</w:t>
            </w:r>
            <w:r>
              <w:rPr>
                <w:rFonts w:hint="eastAsia"/>
              </w:rPr>
              <w:t xml:space="preserve"> </w:t>
            </w:r>
          </w:p>
          <w:p w:rsidR="00031C75" w:rsidRDefault="00031C75">
            <w:pPr>
              <w:ind w:firstLine="204"/>
            </w:pPr>
          </w:p>
        </w:tc>
        <w:tc>
          <w:tcPr>
            <w:tcW w:w="761" w:type="dxa"/>
          </w:tcPr>
          <w:p w:rsidR="00031C75" w:rsidRDefault="00274189">
            <w:r>
              <w:rPr>
                <w:rFonts w:hint="eastAsia"/>
              </w:rPr>
              <w:t>文件名称</w:t>
            </w:r>
          </w:p>
        </w:tc>
        <w:tc>
          <w:tcPr>
            <w:tcW w:w="9371" w:type="dxa"/>
          </w:tcPr>
          <w:p w:rsidR="00031C75" w:rsidRDefault="00274189">
            <w:r>
              <w:sym w:font="Wingdings" w:char="00FE"/>
            </w:r>
            <w:r>
              <w:rPr>
                <w:rFonts w:hint="eastAsia"/>
              </w:rPr>
              <w:t>管理手册</w:t>
            </w:r>
            <w:r>
              <w:rPr>
                <w:rFonts w:hint="eastAsia"/>
              </w:rPr>
              <w:t>4.2</w:t>
            </w:r>
            <w:r>
              <w:rPr>
                <w:rFonts w:hint="eastAsia"/>
              </w:rPr>
              <w:t>条款</w:t>
            </w:r>
            <w:r>
              <w:rPr>
                <w:rFonts w:hint="eastAsia"/>
              </w:rPr>
              <w:t xml:space="preserve"> </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p>
        </w:tc>
        <w:tc>
          <w:tcPr>
            <w:tcW w:w="1587" w:type="dxa"/>
            <w:vMerge w:val="restart"/>
          </w:tcPr>
          <w:p w:rsidR="00031C75" w:rsidRDefault="00274189">
            <w:r>
              <w:sym w:font="Wingdings" w:char="00FE"/>
            </w:r>
            <w:r>
              <w:rPr>
                <w:rFonts w:hint="eastAsia"/>
              </w:rPr>
              <w:t>符合</w:t>
            </w:r>
          </w:p>
          <w:p w:rsidR="00031C75" w:rsidRDefault="00274189">
            <w:r>
              <w:sym w:font="Wingdings" w:char="00A8"/>
            </w:r>
            <w:r>
              <w:rPr>
                <w:rFonts w:hint="eastAsia"/>
              </w:rPr>
              <w:t>不符合</w:t>
            </w:r>
          </w:p>
        </w:tc>
      </w:tr>
      <w:tr w:rsidR="00031C75">
        <w:trPr>
          <w:gridBefore w:val="1"/>
          <w:wBefore w:w="10" w:type="dxa"/>
          <w:trHeight w:val="700"/>
        </w:trPr>
        <w:tc>
          <w:tcPr>
            <w:tcW w:w="2038" w:type="dxa"/>
            <w:vMerge/>
          </w:tcPr>
          <w:p w:rsidR="00031C75" w:rsidRDefault="00031C75"/>
        </w:tc>
        <w:tc>
          <w:tcPr>
            <w:tcW w:w="952" w:type="dxa"/>
            <w:vMerge/>
          </w:tcPr>
          <w:p w:rsidR="00031C75" w:rsidRDefault="00031C75"/>
        </w:tc>
        <w:tc>
          <w:tcPr>
            <w:tcW w:w="761" w:type="dxa"/>
          </w:tcPr>
          <w:p w:rsidR="00031C75" w:rsidRDefault="00274189">
            <w:r>
              <w:rPr>
                <w:rFonts w:hint="eastAsia"/>
              </w:rPr>
              <w:t>运行证据</w:t>
            </w:r>
          </w:p>
        </w:tc>
        <w:tc>
          <w:tcPr>
            <w:tcW w:w="9371" w:type="dxa"/>
          </w:tcPr>
          <w:p w:rsidR="00031C75" w:rsidRDefault="00274189">
            <w:r>
              <w:rPr>
                <w:rFonts w:hint="eastAsia"/>
              </w:rPr>
              <w:t>查看《受控文件清单登记表》</w:t>
            </w:r>
          </w:p>
          <w:tbl>
            <w:tblPr>
              <w:tblStyle w:val="aa"/>
              <w:tblW w:w="9171" w:type="dxa"/>
              <w:tblLayout w:type="fixed"/>
              <w:tblLook w:val="04A0" w:firstRow="1" w:lastRow="0" w:firstColumn="1" w:lastColumn="0" w:noHBand="0" w:noVBand="1"/>
            </w:tblPr>
            <w:tblGrid>
              <w:gridCol w:w="1935"/>
              <w:gridCol w:w="1654"/>
              <w:gridCol w:w="1282"/>
              <w:gridCol w:w="973"/>
              <w:gridCol w:w="1245"/>
              <w:gridCol w:w="1137"/>
              <w:gridCol w:w="945"/>
            </w:tblGrid>
            <w:tr w:rsidR="00031C75">
              <w:tc>
                <w:tcPr>
                  <w:tcW w:w="1935" w:type="dxa"/>
                </w:tcPr>
                <w:p w:rsidR="00031C75" w:rsidRDefault="00274189">
                  <w:r>
                    <w:rPr>
                      <w:rFonts w:hint="eastAsia"/>
                    </w:rPr>
                    <w:t>文件名称</w:t>
                  </w:r>
                </w:p>
              </w:tc>
              <w:tc>
                <w:tcPr>
                  <w:tcW w:w="1654" w:type="dxa"/>
                </w:tcPr>
                <w:p w:rsidR="00031C75" w:rsidRDefault="00274189">
                  <w:r>
                    <w:rPr>
                      <w:rFonts w:hint="eastAsia"/>
                    </w:rPr>
                    <w:t>载体</w:t>
                  </w:r>
                </w:p>
              </w:tc>
              <w:tc>
                <w:tcPr>
                  <w:tcW w:w="1282" w:type="dxa"/>
                </w:tcPr>
                <w:p w:rsidR="00031C75" w:rsidRDefault="00274189">
                  <w:r>
                    <w:rPr>
                      <w:rFonts w:hint="eastAsia"/>
                    </w:rPr>
                    <w:t>修订日期</w:t>
                  </w:r>
                </w:p>
              </w:tc>
              <w:tc>
                <w:tcPr>
                  <w:tcW w:w="973" w:type="dxa"/>
                </w:tcPr>
                <w:p w:rsidR="00031C75" w:rsidRDefault="00274189">
                  <w:r>
                    <w:rPr>
                      <w:rFonts w:hint="eastAsia"/>
                    </w:rPr>
                    <w:t>审批人</w:t>
                  </w:r>
                </w:p>
              </w:tc>
              <w:tc>
                <w:tcPr>
                  <w:tcW w:w="1245" w:type="dxa"/>
                </w:tcPr>
                <w:p w:rsidR="00031C75" w:rsidRDefault="00274189">
                  <w:r>
                    <w:rPr>
                      <w:rFonts w:hint="eastAsia"/>
                    </w:rPr>
                    <w:t>发放范围</w:t>
                  </w:r>
                </w:p>
              </w:tc>
              <w:tc>
                <w:tcPr>
                  <w:tcW w:w="1137" w:type="dxa"/>
                </w:tcPr>
                <w:p w:rsidR="00031C75" w:rsidRDefault="00274189">
                  <w:r>
                    <w:rPr>
                      <w:rFonts w:hint="eastAsia"/>
                    </w:rPr>
                    <w:t>作废处理</w:t>
                  </w:r>
                </w:p>
              </w:tc>
              <w:tc>
                <w:tcPr>
                  <w:tcW w:w="945" w:type="dxa"/>
                </w:tcPr>
                <w:p w:rsidR="00031C75" w:rsidRDefault="00274189">
                  <w:r>
                    <w:rPr>
                      <w:rFonts w:hint="eastAsia"/>
                    </w:rPr>
                    <w:t>责任人</w:t>
                  </w:r>
                </w:p>
              </w:tc>
            </w:tr>
            <w:tr w:rsidR="00031C75">
              <w:tc>
                <w:tcPr>
                  <w:tcW w:w="1935" w:type="dxa"/>
                </w:tcPr>
                <w:p w:rsidR="00031C75" w:rsidRDefault="00274189">
                  <w:r>
                    <w:rPr>
                      <w:rFonts w:hint="eastAsia"/>
                    </w:rPr>
                    <w:t>食品安全</w:t>
                  </w:r>
                  <w:r>
                    <w:rPr>
                      <w:rFonts w:hint="eastAsia"/>
                    </w:rPr>
                    <w:t>手册</w:t>
                  </w:r>
                </w:p>
              </w:tc>
              <w:tc>
                <w:tcPr>
                  <w:tcW w:w="1654" w:type="dxa"/>
                </w:tcPr>
                <w:p w:rsidR="00031C75" w:rsidRDefault="00274189">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031C75" w:rsidRDefault="00274189">
                  <w:r>
                    <w:rPr>
                      <w:rFonts w:hint="eastAsia"/>
                    </w:rPr>
                    <w:t>2</w:t>
                  </w:r>
                  <w:r>
                    <w:t>02</w:t>
                  </w:r>
                  <w:r>
                    <w:rPr>
                      <w:rFonts w:hint="eastAsia"/>
                    </w:rPr>
                    <w:t>2-02</w:t>
                  </w:r>
                  <w:r>
                    <w:rPr>
                      <w:rFonts w:hint="eastAsia"/>
                    </w:rPr>
                    <w:t>-</w:t>
                  </w:r>
                  <w:r>
                    <w:rPr>
                      <w:rFonts w:hint="eastAsia"/>
                    </w:rPr>
                    <w:t>01</w:t>
                  </w:r>
                </w:p>
              </w:tc>
              <w:tc>
                <w:tcPr>
                  <w:tcW w:w="973" w:type="dxa"/>
                </w:tcPr>
                <w:p w:rsidR="00031C75" w:rsidRDefault="00274189">
                  <w:r>
                    <w:rPr>
                      <w:rFonts w:hint="eastAsia"/>
                    </w:rPr>
                    <w:t>薛斌斌</w:t>
                  </w:r>
                </w:p>
              </w:tc>
              <w:tc>
                <w:tcPr>
                  <w:tcW w:w="1245" w:type="dxa"/>
                </w:tcPr>
                <w:p w:rsidR="00031C75" w:rsidRDefault="00274189">
                  <w:r>
                    <w:rPr>
                      <w:rFonts w:hint="eastAsia"/>
                    </w:rPr>
                    <w:t>各部门</w:t>
                  </w:r>
                </w:p>
              </w:tc>
              <w:tc>
                <w:tcPr>
                  <w:tcW w:w="1137" w:type="dxa"/>
                </w:tcPr>
                <w:p w:rsidR="00031C75" w:rsidRDefault="00274189">
                  <w:r>
                    <w:rPr>
                      <w:rFonts w:hint="eastAsia"/>
                    </w:rPr>
                    <w:t>——</w:t>
                  </w:r>
                </w:p>
              </w:tc>
              <w:tc>
                <w:tcPr>
                  <w:tcW w:w="945" w:type="dxa"/>
                </w:tcPr>
                <w:p w:rsidR="00031C75" w:rsidRDefault="00274189">
                  <w:r>
                    <w:rPr>
                      <w:rFonts w:hint="eastAsia"/>
                    </w:rPr>
                    <w:t>——</w:t>
                  </w:r>
                </w:p>
              </w:tc>
            </w:tr>
            <w:tr w:rsidR="00031C75">
              <w:tc>
                <w:tcPr>
                  <w:tcW w:w="1935" w:type="dxa"/>
                </w:tcPr>
                <w:p w:rsidR="00031C75" w:rsidRDefault="00274189">
                  <w:r>
                    <w:rPr>
                      <w:rFonts w:ascii="宋体" w:hAnsi="宋体" w:cs="宋体" w:hint="eastAsia"/>
                      <w:kern w:val="0"/>
                      <w:szCs w:val="21"/>
                    </w:rPr>
                    <w:t>程序文件</w:t>
                  </w:r>
                  <w:r>
                    <w:rPr>
                      <w:rFonts w:ascii="宋体" w:hAnsi="宋体" w:cs="宋体" w:hint="eastAsia"/>
                      <w:kern w:val="0"/>
                      <w:szCs w:val="21"/>
                    </w:rPr>
                    <w:t>汇编</w:t>
                  </w:r>
                </w:p>
              </w:tc>
              <w:tc>
                <w:tcPr>
                  <w:tcW w:w="1654" w:type="dxa"/>
                </w:tcPr>
                <w:p w:rsidR="00031C75" w:rsidRDefault="00274189">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031C75" w:rsidRDefault="00274189">
                  <w:r>
                    <w:rPr>
                      <w:rFonts w:hint="eastAsia"/>
                    </w:rPr>
                    <w:t>2</w:t>
                  </w:r>
                  <w:r>
                    <w:t>02</w:t>
                  </w:r>
                  <w:r>
                    <w:rPr>
                      <w:rFonts w:hint="eastAsia"/>
                    </w:rPr>
                    <w:t>2-02</w:t>
                  </w:r>
                  <w:r>
                    <w:rPr>
                      <w:rFonts w:hint="eastAsia"/>
                    </w:rPr>
                    <w:t>-</w:t>
                  </w:r>
                  <w:r>
                    <w:rPr>
                      <w:rFonts w:hint="eastAsia"/>
                    </w:rPr>
                    <w:t>01</w:t>
                  </w:r>
                </w:p>
              </w:tc>
              <w:tc>
                <w:tcPr>
                  <w:tcW w:w="973" w:type="dxa"/>
                </w:tcPr>
                <w:p w:rsidR="00031C75" w:rsidRDefault="00274189">
                  <w:r>
                    <w:rPr>
                      <w:rFonts w:hint="eastAsia"/>
                    </w:rPr>
                    <w:t>薛斌斌</w:t>
                  </w:r>
                </w:p>
              </w:tc>
              <w:tc>
                <w:tcPr>
                  <w:tcW w:w="1245" w:type="dxa"/>
                </w:tcPr>
                <w:p w:rsidR="00031C75" w:rsidRDefault="00274189">
                  <w:r>
                    <w:rPr>
                      <w:rFonts w:hint="eastAsia"/>
                    </w:rPr>
                    <w:t>各部门</w:t>
                  </w:r>
                </w:p>
              </w:tc>
              <w:tc>
                <w:tcPr>
                  <w:tcW w:w="1137" w:type="dxa"/>
                </w:tcPr>
                <w:p w:rsidR="00031C75" w:rsidRDefault="00274189">
                  <w:r>
                    <w:rPr>
                      <w:rFonts w:hint="eastAsia"/>
                    </w:rPr>
                    <w:t>——</w:t>
                  </w:r>
                </w:p>
              </w:tc>
              <w:tc>
                <w:tcPr>
                  <w:tcW w:w="945" w:type="dxa"/>
                </w:tcPr>
                <w:p w:rsidR="00031C75" w:rsidRDefault="00274189">
                  <w:r>
                    <w:rPr>
                      <w:rFonts w:hint="eastAsia"/>
                    </w:rPr>
                    <w:t>——</w:t>
                  </w:r>
                </w:p>
              </w:tc>
            </w:tr>
            <w:tr w:rsidR="00031C75">
              <w:tc>
                <w:tcPr>
                  <w:tcW w:w="1935" w:type="dxa"/>
                </w:tcPr>
                <w:p w:rsidR="00031C75" w:rsidRDefault="00274189">
                  <w:r>
                    <w:rPr>
                      <w:rFonts w:hint="eastAsia"/>
                    </w:rPr>
                    <w:t>HACCP</w:t>
                  </w:r>
                  <w:r>
                    <w:rPr>
                      <w:rFonts w:hint="eastAsia"/>
                    </w:rPr>
                    <w:t>计划书</w:t>
                  </w:r>
                </w:p>
              </w:tc>
              <w:tc>
                <w:tcPr>
                  <w:tcW w:w="1654" w:type="dxa"/>
                </w:tcPr>
                <w:p w:rsidR="00031C75" w:rsidRDefault="00274189">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031C75" w:rsidRDefault="00274189">
                  <w:r>
                    <w:rPr>
                      <w:rFonts w:hint="eastAsia"/>
                    </w:rPr>
                    <w:t>2</w:t>
                  </w:r>
                  <w:r>
                    <w:t>02</w:t>
                  </w:r>
                  <w:r>
                    <w:rPr>
                      <w:rFonts w:hint="eastAsia"/>
                    </w:rPr>
                    <w:t>2-02</w:t>
                  </w:r>
                  <w:r>
                    <w:rPr>
                      <w:rFonts w:hint="eastAsia"/>
                    </w:rPr>
                    <w:t>-</w:t>
                  </w:r>
                  <w:r>
                    <w:rPr>
                      <w:rFonts w:hint="eastAsia"/>
                    </w:rPr>
                    <w:t>01</w:t>
                  </w:r>
                </w:p>
              </w:tc>
              <w:tc>
                <w:tcPr>
                  <w:tcW w:w="973" w:type="dxa"/>
                </w:tcPr>
                <w:p w:rsidR="00031C75" w:rsidRDefault="00274189">
                  <w:r>
                    <w:rPr>
                      <w:rFonts w:hint="eastAsia"/>
                    </w:rPr>
                    <w:t>薛斌斌</w:t>
                  </w:r>
                </w:p>
              </w:tc>
              <w:tc>
                <w:tcPr>
                  <w:tcW w:w="1245" w:type="dxa"/>
                </w:tcPr>
                <w:p w:rsidR="00031C75" w:rsidRDefault="00274189">
                  <w:r>
                    <w:rPr>
                      <w:rFonts w:hint="eastAsia"/>
                    </w:rPr>
                    <w:t>各部门</w:t>
                  </w:r>
                </w:p>
              </w:tc>
              <w:tc>
                <w:tcPr>
                  <w:tcW w:w="1137" w:type="dxa"/>
                </w:tcPr>
                <w:p w:rsidR="00031C75" w:rsidRDefault="00274189">
                  <w:r>
                    <w:rPr>
                      <w:rFonts w:hint="eastAsia"/>
                    </w:rPr>
                    <w:t>——</w:t>
                  </w:r>
                </w:p>
              </w:tc>
              <w:tc>
                <w:tcPr>
                  <w:tcW w:w="945" w:type="dxa"/>
                </w:tcPr>
                <w:p w:rsidR="00031C75" w:rsidRDefault="00274189">
                  <w:r>
                    <w:rPr>
                      <w:rFonts w:hint="eastAsia"/>
                    </w:rPr>
                    <w:t>——</w:t>
                  </w:r>
                </w:p>
              </w:tc>
            </w:tr>
          </w:tbl>
          <w:p w:rsidR="00031C75" w:rsidRDefault="00031C75"/>
          <w:p w:rsidR="00031C75" w:rsidRDefault="00274189">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031C75" w:rsidRDefault="00031C75"/>
          <w:p w:rsidR="00031C75" w:rsidRDefault="00274189">
            <w:r>
              <w:rPr>
                <w:rFonts w:hint="eastAsia"/>
              </w:rPr>
              <w:t>外来文件</w:t>
            </w:r>
            <w:r>
              <w:rPr>
                <w:rFonts w:hint="eastAsia"/>
              </w:rPr>
              <w:t>及记录控制情况——见综合部审核记录</w:t>
            </w:r>
          </w:p>
          <w:p w:rsidR="00031C75" w:rsidRDefault="00031C75"/>
        </w:tc>
        <w:tc>
          <w:tcPr>
            <w:tcW w:w="1587" w:type="dxa"/>
            <w:vMerge/>
          </w:tcPr>
          <w:p w:rsidR="00031C75" w:rsidRDefault="00031C75"/>
        </w:tc>
      </w:tr>
      <w:tr w:rsidR="00031C75">
        <w:trPr>
          <w:gridBefore w:val="1"/>
          <w:wBefore w:w="10" w:type="dxa"/>
          <w:trHeight w:val="481"/>
        </w:trPr>
        <w:tc>
          <w:tcPr>
            <w:tcW w:w="2038" w:type="dxa"/>
            <w:vMerge w:val="restart"/>
            <w:shd w:val="clear" w:color="auto" w:fill="auto"/>
          </w:tcPr>
          <w:p w:rsidR="00031C75" w:rsidRDefault="00274189">
            <w:r>
              <w:rPr>
                <w:rFonts w:hint="eastAsia"/>
              </w:rPr>
              <w:t>前提计划</w:t>
            </w:r>
          </w:p>
        </w:tc>
        <w:tc>
          <w:tcPr>
            <w:tcW w:w="952" w:type="dxa"/>
            <w:vMerge w:val="restart"/>
            <w:shd w:val="clear" w:color="auto" w:fill="auto"/>
          </w:tcPr>
          <w:p w:rsidR="00031C75" w:rsidRDefault="00274189">
            <w:pPr>
              <w:rPr>
                <w:color w:val="000000"/>
                <w:szCs w:val="21"/>
              </w:rPr>
            </w:pPr>
            <w:r>
              <w:rPr>
                <w:rFonts w:hint="eastAsia"/>
                <w:color w:val="000000"/>
                <w:szCs w:val="21"/>
              </w:rPr>
              <w:t>H (V1.0)</w:t>
            </w:r>
          </w:p>
          <w:p w:rsidR="00031C75" w:rsidRDefault="00274189">
            <w:r>
              <w:rPr>
                <w:rFonts w:hint="eastAsia"/>
              </w:rPr>
              <w:t>3.1</w:t>
            </w:r>
          </w:p>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rPr>
                <w:rFonts w:hint="eastAsia"/>
              </w:rPr>
              <w:t>如：</w:t>
            </w:r>
            <w:r>
              <w:rPr>
                <w:rFonts w:hint="eastAsia"/>
              </w:rPr>
              <w:sym w:font="Wingdings" w:char="00FE"/>
            </w:r>
            <w:r>
              <w:rPr>
                <w:rFonts w:hint="eastAsia"/>
              </w:rPr>
              <w:t>管理</w:t>
            </w:r>
            <w:r>
              <w:rPr>
                <w:rFonts w:hint="eastAsia"/>
              </w:rPr>
              <w:t>手册</w:t>
            </w:r>
            <w:r>
              <w:rPr>
                <w:rFonts w:hint="eastAsia"/>
              </w:rPr>
              <w:t>7.2</w:t>
            </w:r>
            <w:r>
              <w:rPr>
                <w:rFonts w:hint="eastAsia"/>
              </w:rPr>
              <w:t>条款；</w:t>
            </w:r>
            <w:r>
              <w:rPr>
                <w:rFonts w:hint="eastAsia"/>
              </w:rPr>
              <w:sym w:font="Wingdings" w:char="00FE"/>
            </w:r>
            <w:r>
              <w:rPr>
                <w:rFonts w:hint="eastAsia"/>
              </w:rPr>
              <w:t>《</w:t>
            </w:r>
            <w:r>
              <w:rPr>
                <w:rFonts w:hint="eastAsia"/>
              </w:rPr>
              <w:t>前提计划控制程序》</w:t>
            </w:r>
          </w:p>
        </w:tc>
        <w:tc>
          <w:tcPr>
            <w:tcW w:w="1587" w:type="dxa"/>
            <w:shd w:val="clear" w:color="auto" w:fill="auto"/>
          </w:tcPr>
          <w:p w:rsidR="00031C75" w:rsidRDefault="00031C75"/>
        </w:tc>
      </w:tr>
      <w:tr w:rsidR="00031C75">
        <w:trPr>
          <w:gridBefore w:val="1"/>
          <w:wBefore w:w="10" w:type="dxa"/>
          <w:trHeight w:val="481"/>
        </w:trPr>
        <w:tc>
          <w:tcPr>
            <w:tcW w:w="2038" w:type="dxa"/>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031C75" w:rsidRDefault="00274189">
            <w:pPr>
              <w:numPr>
                <w:ilvl w:val="0"/>
                <w:numId w:val="1"/>
              </w:numPr>
            </w:pPr>
            <w:r>
              <w:rPr>
                <w:rFonts w:hint="eastAsia"/>
              </w:rPr>
              <w:t>为过程建立评价准则：</w:t>
            </w:r>
          </w:p>
          <w:p w:rsidR="00031C75" w:rsidRDefault="00274189">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HACCP   </w:t>
            </w:r>
          </w:p>
          <w:p w:rsidR="00031C75" w:rsidRDefault="00274189">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终产品特性描述</w:t>
            </w:r>
          </w:p>
          <w:p w:rsidR="00031C75" w:rsidRDefault="00274189">
            <w:pPr>
              <w:numPr>
                <w:ilvl w:val="0"/>
                <w:numId w:val="1"/>
              </w:numPr>
            </w:pPr>
            <w:r>
              <w:rPr>
                <w:rFonts w:hint="eastAsia"/>
              </w:rPr>
              <w:t>按照准则实施过程控制；</w:t>
            </w:r>
          </w:p>
          <w:p w:rsidR="00031C75" w:rsidRDefault="00274189">
            <w:pPr>
              <w:rPr>
                <w:u w:val="single"/>
              </w:rPr>
            </w:pPr>
            <w:r>
              <w:rPr>
                <w:rFonts w:hint="eastAsia"/>
              </w:rPr>
              <w:t xml:space="preserve">  </w:t>
            </w:r>
            <w:r>
              <w:rPr>
                <w:rFonts w:hint="eastAsia"/>
                <w:u w:val="single"/>
              </w:rPr>
              <w:t xml:space="preserve"> </w:t>
            </w:r>
            <w:r>
              <w:rPr>
                <w:rFonts w:hint="eastAsia"/>
                <w:u w:val="single"/>
              </w:rPr>
              <w:t>见</w:t>
            </w:r>
            <w:r>
              <w:rPr>
                <w:rFonts w:hint="eastAsia"/>
                <w:u w:val="single"/>
              </w:rPr>
              <w:t>配送部审核记录</w:t>
            </w:r>
          </w:p>
          <w:p w:rsidR="00031C75" w:rsidRDefault="00031C75"/>
          <w:p w:rsidR="00031C75" w:rsidRDefault="00274189">
            <w:r>
              <w:rPr>
                <w:rFonts w:hint="eastAsia"/>
              </w:rPr>
              <w:t>组织应控制策划的更改，评审非预期变更的后果，必要时，采取措施消除不利影响。（见</w:t>
            </w:r>
            <w:r>
              <w:rPr>
                <w:rFonts w:hint="eastAsia"/>
              </w:rPr>
              <w:t>食品安全小组审核记录</w:t>
            </w:r>
            <w:r>
              <w:rPr>
                <w:rFonts w:hint="eastAsia"/>
              </w:rPr>
              <w:t>）</w:t>
            </w:r>
          </w:p>
          <w:p w:rsidR="00031C75" w:rsidRDefault="00031C75"/>
          <w:p w:rsidR="00031C75" w:rsidRDefault="00274189">
            <w:r>
              <w:rPr>
                <w:rFonts w:hint="eastAsia"/>
              </w:rPr>
              <w:t>组织的外包</w:t>
            </w:r>
            <w:r>
              <w:rPr>
                <w:rFonts w:hint="eastAsia"/>
              </w:rPr>
              <w:t>过程：</w:t>
            </w:r>
            <w:r>
              <w:rPr>
                <w:rFonts w:hint="eastAsia"/>
                <w:u w:val="single"/>
              </w:rPr>
              <w:t xml:space="preserve">  </w:t>
            </w:r>
            <w:r>
              <w:rPr>
                <w:rFonts w:hint="eastAsia"/>
                <w:u w:val="single"/>
              </w:rPr>
              <w:t>无</w:t>
            </w:r>
            <w:r>
              <w:rPr>
                <w:rFonts w:hint="eastAsia"/>
                <w:u w:val="single"/>
              </w:rPr>
              <w:t xml:space="preserve">           </w:t>
            </w:r>
            <w:r>
              <w:rPr>
                <w:rFonts w:hint="eastAsia"/>
              </w:rPr>
              <w:t>。</w:t>
            </w:r>
          </w:p>
          <w:p w:rsidR="00031C75" w:rsidRDefault="00274189">
            <w:r>
              <w:rPr>
                <w:rFonts w:hint="eastAsia"/>
              </w:rPr>
              <w:t>外包过程的控制</w:t>
            </w:r>
            <w:r>
              <w:rPr>
                <w:rFonts w:hint="eastAsia"/>
              </w:rPr>
              <w:t>：</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tc>
        <w:tc>
          <w:tcPr>
            <w:tcW w:w="1587" w:type="dxa"/>
            <w:shd w:val="clear" w:color="auto" w:fill="auto"/>
          </w:tcPr>
          <w:p w:rsidR="00031C75" w:rsidRDefault="00031C75"/>
        </w:tc>
      </w:tr>
      <w:tr w:rsidR="00031C75">
        <w:trPr>
          <w:gridBefore w:val="1"/>
          <w:wBefore w:w="10" w:type="dxa"/>
          <w:trHeight w:val="481"/>
        </w:trPr>
        <w:tc>
          <w:tcPr>
            <w:tcW w:w="2038" w:type="dxa"/>
            <w:vMerge w:val="restart"/>
            <w:shd w:val="clear" w:color="auto" w:fill="auto"/>
          </w:tcPr>
          <w:p w:rsidR="00031C75" w:rsidRDefault="00274189">
            <w:r>
              <w:rPr>
                <w:rFonts w:hint="eastAsia"/>
              </w:rPr>
              <w:t>应急准备和响应</w:t>
            </w:r>
          </w:p>
        </w:tc>
        <w:tc>
          <w:tcPr>
            <w:tcW w:w="952" w:type="dxa"/>
            <w:vMerge w:val="restart"/>
            <w:shd w:val="clear" w:color="auto" w:fill="auto"/>
          </w:tcPr>
          <w:p w:rsidR="00031C75" w:rsidRDefault="00274189">
            <w:r>
              <w:rPr>
                <w:rFonts w:hint="eastAsia"/>
              </w:rPr>
              <w:t>H(V1.0)</w:t>
            </w:r>
          </w:p>
          <w:p w:rsidR="00031C75" w:rsidRDefault="00274189">
            <w:r>
              <w:rPr>
                <w:rFonts w:hint="eastAsia"/>
              </w:rPr>
              <w:t xml:space="preserve">3.13 </w:t>
            </w:r>
          </w:p>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rPr>
                <w:rFonts w:hint="eastAsia"/>
              </w:rPr>
              <w:t>如：</w:t>
            </w:r>
            <w:r>
              <w:rPr>
                <w:rFonts w:hint="eastAsia"/>
              </w:rPr>
              <w:sym w:font="Wingdings" w:char="00FE"/>
            </w:r>
            <w:r>
              <w:rPr>
                <w:rFonts w:hint="eastAsia"/>
              </w:rPr>
              <w:t>管理手册</w:t>
            </w:r>
            <w:r>
              <w:rPr>
                <w:rFonts w:hint="eastAsia"/>
              </w:rPr>
              <w:t>5.6</w:t>
            </w:r>
            <w:r>
              <w:rPr>
                <w:rFonts w:hint="eastAsia"/>
              </w:rPr>
              <w:t>条款、</w:t>
            </w:r>
            <w:r>
              <w:rPr>
                <w:rFonts w:hint="eastAsia"/>
              </w:rPr>
              <w:sym w:font="Wingdings" w:char="00FE"/>
            </w:r>
            <w:r>
              <w:rPr>
                <w:rFonts w:hint="eastAsia"/>
              </w:rPr>
              <w:t>《应急准备和响应控制程序》</w:t>
            </w:r>
          </w:p>
        </w:tc>
        <w:tc>
          <w:tcPr>
            <w:tcW w:w="1587" w:type="dxa"/>
            <w:vMerge w:val="restart"/>
            <w:shd w:val="clear" w:color="auto" w:fill="auto"/>
          </w:tcPr>
          <w:p w:rsidR="00031C75" w:rsidRDefault="00274189">
            <w:r>
              <w:sym w:font="Wingdings 2" w:char="0052"/>
            </w:r>
            <w:r>
              <w:rPr>
                <w:rFonts w:hint="eastAsia"/>
              </w:rPr>
              <w:t>符合</w:t>
            </w:r>
          </w:p>
          <w:p w:rsidR="00031C75" w:rsidRDefault="00274189">
            <w:pPr>
              <w:rPr>
                <w:highlight w:val="yellow"/>
              </w:rPr>
            </w:pPr>
            <w:r>
              <w:rPr>
                <w:rFonts w:hint="eastAsia"/>
              </w:rPr>
              <w:sym w:font="Wingdings 2" w:char="00A3"/>
            </w:r>
            <w:r>
              <w:rPr>
                <w:rFonts w:hint="eastAsia"/>
              </w:rPr>
              <w:t>不符合</w:t>
            </w:r>
          </w:p>
        </w:tc>
      </w:tr>
      <w:tr w:rsidR="00031C75">
        <w:trPr>
          <w:gridBefore w:val="1"/>
          <w:wBefore w:w="10" w:type="dxa"/>
          <w:trHeight w:val="481"/>
        </w:trPr>
        <w:tc>
          <w:tcPr>
            <w:tcW w:w="2038" w:type="dxa"/>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pPr>
              <w:rPr>
                <w:u w:val="single"/>
              </w:rPr>
            </w:pPr>
            <w:r>
              <w:rPr>
                <w:rFonts w:hint="eastAsia"/>
              </w:rPr>
              <w:t>经询问了解：体系建立以来未发生影响食品安全事故和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t>对能源故障、火灾、疫情流行等紧急情况分别制定了专项应急预案。公司于</w:t>
            </w:r>
            <w:r>
              <w:rPr>
                <w:rFonts w:hint="eastAsia"/>
              </w:rPr>
              <w:t>2022.4.20</w:t>
            </w:r>
            <w:r>
              <w:rPr>
                <w:rFonts w:hint="eastAsia"/>
              </w:rPr>
              <w:t>由食品安全小组组织进行</w:t>
            </w:r>
            <w:r>
              <w:rPr>
                <w:rFonts w:hint="eastAsia"/>
              </w:rPr>
              <w:t>召回</w:t>
            </w:r>
            <w:r>
              <w:rPr>
                <w:rFonts w:hint="eastAsia"/>
              </w:rPr>
              <w:t>演练，</w:t>
            </w:r>
            <w:r>
              <w:rPr>
                <w:rFonts w:hint="eastAsia"/>
              </w:rPr>
              <w:t>模拟情况为当天顾客投诉大白菜农残超标，</w:t>
            </w:r>
            <w:r>
              <w:rPr>
                <w:rFonts w:hint="eastAsia"/>
              </w:rPr>
              <w:t>经过评审基本可以达到演练效果</w:t>
            </w:r>
            <w:r>
              <w:rPr>
                <w:rFonts w:hint="eastAsia"/>
              </w:rPr>
              <w:t>；</w:t>
            </w:r>
            <w:r>
              <w:rPr>
                <w:rFonts w:hint="eastAsia"/>
              </w:rPr>
              <w:t>于</w:t>
            </w:r>
            <w:r>
              <w:rPr>
                <w:rFonts w:hint="eastAsia"/>
              </w:rPr>
              <w:t>2022.4.25</w:t>
            </w:r>
            <w:r>
              <w:rPr>
                <w:rFonts w:hint="eastAsia"/>
              </w:rPr>
              <w:t>进行了消防应急演习，</w:t>
            </w:r>
            <w:r>
              <w:rPr>
                <w:rFonts w:hint="eastAsia"/>
              </w:rPr>
              <w:t>经过评审基本可以达到演练效果</w:t>
            </w:r>
            <w:r>
              <w:rPr>
                <w:rFonts w:hint="eastAsia"/>
              </w:rPr>
              <w:t>。</w:t>
            </w:r>
          </w:p>
          <w:p w:rsidR="00031C75" w:rsidRDefault="00031C75"/>
        </w:tc>
        <w:tc>
          <w:tcPr>
            <w:tcW w:w="1587" w:type="dxa"/>
            <w:vMerge/>
            <w:shd w:val="clear" w:color="auto" w:fill="auto"/>
          </w:tcPr>
          <w:p w:rsidR="00031C75" w:rsidRDefault="00031C75">
            <w:pPr>
              <w:rPr>
                <w:highlight w:val="yellow"/>
              </w:rPr>
            </w:pPr>
          </w:p>
        </w:tc>
      </w:tr>
      <w:tr w:rsidR="00031C75">
        <w:trPr>
          <w:gridBefore w:val="1"/>
          <w:wBefore w:w="10" w:type="dxa"/>
          <w:trHeight w:val="573"/>
        </w:trPr>
        <w:tc>
          <w:tcPr>
            <w:tcW w:w="2038" w:type="dxa"/>
            <w:vMerge w:val="restart"/>
          </w:tcPr>
          <w:p w:rsidR="00031C75" w:rsidRDefault="00274189">
            <w:r>
              <w:rPr>
                <w:rFonts w:hint="eastAsia"/>
              </w:rPr>
              <w:t>内部审核</w:t>
            </w:r>
          </w:p>
        </w:tc>
        <w:tc>
          <w:tcPr>
            <w:tcW w:w="952" w:type="dxa"/>
            <w:vMerge w:val="restart"/>
          </w:tcPr>
          <w:p w:rsidR="00031C75" w:rsidRDefault="00274189">
            <w:pPr>
              <w:rPr>
                <w:color w:val="000000"/>
                <w:szCs w:val="21"/>
              </w:rPr>
            </w:pPr>
            <w:r>
              <w:rPr>
                <w:rFonts w:hint="eastAsia"/>
                <w:color w:val="000000"/>
                <w:szCs w:val="21"/>
              </w:rPr>
              <w:t>H (V1.0)</w:t>
            </w:r>
          </w:p>
          <w:p w:rsidR="00031C75" w:rsidRDefault="00274189">
            <w:r>
              <w:rPr>
                <w:rFonts w:hint="eastAsia"/>
              </w:rPr>
              <w:t xml:space="preserve">5.3 </w:t>
            </w:r>
          </w:p>
        </w:tc>
        <w:tc>
          <w:tcPr>
            <w:tcW w:w="761" w:type="dxa"/>
          </w:tcPr>
          <w:p w:rsidR="00031C75" w:rsidRDefault="00274189">
            <w:r>
              <w:rPr>
                <w:rFonts w:hint="eastAsia"/>
              </w:rPr>
              <w:t>文件名称</w:t>
            </w:r>
          </w:p>
        </w:tc>
        <w:tc>
          <w:tcPr>
            <w:tcW w:w="9371" w:type="dxa"/>
          </w:tcPr>
          <w:p w:rsidR="00031C75" w:rsidRDefault="00274189">
            <w:r>
              <w:sym w:font="Wingdings" w:char="00FE"/>
            </w:r>
            <w:r>
              <w:rPr>
                <w:rFonts w:hint="eastAsia"/>
              </w:rPr>
              <w:t>管理手册</w:t>
            </w:r>
            <w:r>
              <w:rPr>
                <w:rFonts w:hint="eastAsia"/>
              </w:rPr>
              <w:t>8.4.1</w:t>
            </w:r>
            <w:r>
              <w:rPr>
                <w:rFonts w:hint="eastAsia"/>
              </w:rPr>
              <w:t>条款、</w:t>
            </w:r>
            <w:r>
              <w:sym w:font="Wingdings" w:char="00FE"/>
            </w:r>
            <w:r>
              <w:rPr>
                <w:rFonts w:hint="eastAsia"/>
              </w:rPr>
              <w:t>《</w:t>
            </w:r>
            <w:r>
              <w:rPr>
                <w:rFonts w:hint="eastAsia"/>
              </w:rPr>
              <w:t>内部审核</w:t>
            </w:r>
            <w:r>
              <w:rPr>
                <w:rFonts w:hint="eastAsia"/>
              </w:rPr>
              <w:t>控制程序》</w:t>
            </w:r>
          </w:p>
        </w:tc>
        <w:tc>
          <w:tcPr>
            <w:tcW w:w="1587" w:type="dxa"/>
            <w:vMerge w:val="restart"/>
          </w:tcPr>
          <w:p w:rsidR="00031C75" w:rsidRDefault="00274189">
            <w:r>
              <w:sym w:font="Wingdings" w:char="00FE"/>
            </w:r>
            <w:r>
              <w:rPr>
                <w:rFonts w:hint="eastAsia"/>
              </w:rPr>
              <w:t>符合</w:t>
            </w:r>
          </w:p>
          <w:p w:rsidR="00031C75" w:rsidRDefault="00274189">
            <w:r>
              <w:sym w:font="Wingdings" w:char="00A8"/>
            </w:r>
            <w:r>
              <w:rPr>
                <w:rFonts w:hint="eastAsia"/>
              </w:rPr>
              <w:t>不符合</w:t>
            </w: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rPr>
                <w:color w:val="FF0000"/>
              </w:rPr>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p w:rsidR="00031C75" w:rsidRDefault="00031C75">
            <w:pPr>
              <w:pStyle w:val="2"/>
              <w:ind w:left="-594" w:firstLine="560"/>
            </w:pPr>
          </w:p>
        </w:tc>
      </w:tr>
      <w:tr w:rsidR="00031C75">
        <w:trPr>
          <w:gridBefore w:val="1"/>
          <w:wBefore w:w="10" w:type="dxa"/>
          <w:trHeight w:val="906"/>
        </w:trPr>
        <w:tc>
          <w:tcPr>
            <w:tcW w:w="2038" w:type="dxa"/>
            <w:vMerge/>
          </w:tcPr>
          <w:p w:rsidR="00031C75" w:rsidRDefault="00031C75"/>
        </w:tc>
        <w:tc>
          <w:tcPr>
            <w:tcW w:w="952" w:type="dxa"/>
            <w:vMerge/>
          </w:tcPr>
          <w:p w:rsidR="00031C75" w:rsidRDefault="00031C75"/>
        </w:tc>
        <w:tc>
          <w:tcPr>
            <w:tcW w:w="761" w:type="dxa"/>
          </w:tcPr>
          <w:p w:rsidR="00031C75" w:rsidRDefault="00274189">
            <w:r>
              <w:rPr>
                <w:rFonts w:hint="eastAsia"/>
              </w:rPr>
              <w:t>运行证据</w:t>
            </w:r>
          </w:p>
        </w:tc>
        <w:tc>
          <w:tcPr>
            <w:tcW w:w="9371" w:type="dxa"/>
          </w:tcPr>
          <w:p w:rsidR="00031C75" w:rsidRDefault="00274189">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1</w:t>
            </w:r>
            <w:r>
              <w:rPr>
                <w:rFonts w:hint="eastAsia"/>
                <w:color w:val="000000"/>
                <w:szCs w:val="18"/>
                <w:u w:val="single"/>
              </w:rPr>
              <w:t>6</w:t>
            </w:r>
            <w:r>
              <w:rPr>
                <w:color w:val="000000"/>
                <w:szCs w:val="18"/>
                <w:u w:val="single"/>
              </w:rPr>
              <w:t xml:space="preserve"> </w:t>
            </w:r>
            <w:r>
              <w:rPr>
                <w:rFonts w:hint="eastAsia"/>
                <w:color w:val="000000"/>
                <w:szCs w:val="18"/>
              </w:rPr>
              <w:t>日实施了</w:t>
            </w:r>
            <w:r>
              <w:rPr>
                <w:rFonts w:hint="eastAsia"/>
                <w:color w:val="000000"/>
                <w:szCs w:val="18"/>
              </w:rPr>
              <w:t>HACCP</w:t>
            </w:r>
            <w:r>
              <w:rPr>
                <w:rFonts w:hint="eastAsia"/>
                <w:color w:val="000000"/>
                <w:szCs w:val="18"/>
              </w:rPr>
              <w:t>体系内部审核；</w:t>
            </w:r>
          </w:p>
          <w:p w:rsidR="00031C75" w:rsidRDefault="00274189">
            <w:pPr>
              <w:widowControl/>
              <w:spacing w:before="40"/>
              <w:jc w:val="left"/>
              <w:rPr>
                <w:color w:val="000000"/>
                <w:szCs w:val="18"/>
              </w:rPr>
            </w:pPr>
            <w:r>
              <w:rPr>
                <w:rFonts w:hint="eastAsia"/>
                <w:color w:val="000000"/>
                <w:szCs w:val="18"/>
              </w:rPr>
              <w:t>记录包括：</w:t>
            </w:r>
          </w:p>
          <w:p w:rsidR="00031C75" w:rsidRDefault="00274189">
            <w:pPr>
              <w:widowControl/>
              <w:spacing w:before="40"/>
              <w:jc w:val="left"/>
              <w:rPr>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rPr>
              <w:t>4</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031C75" w:rsidRDefault="00274189">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031C75" w:rsidRDefault="0027418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031C75" w:rsidRDefault="00274189">
            <w:pPr>
              <w:widowControl/>
              <w:spacing w:before="40"/>
              <w:ind w:firstLineChars="200" w:firstLine="420"/>
              <w:jc w:val="left"/>
              <w:rPr>
                <w:color w:val="000000"/>
                <w:szCs w:val="21"/>
              </w:rPr>
            </w:pPr>
            <w:r>
              <w:rPr>
                <w:rFonts w:hint="eastAsia"/>
                <w:color w:val="000000"/>
                <w:szCs w:val="21"/>
              </w:rPr>
              <w:t>☑覆盖了全部过程和条款</w:t>
            </w:r>
          </w:p>
          <w:p w:rsidR="00031C75" w:rsidRDefault="00274189">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031C75" w:rsidRDefault="00274189">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031C75" w:rsidRDefault="00274189">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rPr>
              <w:t>/</w:t>
            </w:r>
            <w:r>
              <w:rPr>
                <w:rFonts w:hint="eastAsia"/>
                <w:color w:val="000000"/>
                <w:szCs w:val="18"/>
                <w:u w:val="single"/>
              </w:rPr>
              <w:t>食品安全小组</w:t>
            </w:r>
            <w:r>
              <w:rPr>
                <w:rFonts w:hint="eastAsia"/>
                <w:color w:val="000000"/>
                <w:szCs w:val="18"/>
                <w:u w:val="single"/>
              </w:rPr>
              <w:t xml:space="preserve"> </w:t>
            </w:r>
            <w:r>
              <w:rPr>
                <w:rFonts w:hint="eastAsia"/>
                <w:color w:val="000000"/>
                <w:szCs w:val="18"/>
                <w:u w:val="single"/>
              </w:rPr>
              <w:t>、</w:t>
            </w:r>
            <w:r>
              <w:rPr>
                <w:rFonts w:hint="eastAsia"/>
                <w:color w:val="000000"/>
                <w:szCs w:val="18"/>
                <w:u w:val="single"/>
              </w:rPr>
              <w:t>配送</w:t>
            </w:r>
            <w:r>
              <w:rPr>
                <w:rFonts w:hint="eastAsia"/>
                <w:color w:val="000000"/>
                <w:szCs w:val="18"/>
                <w:u w:val="single"/>
              </w:rPr>
              <w:t>部</w:t>
            </w:r>
            <w:r>
              <w:rPr>
                <w:rFonts w:hint="eastAsia"/>
                <w:color w:val="000000"/>
                <w:szCs w:val="18"/>
                <w:u w:val="single"/>
              </w:rPr>
              <w:t>及仓库</w:t>
            </w:r>
            <w:r>
              <w:rPr>
                <w:rFonts w:hint="eastAsia"/>
                <w:color w:val="000000"/>
                <w:szCs w:val="18"/>
                <w:u w:val="single"/>
              </w:rPr>
              <w:t xml:space="preserve"> </w:t>
            </w:r>
            <w:r>
              <w:rPr>
                <w:rFonts w:hint="eastAsia"/>
                <w:color w:val="000000"/>
                <w:szCs w:val="18"/>
                <w:u w:val="single"/>
              </w:rPr>
              <w:t xml:space="preserve">      </w:t>
            </w:r>
          </w:p>
          <w:p w:rsidR="00031C75" w:rsidRDefault="00274189">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031C75" w:rsidRDefault="0027418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031C75" w:rsidRDefault="00274189">
            <w:pPr>
              <w:widowControl/>
              <w:spacing w:before="40"/>
              <w:ind w:firstLineChars="200" w:firstLine="420"/>
              <w:jc w:val="left"/>
              <w:rPr>
                <w:szCs w:val="21"/>
                <w:u w:val="single"/>
              </w:rPr>
            </w:pPr>
            <w:r>
              <w:rPr>
                <w:rFonts w:hint="eastAsia"/>
                <w:szCs w:val="21"/>
              </w:rPr>
              <w:sym w:font="Wingdings 2" w:char="0052"/>
            </w:r>
            <w:r>
              <w:rPr>
                <w:rFonts w:hint="eastAsia"/>
                <w:szCs w:val="21"/>
              </w:rPr>
              <w:t>覆盖了全部过程和条款</w:t>
            </w:r>
          </w:p>
          <w:p w:rsidR="00031C75" w:rsidRDefault="00274189">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rsidR="00031C75" w:rsidRDefault="00274189">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031C75" w:rsidRDefault="00274189">
            <w:pPr>
              <w:widowControl/>
              <w:spacing w:before="40"/>
              <w:jc w:val="left"/>
              <w:rPr>
                <w:color w:val="000000"/>
                <w:szCs w:val="21"/>
                <w:u w:val="single"/>
              </w:rPr>
            </w:pPr>
            <w:r>
              <w:rPr>
                <w:rFonts w:hint="eastAsia"/>
                <w:color w:val="000000"/>
                <w:szCs w:val="18"/>
              </w:rPr>
              <w:t>涉及的</w:t>
            </w:r>
            <w:r>
              <w:rPr>
                <w:rFonts w:hint="eastAsia"/>
                <w:color w:val="000000"/>
                <w:szCs w:val="18"/>
              </w:rPr>
              <w:t>条款号或问题</w:t>
            </w:r>
            <w:r>
              <w:rPr>
                <w:rFonts w:hint="eastAsia"/>
                <w:color w:val="000000"/>
                <w:szCs w:val="18"/>
              </w:rPr>
              <w:t>简述：</w:t>
            </w:r>
            <w:r>
              <w:rPr>
                <w:rFonts w:hint="eastAsia"/>
                <w:color w:val="000000"/>
                <w:szCs w:val="21"/>
                <w:u w:val="single"/>
              </w:rPr>
              <w:t xml:space="preserve">  </w:t>
            </w:r>
          </w:p>
          <w:p w:rsidR="00031C75" w:rsidRDefault="00274189">
            <w:pPr>
              <w:widowControl/>
              <w:spacing w:before="40"/>
              <w:jc w:val="left"/>
              <w:rPr>
                <w:color w:val="000000"/>
                <w:szCs w:val="21"/>
                <w:u w:val="single"/>
              </w:rPr>
            </w:pPr>
            <w:r>
              <w:rPr>
                <w:rFonts w:hint="eastAsia"/>
                <w:color w:val="000000"/>
                <w:szCs w:val="21"/>
                <w:u w:val="single"/>
              </w:rPr>
              <w:t>现场查看，仓库存放的部分蔬菜周转筐摆放在地面上。不符合</w:t>
            </w:r>
            <w:r>
              <w:rPr>
                <w:rFonts w:hint="eastAsia"/>
                <w:color w:val="000000"/>
                <w:szCs w:val="21"/>
                <w:u w:val="single"/>
              </w:rPr>
              <w:t>HACCP</w:t>
            </w:r>
            <w:r>
              <w:rPr>
                <w:rFonts w:hint="eastAsia"/>
                <w:color w:val="000000"/>
                <w:szCs w:val="21"/>
                <w:u w:val="single"/>
              </w:rPr>
              <w:t>标准</w:t>
            </w:r>
            <w:r>
              <w:rPr>
                <w:rFonts w:hint="eastAsia"/>
                <w:color w:val="000000"/>
                <w:szCs w:val="21"/>
                <w:u w:val="single"/>
              </w:rPr>
              <w:t>3.3</w:t>
            </w:r>
            <w:r>
              <w:rPr>
                <w:rFonts w:hint="eastAsia"/>
                <w:color w:val="000000"/>
                <w:szCs w:val="21"/>
                <w:u w:val="single"/>
              </w:rPr>
              <w:t>条款要求</w:t>
            </w:r>
          </w:p>
          <w:p w:rsidR="00031C75" w:rsidRDefault="00274189">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031C75" w:rsidRDefault="00274189">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031C75" w:rsidRDefault="00031C75">
            <w:pPr>
              <w:widowControl/>
              <w:spacing w:before="40"/>
              <w:jc w:val="left"/>
            </w:pPr>
          </w:p>
          <w:p w:rsidR="00031C75" w:rsidRDefault="00274189">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031C75" w:rsidRDefault="00274189">
            <w:pPr>
              <w:widowControl/>
              <w:spacing w:before="40"/>
              <w:jc w:val="left"/>
            </w:pPr>
            <w:r>
              <w:rPr>
                <w:rFonts w:hint="eastAsia"/>
              </w:rPr>
              <w:t>□</w:t>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031C75" w:rsidRDefault="00274189">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031C75" w:rsidRDefault="00031C75">
            <w:pPr>
              <w:widowControl/>
              <w:spacing w:before="40"/>
              <w:jc w:val="left"/>
            </w:pPr>
          </w:p>
          <w:p w:rsidR="00031C75" w:rsidRDefault="00274189">
            <w:pPr>
              <w:widowControl/>
              <w:spacing w:before="40"/>
              <w:jc w:val="left"/>
              <w:rPr>
                <w:color w:val="000000"/>
                <w:szCs w:val="21"/>
              </w:rPr>
            </w:pPr>
            <w:r>
              <w:rPr>
                <w:rFonts w:hint="eastAsia"/>
                <w:color w:val="000000"/>
                <w:szCs w:val="21"/>
              </w:rPr>
              <w:t>本次现场审核时，上述不符合项的纠正措施的有效性</w:t>
            </w:r>
          </w:p>
          <w:p w:rsidR="00031C75" w:rsidRDefault="00274189">
            <w:pPr>
              <w:widowControl/>
              <w:spacing w:before="40"/>
              <w:jc w:val="left"/>
            </w:pP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7" w:type="dxa"/>
            <w:vMerge/>
          </w:tcPr>
          <w:p w:rsidR="00031C75" w:rsidRDefault="00031C75"/>
        </w:tc>
      </w:tr>
      <w:tr w:rsidR="00031C75">
        <w:trPr>
          <w:gridBefore w:val="1"/>
          <w:wBefore w:w="10" w:type="dxa"/>
          <w:trHeight w:val="680"/>
        </w:trPr>
        <w:tc>
          <w:tcPr>
            <w:tcW w:w="2038" w:type="dxa"/>
            <w:vMerge w:val="restart"/>
            <w:shd w:val="clear" w:color="auto" w:fill="auto"/>
          </w:tcPr>
          <w:p w:rsidR="00031C75" w:rsidRDefault="00274189">
            <w:r>
              <w:rPr>
                <w:rFonts w:hint="eastAsia"/>
              </w:rPr>
              <w:t>管理评审</w:t>
            </w:r>
          </w:p>
          <w:p w:rsidR="00031C75" w:rsidRDefault="00031C75"/>
        </w:tc>
        <w:tc>
          <w:tcPr>
            <w:tcW w:w="952" w:type="dxa"/>
            <w:vMerge w:val="restart"/>
            <w:shd w:val="clear" w:color="auto" w:fill="auto"/>
          </w:tcPr>
          <w:p w:rsidR="00031C75" w:rsidRDefault="00274189">
            <w:pPr>
              <w:rPr>
                <w:color w:val="000000"/>
                <w:szCs w:val="21"/>
              </w:rPr>
            </w:pPr>
            <w:r>
              <w:rPr>
                <w:rFonts w:hint="eastAsia"/>
                <w:color w:val="000000"/>
                <w:szCs w:val="21"/>
              </w:rPr>
              <w:t>H (V1.0)</w:t>
            </w:r>
          </w:p>
          <w:p w:rsidR="00031C75" w:rsidRDefault="00274189">
            <w:r>
              <w:rPr>
                <w:rFonts w:hint="eastAsia"/>
              </w:rPr>
              <w:t>5.4</w:t>
            </w:r>
          </w:p>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rPr>
                <w:rFonts w:hint="eastAsia"/>
              </w:rPr>
              <w:t>如：☑</w:t>
            </w:r>
            <w:r>
              <w:rPr>
                <w:rFonts w:hint="eastAsia"/>
              </w:rPr>
              <w:t>管理</w:t>
            </w:r>
            <w:r>
              <w:rPr>
                <w:rFonts w:hint="eastAsia"/>
              </w:rPr>
              <w:t>手册</w:t>
            </w:r>
            <w:r>
              <w:rPr>
                <w:rFonts w:hint="eastAsia"/>
              </w:rPr>
              <w:t>5.7</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031C75" w:rsidRDefault="00274189">
            <w:r>
              <w:sym w:font="Wingdings" w:char="00FE"/>
            </w:r>
            <w:r>
              <w:rPr>
                <w:rFonts w:hint="eastAsia"/>
              </w:rPr>
              <w:t>符合</w:t>
            </w:r>
          </w:p>
          <w:p w:rsidR="00031C75" w:rsidRDefault="00274189">
            <w:r>
              <w:rPr>
                <w:rFonts w:hint="eastAsia"/>
              </w:rPr>
              <w:sym w:font="Wingdings" w:char="00A8"/>
            </w:r>
            <w:r>
              <w:rPr>
                <w:rFonts w:hint="eastAsia"/>
              </w:rPr>
              <w:t>不符合</w:t>
            </w:r>
          </w:p>
        </w:tc>
      </w:tr>
      <w:tr w:rsidR="00031C75">
        <w:trPr>
          <w:gridBefore w:val="1"/>
          <w:wBefore w:w="10" w:type="dxa"/>
          <w:trHeight w:val="297"/>
        </w:trPr>
        <w:tc>
          <w:tcPr>
            <w:tcW w:w="2038" w:type="dxa"/>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w:t>
            </w:r>
            <w:r>
              <w:rPr>
                <w:rFonts w:hint="eastAsia"/>
                <w:u w:val="single"/>
              </w:rPr>
              <w:t>2</w:t>
            </w:r>
            <w:r>
              <w:rPr>
                <w:u w:val="single"/>
              </w:rPr>
              <w:t xml:space="preserve">  </w:t>
            </w:r>
            <w:r>
              <w:rPr>
                <w:rFonts w:hint="eastAsia"/>
                <w:u w:val="single"/>
              </w:rPr>
              <w:t>年</w:t>
            </w:r>
            <w:r>
              <w:rPr>
                <w:rFonts w:hint="eastAsia"/>
                <w:u w:val="single"/>
              </w:rPr>
              <w:t xml:space="preserve"> </w:t>
            </w:r>
            <w:r>
              <w:rPr>
                <w:rFonts w:hint="eastAsia"/>
                <w:u w:val="single"/>
              </w:rPr>
              <w:t>4</w:t>
            </w:r>
            <w:r>
              <w:rPr>
                <w:rFonts w:hint="eastAsia"/>
                <w:u w:val="single"/>
              </w:rPr>
              <w:t>月</w:t>
            </w:r>
            <w:r>
              <w:rPr>
                <w:rFonts w:hint="eastAsia"/>
                <w:u w:val="single"/>
              </w:rPr>
              <w:t xml:space="preserve"> 2</w:t>
            </w:r>
            <w:r>
              <w:rPr>
                <w:rFonts w:hint="eastAsia"/>
                <w:u w:val="single"/>
              </w:rPr>
              <w:t>3</w:t>
            </w:r>
            <w:r>
              <w:rPr>
                <w:rFonts w:hint="eastAsia"/>
                <w:u w:val="single"/>
              </w:rPr>
              <w:t xml:space="preserve"> </w:t>
            </w:r>
            <w:r>
              <w:rPr>
                <w:rFonts w:hint="eastAsia"/>
              </w:rPr>
              <w:t>日实施了管理评审；</w:t>
            </w:r>
          </w:p>
          <w:p w:rsidR="00031C75" w:rsidRDefault="00274189">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A3"/>
            </w:r>
            <w:r>
              <w:rPr>
                <w:rFonts w:hint="eastAsia"/>
              </w:rPr>
              <w:t>管理评审纪要</w:t>
            </w:r>
            <w:r>
              <w:rPr>
                <w:rFonts w:hint="eastAsia"/>
              </w:rPr>
              <w:t xml:space="preserve">  </w:t>
            </w:r>
            <w:r>
              <w:rPr>
                <w:rFonts w:hint="eastAsia"/>
              </w:rPr>
              <w:t>☑管理评审报告</w:t>
            </w:r>
          </w:p>
          <w:p w:rsidR="00031C75" w:rsidRDefault="00031C75">
            <w:pPr>
              <w:widowControl/>
              <w:spacing w:before="40"/>
              <w:jc w:val="left"/>
            </w:pPr>
          </w:p>
          <w:tbl>
            <w:tblPr>
              <w:tblStyle w:val="aa"/>
              <w:tblW w:w="9043" w:type="dxa"/>
              <w:tblLayout w:type="fixed"/>
              <w:tblLook w:val="04A0" w:firstRow="1" w:lastRow="0" w:firstColumn="1" w:lastColumn="0" w:noHBand="0" w:noVBand="1"/>
            </w:tblPr>
            <w:tblGrid>
              <w:gridCol w:w="4358"/>
              <w:gridCol w:w="1869"/>
              <w:gridCol w:w="2816"/>
            </w:tblGrid>
            <w:tr w:rsidR="00031C75">
              <w:tc>
                <w:tcPr>
                  <w:tcW w:w="4358" w:type="dxa"/>
                </w:tcPr>
                <w:p w:rsidR="00031C75" w:rsidRDefault="00274189">
                  <w:pPr>
                    <w:widowControl/>
                    <w:spacing w:before="40"/>
                    <w:jc w:val="left"/>
                  </w:pPr>
                  <w:r>
                    <w:rPr>
                      <w:rFonts w:hint="eastAsia"/>
                    </w:rPr>
                    <w:t>管理评审输入信息</w:t>
                  </w:r>
                </w:p>
              </w:tc>
              <w:tc>
                <w:tcPr>
                  <w:tcW w:w="1869" w:type="dxa"/>
                </w:tcPr>
                <w:p w:rsidR="00031C75" w:rsidRDefault="00274189">
                  <w:pPr>
                    <w:widowControl/>
                    <w:spacing w:before="40"/>
                    <w:jc w:val="left"/>
                  </w:pPr>
                  <w:r>
                    <w:rPr>
                      <w:rFonts w:hint="eastAsia"/>
                    </w:rPr>
                    <w:t>评价</w:t>
                  </w:r>
                </w:p>
              </w:tc>
              <w:tc>
                <w:tcPr>
                  <w:tcW w:w="2816" w:type="dxa"/>
                </w:tcPr>
                <w:p w:rsidR="00031C75" w:rsidRDefault="00274189">
                  <w:pPr>
                    <w:widowControl/>
                    <w:spacing w:before="40"/>
                    <w:jc w:val="left"/>
                  </w:pPr>
                  <w:r>
                    <w:rPr>
                      <w:rFonts w:hint="eastAsia"/>
                    </w:rPr>
                    <w:t>问题描述</w:t>
                  </w:r>
                </w:p>
              </w:tc>
            </w:tr>
            <w:tr w:rsidR="00031C75">
              <w:tc>
                <w:tcPr>
                  <w:tcW w:w="4358" w:type="dxa"/>
                </w:tcPr>
                <w:p w:rsidR="00031C75" w:rsidRDefault="00274189">
                  <w:pPr>
                    <w:widowControl/>
                    <w:spacing w:before="40"/>
                    <w:jc w:val="left"/>
                  </w:pPr>
                  <w:r>
                    <w:rPr>
                      <w:rFonts w:hint="eastAsia"/>
                    </w:rPr>
                    <w:sym w:font="Wingdings" w:char="00A8"/>
                  </w:r>
                  <w:r>
                    <w:rPr>
                      <w:rFonts w:hint="eastAsia"/>
                    </w:rPr>
                    <w:t>以往管理评审所采取措施的情况；</w:t>
                  </w:r>
                </w:p>
              </w:tc>
              <w:tc>
                <w:tcPr>
                  <w:tcW w:w="1869" w:type="dxa"/>
                </w:tcPr>
                <w:p w:rsidR="00031C75" w:rsidRDefault="00274189">
                  <w:pPr>
                    <w:widowControl/>
                    <w:spacing w:before="40"/>
                    <w:jc w:val="left"/>
                  </w:pPr>
                  <w:r>
                    <w:rPr>
                      <w:rFonts w:hint="eastAsia"/>
                    </w:rPr>
                    <w:sym w:font="Wingdings 2" w:char="00A3"/>
                  </w:r>
                  <w:r>
                    <w:rPr>
                      <w:rFonts w:hint="eastAsia"/>
                    </w:rPr>
                    <w:t>符合</w:t>
                  </w:r>
                  <w:r>
                    <w:rPr>
                      <w:rFonts w:hint="eastAsia"/>
                    </w:rPr>
                    <w:t xml:space="preserve"> </w:t>
                  </w:r>
                  <w:r>
                    <w:rPr>
                      <w:rFonts w:hint="eastAsia"/>
                    </w:rPr>
                    <w:sym w:font="Wingdings 2" w:char="00A3"/>
                  </w:r>
                  <w:r>
                    <w:rPr>
                      <w:rFonts w:hint="eastAsia"/>
                    </w:rPr>
                    <w:t>不符合</w:t>
                  </w:r>
                </w:p>
              </w:tc>
              <w:tc>
                <w:tcPr>
                  <w:tcW w:w="2816" w:type="dxa"/>
                </w:tcPr>
                <w:p w:rsidR="00031C75" w:rsidRDefault="00274189">
                  <w:pPr>
                    <w:widowControl/>
                    <w:spacing w:before="40"/>
                    <w:jc w:val="left"/>
                  </w:pPr>
                  <w:r>
                    <w:rPr>
                      <w:rFonts w:hint="eastAsia"/>
                    </w:rPr>
                    <w:t>首次建立体系</w:t>
                  </w:r>
                  <w:r>
                    <w:rPr>
                      <w:rFonts w:hint="eastAsia"/>
                    </w:rPr>
                    <w:t>，</w:t>
                  </w:r>
                  <w:r>
                    <w:rPr>
                      <w:rFonts w:hint="eastAsia"/>
                    </w:rPr>
                    <w:t>无以往评审跟踪措施</w:t>
                  </w:r>
                </w:p>
              </w:tc>
            </w:tr>
            <w:tr w:rsidR="00031C75">
              <w:tc>
                <w:tcPr>
                  <w:tcW w:w="4358" w:type="dxa"/>
                </w:tcPr>
                <w:p w:rsidR="00031C75" w:rsidRDefault="00274189">
                  <w:pPr>
                    <w:widowControl/>
                    <w:spacing w:before="40"/>
                    <w:jc w:val="left"/>
                  </w:pPr>
                  <w:r>
                    <w:rPr>
                      <w:rFonts w:hint="eastAsia"/>
                    </w:rPr>
                    <w:sym w:font="Wingdings" w:char="00FE"/>
                  </w:r>
                  <w:r>
                    <w:t>组织所处形势的变化</w:t>
                  </w:r>
                  <w:r>
                    <w:rPr>
                      <w:rFonts w:hint="eastAsia"/>
                    </w:rPr>
                    <w:t>；</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sym w:font="Wingdings" w:char="00FE"/>
                  </w:r>
                  <w:r>
                    <w:t>发生的紧急情况、</w:t>
                  </w:r>
                  <w:r>
                    <w:t xml:space="preserve"> </w:t>
                  </w:r>
                  <w:r>
                    <w:t>事故或撤回；</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w:t>
                  </w:r>
                  <w:r>
                    <w:t>与食品安全管理体系有关的内部和外部因素变化，包括顾客和顾客投诉；</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274189">
                  <w:pPr>
                    <w:widowControl/>
                    <w:spacing w:before="40"/>
                    <w:jc w:val="left"/>
                  </w:pPr>
                  <w:r>
                    <w:rPr>
                      <w:rFonts w:hint="eastAsia"/>
                    </w:rPr>
                    <w:t>体系建立以来未发生</w:t>
                  </w:r>
                </w:p>
              </w:tc>
            </w:tr>
            <w:tr w:rsidR="00031C75">
              <w:tc>
                <w:tcPr>
                  <w:tcW w:w="4358" w:type="dxa"/>
                </w:tcPr>
                <w:p w:rsidR="00031C75" w:rsidRDefault="00274189">
                  <w:pPr>
                    <w:widowControl/>
                    <w:spacing w:before="40"/>
                    <w:jc w:val="left"/>
                  </w:pPr>
                  <w:r>
                    <w:rPr>
                      <w:rFonts w:hint="eastAsia"/>
                    </w:rPr>
                    <w:t>☑</w:t>
                  </w:r>
                  <w:r>
                    <w:t>食品安全绩效和食品安全管理体系不符合和纠正措施</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☑监视和测量结果及趋势</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w:t>
                  </w:r>
                  <w:r>
                    <w:t>审核结果（内部和外部）</w:t>
                  </w:r>
                  <w:r>
                    <w:t xml:space="preserve"> </w:t>
                  </w:r>
                  <w:r>
                    <w:t>包括执法检查结果</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sym w:font="Wingdings" w:char="00FE"/>
                  </w:r>
                  <w:r>
                    <w:t>与</w:t>
                  </w:r>
                  <w:r>
                    <w:t>PRP</w:t>
                  </w:r>
                  <w:r>
                    <w:t>、</w:t>
                  </w:r>
                  <w:r>
                    <w:t xml:space="preserve"> OPRP</w:t>
                  </w:r>
                  <w:r>
                    <w:t>计划和</w:t>
                  </w:r>
                  <w:r>
                    <w:t>HACCP</w:t>
                  </w:r>
                  <w:r>
                    <w:t>计划有关的验证活动结果的分析</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274189">
                  <w:pPr>
                    <w:widowControl/>
                    <w:spacing w:before="40"/>
                    <w:jc w:val="left"/>
                  </w:pPr>
                  <w:r>
                    <w:rPr>
                      <w:rFonts w:hint="eastAsia"/>
                    </w:rPr>
                    <w:t>已进行验证</w:t>
                  </w:r>
                </w:p>
              </w:tc>
            </w:tr>
            <w:tr w:rsidR="00031C75">
              <w:tc>
                <w:tcPr>
                  <w:tcW w:w="4358" w:type="dxa"/>
                </w:tcPr>
                <w:p w:rsidR="00031C75" w:rsidRDefault="00274189">
                  <w:pPr>
                    <w:widowControl/>
                    <w:spacing w:before="40"/>
                    <w:jc w:val="left"/>
                  </w:pPr>
                  <w:r>
                    <w:rPr>
                      <w:rFonts w:hint="eastAsia"/>
                    </w:rPr>
                    <w:t>☑</w:t>
                  </w:r>
                  <w:r>
                    <w:t>实现食品安全管理体系目标的程度</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w:t>
                  </w:r>
                  <w:r>
                    <w:t>外部供方绩效</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sym w:font="Wingdings" w:char="00FE"/>
                  </w:r>
                  <w:r>
                    <w:t>体系更新活动的评审结果</w:t>
                  </w:r>
                  <w:r>
                    <w:rPr>
                      <w:rFonts w:hint="eastAsia"/>
                    </w:rPr>
                    <w:t>的评审</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w:t>
                  </w:r>
                  <w:r>
                    <w:t>顾客反馈的沟通活动</w:t>
                  </w:r>
                  <w:r>
                    <w:rPr>
                      <w:rFonts w:hint="eastAsia"/>
                    </w:rPr>
                    <w:t>的评审</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w:t>
                  </w:r>
                  <w:r>
                    <w:t>持续改进的机会</w:t>
                  </w:r>
                  <w:r>
                    <w:rPr>
                      <w:rFonts w:hint="eastAsia"/>
                    </w:rPr>
                    <w:t>的评审</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☑资源的充分性</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w:t>
                  </w:r>
                  <w:r>
                    <w:t>为应对风险和机遇所采取措施的有效性</w:t>
                  </w:r>
                </w:p>
              </w:tc>
              <w:tc>
                <w:tcPr>
                  <w:tcW w:w="1869" w:type="dxa"/>
                </w:tcPr>
                <w:p w:rsidR="00031C75" w:rsidRDefault="00274189">
                  <w:pPr>
                    <w:widowControl/>
                    <w:spacing w:before="40"/>
                    <w:jc w:val="left"/>
                  </w:pP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r w:rsidR="00031C75">
              <w:tc>
                <w:tcPr>
                  <w:tcW w:w="4358" w:type="dxa"/>
                </w:tcPr>
                <w:p w:rsidR="00031C75" w:rsidRDefault="00274189">
                  <w:pPr>
                    <w:widowControl/>
                    <w:spacing w:before="40"/>
                    <w:jc w:val="left"/>
                  </w:pPr>
                  <w:r>
                    <w:rPr>
                      <w:rFonts w:hint="eastAsia"/>
                    </w:rPr>
                    <w:t>☑合规义务的评价结果。</w:t>
                  </w:r>
                </w:p>
              </w:tc>
              <w:tc>
                <w:tcPr>
                  <w:tcW w:w="1869" w:type="dxa"/>
                </w:tcPr>
                <w:p w:rsidR="00031C75" w:rsidRDefault="00274189">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031C75" w:rsidRDefault="00031C75">
                  <w:pPr>
                    <w:widowControl/>
                    <w:spacing w:before="40"/>
                    <w:jc w:val="left"/>
                  </w:pPr>
                </w:p>
              </w:tc>
            </w:tr>
          </w:tbl>
          <w:p w:rsidR="00031C75" w:rsidRDefault="00031C75">
            <w:pPr>
              <w:widowControl/>
              <w:spacing w:before="40"/>
              <w:jc w:val="left"/>
            </w:pPr>
          </w:p>
          <w:p w:rsidR="00031C75" w:rsidRDefault="00031C75">
            <w:pPr>
              <w:pStyle w:val="2"/>
              <w:ind w:leftChars="0" w:left="0" w:firstLineChars="0" w:firstLine="0"/>
            </w:pPr>
          </w:p>
          <w:p w:rsidR="00031C75" w:rsidRDefault="00274189">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a"/>
              <w:tblW w:w="9043" w:type="dxa"/>
              <w:tblLayout w:type="fixed"/>
              <w:tblLook w:val="04A0" w:firstRow="1" w:lastRow="0" w:firstColumn="1" w:lastColumn="0" w:noHBand="0" w:noVBand="1"/>
            </w:tblPr>
            <w:tblGrid>
              <w:gridCol w:w="2852"/>
              <w:gridCol w:w="3695"/>
              <w:gridCol w:w="2496"/>
            </w:tblGrid>
            <w:tr w:rsidR="00031C75">
              <w:tc>
                <w:tcPr>
                  <w:tcW w:w="2852" w:type="dxa"/>
                </w:tcPr>
                <w:p w:rsidR="00031C75" w:rsidRDefault="00274189">
                  <w:pPr>
                    <w:widowControl/>
                    <w:spacing w:before="40"/>
                    <w:jc w:val="left"/>
                  </w:pPr>
                  <w:r>
                    <w:rPr>
                      <w:rFonts w:hint="eastAsia"/>
                    </w:rPr>
                    <w:t>管理评审输出信息（决策）</w:t>
                  </w:r>
                </w:p>
              </w:tc>
              <w:tc>
                <w:tcPr>
                  <w:tcW w:w="3695" w:type="dxa"/>
                </w:tcPr>
                <w:p w:rsidR="00031C75" w:rsidRDefault="00274189">
                  <w:pPr>
                    <w:widowControl/>
                    <w:spacing w:before="40"/>
                    <w:jc w:val="left"/>
                  </w:pPr>
                  <w:r>
                    <w:rPr>
                      <w:rFonts w:hint="eastAsia"/>
                    </w:rPr>
                    <w:t>措施描述（举例）</w:t>
                  </w:r>
                </w:p>
              </w:tc>
              <w:tc>
                <w:tcPr>
                  <w:tcW w:w="2496" w:type="dxa"/>
                </w:tcPr>
                <w:p w:rsidR="00031C75" w:rsidRDefault="00274189">
                  <w:pPr>
                    <w:widowControl/>
                    <w:spacing w:before="40"/>
                    <w:jc w:val="left"/>
                  </w:pPr>
                  <w:r>
                    <w:rPr>
                      <w:rFonts w:hint="eastAsia"/>
                    </w:rPr>
                    <w:t>改进措施</w:t>
                  </w:r>
                </w:p>
              </w:tc>
            </w:tr>
            <w:tr w:rsidR="00031C75">
              <w:trPr>
                <w:trHeight w:val="90"/>
              </w:trPr>
              <w:tc>
                <w:tcPr>
                  <w:tcW w:w="2852" w:type="dxa"/>
                </w:tcPr>
                <w:p w:rsidR="00031C75" w:rsidRDefault="00274189">
                  <w:pPr>
                    <w:widowControl/>
                    <w:spacing w:before="40"/>
                    <w:jc w:val="left"/>
                  </w:pPr>
                  <w:r>
                    <w:rPr>
                      <w:rFonts w:hint="eastAsia"/>
                    </w:rPr>
                    <w:t>与持续改进机会相关的决策</w:t>
                  </w:r>
                </w:p>
              </w:tc>
              <w:tc>
                <w:tcPr>
                  <w:tcW w:w="3695" w:type="dxa"/>
                </w:tcPr>
                <w:p w:rsidR="00031C75" w:rsidRDefault="00274189">
                  <w:pPr>
                    <w:widowControl/>
                    <w:spacing w:before="40"/>
                    <w:jc w:val="left"/>
                  </w:pPr>
                  <w:r>
                    <w:rPr>
                      <w:rFonts w:hint="eastAsia"/>
                      <w:szCs w:val="21"/>
                    </w:rPr>
                    <w:t>深刻认识贯标工作的重要</w:t>
                  </w:r>
                  <w:r>
                    <w:rPr>
                      <w:rFonts w:hint="eastAsia"/>
                      <w:szCs w:val="21"/>
                    </w:rPr>
                    <w:t>性，加强各部门之间的沟通交流</w:t>
                  </w:r>
                </w:p>
              </w:tc>
              <w:tc>
                <w:tcPr>
                  <w:tcW w:w="2496" w:type="dxa"/>
                </w:tcPr>
                <w:p w:rsidR="00031C75" w:rsidRDefault="00274189">
                  <w:pPr>
                    <w:widowControl/>
                    <w:spacing w:before="40"/>
                    <w:jc w:val="left"/>
                  </w:pPr>
                  <w:r>
                    <w:rPr>
                      <w:rFonts w:hint="eastAsia"/>
                    </w:rPr>
                    <w:sym w:font="Wingdings 2" w:char="0052"/>
                  </w:r>
                  <w:r>
                    <w:rPr>
                      <w:rFonts w:hint="eastAsia"/>
                    </w:rPr>
                    <w:t>已落实</w:t>
                  </w:r>
                  <w:r>
                    <w:rPr>
                      <w:rFonts w:hint="eastAsia"/>
                    </w:rPr>
                    <w:t xml:space="preserve"> </w:t>
                  </w:r>
                  <w:r>
                    <w:rPr>
                      <w:rFonts w:hint="eastAsia"/>
                    </w:rPr>
                    <w:sym w:font="Wingdings 2" w:char="00A3"/>
                  </w:r>
                  <w:r>
                    <w:rPr>
                      <w:rFonts w:hint="eastAsia"/>
                    </w:rPr>
                    <w:t>已部分落实</w:t>
                  </w:r>
                </w:p>
              </w:tc>
            </w:tr>
            <w:tr w:rsidR="00031C75">
              <w:tc>
                <w:tcPr>
                  <w:tcW w:w="2852" w:type="dxa"/>
                </w:tcPr>
                <w:p w:rsidR="00031C75" w:rsidRDefault="00274189">
                  <w:pPr>
                    <w:widowControl/>
                    <w:spacing w:before="40"/>
                    <w:jc w:val="left"/>
                  </w:pPr>
                  <w:r>
                    <w:rPr>
                      <w:rFonts w:hint="eastAsia"/>
                    </w:rPr>
                    <w:t>食品安全管理体系所需的变更</w:t>
                  </w:r>
                </w:p>
              </w:tc>
              <w:tc>
                <w:tcPr>
                  <w:tcW w:w="3695" w:type="dxa"/>
                </w:tcPr>
                <w:p w:rsidR="00031C75" w:rsidRDefault="00274189">
                  <w:pPr>
                    <w:widowControl/>
                    <w:spacing w:before="40"/>
                    <w:jc w:val="left"/>
                  </w:pPr>
                  <w:r>
                    <w:rPr>
                      <w:rFonts w:hint="eastAsia"/>
                    </w:rPr>
                    <w:t>——</w:t>
                  </w:r>
                </w:p>
              </w:tc>
              <w:tc>
                <w:tcPr>
                  <w:tcW w:w="2496" w:type="dxa"/>
                </w:tcPr>
                <w:p w:rsidR="00031C75" w:rsidRDefault="00274189">
                  <w:pPr>
                    <w:widowControl/>
                    <w:spacing w:before="40"/>
                    <w:jc w:val="left"/>
                  </w:pPr>
                  <w:r>
                    <w:rPr>
                      <w:rFonts w:hint="eastAsia"/>
                    </w:rPr>
                    <w:t>□已落实</w:t>
                  </w:r>
                  <w:r>
                    <w:rPr>
                      <w:rFonts w:hint="eastAsia"/>
                    </w:rPr>
                    <w:t xml:space="preserve"> </w:t>
                  </w:r>
                  <w:r>
                    <w:rPr>
                      <w:rFonts w:hint="eastAsia"/>
                    </w:rPr>
                    <w:sym w:font="Wingdings 2" w:char="00A3"/>
                  </w:r>
                  <w:r>
                    <w:rPr>
                      <w:rFonts w:hint="eastAsia"/>
                    </w:rPr>
                    <w:t>已部分落实</w:t>
                  </w:r>
                </w:p>
              </w:tc>
            </w:tr>
            <w:tr w:rsidR="00031C75">
              <w:tc>
                <w:tcPr>
                  <w:tcW w:w="2852" w:type="dxa"/>
                </w:tcPr>
                <w:p w:rsidR="00031C75" w:rsidRDefault="00274189">
                  <w:pPr>
                    <w:widowControl/>
                    <w:spacing w:before="40"/>
                    <w:jc w:val="left"/>
                  </w:pPr>
                  <w:r>
                    <w:rPr>
                      <w:rFonts w:hint="eastAsia"/>
                    </w:rPr>
                    <w:t>资源需求</w:t>
                  </w:r>
                </w:p>
              </w:tc>
              <w:tc>
                <w:tcPr>
                  <w:tcW w:w="3695" w:type="dxa"/>
                </w:tcPr>
                <w:p w:rsidR="00031C75" w:rsidRDefault="00274189">
                  <w:pPr>
                    <w:widowControl/>
                    <w:spacing w:before="40"/>
                    <w:jc w:val="left"/>
                  </w:pPr>
                  <w:r>
                    <w:rPr>
                      <w:rFonts w:hint="eastAsia"/>
                    </w:rPr>
                    <w:t>——</w:t>
                  </w:r>
                </w:p>
              </w:tc>
              <w:tc>
                <w:tcPr>
                  <w:tcW w:w="2496" w:type="dxa"/>
                </w:tcPr>
                <w:p w:rsidR="00031C75" w:rsidRDefault="00274189">
                  <w:pPr>
                    <w:widowControl/>
                    <w:spacing w:before="40"/>
                    <w:jc w:val="left"/>
                  </w:pPr>
                  <w:r>
                    <w:rPr>
                      <w:rFonts w:hint="eastAsia"/>
                    </w:rPr>
                    <w:t>□已落实</w:t>
                  </w:r>
                  <w:r>
                    <w:rPr>
                      <w:rFonts w:hint="eastAsia"/>
                    </w:rPr>
                    <w:t xml:space="preserve"> </w:t>
                  </w:r>
                  <w:r>
                    <w:rPr>
                      <w:rFonts w:hint="eastAsia"/>
                    </w:rPr>
                    <w:t>□已部分落实</w:t>
                  </w:r>
                </w:p>
              </w:tc>
            </w:tr>
            <w:tr w:rsidR="00031C75">
              <w:tc>
                <w:tcPr>
                  <w:tcW w:w="2852" w:type="dxa"/>
                </w:tcPr>
                <w:p w:rsidR="00031C75" w:rsidRDefault="00274189">
                  <w:pPr>
                    <w:widowControl/>
                    <w:spacing w:before="40"/>
                    <w:jc w:val="left"/>
                  </w:pPr>
                  <w:r>
                    <w:rPr>
                      <w:rFonts w:hint="eastAsia"/>
                    </w:rPr>
                    <w:t>食品安全目标未实现所采取的措施。（需要时）</w:t>
                  </w:r>
                </w:p>
              </w:tc>
              <w:tc>
                <w:tcPr>
                  <w:tcW w:w="3695" w:type="dxa"/>
                </w:tcPr>
                <w:p w:rsidR="00031C75" w:rsidRDefault="00274189">
                  <w:pPr>
                    <w:widowControl/>
                    <w:spacing w:before="40"/>
                    <w:jc w:val="left"/>
                  </w:pPr>
                  <w:r>
                    <w:rPr>
                      <w:rFonts w:hint="eastAsia"/>
                    </w:rPr>
                    <w:t>——</w:t>
                  </w:r>
                </w:p>
              </w:tc>
              <w:tc>
                <w:tcPr>
                  <w:tcW w:w="2496" w:type="dxa"/>
                </w:tcPr>
                <w:p w:rsidR="00031C75" w:rsidRDefault="00274189">
                  <w:pPr>
                    <w:widowControl/>
                    <w:spacing w:before="40"/>
                    <w:jc w:val="left"/>
                  </w:pPr>
                  <w:r>
                    <w:rPr>
                      <w:rFonts w:hint="eastAsia"/>
                    </w:rPr>
                    <w:t>□已落实</w:t>
                  </w:r>
                  <w:r>
                    <w:rPr>
                      <w:rFonts w:hint="eastAsia"/>
                    </w:rPr>
                    <w:t xml:space="preserve"> </w:t>
                  </w:r>
                  <w:r>
                    <w:rPr>
                      <w:rFonts w:hint="eastAsia"/>
                    </w:rPr>
                    <w:t>□已部分落实</w:t>
                  </w:r>
                </w:p>
              </w:tc>
            </w:tr>
            <w:tr w:rsidR="00031C75">
              <w:tc>
                <w:tcPr>
                  <w:tcW w:w="2852" w:type="dxa"/>
                </w:tcPr>
                <w:p w:rsidR="00031C75" w:rsidRDefault="00274189">
                  <w:pPr>
                    <w:widowControl/>
                    <w:spacing w:before="40"/>
                    <w:jc w:val="left"/>
                  </w:pPr>
                  <w:r>
                    <w:rPr>
                      <w:rFonts w:hint="eastAsia"/>
                    </w:rPr>
                    <w:t>改进食品安全管理体系与其他业务过程融合的机会。（需要时）</w:t>
                  </w:r>
                </w:p>
              </w:tc>
              <w:tc>
                <w:tcPr>
                  <w:tcW w:w="3695" w:type="dxa"/>
                </w:tcPr>
                <w:p w:rsidR="00031C75" w:rsidRDefault="00274189">
                  <w:pPr>
                    <w:widowControl/>
                    <w:spacing w:before="40"/>
                    <w:jc w:val="left"/>
                  </w:pPr>
                  <w:r>
                    <w:rPr>
                      <w:rFonts w:hint="eastAsia"/>
                    </w:rPr>
                    <w:t>——</w:t>
                  </w:r>
                </w:p>
              </w:tc>
              <w:tc>
                <w:tcPr>
                  <w:tcW w:w="2496" w:type="dxa"/>
                </w:tcPr>
                <w:p w:rsidR="00031C75" w:rsidRDefault="00274189">
                  <w:pPr>
                    <w:widowControl/>
                    <w:spacing w:before="40"/>
                    <w:jc w:val="left"/>
                  </w:pPr>
                  <w:r>
                    <w:rPr>
                      <w:rFonts w:hint="eastAsia"/>
                    </w:rPr>
                    <w:t>□已落实</w:t>
                  </w:r>
                  <w:r>
                    <w:rPr>
                      <w:rFonts w:hint="eastAsia"/>
                    </w:rPr>
                    <w:t xml:space="preserve"> </w:t>
                  </w:r>
                  <w:r>
                    <w:rPr>
                      <w:rFonts w:hint="eastAsia"/>
                    </w:rPr>
                    <w:t>□已部分落实</w:t>
                  </w:r>
                </w:p>
              </w:tc>
            </w:tr>
            <w:tr w:rsidR="00031C75">
              <w:tc>
                <w:tcPr>
                  <w:tcW w:w="2852" w:type="dxa"/>
                </w:tcPr>
                <w:p w:rsidR="00031C75" w:rsidRDefault="00274189">
                  <w:pPr>
                    <w:widowControl/>
                    <w:spacing w:before="40"/>
                    <w:jc w:val="left"/>
                  </w:pPr>
                  <w:r>
                    <w:rPr>
                      <w:rFonts w:hint="eastAsia"/>
                    </w:rPr>
                    <w:t>任何与组织战略方向相关的结论</w:t>
                  </w:r>
                </w:p>
              </w:tc>
              <w:tc>
                <w:tcPr>
                  <w:tcW w:w="3695" w:type="dxa"/>
                </w:tcPr>
                <w:p w:rsidR="00031C75" w:rsidRDefault="00274189">
                  <w:pPr>
                    <w:widowControl/>
                    <w:spacing w:before="40"/>
                    <w:jc w:val="left"/>
                  </w:pPr>
                  <w:r>
                    <w:rPr>
                      <w:rFonts w:hint="eastAsia"/>
                    </w:rPr>
                    <w:t>——</w:t>
                  </w:r>
                </w:p>
              </w:tc>
              <w:tc>
                <w:tcPr>
                  <w:tcW w:w="2496" w:type="dxa"/>
                </w:tcPr>
                <w:p w:rsidR="00031C75" w:rsidRDefault="00274189">
                  <w:pPr>
                    <w:widowControl/>
                    <w:spacing w:before="40"/>
                    <w:jc w:val="left"/>
                  </w:pPr>
                  <w:r>
                    <w:rPr>
                      <w:rFonts w:hint="eastAsia"/>
                    </w:rPr>
                    <w:t>□已落实</w:t>
                  </w:r>
                  <w:r>
                    <w:rPr>
                      <w:rFonts w:hint="eastAsia"/>
                    </w:rPr>
                    <w:t xml:space="preserve"> </w:t>
                  </w:r>
                  <w:r>
                    <w:rPr>
                      <w:rFonts w:hint="eastAsia"/>
                    </w:rPr>
                    <w:t>□已部分落实</w:t>
                  </w:r>
                </w:p>
              </w:tc>
            </w:tr>
            <w:tr w:rsidR="00031C75">
              <w:trPr>
                <w:trHeight w:val="382"/>
              </w:trPr>
              <w:tc>
                <w:tcPr>
                  <w:tcW w:w="2852" w:type="dxa"/>
                </w:tcPr>
                <w:p w:rsidR="00031C75" w:rsidRDefault="00274189">
                  <w:pPr>
                    <w:widowControl/>
                    <w:spacing w:before="40"/>
                    <w:jc w:val="left"/>
                  </w:pPr>
                  <w:r>
                    <w:rPr>
                      <w:rFonts w:hint="eastAsia"/>
                    </w:rPr>
                    <w:t>食品安全保证</w:t>
                  </w:r>
                </w:p>
              </w:tc>
              <w:tc>
                <w:tcPr>
                  <w:tcW w:w="3695" w:type="dxa"/>
                </w:tcPr>
                <w:p w:rsidR="00031C75" w:rsidRDefault="00274189">
                  <w:pPr>
                    <w:widowControl/>
                    <w:spacing w:before="40"/>
                    <w:jc w:val="left"/>
                  </w:pPr>
                  <w:r>
                    <w:rPr>
                      <w:rFonts w:hint="eastAsia"/>
                    </w:rPr>
                    <w:t>——</w:t>
                  </w:r>
                </w:p>
              </w:tc>
              <w:tc>
                <w:tcPr>
                  <w:tcW w:w="2496" w:type="dxa"/>
                </w:tcPr>
                <w:p w:rsidR="00031C75" w:rsidRDefault="00274189">
                  <w:pPr>
                    <w:widowControl/>
                    <w:spacing w:before="40"/>
                    <w:jc w:val="left"/>
                  </w:pPr>
                  <w:r>
                    <w:rPr>
                      <w:rFonts w:hint="eastAsia"/>
                    </w:rPr>
                    <w:t>□已落实</w:t>
                  </w:r>
                  <w:r>
                    <w:rPr>
                      <w:rFonts w:hint="eastAsia"/>
                    </w:rPr>
                    <w:t xml:space="preserve"> </w:t>
                  </w:r>
                  <w:r>
                    <w:rPr>
                      <w:rFonts w:hint="eastAsia"/>
                    </w:rPr>
                    <w:t>□已部分落实</w:t>
                  </w:r>
                </w:p>
              </w:tc>
            </w:tr>
            <w:tr w:rsidR="00031C75">
              <w:tc>
                <w:tcPr>
                  <w:tcW w:w="2852" w:type="dxa"/>
                </w:tcPr>
                <w:p w:rsidR="00031C75" w:rsidRDefault="00274189">
                  <w:pPr>
                    <w:widowControl/>
                    <w:spacing w:before="40"/>
                    <w:jc w:val="left"/>
                  </w:pPr>
                  <w:r>
                    <w:rPr>
                      <w:rFonts w:hint="eastAsia"/>
                    </w:rPr>
                    <w:t>组织食品安全方针和相关目标的修订</w:t>
                  </w:r>
                </w:p>
              </w:tc>
              <w:tc>
                <w:tcPr>
                  <w:tcW w:w="3695" w:type="dxa"/>
                </w:tcPr>
                <w:p w:rsidR="00031C75" w:rsidRDefault="00274189">
                  <w:pPr>
                    <w:widowControl/>
                    <w:spacing w:before="40"/>
                    <w:jc w:val="left"/>
                  </w:pPr>
                  <w:r>
                    <w:rPr>
                      <w:rFonts w:hint="eastAsia"/>
                    </w:rPr>
                    <w:t>——</w:t>
                  </w:r>
                </w:p>
              </w:tc>
              <w:tc>
                <w:tcPr>
                  <w:tcW w:w="2496" w:type="dxa"/>
                </w:tcPr>
                <w:p w:rsidR="00031C75" w:rsidRDefault="00274189">
                  <w:pPr>
                    <w:widowControl/>
                    <w:spacing w:before="40"/>
                    <w:jc w:val="left"/>
                  </w:pPr>
                  <w:r>
                    <w:rPr>
                      <w:rFonts w:hint="eastAsia"/>
                    </w:rPr>
                    <w:t>□已落实</w:t>
                  </w:r>
                  <w:r>
                    <w:rPr>
                      <w:rFonts w:hint="eastAsia"/>
                    </w:rPr>
                    <w:t xml:space="preserve"> </w:t>
                  </w:r>
                  <w:r>
                    <w:rPr>
                      <w:rFonts w:hint="eastAsia"/>
                    </w:rPr>
                    <w:t>□已部分落实</w:t>
                  </w:r>
                </w:p>
              </w:tc>
            </w:tr>
          </w:tbl>
          <w:p w:rsidR="00031C75" w:rsidRDefault="00274189">
            <w:r>
              <w:rPr>
                <w:rFonts w:hint="eastAsia"/>
              </w:rPr>
              <w:sym w:font="Wingdings" w:char="00A8"/>
            </w:r>
            <w:r>
              <w:rPr>
                <w:rFonts w:hint="eastAsia"/>
              </w:rPr>
              <w:t>改进措施未落实的原因：</w:t>
            </w:r>
            <w:r>
              <w:rPr>
                <w:rFonts w:hint="eastAsia"/>
              </w:rPr>
              <w:t xml:space="preserve">                     </w:t>
            </w:r>
          </w:p>
          <w:p w:rsidR="00031C75" w:rsidRDefault="00031C75">
            <w:pPr>
              <w:pStyle w:val="2"/>
              <w:ind w:leftChars="0" w:left="0" w:firstLineChars="0" w:firstLine="0"/>
            </w:pPr>
          </w:p>
        </w:tc>
        <w:tc>
          <w:tcPr>
            <w:tcW w:w="1587" w:type="dxa"/>
            <w:vMerge/>
            <w:shd w:val="clear" w:color="auto" w:fill="auto"/>
          </w:tcPr>
          <w:p w:rsidR="00031C75" w:rsidRDefault="00031C75"/>
        </w:tc>
      </w:tr>
      <w:tr w:rsidR="00031C75">
        <w:trPr>
          <w:gridBefore w:val="1"/>
          <w:wBefore w:w="10" w:type="dxa"/>
          <w:trHeight w:val="409"/>
        </w:trPr>
        <w:tc>
          <w:tcPr>
            <w:tcW w:w="2038" w:type="dxa"/>
            <w:vMerge w:val="restart"/>
            <w:shd w:val="clear" w:color="auto" w:fill="auto"/>
          </w:tcPr>
          <w:p w:rsidR="00031C75" w:rsidRDefault="00274189">
            <w:r>
              <w:rPr>
                <w:rFonts w:hint="eastAsia"/>
              </w:rPr>
              <w:t>持续改进</w:t>
            </w:r>
          </w:p>
        </w:tc>
        <w:tc>
          <w:tcPr>
            <w:tcW w:w="952" w:type="dxa"/>
            <w:vMerge w:val="restart"/>
            <w:shd w:val="clear" w:color="auto" w:fill="auto"/>
          </w:tcPr>
          <w:p w:rsidR="00031C75" w:rsidRDefault="00274189">
            <w:r>
              <w:rPr>
                <w:rFonts w:hint="eastAsia"/>
              </w:rPr>
              <w:t xml:space="preserve">H(V1.0)5.5 </w:t>
            </w:r>
          </w:p>
        </w:tc>
        <w:tc>
          <w:tcPr>
            <w:tcW w:w="761" w:type="dxa"/>
            <w:shd w:val="clear" w:color="auto" w:fill="auto"/>
          </w:tcPr>
          <w:p w:rsidR="00031C75" w:rsidRDefault="00274189">
            <w:r>
              <w:rPr>
                <w:rFonts w:hint="eastAsia"/>
              </w:rPr>
              <w:t>文件名称</w:t>
            </w:r>
          </w:p>
        </w:tc>
        <w:tc>
          <w:tcPr>
            <w:tcW w:w="9371" w:type="dxa"/>
            <w:shd w:val="clear" w:color="auto" w:fill="auto"/>
          </w:tcPr>
          <w:p w:rsidR="00031C75" w:rsidRDefault="00274189">
            <w:r>
              <w:rPr>
                <w:rFonts w:hint="eastAsia"/>
              </w:rPr>
              <w:t>如：</w:t>
            </w:r>
            <w:r>
              <w:rPr>
                <w:rFonts w:hint="eastAsia"/>
              </w:rPr>
              <w:sym w:font="Wingdings" w:char="00FE"/>
            </w:r>
            <w:r>
              <w:rPr>
                <w:rFonts w:hint="eastAsia"/>
              </w:rPr>
              <w:t>管理手册</w:t>
            </w:r>
            <w:r>
              <w:rPr>
                <w:rFonts w:hint="eastAsia"/>
              </w:rPr>
              <w:t>8.5</w:t>
            </w:r>
            <w:r>
              <w:rPr>
                <w:rFonts w:hint="eastAsia"/>
              </w:rPr>
              <w:t>条款</w:t>
            </w:r>
          </w:p>
        </w:tc>
        <w:tc>
          <w:tcPr>
            <w:tcW w:w="1587" w:type="dxa"/>
            <w:vMerge w:val="restart"/>
            <w:shd w:val="clear" w:color="auto" w:fill="auto"/>
          </w:tcPr>
          <w:p w:rsidR="00031C75" w:rsidRDefault="00274189">
            <w:r>
              <w:sym w:font="Wingdings" w:char="00FE"/>
            </w:r>
            <w:r>
              <w:rPr>
                <w:rFonts w:hint="eastAsia"/>
              </w:rPr>
              <w:t>符合</w:t>
            </w:r>
          </w:p>
          <w:p w:rsidR="00031C75" w:rsidRDefault="00274189">
            <w:r>
              <w:rPr>
                <w:rFonts w:hint="eastAsia"/>
              </w:rPr>
              <w:sym w:font="Wingdings" w:char="00A8"/>
            </w:r>
            <w:r>
              <w:rPr>
                <w:rFonts w:hint="eastAsia"/>
              </w:rPr>
              <w:t>不符合</w:t>
            </w:r>
          </w:p>
        </w:tc>
      </w:tr>
      <w:tr w:rsidR="00031C75">
        <w:trPr>
          <w:gridBefore w:val="1"/>
          <w:wBefore w:w="10" w:type="dxa"/>
          <w:trHeight w:val="1721"/>
        </w:trPr>
        <w:tc>
          <w:tcPr>
            <w:tcW w:w="2038" w:type="dxa"/>
            <w:vMerge/>
            <w:shd w:val="clear" w:color="auto" w:fill="auto"/>
          </w:tcPr>
          <w:p w:rsidR="00031C75" w:rsidRDefault="00031C75"/>
        </w:tc>
        <w:tc>
          <w:tcPr>
            <w:tcW w:w="952" w:type="dxa"/>
            <w:vMerge/>
            <w:shd w:val="clear" w:color="auto" w:fill="auto"/>
          </w:tcPr>
          <w:p w:rsidR="00031C75" w:rsidRDefault="00031C75"/>
        </w:tc>
        <w:tc>
          <w:tcPr>
            <w:tcW w:w="761" w:type="dxa"/>
            <w:shd w:val="clear" w:color="auto" w:fill="auto"/>
          </w:tcPr>
          <w:p w:rsidR="00031C75" w:rsidRDefault="00274189">
            <w:r>
              <w:rPr>
                <w:rFonts w:hint="eastAsia"/>
              </w:rPr>
              <w:t>运行证据</w:t>
            </w:r>
          </w:p>
        </w:tc>
        <w:tc>
          <w:tcPr>
            <w:tcW w:w="9371" w:type="dxa"/>
            <w:shd w:val="clear" w:color="auto" w:fill="auto"/>
          </w:tcPr>
          <w:p w:rsidR="00031C75" w:rsidRDefault="00274189">
            <w:pPr>
              <w:spacing w:line="360" w:lineRule="auto"/>
            </w:pPr>
            <w:r>
              <w:rPr>
                <w:rFonts w:hint="eastAsia"/>
              </w:rPr>
              <w:t>组织已持续改进</w:t>
            </w:r>
            <w:r>
              <w:rPr>
                <w:rFonts w:hint="eastAsia"/>
              </w:rPr>
              <w:t>HACCP</w:t>
            </w:r>
            <w:r>
              <w:rPr>
                <w:rFonts w:hint="eastAsia"/>
              </w:rPr>
              <w:t>体系的适宜性、充分性和有效性，以提升食品安全绩效。</w:t>
            </w:r>
            <w:r>
              <w:rPr>
                <w:rFonts w:hint="eastAsia"/>
              </w:rPr>
              <w:t xml:space="preserve"> </w:t>
            </w:r>
          </w:p>
          <w:p w:rsidR="00031C75" w:rsidRDefault="00274189">
            <w:pPr>
              <w:spacing w:line="360" w:lineRule="auto"/>
            </w:pPr>
            <w:r>
              <w:rPr>
                <w:rFonts w:hint="eastAsia"/>
              </w:rPr>
              <w:t>组织考虑了分析和评价的结果以及管理评审的输出，确定是否存在需求或机遇，这些需求或机遇应作为持续改进的一部分加以应对。</w:t>
            </w:r>
          </w:p>
          <w:p w:rsidR="00031C75" w:rsidRDefault="00031C75"/>
          <w:p w:rsidR="00031C75" w:rsidRDefault="00274189">
            <w:r>
              <w:rPr>
                <w:rFonts w:hint="eastAsia"/>
              </w:rPr>
              <w:sym w:font="Wingdings" w:char="00FE"/>
            </w:r>
            <w:r>
              <w:rPr>
                <w:rFonts w:hint="eastAsia"/>
              </w:rPr>
              <w:t xml:space="preserve"> </w:t>
            </w:r>
            <w:r>
              <w:rPr>
                <w:rFonts w:hint="eastAsia"/>
              </w:rPr>
              <w:t>改进措施已落实</w:t>
            </w:r>
          </w:p>
          <w:p w:rsidR="00031C75" w:rsidRDefault="00274189">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031C75" w:rsidRDefault="00031C75"/>
          <w:p w:rsidR="00031C75" w:rsidRDefault="00274189">
            <w:r>
              <w:rPr>
                <w:rFonts w:hint="eastAsia"/>
              </w:rPr>
              <w:t>最高管理者应确保组织通过以下活动，</w:t>
            </w:r>
            <w:r>
              <w:rPr>
                <w:rFonts w:hint="eastAsia"/>
              </w:rPr>
              <w:t xml:space="preserve"> </w:t>
            </w:r>
            <w:r>
              <w:rPr>
                <w:rFonts w:hint="eastAsia"/>
              </w:rPr>
              <w:t>持续改进食品安全管理体系的有效性：</w:t>
            </w:r>
          </w:p>
          <w:p w:rsidR="00031C75" w:rsidRDefault="00274189">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031C75" w:rsidRDefault="00274189">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031C75" w:rsidRDefault="00031C75"/>
        </w:tc>
      </w:tr>
    </w:tbl>
    <w:p w:rsidR="00031C75" w:rsidRDefault="00031C75"/>
    <w:p w:rsidR="00031C75" w:rsidRDefault="00274189">
      <w:pPr>
        <w:pStyle w:val="a6"/>
      </w:pPr>
      <w:r>
        <w:rPr>
          <w:rFonts w:hint="eastAsia"/>
        </w:rPr>
        <w:t>说明：不符合标注</w:t>
      </w:r>
      <w:r>
        <w:rPr>
          <w:rFonts w:hint="eastAsia"/>
        </w:rPr>
        <w:t>N</w:t>
      </w:r>
    </w:p>
    <w:sectPr w:rsidR="00031C7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189" w:rsidRDefault="00274189">
      <w:r>
        <w:separator/>
      </w:r>
    </w:p>
  </w:endnote>
  <w:endnote w:type="continuationSeparator" w:id="0">
    <w:p w:rsidR="00274189" w:rsidRDefault="0027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31C75" w:rsidRDefault="00274189">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031C75" w:rsidRDefault="00031C7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189" w:rsidRDefault="00274189">
      <w:r>
        <w:separator/>
      </w:r>
    </w:p>
  </w:footnote>
  <w:footnote w:type="continuationSeparator" w:id="0">
    <w:p w:rsidR="00274189" w:rsidRDefault="002741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75" w:rsidRDefault="00274189">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31C75" w:rsidRDefault="00274189">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031C75" w:rsidRDefault="0027418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031C75" w:rsidRDefault="0027418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031C75" w:rsidRDefault="00031C7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45777"/>
    <w:multiLevelType w:val="singleLevel"/>
    <w:tmpl w:val="56645777"/>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1C75"/>
    <w:rsid w:val="0003373A"/>
    <w:rsid w:val="000400E2"/>
    <w:rsid w:val="000414FF"/>
    <w:rsid w:val="00062E46"/>
    <w:rsid w:val="000B4EF6"/>
    <w:rsid w:val="000E6B21"/>
    <w:rsid w:val="001126B5"/>
    <w:rsid w:val="00120E8B"/>
    <w:rsid w:val="00172A27"/>
    <w:rsid w:val="001A2D7F"/>
    <w:rsid w:val="0020258E"/>
    <w:rsid w:val="00274189"/>
    <w:rsid w:val="00284EE2"/>
    <w:rsid w:val="002939AD"/>
    <w:rsid w:val="002B5E92"/>
    <w:rsid w:val="00314AF6"/>
    <w:rsid w:val="00337922"/>
    <w:rsid w:val="00340867"/>
    <w:rsid w:val="00380837"/>
    <w:rsid w:val="003828AD"/>
    <w:rsid w:val="003A198A"/>
    <w:rsid w:val="00410914"/>
    <w:rsid w:val="00410AF7"/>
    <w:rsid w:val="004177C7"/>
    <w:rsid w:val="00437057"/>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B1117"/>
    <w:rsid w:val="007B5A41"/>
    <w:rsid w:val="007C1B48"/>
    <w:rsid w:val="007E3B15"/>
    <w:rsid w:val="007E6AEB"/>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51A36"/>
    <w:rsid w:val="00C55228"/>
    <w:rsid w:val="00C63768"/>
    <w:rsid w:val="00C77034"/>
    <w:rsid w:val="00C863F7"/>
    <w:rsid w:val="00C96C18"/>
    <w:rsid w:val="00CE315A"/>
    <w:rsid w:val="00D06F59"/>
    <w:rsid w:val="00D64E7C"/>
    <w:rsid w:val="00D8388C"/>
    <w:rsid w:val="00DC0902"/>
    <w:rsid w:val="00E6224C"/>
    <w:rsid w:val="00E65856"/>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4A2E6D"/>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67813"/>
    <w:rsid w:val="09621B67"/>
    <w:rsid w:val="096333C5"/>
    <w:rsid w:val="0977604F"/>
    <w:rsid w:val="09933EF9"/>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B86F08"/>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A71421"/>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9E2155"/>
    <w:rsid w:val="49AB3158"/>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22096B"/>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DB14D5"/>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716A1E"/>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C236DF"/>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B3B8B"/>
  <w15:docId w15:val="{EE6DAE85-1EE0-40D9-A33C-B31555C2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420"/>
    </w:pPr>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 w:type="paragraph" w:customStyle="1" w:styleId="ab">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2020-10-18T06:57:00Z</dcterms:created>
  <dcterms:modified xsi:type="dcterms:W3CDTF">2022-06-03T07:13:00Z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215A06C9186542B69993642022505A72</vt:lpwstr>
  </property>
</Properties>
</file>