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837"/>
        <w:gridCol w:w="1071"/>
        <w:gridCol w:w="590"/>
        <w:gridCol w:w="1201"/>
        <w:gridCol w:w="61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受审核方</w:t>
            </w:r>
          </w:p>
        </w:tc>
        <w:tc>
          <w:tcPr>
            <w:tcW w:w="8530" w:type="dxa"/>
            <w:gridSpan w:val="6"/>
            <w:vAlign w:val="center"/>
          </w:tcPr>
          <w:p>
            <w:pPr>
              <w:rPr>
                <w:sz w:val="21"/>
                <w:szCs w:val="21"/>
              </w:rPr>
            </w:pPr>
            <w:bookmarkStart w:id="0" w:name="组织名称"/>
            <w:r>
              <w:rPr>
                <w:sz w:val="21"/>
                <w:szCs w:val="21"/>
              </w:rPr>
              <w:t>涿州市鸿安物业服务有限公司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注册地址（同营业执照）</w:t>
            </w:r>
          </w:p>
        </w:tc>
        <w:tc>
          <w:tcPr>
            <w:tcW w:w="8530" w:type="dxa"/>
            <w:gridSpan w:val="6"/>
            <w:vAlign w:val="center"/>
          </w:tcPr>
          <w:p>
            <w:pPr>
              <w:rPr>
                <w:sz w:val="21"/>
                <w:szCs w:val="21"/>
              </w:rPr>
            </w:pPr>
            <w:bookmarkStart w:id="1" w:name="注册地址"/>
            <w:r>
              <w:rPr>
                <w:sz w:val="21"/>
                <w:szCs w:val="21"/>
              </w:rPr>
              <w:t>河北省保定市涿州市双塔办事处范莲邓村北环路与甲秀路交叉口东行500米路南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经营地址（同审核现场）</w:t>
            </w:r>
          </w:p>
        </w:tc>
        <w:tc>
          <w:tcPr>
            <w:tcW w:w="8530" w:type="dxa"/>
            <w:gridSpan w:val="6"/>
            <w:vAlign w:val="center"/>
          </w:tcPr>
          <w:p>
            <w:pPr>
              <w:rPr>
                <w:sz w:val="21"/>
                <w:szCs w:val="21"/>
              </w:rPr>
            </w:pPr>
            <w:bookmarkStart w:id="2" w:name="生产地址"/>
            <w:r>
              <w:rPr>
                <w:sz w:val="21"/>
                <w:szCs w:val="21"/>
                <w:highlight w:val="none"/>
              </w:rPr>
              <w:t>河北省保定市涿州市亨通</w:t>
            </w:r>
            <w:r>
              <w:rPr>
                <w:color w:val="FF0000"/>
                <w:sz w:val="21"/>
                <w:szCs w:val="21"/>
                <w:highlight w:val="none"/>
              </w:rPr>
              <w:t>南</w:t>
            </w:r>
            <w:r>
              <w:rPr>
                <w:sz w:val="21"/>
                <w:szCs w:val="21"/>
                <w:highlight w:val="none"/>
              </w:rPr>
              <w:t>街</w:t>
            </w:r>
            <w:r>
              <w:rPr>
                <w:rFonts w:hint="eastAsia"/>
                <w:sz w:val="21"/>
                <w:szCs w:val="21"/>
                <w:highlight w:val="none"/>
                <w:lang w:val="en-US" w:eastAsia="zh-CN"/>
              </w:rPr>
              <w:t>幸</w:t>
            </w:r>
            <w:r>
              <w:rPr>
                <w:sz w:val="21"/>
                <w:szCs w:val="21"/>
                <w:highlight w:val="none"/>
              </w:rPr>
              <w:t>福嘉园小区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vAlign w:val="center"/>
          </w:tcPr>
          <w:p>
            <w:pPr>
              <w:rPr>
                <w:sz w:val="21"/>
                <w:szCs w:val="21"/>
              </w:rPr>
            </w:pPr>
            <w:r>
              <w:rPr>
                <w:rFonts w:hint="eastAsia"/>
                <w:sz w:val="21"/>
                <w:szCs w:val="21"/>
              </w:rPr>
              <w:t>合同编号</w:t>
            </w:r>
          </w:p>
        </w:tc>
        <w:tc>
          <w:tcPr>
            <w:tcW w:w="3837" w:type="dxa"/>
            <w:vAlign w:val="center"/>
          </w:tcPr>
          <w:p>
            <w:pPr>
              <w:rPr>
                <w:sz w:val="21"/>
                <w:szCs w:val="21"/>
              </w:rPr>
            </w:pPr>
            <w:bookmarkStart w:id="3" w:name="合同编号"/>
            <w:r>
              <w:rPr>
                <w:sz w:val="21"/>
                <w:szCs w:val="21"/>
              </w:rPr>
              <w:t>0447-2022-QEO</w:t>
            </w:r>
            <w:bookmarkEnd w:id="3"/>
          </w:p>
        </w:tc>
        <w:tc>
          <w:tcPr>
            <w:tcW w:w="1071" w:type="dxa"/>
            <w:vAlign w:val="center"/>
          </w:tcPr>
          <w:p>
            <w:pPr>
              <w:rPr>
                <w:sz w:val="21"/>
                <w:szCs w:val="21"/>
              </w:rPr>
            </w:pPr>
            <w:r>
              <w:rPr>
                <w:rFonts w:hint="eastAsia"/>
                <w:sz w:val="21"/>
                <w:szCs w:val="21"/>
              </w:rPr>
              <w:t>审核领域</w:t>
            </w:r>
          </w:p>
        </w:tc>
        <w:tc>
          <w:tcPr>
            <w:tcW w:w="3622" w:type="dxa"/>
            <w:gridSpan w:val="4"/>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vAlign w:val="center"/>
          </w:tcPr>
          <w:p>
            <w:pPr>
              <w:rPr>
                <w:sz w:val="21"/>
                <w:szCs w:val="21"/>
              </w:rPr>
            </w:pPr>
            <w:r>
              <w:rPr>
                <w:rFonts w:hint="eastAsia"/>
                <w:sz w:val="21"/>
                <w:szCs w:val="21"/>
              </w:rPr>
              <w:t>联系人</w:t>
            </w:r>
          </w:p>
        </w:tc>
        <w:tc>
          <w:tcPr>
            <w:tcW w:w="3837" w:type="dxa"/>
            <w:vAlign w:val="center"/>
          </w:tcPr>
          <w:p>
            <w:pPr>
              <w:rPr>
                <w:sz w:val="21"/>
                <w:szCs w:val="21"/>
              </w:rPr>
            </w:pPr>
            <w:bookmarkStart w:id="11" w:name="联系人"/>
            <w:r>
              <w:rPr>
                <w:sz w:val="21"/>
                <w:szCs w:val="21"/>
              </w:rPr>
              <w:t>刘智会</w:t>
            </w:r>
            <w:bookmarkEnd w:id="11"/>
          </w:p>
        </w:tc>
        <w:tc>
          <w:tcPr>
            <w:tcW w:w="1071" w:type="dxa"/>
            <w:vAlign w:val="center"/>
          </w:tcPr>
          <w:p>
            <w:pPr>
              <w:rPr>
                <w:sz w:val="21"/>
                <w:szCs w:val="21"/>
              </w:rPr>
            </w:pPr>
            <w:r>
              <w:rPr>
                <w:rFonts w:hint="eastAsia"/>
                <w:sz w:val="21"/>
                <w:szCs w:val="21"/>
              </w:rPr>
              <w:t>联系电话</w:t>
            </w:r>
          </w:p>
        </w:tc>
        <w:tc>
          <w:tcPr>
            <w:tcW w:w="1791" w:type="dxa"/>
            <w:gridSpan w:val="2"/>
            <w:vAlign w:val="center"/>
          </w:tcPr>
          <w:p>
            <w:pPr>
              <w:rPr>
                <w:sz w:val="21"/>
                <w:szCs w:val="21"/>
              </w:rPr>
            </w:pPr>
            <w:bookmarkStart w:id="12" w:name="联系人电话"/>
            <w:r>
              <w:rPr>
                <w:sz w:val="21"/>
                <w:szCs w:val="21"/>
              </w:rPr>
              <w:t>18601087203</w:t>
            </w:r>
            <w:bookmarkEnd w:id="12"/>
          </w:p>
        </w:tc>
        <w:tc>
          <w:tcPr>
            <w:tcW w:w="618" w:type="dxa"/>
            <w:vMerge w:val="restart"/>
            <w:vAlign w:val="center"/>
          </w:tcPr>
          <w:p>
            <w:pPr>
              <w:rPr>
                <w:sz w:val="21"/>
                <w:szCs w:val="21"/>
              </w:rPr>
            </w:pPr>
            <w:r>
              <w:rPr>
                <w:rFonts w:hint="eastAsia"/>
                <w:sz w:val="21"/>
                <w:szCs w:val="21"/>
              </w:rPr>
              <w:t>邮箱</w:t>
            </w:r>
          </w:p>
        </w:tc>
        <w:tc>
          <w:tcPr>
            <w:tcW w:w="1213" w:type="dxa"/>
            <w:vMerge w:val="restart"/>
            <w:vAlign w:val="center"/>
          </w:tcPr>
          <w:p>
            <w:pPr>
              <w:rPr>
                <w:sz w:val="21"/>
                <w:szCs w:val="21"/>
              </w:rPr>
            </w:pPr>
            <w:bookmarkStart w:id="13" w:name="联系人邮箱"/>
            <w:r>
              <w:rPr>
                <w:sz w:val="21"/>
                <w:szCs w:val="21"/>
              </w:rPr>
              <w:t>515017585@qq.com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r>
              <w:rPr>
                <w:rFonts w:hint="eastAsia"/>
              </w:rPr>
              <w:t>最高管理者或管理者代表</w:t>
            </w:r>
          </w:p>
        </w:tc>
        <w:tc>
          <w:tcPr>
            <w:tcW w:w="3837" w:type="dxa"/>
            <w:vAlign w:val="center"/>
          </w:tcPr>
          <w:p>
            <w:bookmarkStart w:id="14" w:name="管理者代表"/>
            <w:r>
              <w:t>刘智会</w:t>
            </w:r>
            <w:bookmarkEnd w:id="14"/>
          </w:p>
        </w:tc>
        <w:tc>
          <w:tcPr>
            <w:tcW w:w="1071" w:type="dxa"/>
            <w:vAlign w:val="center"/>
          </w:tcPr>
          <w:p>
            <w:pPr>
              <w:rPr>
                <w:sz w:val="21"/>
                <w:szCs w:val="21"/>
              </w:rPr>
            </w:pPr>
            <w:r>
              <w:rPr>
                <w:rFonts w:hint="eastAsia"/>
                <w:sz w:val="21"/>
                <w:szCs w:val="21"/>
              </w:rPr>
              <w:t>联系电话</w:t>
            </w:r>
          </w:p>
        </w:tc>
        <w:tc>
          <w:tcPr>
            <w:tcW w:w="1791" w:type="dxa"/>
            <w:gridSpan w:val="2"/>
            <w:vAlign w:val="center"/>
          </w:tcPr>
          <w:p>
            <w:bookmarkStart w:id="15" w:name="管代电话"/>
            <w:bookmarkEnd w:id="15"/>
          </w:p>
        </w:tc>
        <w:tc>
          <w:tcPr>
            <w:tcW w:w="618" w:type="dxa"/>
            <w:vMerge w:val="continue"/>
            <w:vAlign w:val="center"/>
          </w:tcPr>
          <w:p/>
        </w:tc>
        <w:tc>
          <w:tcPr>
            <w:tcW w:w="121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vAlign w:val="center"/>
          </w:tcPr>
          <w:p>
            <w:r>
              <w:rPr>
                <w:rFonts w:hint="eastAsia"/>
              </w:rPr>
              <w:t>审核目的</w:t>
            </w:r>
          </w:p>
        </w:tc>
        <w:tc>
          <w:tcPr>
            <w:tcW w:w="8530" w:type="dxa"/>
            <w:gridSpan w:val="6"/>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vAlign w:val="center"/>
          </w:tcPr>
          <w:p>
            <w:r>
              <w:rPr>
                <w:rFonts w:hint="eastAsia"/>
              </w:rPr>
              <w:t>审核类型</w:t>
            </w:r>
          </w:p>
        </w:tc>
        <w:tc>
          <w:tcPr>
            <w:tcW w:w="8530" w:type="dxa"/>
            <w:gridSpan w:val="6"/>
            <w:vAlign w:val="center"/>
          </w:tcPr>
          <w:p>
            <w:pPr>
              <w:rPr>
                <w:rFonts w:ascii="宋体" w:hAnsi="宋体"/>
                <w:b/>
                <w:sz w:val="21"/>
                <w:szCs w:val="21"/>
              </w:rPr>
            </w:pPr>
            <w:bookmarkStart w:id="16" w:name="审核类型"/>
            <w:r>
              <w:rPr>
                <w:rFonts w:ascii="宋体" w:hAnsi="宋体"/>
                <w:b/>
                <w:sz w:val="21"/>
                <w:szCs w:val="21"/>
              </w:rPr>
              <w:t>Q:一阶段,E:一阶段,O:一阶段</w:t>
            </w:r>
            <w:bookmarkEnd w:id="16"/>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tcPr>
          <w:p>
            <w:r>
              <w:rPr>
                <w:rFonts w:hint="eastAsia" w:ascii="宋体" w:hAnsi="宋体" w:cs="宋体"/>
                <w:color w:val="000000"/>
                <w:kern w:val="0"/>
                <w:szCs w:val="21"/>
              </w:rPr>
              <w:t>审核方法</w:t>
            </w:r>
          </w:p>
        </w:tc>
        <w:tc>
          <w:tcPr>
            <w:tcW w:w="8530" w:type="dxa"/>
            <w:gridSpan w:val="6"/>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tcPr>
          <w:p>
            <w:pPr>
              <w:rPr>
                <w:color w:val="0000FF"/>
              </w:rPr>
            </w:pPr>
            <w:r>
              <w:rPr>
                <w:rFonts w:hint="eastAsia" w:ascii="宋体" w:hAnsi="宋体" w:cs="宋体"/>
                <w:color w:val="0000FF"/>
                <w:kern w:val="0"/>
                <w:szCs w:val="21"/>
              </w:rPr>
              <w:t>远程审核方式</w:t>
            </w:r>
          </w:p>
        </w:tc>
        <w:tc>
          <w:tcPr>
            <w:tcW w:w="8530" w:type="dxa"/>
            <w:gridSpan w:val="6"/>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tcPr>
          <w:p>
            <w:pPr>
              <w:rPr>
                <w:color w:val="0000FF"/>
              </w:rPr>
            </w:pPr>
            <w:r>
              <w:rPr>
                <w:rFonts w:hint="eastAsia" w:ascii="宋体" w:hAnsi="宋体" w:cs="宋体"/>
                <w:color w:val="0000FF"/>
                <w:kern w:val="0"/>
                <w:szCs w:val="21"/>
              </w:rPr>
              <w:t>远程审核资源</w:t>
            </w:r>
          </w:p>
        </w:tc>
        <w:tc>
          <w:tcPr>
            <w:tcW w:w="8530" w:type="dxa"/>
            <w:gridSpan w:val="6"/>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vAlign w:val="center"/>
          </w:tcPr>
          <w:p>
            <w:r>
              <w:rPr>
                <w:rFonts w:hint="eastAsia"/>
              </w:rPr>
              <w:t>审核范围</w:t>
            </w:r>
          </w:p>
        </w:tc>
        <w:tc>
          <w:tcPr>
            <w:tcW w:w="5498" w:type="dxa"/>
            <w:gridSpan w:val="3"/>
            <w:vAlign w:val="center"/>
          </w:tcPr>
          <w:p>
            <w:bookmarkStart w:id="20" w:name="审核范围"/>
            <w:r>
              <w:t>Q：物业管理</w:t>
            </w:r>
          </w:p>
          <w:p>
            <w:r>
              <w:t>E：物业管理所涉及场所的相关环境管理活动</w:t>
            </w:r>
          </w:p>
          <w:p>
            <w:r>
              <w:t>O：物业管理所涉及场所的相关职业健康安全管理活动</w:t>
            </w:r>
            <w:bookmarkEnd w:id="20"/>
          </w:p>
        </w:tc>
        <w:tc>
          <w:tcPr>
            <w:tcW w:w="1201" w:type="dxa"/>
            <w:vAlign w:val="center"/>
          </w:tcPr>
          <w:p>
            <w:r>
              <w:rPr>
                <w:rFonts w:hint="eastAsia"/>
              </w:rPr>
              <w:t>项目专业代码</w:t>
            </w:r>
          </w:p>
        </w:tc>
        <w:tc>
          <w:tcPr>
            <w:tcW w:w="1831" w:type="dxa"/>
            <w:gridSpan w:val="2"/>
            <w:vAlign w:val="center"/>
          </w:tcPr>
          <w:p>
            <w:bookmarkStart w:id="21" w:name="专业代码"/>
            <w:r>
              <w:t>Q：35.15.00</w:t>
            </w:r>
          </w:p>
          <w:p>
            <w:r>
              <w:t>E：35.15.00</w:t>
            </w:r>
          </w:p>
          <w:p>
            <w:r>
              <w:t>O：35.15.00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vAlign w:val="center"/>
          </w:tcPr>
          <w:p>
            <w:r>
              <w:rPr>
                <w:rFonts w:hint="eastAsia"/>
              </w:rPr>
              <w:t>审核准则</w:t>
            </w:r>
          </w:p>
        </w:tc>
        <w:tc>
          <w:tcPr>
            <w:tcW w:w="8530" w:type="dxa"/>
            <w:gridSpan w:val="6"/>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vAlign w:val="center"/>
          </w:tcPr>
          <w:p>
            <w:r>
              <w:rPr>
                <w:rFonts w:hint="eastAsia"/>
              </w:rPr>
              <w:t>审核日期</w:t>
            </w:r>
          </w:p>
        </w:tc>
        <w:tc>
          <w:tcPr>
            <w:tcW w:w="8530" w:type="dxa"/>
            <w:gridSpan w:val="6"/>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9" w:name="审核日期"/>
            <w:r>
              <w:rPr>
                <w:rFonts w:hint="eastAsia"/>
                <w:b/>
                <w:sz w:val="21"/>
                <w:szCs w:val="21"/>
              </w:rPr>
              <w:t>2022年05月10日 上午至2022年05月10日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vAlign w:val="center"/>
          </w:tcPr>
          <w:p>
            <w:r>
              <w:rPr>
                <w:rFonts w:hint="eastAsia"/>
              </w:rPr>
              <w:t>审核语言</w:t>
            </w:r>
          </w:p>
        </w:tc>
        <w:tc>
          <w:tcPr>
            <w:tcW w:w="8530" w:type="dxa"/>
            <w:gridSpan w:val="6"/>
            <w:vAlign w:val="center"/>
          </w:tcPr>
          <w:p>
            <w:pPr>
              <w:tabs>
                <w:tab w:val="center" w:pos="4153"/>
                <w:tab w:val="right" w:pos="8306"/>
              </w:tabs>
              <w:snapToGrid w:val="0"/>
              <w:spacing w:line="360" w:lineRule="auto"/>
              <w:rPr>
                <w:rFonts w:hint="eastAsia"/>
              </w:rPr>
            </w:pPr>
            <w:r>
              <w:rPr>
                <w:rFonts w:hint="eastAsia"/>
                <w:lang w:val="de-DE"/>
              </w:rPr>
              <w:sym w:font="Wingdings 2" w:char="0052"/>
            </w:r>
            <w:r>
              <w:rPr>
                <w:rFonts w:hint="eastAsia"/>
              </w:rPr>
              <w:t>普通话</w:t>
            </w:r>
            <w:r>
              <w:rPr>
                <w:rFonts w:hint="eastAsia"/>
                <w:lang w:val="de-DE"/>
              </w:rPr>
              <w:t>□</w:t>
            </w:r>
            <w:r>
              <w:rPr>
                <w:rFonts w:hint="eastAsia"/>
              </w:rPr>
              <w:t>英语</w:t>
            </w:r>
            <w:r>
              <w:rPr>
                <w:rFonts w:hint="eastAsia"/>
                <w:lang w:val="de-DE"/>
              </w:rPr>
              <w:t>□</w:t>
            </w:r>
            <w:r>
              <w:rPr>
                <w:rFonts w:hint="eastAsia"/>
              </w:rPr>
              <w:t>其他</w:t>
            </w:r>
          </w:p>
          <w:p>
            <w:pPr>
              <w:pStyle w:val="2"/>
            </w:pPr>
          </w:p>
        </w:tc>
      </w:tr>
    </w:tbl>
    <w:p>
      <w:pPr>
        <w:snapToGrid w:val="0"/>
        <w:spacing w:before="163" w:beforeLines="50" w:line="320" w:lineRule="exact"/>
        <w:ind w:firstLine="3000" w:firstLineChars="1250"/>
        <w:rPr>
          <w:rFonts w:hint="eastAsia" w:asciiTheme="minorEastAsia" w:hAnsiTheme="minorEastAsia" w:eastAsiaTheme="minorEastAsia"/>
          <w:sz w:val="32"/>
          <w:szCs w:val="32"/>
        </w:rPr>
      </w:pPr>
      <w:r>
        <w:drawing>
          <wp:anchor distT="0" distB="0" distL="114300" distR="114300" simplePos="0" relativeHeight="251659264" behindDoc="0" locked="0" layoutInCell="1" allowOverlap="1">
            <wp:simplePos x="0" y="0"/>
            <wp:positionH relativeFrom="column">
              <wp:posOffset>-64770</wp:posOffset>
            </wp:positionH>
            <wp:positionV relativeFrom="paragraph">
              <wp:posOffset>66675</wp:posOffset>
            </wp:positionV>
            <wp:extent cx="6121400" cy="8665845"/>
            <wp:effectExtent l="0" t="0" r="508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21400" cy="8665845"/>
                    </a:xfrm>
                    <a:prstGeom prst="rect">
                      <a:avLst/>
                    </a:prstGeom>
                    <a:noFill/>
                    <a:ln>
                      <a:noFill/>
                    </a:ln>
                  </pic:spPr>
                </pic:pic>
              </a:graphicData>
            </a:graphic>
          </wp:anchor>
        </w:drawing>
      </w: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3200" w:firstLineChars="1000"/>
        <w:rPr>
          <w:rFonts w:hint="eastAsia" w:asciiTheme="minorEastAsia" w:hAnsiTheme="minorEastAsia" w:eastAsiaTheme="minorEastAsia"/>
          <w:sz w:val="32"/>
          <w:szCs w:val="32"/>
        </w:rPr>
      </w:pPr>
    </w:p>
    <w:p>
      <w:pPr>
        <w:snapToGrid w:val="0"/>
        <w:spacing w:before="163" w:beforeLines="50" w:line="320" w:lineRule="exact"/>
        <w:ind w:firstLine="3200" w:firstLineChars="100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2022.5.10.</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2022.5.10.</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8：30-9：00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10"/>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10"/>
              <w:numPr>
                <w:ilvl w:val="0"/>
                <w:numId w:val="1"/>
              </w:numPr>
              <w:ind w:firstLineChars="0"/>
              <w:rPr>
                <w:szCs w:val="18"/>
              </w:rPr>
            </w:pPr>
            <w:r>
              <w:rPr>
                <w:rFonts w:hint="eastAsia"/>
                <w:szCs w:val="18"/>
              </w:rPr>
              <w:t>确定审核范围的合理性（地址、产品/服务）</w:t>
            </w:r>
          </w:p>
          <w:p>
            <w:pPr>
              <w:pStyle w:val="10"/>
              <w:numPr>
                <w:ilvl w:val="0"/>
                <w:numId w:val="1"/>
              </w:numPr>
              <w:ind w:firstLineChars="0"/>
              <w:rPr>
                <w:szCs w:val="18"/>
              </w:rPr>
            </w:pPr>
            <w:r>
              <w:rPr>
                <w:rFonts w:hint="eastAsia"/>
                <w:szCs w:val="18"/>
              </w:rPr>
              <w:t>确定多现场和临时现场的地址</w:t>
            </w:r>
          </w:p>
          <w:p>
            <w:pPr>
              <w:pStyle w:val="10"/>
              <w:numPr>
                <w:ilvl w:val="0"/>
                <w:numId w:val="1"/>
              </w:numPr>
              <w:ind w:firstLineChars="0"/>
              <w:rPr>
                <w:szCs w:val="18"/>
              </w:rPr>
            </w:pPr>
            <w:r>
              <w:rPr>
                <w:rFonts w:hint="eastAsia"/>
                <w:szCs w:val="18"/>
              </w:rPr>
              <w:t>确定有效的员工人数</w:t>
            </w:r>
          </w:p>
          <w:p>
            <w:pPr>
              <w:pStyle w:val="10"/>
              <w:numPr>
                <w:ilvl w:val="0"/>
                <w:numId w:val="1"/>
              </w:numPr>
              <w:ind w:firstLineChars="0"/>
              <w:rPr>
                <w:szCs w:val="18"/>
              </w:rPr>
            </w:pPr>
            <w:r>
              <w:rPr>
                <w:rFonts w:hint="eastAsia"/>
                <w:szCs w:val="18"/>
              </w:rPr>
              <w:t>生产、服务的班次</w:t>
            </w:r>
          </w:p>
          <w:p>
            <w:pPr>
              <w:pStyle w:val="10"/>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专业</w:t>
            </w: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2022.5.10.</w:t>
            </w:r>
          </w:p>
        </w:tc>
        <w:tc>
          <w:tcPr>
            <w:tcW w:w="1389" w:type="dxa"/>
            <w:vAlign w:val="center"/>
          </w:tcPr>
          <w:p>
            <w:pPr>
              <w:snapToGrid w:val="0"/>
              <w:spacing w:line="280" w:lineRule="exact"/>
              <w:jc w:val="left"/>
              <w:rPr>
                <w:b/>
                <w:sz w:val="20"/>
              </w:rPr>
            </w:pPr>
            <w:r>
              <w:rPr>
                <w:rFonts w:hint="eastAsia"/>
                <w:b/>
                <w:sz w:val="20"/>
                <w:lang w:val="en-US" w:eastAsia="zh-CN"/>
              </w:rPr>
              <w:t>8：30-9：00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专业</w:t>
            </w:r>
            <w:r>
              <w:rPr>
                <w:rFonts w:hint="eastAsia"/>
                <w:b/>
                <w:sz w:val="20"/>
              </w:rPr>
              <w:t>审核员</w:t>
            </w:r>
            <w:r>
              <w:rPr>
                <w:rFonts w:hint="eastAsia"/>
                <w:b/>
                <w:sz w:val="20"/>
                <w:lang w:val="en-US" w:eastAsia="zh-CN"/>
              </w:rPr>
              <w:t>B（ES专业）/</w:t>
            </w:r>
            <w:r>
              <w:rPr>
                <w:rFonts w:hint="eastAsia"/>
                <w:b/>
                <w:sz w:val="20"/>
              </w:rPr>
              <w:t>审核员</w:t>
            </w:r>
            <w:r>
              <w:rPr>
                <w:rFonts w:hint="eastAsia"/>
                <w:b/>
                <w:sz w:val="20"/>
                <w:lang w:val="en-US" w:eastAsia="zh-CN"/>
              </w:rPr>
              <w:t>C（Q正式，E实习）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2022.5.10.</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专业</w:t>
            </w: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2022.5.10.</w:t>
            </w:r>
          </w:p>
        </w:tc>
        <w:tc>
          <w:tcPr>
            <w:tcW w:w="1389" w:type="dxa"/>
            <w:vAlign w:val="center"/>
          </w:tcPr>
          <w:p>
            <w:pPr>
              <w:snapToGrid w:val="0"/>
              <w:spacing w:line="280" w:lineRule="exact"/>
              <w:jc w:val="left"/>
              <w:rPr>
                <w:b/>
                <w:sz w:val="20"/>
              </w:rPr>
            </w:pPr>
            <w:r>
              <w:rPr>
                <w:rFonts w:hint="eastAsia"/>
                <w:b/>
                <w:sz w:val="20"/>
                <w:lang w:val="en-US" w:eastAsia="zh-CN"/>
              </w:rPr>
              <w:t>9：00-10：00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专业</w:t>
            </w:r>
            <w:r>
              <w:rPr>
                <w:rFonts w:hint="eastAsia"/>
                <w:b/>
                <w:sz w:val="20"/>
              </w:rPr>
              <w:t>审核员</w:t>
            </w:r>
            <w:r>
              <w:rPr>
                <w:rFonts w:hint="eastAsia"/>
                <w:b/>
                <w:sz w:val="20"/>
                <w:lang w:val="en-US" w:eastAsia="zh-CN"/>
              </w:rPr>
              <w:t>B（ES专业）/</w:t>
            </w:r>
            <w:r>
              <w:rPr>
                <w:rFonts w:hint="eastAsia"/>
                <w:b/>
                <w:sz w:val="20"/>
              </w:rPr>
              <w:t>审核员</w:t>
            </w:r>
            <w:r>
              <w:rPr>
                <w:rFonts w:hint="eastAsia"/>
                <w:b/>
                <w:sz w:val="20"/>
                <w:lang w:val="en-US" w:eastAsia="zh-CN"/>
              </w:rPr>
              <w:t>C（Q正式，E实习）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2022.5.10.</w:t>
            </w:r>
          </w:p>
        </w:tc>
        <w:tc>
          <w:tcPr>
            <w:tcW w:w="1389" w:type="dxa"/>
            <w:shd w:val="clear" w:color="auto" w:fill="EAF1DD" w:themeFill="accent3" w:themeFillTint="33"/>
            <w:vAlign w:val="center"/>
          </w:tcPr>
          <w:p>
            <w:pPr>
              <w:snapToGrid w:val="0"/>
              <w:spacing w:line="280" w:lineRule="exact"/>
              <w:jc w:val="left"/>
              <w:rPr>
                <w:rFonts w:hint="default"/>
                <w:b/>
                <w:sz w:val="20"/>
                <w:lang w:val="en-US"/>
              </w:rPr>
            </w:pPr>
            <w:r>
              <w:rPr>
                <w:rFonts w:hint="eastAsia"/>
                <w:b/>
                <w:sz w:val="20"/>
                <w:lang w:val="en-US" w:eastAsia="zh-CN"/>
              </w:rPr>
              <w:t>10：00-10.30</w:t>
            </w: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10"/>
              <w:numPr>
                <w:ilvl w:val="0"/>
                <w:numId w:val="3"/>
              </w:numPr>
              <w:ind w:firstLineChars="0"/>
              <w:rPr>
                <w:szCs w:val="18"/>
              </w:rPr>
            </w:pPr>
            <w:r>
              <w:rPr>
                <w:rFonts w:hint="eastAsia"/>
                <w:szCs w:val="18"/>
              </w:rPr>
              <w:t>确认不适用条款及合理的理由</w:t>
            </w:r>
          </w:p>
          <w:p>
            <w:pPr>
              <w:pStyle w:val="10"/>
              <w:numPr>
                <w:ilvl w:val="0"/>
                <w:numId w:val="3"/>
              </w:numPr>
              <w:ind w:firstLineChars="0"/>
              <w:rPr>
                <w:szCs w:val="18"/>
                <w:shd w:val="pct10" w:color="auto" w:fill="FFFFFF"/>
              </w:rPr>
            </w:pPr>
            <w:r>
              <w:rPr>
                <w:rFonts w:hint="eastAsia"/>
              </w:rPr>
              <w:t>了解质量关键控制点</w:t>
            </w:r>
          </w:p>
          <w:p>
            <w:pPr>
              <w:pStyle w:val="10"/>
              <w:numPr>
                <w:ilvl w:val="0"/>
                <w:numId w:val="3"/>
              </w:numPr>
              <w:ind w:firstLineChars="0"/>
              <w:rPr>
                <w:szCs w:val="18"/>
                <w:shd w:val="pct10" w:color="auto" w:fill="FFFFFF"/>
              </w:rPr>
            </w:pPr>
            <w:r>
              <w:rPr>
                <w:rFonts w:hint="eastAsia"/>
              </w:rPr>
              <w:t>了解关键过程和需要确认的过程及控制情况；</w:t>
            </w:r>
          </w:p>
          <w:p>
            <w:pPr>
              <w:pStyle w:val="10"/>
              <w:numPr>
                <w:ilvl w:val="0"/>
                <w:numId w:val="3"/>
              </w:numPr>
              <w:ind w:firstLineChars="0"/>
            </w:pPr>
            <w:r>
              <w:rPr>
                <w:rFonts w:hint="eastAsia"/>
              </w:rPr>
              <w:t>了解产品执行的标准或技术要求；</w:t>
            </w:r>
          </w:p>
          <w:p>
            <w:pPr>
              <w:pStyle w:val="10"/>
              <w:numPr>
                <w:ilvl w:val="0"/>
                <w:numId w:val="3"/>
              </w:numPr>
              <w:ind w:firstLineChars="0"/>
            </w:pPr>
            <w:r>
              <w:rPr>
                <w:rFonts w:hint="eastAsia"/>
              </w:rPr>
              <w:t>查看型式检验的证据（报告）</w:t>
            </w:r>
          </w:p>
          <w:p>
            <w:pPr>
              <w:pStyle w:val="10"/>
              <w:numPr>
                <w:ilvl w:val="0"/>
                <w:numId w:val="3"/>
              </w:numPr>
              <w:ind w:firstLineChars="0"/>
            </w:pPr>
            <w:r>
              <w:rPr>
                <w:rFonts w:hint="eastAsia"/>
              </w:rPr>
              <w:t>了解顾客投诉处理</w:t>
            </w:r>
          </w:p>
          <w:p>
            <w:pPr>
              <w:pStyle w:val="10"/>
              <w:numPr>
                <w:ilvl w:val="0"/>
                <w:numId w:val="3"/>
              </w:numPr>
              <w:ind w:firstLineChars="0"/>
            </w:pPr>
            <w:r>
              <w:rPr>
                <w:rFonts w:hint="eastAsia"/>
              </w:rPr>
              <w:t>了解顾客满意度的情况</w:t>
            </w:r>
          </w:p>
          <w:p>
            <w:pPr>
              <w:pStyle w:val="10"/>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专业</w:t>
            </w:r>
            <w:r>
              <w:rPr>
                <w:rFonts w:hint="eastAsia"/>
                <w:b/>
                <w:sz w:val="20"/>
              </w:rPr>
              <w:t>审核员A</w:t>
            </w:r>
            <w:r>
              <w:rPr>
                <w:rFonts w:hint="eastAsia"/>
                <w:b/>
                <w:sz w:val="20"/>
                <w:lang w:val="en-US" w:eastAsia="zh-CN"/>
              </w:rPr>
              <w:t>/</w:t>
            </w:r>
            <w:r>
              <w:rPr>
                <w:rFonts w:hint="eastAsia"/>
                <w:b/>
                <w:sz w:val="20"/>
              </w:rPr>
              <w:t>审核员</w:t>
            </w:r>
            <w:r>
              <w:rPr>
                <w:rFonts w:hint="eastAsia"/>
                <w:b/>
                <w:sz w:val="20"/>
                <w:lang w:val="en-US" w:eastAsia="zh-CN"/>
              </w:rPr>
              <w:t>C（Q正式，E实习）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BEEF3" w:themeFill="accent5" w:themeFillTint="32"/>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2022.5.10.</w:t>
            </w:r>
          </w:p>
        </w:tc>
        <w:tc>
          <w:tcPr>
            <w:tcW w:w="1389" w:type="dxa"/>
            <w:shd w:val="clear" w:color="auto" w:fill="DBEEF3" w:themeFill="accent5" w:themeFillTint="32"/>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10：00-10.30</w:t>
            </w:r>
          </w:p>
        </w:tc>
        <w:tc>
          <w:tcPr>
            <w:tcW w:w="6781" w:type="dxa"/>
            <w:shd w:val="clear" w:color="auto" w:fill="DBEEF3" w:themeFill="accent5" w:themeFillTint="32"/>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rFonts w:hint="eastAsia" w:ascii="Times New Roman" w:hAnsi="Times New Roman" w:eastAsia="宋体" w:cs="Times New Roman"/>
                <w:kern w:val="2"/>
                <w:sz w:val="24"/>
                <w:szCs w:val="18"/>
                <w:lang w:val="en-US" w:eastAsia="zh-CN" w:bidi="ar-SA"/>
              </w:rPr>
            </w:pPr>
            <w:r>
              <w:rPr>
                <w:rFonts w:hint="eastAsia"/>
                <w:szCs w:val="18"/>
              </w:rPr>
              <w:t>-</w:t>
            </w:r>
            <w:r>
              <w:rPr>
                <w:szCs w:val="18"/>
              </w:rPr>
              <w:t>查看《排污许可证》</w:t>
            </w:r>
          </w:p>
        </w:tc>
        <w:tc>
          <w:tcPr>
            <w:tcW w:w="1196" w:type="dxa"/>
            <w:tcBorders>
              <w:right w:val="single" w:color="auto" w:sz="8" w:space="0"/>
            </w:tcBorders>
            <w:shd w:val="clear" w:color="auto" w:fill="DBEEF3" w:themeFill="accent5" w:themeFillTint="32"/>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专业</w:t>
            </w:r>
            <w:r>
              <w:rPr>
                <w:rFonts w:hint="eastAsia"/>
                <w:b/>
                <w:sz w:val="20"/>
              </w:rPr>
              <w:t>审核员</w:t>
            </w:r>
            <w:r>
              <w:rPr>
                <w:rFonts w:hint="eastAsia"/>
                <w:b/>
                <w:sz w:val="20"/>
                <w:lang w:val="en-US" w:eastAsia="zh-CN"/>
              </w:rPr>
              <w:t>B（ES专业）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6E0EC" w:themeFill="accent4" w:themeFillTint="32"/>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2022.5.10.</w:t>
            </w:r>
          </w:p>
        </w:tc>
        <w:tc>
          <w:tcPr>
            <w:tcW w:w="1389" w:type="dxa"/>
            <w:shd w:val="clear" w:color="auto" w:fill="E6E0EC" w:themeFill="accent4" w:themeFillTint="32"/>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10：00-10.30</w:t>
            </w:r>
          </w:p>
        </w:tc>
        <w:tc>
          <w:tcPr>
            <w:tcW w:w="6781" w:type="dxa"/>
            <w:shd w:val="clear" w:color="auto" w:fill="E6E0EC" w:themeFill="accent4" w:themeFillTint="32"/>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rFonts w:hint="eastAsia" w:ascii="Times New Roman" w:hAnsi="Times New Roman" w:eastAsia="宋体" w:cs="Times New Roman"/>
                <w:kern w:val="2"/>
                <w:sz w:val="24"/>
                <w:szCs w:val="18"/>
                <w:lang w:val="en-US" w:eastAsia="zh-CN" w:bidi="ar-SA"/>
              </w:rPr>
            </w:pPr>
            <w:r>
              <w:rPr>
                <w:rFonts w:hint="eastAsia"/>
                <w:szCs w:val="18"/>
              </w:rPr>
              <w:t>- 了解</w:t>
            </w:r>
            <w:r>
              <w:rPr>
                <w:szCs w:val="18"/>
              </w:rPr>
              <w:t>应急准备和响应情况</w:t>
            </w:r>
          </w:p>
        </w:tc>
        <w:tc>
          <w:tcPr>
            <w:tcW w:w="1196" w:type="dxa"/>
            <w:tcBorders>
              <w:right w:val="single" w:color="auto" w:sz="8" w:space="0"/>
            </w:tcBorders>
            <w:shd w:val="clear" w:color="auto" w:fill="E6E0EC" w:themeFill="accent4" w:themeFillTint="32"/>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专业</w:t>
            </w:r>
            <w:r>
              <w:rPr>
                <w:rFonts w:hint="eastAsia"/>
                <w:b/>
                <w:sz w:val="20"/>
              </w:rPr>
              <w:t>审核员</w:t>
            </w:r>
            <w:r>
              <w:rPr>
                <w:rFonts w:hint="eastAsia"/>
                <w:b/>
                <w:sz w:val="20"/>
                <w:lang w:val="en-US" w:eastAsia="zh-CN"/>
              </w:rPr>
              <w:t>B（ES专业）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2022.5.10.</w:t>
            </w:r>
          </w:p>
        </w:tc>
        <w:tc>
          <w:tcPr>
            <w:tcW w:w="1389"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10：30-11：00</w:t>
            </w: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专业</w:t>
            </w:r>
            <w:r>
              <w:rPr>
                <w:rFonts w:hint="eastAsia"/>
                <w:b/>
                <w:sz w:val="20"/>
              </w:rPr>
              <w:t>审核员A</w:t>
            </w:r>
            <w:r>
              <w:rPr>
                <w:rFonts w:hint="eastAsia"/>
                <w:b/>
                <w:sz w:val="20"/>
                <w:lang w:val="en-US" w:eastAsia="zh-CN"/>
              </w:rPr>
              <w:t>/</w:t>
            </w:r>
            <w:r>
              <w:rPr>
                <w:rFonts w:hint="eastAsia"/>
                <w:b/>
                <w:sz w:val="20"/>
              </w:rPr>
              <w:t>审核员</w:t>
            </w:r>
            <w:r>
              <w:rPr>
                <w:rFonts w:hint="eastAsia"/>
                <w:b/>
                <w:sz w:val="20"/>
                <w:lang w:val="en-US" w:eastAsia="zh-CN"/>
              </w:rPr>
              <w:t>C（Q正式，E实习）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2022.5.10.</w:t>
            </w:r>
          </w:p>
        </w:tc>
        <w:tc>
          <w:tcPr>
            <w:tcW w:w="1389" w:type="dxa"/>
            <w:shd w:val="clear" w:color="auto" w:fill="DAEEF3" w:themeFill="accent5"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10：30-11：00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ind w:left="637" w:leftChars="0" w:hanging="360" w:firstLineChars="0"/>
              <w:jc w:val="left"/>
              <w:rPr>
                <w:rFonts w:hint="eastAsia" w:ascii="Times New Roman" w:hAnsi="Times New Roman" w:eastAsia="宋体" w:cs="Times New Roman"/>
                <w:kern w:val="2"/>
                <w:sz w:val="24"/>
                <w:lang w:val="en-US" w:eastAsia="zh-CN" w:bidi="ar-SA"/>
              </w:rPr>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专业</w:t>
            </w:r>
            <w:r>
              <w:rPr>
                <w:rFonts w:hint="eastAsia"/>
                <w:b/>
                <w:sz w:val="20"/>
              </w:rPr>
              <w:t>审核员</w:t>
            </w:r>
            <w:r>
              <w:rPr>
                <w:rFonts w:hint="eastAsia"/>
                <w:b/>
                <w:sz w:val="20"/>
                <w:lang w:val="en-US" w:eastAsia="zh-CN"/>
              </w:rPr>
              <w:t>B（ES专业）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2022.5.10.</w:t>
            </w: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10：30-11：00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专业</w:t>
            </w:r>
            <w:r>
              <w:rPr>
                <w:rFonts w:hint="eastAsia"/>
                <w:b/>
                <w:sz w:val="20"/>
              </w:rPr>
              <w:t>审核员</w:t>
            </w:r>
            <w:r>
              <w:rPr>
                <w:rFonts w:hint="eastAsia"/>
                <w:b/>
                <w:sz w:val="20"/>
                <w:lang w:val="en-US" w:eastAsia="zh-CN"/>
              </w:rPr>
              <w:t>B（ES专业）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2022.5.10.</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11：00-11：30</w:t>
            </w:r>
          </w:p>
        </w:tc>
        <w:tc>
          <w:tcPr>
            <w:tcW w:w="6781" w:type="dxa"/>
            <w:shd w:val="clear" w:color="auto" w:fill="auto"/>
            <w:vAlign w:val="center"/>
          </w:tcPr>
          <w:p>
            <w:pPr>
              <w:widowControl/>
              <w:spacing w:before="40"/>
              <w:jc w:val="left"/>
              <w:rPr>
                <w:rFonts w:hint="default" w:eastAsia="宋体"/>
                <w:lang w:val="en-US" w:eastAsia="zh-CN"/>
              </w:rPr>
            </w:pPr>
            <w:r>
              <w:rPr>
                <w:rFonts w:hint="eastAsia"/>
                <w:lang w:val="en-US" w:eastAsia="zh-CN"/>
              </w:rPr>
              <w:t>审核组内部沟通——与管代交流</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2022.5.10.</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11：30-12：00</w:t>
            </w:r>
          </w:p>
        </w:tc>
        <w:tc>
          <w:tcPr>
            <w:tcW w:w="6781" w:type="dxa"/>
            <w:shd w:val="clear" w:color="auto" w:fill="auto"/>
            <w:vAlign w:val="center"/>
          </w:tcPr>
          <w:p>
            <w:pPr>
              <w:widowControl/>
              <w:spacing w:before="40"/>
              <w:jc w:val="left"/>
              <w:rPr>
                <w:rFonts w:hint="eastAsia"/>
              </w:rPr>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40" w:lineRule="auto"/>
              <w:jc w:val="center"/>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备注</w:t>
            </w:r>
          </w:p>
        </w:tc>
        <w:tc>
          <w:tcPr>
            <w:tcW w:w="1389" w:type="dxa"/>
            <w:shd w:val="clear" w:color="auto" w:fill="auto"/>
            <w:vAlign w:val="center"/>
          </w:tcPr>
          <w:p>
            <w:pPr>
              <w:spacing w:line="240" w:lineRule="auto"/>
              <w:jc w:val="center"/>
              <w:rPr>
                <w:rFonts w:ascii="Times New Roman" w:hAnsi="Times New Roman" w:eastAsia="宋体" w:cs="Times New Roman"/>
                <w:kern w:val="2"/>
                <w:sz w:val="21"/>
                <w:szCs w:val="21"/>
                <w:lang w:val="en-US" w:eastAsia="zh-CN" w:bidi="ar-SA"/>
              </w:rPr>
            </w:pPr>
          </w:p>
        </w:tc>
        <w:tc>
          <w:tcPr>
            <w:tcW w:w="6781" w:type="dxa"/>
            <w:shd w:val="clear" w:color="auto" w:fill="auto"/>
            <w:vAlign w:val="center"/>
          </w:tcPr>
          <w:p>
            <w:pPr>
              <w:tabs>
                <w:tab w:val="left" w:pos="709"/>
              </w:tabs>
              <w:ind w:right="57" w:rightChars="0"/>
              <w:jc w:val="center"/>
              <w:rPr>
                <w:rFonts w:hint="default" w:ascii="宋体" w:hAnsi="宋体" w:eastAsia="宋体" w:cs="Times New Roman"/>
                <w:b/>
                <w:bCs/>
                <w:kern w:val="2"/>
                <w:sz w:val="21"/>
                <w:szCs w:val="21"/>
                <w:lang w:val="en-US" w:eastAsia="zh-CN" w:bidi="ar-SA"/>
              </w:rPr>
            </w:pPr>
            <w:r>
              <w:rPr>
                <w:rFonts w:hint="eastAsia" w:ascii="宋体" w:hAnsi="宋体" w:cs="Times New Roman"/>
                <w:b/>
                <w:bCs/>
                <w:sz w:val="21"/>
                <w:szCs w:val="21"/>
                <w:lang w:val="en-US" w:eastAsia="zh-CN"/>
              </w:rPr>
              <w:t>审核方式：所有部门均采用远程审核；使用工具：微信视频/音频/聊天记录/电话</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16042DF"/>
    <w:rsid w:val="0179546C"/>
    <w:rsid w:val="02B2139B"/>
    <w:rsid w:val="0AE84102"/>
    <w:rsid w:val="0D6D09CE"/>
    <w:rsid w:val="0F022F45"/>
    <w:rsid w:val="0F7F6E31"/>
    <w:rsid w:val="125E4801"/>
    <w:rsid w:val="12733AB8"/>
    <w:rsid w:val="142C789B"/>
    <w:rsid w:val="15185CDD"/>
    <w:rsid w:val="16351A80"/>
    <w:rsid w:val="1A687DF5"/>
    <w:rsid w:val="1CCC06EE"/>
    <w:rsid w:val="20250841"/>
    <w:rsid w:val="20340A84"/>
    <w:rsid w:val="20D56278"/>
    <w:rsid w:val="21607C84"/>
    <w:rsid w:val="235D02F2"/>
    <w:rsid w:val="24A553C4"/>
    <w:rsid w:val="2F1D2B3A"/>
    <w:rsid w:val="2FD14E8F"/>
    <w:rsid w:val="31464ABB"/>
    <w:rsid w:val="318D26EA"/>
    <w:rsid w:val="321573B4"/>
    <w:rsid w:val="36C71503"/>
    <w:rsid w:val="37CE54B1"/>
    <w:rsid w:val="3CD56696"/>
    <w:rsid w:val="3D3A3646"/>
    <w:rsid w:val="3E4070EF"/>
    <w:rsid w:val="3E9A12C7"/>
    <w:rsid w:val="437B23A2"/>
    <w:rsid w:val="468F3F45"/>
    <w:rsid w:val="46BA7686"/>
    <w:rsid w:val="48705A18"/>
    <w:rsid w:val="4E545728"/>
    <w:rsid w:val="4E8B2779"/>
    <w:rsid w:val="52430D49"/>
    <w:rsid w:val="54493DF7"/>
    <w:rsid w:val="5EEA61D6"/>
    <w:rsid w:val="5FF137A0"/>
    <w:rsid w:val="614E5727"/>
    <w:rsid w:val="653B0C38"/>
    <w:rsid w:val="6AB44268"/>
    <w:rsid w:val="6C53601D"/>
    <w:rsid w:val="6D940381"/>
    <w:rsid w:val="6FF47C75"/>
    <w:rsid w:val="71867FE1"/>
    <w:rsid w:val="79102FB2"/>
    <w:rsid w:val="79986B03"/>
    <w:rsid w:val="7BFF2E69"/>
    <w:rsid w:val="7D932DE5"/>
    <w:rsid w:val="7DC97BD3"/>
    <w:rsid w:val="7E8D3CE4"/>
    <w:rsid w:val="7EF50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jc w:val="left"/>
    </w:pPr>
    <w:rPr>
      <w:rFonts w:ascii="Times New Roman" w:hAnsi="Times New Roman" w:eastAsia="宋体"/>
      <w:sz w:val="21"/>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2374</Words>
  <Characters>2860</Characters>
  <Lines>26</Lines>
  <Paragraphs>7</Paragraphs>
  <TotalTime>0</TotalTime>
  <ScaleCrop>false</ScaleCrop>
  <LinksUpToDate>false</LinksUpToDate>
  <CharactersWithSpaces>2928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匡吉文</cp:lastModifiedBy>
  <cp:lastPrinted>2019-03-27T03:10:00Z</cp:lastPrinted>
  <dcterms:modified xsi:type="dcterms:W3CDTF">2022-06-09T02:11:43Z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2052-11.1.0.11744</vt:lpwstr>
  </property>
</Properties>
</file>