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0299-2021-QO-2022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青岛昊利达电气有限公司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汪桂丽</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Q:ISC-Q-2021-1423,O:ISC-O-2021-0907</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91370211730612914Q</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Q:18,O:18</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青岛昊利达电气有限公司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Q：石墨复合接地体的生产及销售</w:t>
            </w:r>
          </w:p>
          <w:p w:rsidR="00E604D8">
            <w:pPr>
              <w:snapToGrid w:val="0"/>
              <w:spacing w:line="0" w:lineRule="atLeast"/>
              <w:jc w:val="left"/>
              <w:rPr>
                <w:sz w:val="22"/>
                <w:szCs w:val="22"/>
              </w:rPr>
            </w:pPr>
            <w:r>
              <w:rPr>
                <w:sz w:val="22"/>
                <w:szCs w:val="22"/>
              </w:rPr>
              <w:t>O：石墨复合接地体的生产及销售所涉及场所相关的职业健康安全管理活动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山东省青岛市黄岛区海滨工业园</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山东省青岛市黄岛区海滨工业园寨子山路358号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青岛昊利达电气有限公司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Q:ISC-Q-2021-1423,O:ISC-O-2021-0907</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山东省青岛市黄岛区海滨工业园寨子山路358号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