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52A52F0" w14:textId="65CC95B7" w:rsidR="00AF012A" w:rsidRPr="00C35F00" w:rsidRDefault="00AF012A" w:rsidP="00AF012A">
      <w:pPr>
        <w:spacing w:line="360" w:lineRule="auto"/>
        <w:ind w:right="105"/>
        <w:jc w:val="right"/>
        <w:rPr>
          <w:rFonts w:ascii="宋体" w:hAnsi="宋体"/>
          <w:szCs w:val="21"/>
        </w:rPr>
      </w:pPr>
      <w:r w:rsidRPr="00C35F00">
        <w:rPr>
          <w:rFonts w:ascii="宋体" w:hAnsi="宋体"/>
          <w:szCs w:val="21"/>
        </w:rPr>
        <w:t>项目编号</w:t>
      </w:r>
      <w:r w:rsidRPr="00C35F00">
        <w:rPr>
          <w:rFonts w:ascii="宋体" w:hAnsi="宋体"/>
          <w:color w:val="FF0000"/>
          <w:szCs w:val="21"/>
        </w:rPr>
        <w:t>：</w:t>
      </w:r>
      <w:bookmarkStart w:id="0" w:name="合同编号"/>
      <w:r w:rsidRPr="00C35F00">
        <w:rPr>
          <w:rFonts w:ascii="宋体" w:hAnsi="宋体" w:hint="eastAsia"/>
          <w:szCs w:val="21"/>
          <w:u w:val="single"/>
        </w:rPr>
        <w:t>0</w:t>
      </w:r>
      <w:r w:rsidR="00E03C3C">
        <w:rPr>
          <w:rFonts w:ascii="宋体" w:hAnsi="宋体"/>
          <w:szCs w:val="21"/>
          <w:u w:val="single"/>
        </w:rPr>
        <w:t>146</w:t>
      </w:r>
      <w:r w:rsidRPr="00C35F00">
        <w:rPr>
          <w:rFonts w:ascii="宋体" w:hAnsi="宋体" w:hint="eastAsia"/>
          <w:szCs w:val="21"/>
          <w:u w:val="single"/>
        </w:rPr>
        <w:t>-2022</w:t>
      </w:r>
      <w:bookmarkEnd w:id="0"/>
    </w:p>
    <w:p w14:paraId="33BC885F" w14:textId="77777777" w:rsidR="00AF012A" w:rsidRPr="00C35F00" w:rsidRDefault="00AF012A" w:rsidP="00AF012A">
      <w:pPr>
        <w:jc w:val="center"/>
        <w:rPr>
          <w:rFonts w:ascii="宋体" w:hAnsi="宋体"/>
          <w:b/>
          <w:color w:val="000000"/>
          <w:sz w:val="30"/>
          <w:szCs w:val="30"/>
        </w:rPr>
      </w:pPr>
      <w:r w:rsidRPr="00C35F00">
        <w:rPr>
          <w:rFonts w:hint="eastAsia"/>
          <w:b/>
          <w:color w:val="000000"/>
          <w:sz w:val="30"/>
          <w:szCs w:val="30"/>
        </w:rPr>
        <w:t>审核员</w:t>
      </w:r>
      <w:r>
        <w:rPr>
          <w:rFonts w:ascii="宋体" w:hAnsi="宋体" w:hint="eastAsia"/>
          <w:b/>
          <w:color w:val="000000"/>
          <w:sz w:val="30"/>
          <w:szCs w:val="30"/>
        </w:rPr>
        <w:t>（远程）</w:t>
      </w:r>
      <w:r w:rsidRPr="00C35F00">
        <w:rPr>
          <w:rFonts w:ascii="宋体" w:hAnsi="宋体" w:hint="eastAsia"/>
          <w:b/>
          <w:color w:val="000000"/>
          <w:sz w:val="30"/>
          <w:szCs w:val="30"/>
        </w:rPr>
        <w:t>审核记录</w:t>
      </w:r>
    </w:p>
    <w:p w14:paraId="62C86D6A" w14:textId="1BC48BFF" w:rsidR="00AF012A" w:rsidRPr="00C35F00" w:rsidRDefault="00AF012A" w:rsidP="00AF012A">
      <w:pPr>
        <w:spacing w:line="360" w:lineRule="auto"/>
        <w:rPr>
          <w:sz w:val="24"/>
          <w:szCs w:val="24"/>
        </w:rPr>
      </w:pPr>
      <w:r w:rsidRPr="00C35F00">
        <w:rPr>
          <w:rFonts w:hint="eastAsia"/>
          <w:sz w:val="24"/>
          <w:szCs w:val="24"/>
        </w:rPr>
        <w:t>企业名称</w:t>
      </w:r>
      <w:r w:rsidRPr="00C35F00">
        <w:rPr>
          <w:rFonts w:hint="eastAsia"/>
          <w:sz w:val="24"/>
          <w:szCs w:val="24"/>
        </w:rPr>
        <w:t>:</w:t>
      </w:r>
      <w:bookmarkStart w:id="1" w:name="组织名称"/>
      <w:r w:rsidR="00DF484A">
        <w:rPr>
          <w:rFonts w:hint="eastAsia"/>
          <w:sz w:val="24"/>
          <w:szCs w:val="24"/>
        </w:rPr>
        <w:t>西斯特控制设备（天津）</w:t>
      </w:r>
      <w:r w:rsidRPr="00C35F00">
        <w:rPr>
          <w:rFonts w:hint="eastAsia"/>
          <w:sz w:val="24"/>
          <w:szCs w:val="24"/>
        </w:rPr>
        <w:t>有限公司</w:t>
      </w:r>
      <w:bookmarkEnd w:id="1"/>
    </w:p>
    <w:p w14:paraId="4C18D292" w14:textId="778ED2F0" w:rsidR="00C92AA7" w:rsidRDefault="000414DD">
      <w:pPr>
        <w:spacing w:line="360" w:lineRule="auto"/>
        <w:rPr>
          <w:szCs w:val="21"/>
        </w:rPr>
      </w:pPr>
      <w:r>
        <w:rPr>
          <w:rFonts w:hint="eastAsia"/>
          <w:sz w:val="24"/>
          <w:szCs w:val="24"/>
        </w:rPr>
        <w:t>审核员：</w:t>
      </w:r>
      <w:r>
        <w:rPr>
          <w:rFonts w:hint="eastAsia"/>
          <w:sz w:val="24"/>
          <w:szCs w:val="24"/>
        </w:rPr>
        <w:t xml:space="preserve">  </w:t>
      </w:r>
      <w:r w:rsidR="00E03C3C">
        <w:rPr>
          <w:noProof/>
        </w:rPr>
        <w:drawing>
          <wp:inline distT="0" distB="0" distL="0" distR="0" wp14:anchorId="3D3F4B48" wp14:editId="531853AF">
            <wp:extent cx="701040" cy="338488"/>
            <wp:effectExtent l="0" t="0" r="3810" b="444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biLevel thresh="50000"/>
                    </a:blip>
                    <a:stretch>
                      <a:fillRect/>
                    </a:stretch>
                  </pic:blipFill>
                  <pic:spPr>
                    <a:xfrm>
                      <a:off x="0" y="0"/>
                      <a:ext cx="715767" cy="345599"/>
                    </a:xfrm>
                    <a:prstGeom prst="rect">
                      <a:avLst/>
                    </a:prstGeom>
                  </pic:spPr>
                </pic:pic>
              </a:graphicData>
            </a:graphic>
          </wp:inline>
        </w:drawing>
      </w:r>
      <w:r>
        <w:rPr>
          <w:rFonts w:hint="eastAsia"/>
          <w:b/>
          <w:sz w:val="24"/>
          <w:szCs w:val="24"/>
        </w:rPr>
        <w:t xml:space="preserve">          </w:t>
      </w:r>
      <w:r w:rsidR="00DF484A">
        <w:rPr>
          <w:rFonts w:hint="eastAsia"/>
          <w:b/>
          <w:sz w:val="24"/>
          <w:szCs w:val="24"/>
        </w:rPr>
        <w:t xml:space="preserve">                             </w:t>
      </w:r>
      <w:r>
        <w:rPr>
          <w:rFonts w:hint="eastAsia"/>
          <w:sz w:val="24"/>
          <w:szCs w:val="24"/>
        </w:rPr>
        <w:t>审核日期：</w:t>
      </w:r>
      <w:bookmarkStart w:id="2" w:name="审核日期"/>
      <w:r>
        <w:rPr>
          <w:szCs w:val="21"/>
        </w:rPr>
        <w:t>2022</w:t>
      </w:r>
      <w:r>
        <w:rPr>
          <w:szCs w:val="21"/>
        </w:rPr>
        <w:t>年</w:t>
      </w:r>
      <w:r w:rsidR="00AF012A">
        <w:rPr>
          <w:szCs w:val="21"/>
        </w:rPr>
        <w:t>0</w:t>
      </w:r>
      <w:r w:rsidR="00DF484A">
        <w:rPr>
          <w:rFonts w:hint="eastAsia"/>
          <w:szCs w:val="21"/>
        </w:rPr>
        <w:t>5</w:t>
      </w:r>
      <w:r>
        <w:rPr>
          <w:szCs w:val="21"/>
        </w:rPr>
        <w:t>月</w:t>
      </w:r>
      <w:r w:rsidR="00DF484A">
        <w:rPr>
          <w:rFonts w:hint="eastAsia"/>
          <w:szCs w:val="21"/>
        </w:rPr>
        <w:t>19</w:t>
      </w:r>
      <w:r>
        <w:rPr>
          <w:szCs w:val="21"/>
        </w:rPr>
        <w:t>日</w:t>
      </w:r>
      <w:bookmarkEnd w:id="2"/>
    </w:p>
    <w:tbl>
      <w:tblPr>
        <w:tblW w:w="101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843"/>
        <w:gridCol w:w="1135"/>
        <w:gridCol w:w="4253"/>
        <w:gridCol w:w="1275"/>
        <w:gridCol w:w="937"/>
      </w:tblGrid>
      <w:tr w:rsidR="00C92AA7" w:rsidRPr="0031458F" w14:paraId="28129FDD" w14:textId="77777777">
        <w:trPr>
          <w:trHeight w:val="504"/>
          <w:jc w:val="center"/>
        </w:trPr>
        <w:tc>
          <w:tcPr>
            <w:tcW w:w="675" w:type="dxa"/>
            <w:vAlign w:val="center"/>
          </w:tcPr>
          <w:p w14:paraId="6F5312AA" w14:textId="77777777" w:rsidR="00C92AA7" w:rsidRPr="0031458F" w:rsidRDefault="000414DD">
            <w:pPr>
              <w:spacing w:line="320" w:lineRule="exact"/>
              <w:jc w:val="center"/>
              <w:rPr>
                <w:szCs w:val="21"/>
              </w:rPr>
            </w:pPr>
            <w:r w:rsidRPr="0031458F">
              <w:rPr>
                <w:rFonts w:hint="eastAsia"/>
                <w:szCs w:val="21"/>
              </w:rPr>
              <w:t>序号</w:t>
            </w:r>
          </w:p>
        </w:tc>
        <w:tc>
          <w:tcPr>
            <w:tcW w:w="1843" w:type="dxa"/>
            <w:vAlign w:val="center"/>
          </w:tcPr>
          <w:p w14:paraId="60FFE59D" w14:textId="77777777" w:rsidR="00C92AA7" w:rsidRPr="0031458F" w:rsidRDefault="000414DD">
            <w:pPr>
              <w:spacing w:line="320" w:lineRule="exact"/>
              <w:jc w:val="center"/>
              <w:rPr>
                <w:rFonts w:ascii="宋体" w:hAnsi="宋体"/>
                <w:szCs w:val="21"/>
              </w:rPr>
            </w:pPr>
            <w:r w:rsidRPr="0031458F">
              <w:rPr>
                <w:rFonts w:ascii="宋体" w:hAnsi="宋体" w:hint="eastAsia"/>
                <w:szCs w:val="21"/>
              </w:rPr>
              <w:t>审核内容</w:t>
            </w:r>
          </w:p>
          <w:p w14:paraId="54189A91" w14:textId="77777777" w:rsidR="00C92AA7" w:rsidRPr="0031458F" w:rsidRDefault="000414DD">
            <w:pPr>
              <w:spacing w:line="320" w:lineRule="exact"/>
              <w:jc w:val="center"/>
              <w:rPr>
                <w:rFonts w:ascii="宋体" w:hAnsi="宋体"/>
                <w:szCs w:val="21"/>
              </w:rPr>
            </w:pPr>
            <w:r w:rsidRPr="0031458F">
              <w:rPr>
                <w:rFonts w:ascii="宋体" w:hAnsi="宋体" w:hint="eastAsia"/>
                <w:szCs w:val="21"/>
              </w:rPr>
              <w:t>及抽样要求</w:t>
            </w:r>
          </w:p>
        </w:tc>
        <w:tc>
          <w:tcPr>
            <w:tcW w:w="1135" w:type="dxa"/>
            <w:vAlign w:val="center"/>
          </w:tcPr>
          <w:p w14:paraId="4EEE810B" w14:textId="77777777" w:rsidR="00C92AA7" w:rsidRPr="0031458F" w:rsidRDefault="000414DD">
            <w:pPr>
              <w:jc w:val="center"/>
              <w:rPr>
                <w:rFonts w:ascii="宋体" w:hAnsi="宋体"/>
                <w:szCs w:val="21"/>
              </w:rPr>
            </w:pPr>
            <w:r w:rsidRPr="0031458F">
              <w:rPr>
                <w:rFonts w:ascii="宋体" w:hAnsi="宋体" w:hint="eastAsia"/>
                <w:szCs w:val="21"/>
              </w:rPr>
              <w:t>对应的</w:t>
            </w:r>
          </w:p>
          <w:p w14:paraId="2ED97111" w14:textId="77777777" w:rsidR="00C92AA7" w:rsidRPr="0031458F" w:rsidRDefault="000414DD">
            <w:pPr>
              <w:jc w:val="center"/>
              <w:rPr>
                <w:rFonts w:ascii="宋体" w:hAnsi="宋体"/>
                <w:szCs w:val="21"/>
              </w:rPr>
            </w:pPr>
            <w:r w:rsidRPr="0031458F">
              <w:rPr>
                <w:rFonts w:ascii="宋体" w:hAnsi="宋体" w:hint="eastAsia"/>
                <w:szCs w:val="21"/>
              </w:rPr>
              <w:t>标准条款</w:t>
            </w:r>
          </w:p>
        </w:tc>
        <w:tc>
          <w:tcPr>
            <w:tcW w:w="4253" w:type="dxa"/>
            <w:vAlign w:val="center"/>
          </w:tcPr>
          <w:p w14:paraId="66D36C7E" w14:textId="77777777" w:rsidR="00C92AA7" w:rsidRPr="0031458F" w:rsidRDefault="000414DD">
            <w:pPr>
              <w:spacing w:line="360" w:lineRule="exact"/>
              <w:ind w:firstLineChars="300" w:firstLine="630"/>
              <w:jc w:val="center"/>
              <w:rPr>
                <w:rFonts w:ascii="宋体" w:hAnsi="宋体"/>
                <w:szCs w:val="21"/>
              </w:rPr>
            </w:pPr>
            <w:r w:rsidRPr="0031458F">
              <w:rPr>
                <w:rFonts w:ascii="宋体" w:hAnsi="宋体" w:hint="eastAsia"/>
                <w:szCs w:val="21"/>
              </w:rPr>
              <w:t>审核记录及说明</w:t>
            </w:r>
          </w:p>
        </w:tc>
        <w:tc>
          <w:tcPr>
            <w:tcW w:w="1275" w:type="dxa"/>
            <w:vAlign w:val="center"/>
          </w:tcPr>
          <w:p w14:paraId="57F61D60" w14:textId="77777777" w:rsidR="00C92AA7" w:rsidRPr="0031458F" w:rsidRDefault="000414DD">
            <w:pPr>
              <w:jc w:val="center"/>
              <w:rPr>
                <w:rFonts w:ascii="宋体" w:hAnsi="宋体"/>
                <w:szCs w:val="21"/>
              </w:rPr>
            </w:pPr>
            <w:r w:rsidRPr="0031458F">
              <w:rPr>
                <w:rFonts w:ascii="宋体" w:hAnsi="宋体" w:hint="eastAsia"/>
                <w:szCs w:val="21"/>
              </w:rPr>
              <w:t>审核部门</w:t>
            </w:r>
          </w:p>
        </w:tc>
        <w:tc>
          <w:tcPr>
            <w:tcW w:w="937" w:type="dxa"/>
            <w:vAlign w:val="center"/>
          </w:tcPr>
          <w:p w14:paraId="17D1D288" w14:textId="77777777" w:rsidR="00C92AA7" w:rsidRPr="0031458F" w:rsidRDefault="000414DD">
            <w:pPr>
              <w:jc w:val="center"/>
              <w:rPr>
                <w:rFonts w:ascii="宋体" w:hAnsi="宋体"/>
                <w:szCs w:val="21"/>
              </w:rPr>
            </w:pPr>
            <w:r w:rsidRPr="0031458F">
              <w:rPr>
                <w:rFonts w:ascii="宋体" w:hAnsi="宋体" w:hint="eastAsia"/>
                <w:szCs w:val="21"/>
              </w:rPr>
              <w:t>是否列入</w:t>
            </w:r>
          </w:p>
          <w:p w14:paraId="67865909" w14:textId="77777777" w:rsidR="00C92AA7" w:rsidRPr="0031458F" w:rsidRDefault="000414DD">
            <w:pPr>
              <w:jc w:val="center"/>
              <w:rPr>
                <w:rFonts w:ascii="宋体" w:hAnsi="宋体"/>
                <w:szCs w:val="21"/>
              </w:rPr>
            </w:pPr>
            <w:r w:rsidRPr="0031458F">
              <w:rPr>
                <w:rFonts w:ascii="宋体" w:hAnsi="宋体" w:hint="eastAsia"/>
                <w:szCs w:val="21"/>
              </w:rPr>
              <w:t>不符合项</w:t>
            </w:r>
          </w:p>
        </w:tc>
      </w:tr>
      <w:tr w:rsidR="00C92AA7" w:rsidRPr="0031458F" w14:paraId="5E8870B6" w14:textId="77777777">
        <w:trPr>
          <w:trHeight w:val="3840"/>
          <w:jc w:val="center"/>
        </w:trPr>
        <w:tc>
          <w:tcPr>
            <w:tcW w:w="675" w:type="dxa"/>
            <w:vAlign w:val="center"/>
          </w:tcPr>
          <w:p w14:paraId="6D8BA2D8" w14:textId="77777777" w:rsidR="00C92AA7" w:rsidRPr="0031458F" w:rsidRDefault="000414DD">
            <w:pPr>
              <w:spacing w:line="320" w:lineRule="exact"/>
              <w:jc w:val="center"/>
              <w:rPr>
                <w:rFonts w:ascii="宋体" w:hAnsi="宋体"/>
                <w:szCs w:val="21"/>
              </w:rPr>
            </w:pPr>
            <w:r w:rsidRPr="0031458F">
              <w:rPr>
                <w:rFonts w:ascii="宋体" w:hAnsi="宋体" w:hint="eastAsia"/>
                <w:szCs w:val="21"/>
              </w:rPr>
              <w:t>1</w:t>
            </w:r>
          </w:p>
        </w:tc>
        <w:tc>
          <w:tcPr>
            <w:tcW w:w="1843" w:type="dxa"/>
            <w:vAlign w:val="center"/>
          </w:tcPr>
          <w:p w14:paraId="20F33633" w14:textId="77777777" w:rsidR="00C92AA7" w:rsidRPr="0031458F" w:rsidRDefault="000414DD">
            <w:pPr>
              <w:spacing w:line="320" w:lineRule="exact"/>
              <w:jc w:val="center"/>
              <w:rPr>
                <w:bCs/>
                <w:szCs w:val="21"/>
              </w:rPr>
            </w:pPr>
            <w:r w:rsidRPr="0031458F">
              <w:rPr>
                <w:rFonts w:ascii="宋体" w:hAnsi="宋体" w:hint="eastAsia"/>
                <w:szCs w:val="21"/>
              </w:rPr>
              <w:t>企业的计量管理机构是那个部门？体系文件是否规定最高管理者职责？职能部门和相关部门职责？</w:t>
            </w:r>
          </w:p>
        </w:tc>
        <w:tc>
          <w:tcPr>
            <w:tcW w:w="1135" w:type="dxa"/>
            <w:vAlign w:val="center"/>
          </w:tcPr>
          <w:p w14:paraId="2D731493" w14:textId="77777777" w:rsidR="00C92AA7" w:rsidRPr="0031458F" w:rsidRDefault="000414DD">
            <w:pPr>
              <w:jc w:val="center"/>
              <w:rPr>
                <w:szCs w:val="21"/>
              </w:rPr>
            </w:pPr>
            <w:r w:rsidRPr="0031458F">
              <w:rPr>
                <w:rFonts w:ascii="宋体" w:hAnsi="宋体" w:hint="eastAsia"/>
                <w:szCs w:val="21"/>
              </w:rPr>
              <w:t>5.1计量职能</w:t>
            </w:r>
          </w:p>
        </w:tc>
        <w:tc>
          <w:tcPr>
            <w:tcW w:w="4253" w:type="dxa"/>
          </w:tcPr>
          <w:p w14:paraId="32E92145" w14:textId="0A1E2197" w:rsidR="00C92AA7" w:rsidRPr="0031458F" w:rsidRDefault="000414DD">
            <w:pPr>
              <w:spacing w:line="360" w:lineRule="exact"/>
              <w:ind w:firstLineChars="200" w:firstLine="420"/>
              <w:jc w:val="left"/>
              <w:rPr>
                <w:rFonts w:ascii="宋体" w:hAnsi="宋体" w:cs="宋体"/>
                <w:kern w:val="0"/>
                <w:szCs w:val="21"/>
              </w:rPr>
            </w:pPr>
            <w:r w:rsidRPr="0031458F">
              <w:rPr>
                <w:rFonts w:ascii="宋体" w:hAnsi="宋体" w:cs="宋体" w:hint="eastAsia"/>
                <w:bCs/>
                <w:kern w:val="0"/>
                <w:szCs w:val="21"/>
              </w:rPr>
              <w:t>企业</w:t>
            </w:r>
            <w:r w:rsidRPr="0031458F">
              <w:rPr>
                <w:rFonts w:ascii="宋体" w:hAnsi="宋体" w:cs="宋体"/>
                <w:bCs/>
                <w:kern w:val="0"/>
                <w:szCs w:val="21"/>
              </w:rPr>
              <w:t>已</w:t>
            </w:r>
            <w:r w:rsidRPr="0031458F">
              <w:rPr>
                <w:rFonts w:ascii="宋体" w:hAnsi="宋体" w:cs="宋体" w:hint="eastAsia"/>
                <w:bCs/>
                <w:kern w:val="0"/>
                <w:szCs w:val="21"/>
              </w:rPr>
              <w:t>建立</w:t>
            </w:r>
            <w:r w:rsidR="000C3277" w:rsidRPr="0031458F">
              <w:rPr>
                <w:rFonts w:ascii="宋体" w:hAnsi="宋体" w:cs="宋体" w:hint="eastAsia"/>
                <w:kern w:val="0"/>
                <w:szCs w:val="21"/>
              </w:rPr>
              <w:t>XSTCL-SC</w:t>
            </w:r>
            <w:r w:rsidR="000C3277" w:rsidRPr="0031458F">
              <w:rPr>
                <w:rFonts w:ascii="宋体" w:hAnsi="宋体" w:cs="宋体"/>
                <w:kern w:val="0"/>
                <w:szCs w:val="21"/>
              </w:rPr>
              <w:t xml:space="preserve"> </w:t>
            </w:r>
            <w:r w:rsidRPr="0031458F">
              <w:rPr>
                <w:rFonts w:ascii="宋体" w:hAnsi="宋体" w:cs="宋体"/>
                <w:kern w:val="0"/>
                <w:szCs w:val="21"/>
              </w:rPr>
              <w:t>-2021《测量管理</w:t>
            </w:r>
            <w:r w:rsidRPr="0031458F">
              <w:rPr>
                <w:rFonts w:ascii="宋体" w:hAnsi="宋体" w:cs="宋体" w:hint="eastAsia"/>
                <w:kern w:val="0"/>
                <w:szCs w:val="21"/>
              </w:rPr>
              <w:t>体系</w:t>
            </w:r>
            <w:r w:rsidRPr="0031458F">
              <w:rPr>
                <w:rFonts w:ascii="宋体" w:hAnsi="宋体" w:cs="宋体"/>
                <w:kern w:val="0"/>
                <w:szCs w:val="21"/>
              </w:rPr>
              <w:t>手册》和</w:t>
            </w:r>
            <w:r w:rsidR="000C3277" w:rsidRPr="0031458F">
              <w:rPr>
                <w:rFonts w:ascii="宋体" w:hAnsi="宋体" w:cs="宋体" w:hint="eastAsia"/>
                <w:kern w:val="0"/>
                <w:szCs w:val="21"/>
              </w:rPr>
              <w:t>XSTCL-CX</w:t>
            </w:r>
            <w:r w:rsidRPr="0031458F">
              <w:rPr>
                <w:rFonts w:ascii="宋体" w:hAnsi="宋体" w:cs="宋体"/>
                <w:kern w:val="0"/>
                <w:szCs w:val="21"/>
              </w:rPr>
              <w:t>-2021</w:t>
            </w:r>
            <w:r w:rsidRPr="0031458F">
              <w:rPr>
                <w:rFonts w:ascii="宋体" w:hAnsi="宋体" w:cs="宋体" w:hint="eastAsia"/>
                <w:kern w:val="0"/>
                <w:szCs w:val="21"/>
              </w:rPr>
              <w:t>《测量管理</w:t>
            </w:r>
            <w:r w:rsidR="000C3277" w:rsidRPr="0031458F">
              <w:rPr>
                <w:rFonts w:ascii="宋体" w:hAnsi="宋体" w:cs="宋体" w:hint="eastAsia"/>
                <w:kern w:val="0"/>
                <w:szCs w:val="21"/>
              </w:rPr>
              <w:t>体系</w:t>
            </w:r>
            <w:r w:rsidRPr="0031458F">
              <w:rPr>
                <w:rFonts w:ascii="宋体" w:hAnsi="宋体" w:cs="宋体" w:hint="eastAsia"/>
                <w:kern w:val="0"/>
                <w:szCs w:val="21"/>
              </w:rPr>
              <w:t>程序文件》，</w:t>
            </w:r>
            <w:r w:rsidRPr="0031458F">
              <w:rPr>
                <w:rFonts w:ascii="宋体" w:hAnsi="宋体" w:cs="宋体"/>
                <w:kern w:val="0"/>
                <w:szCs w:val="21"/>
              </w:rPr>
              <w:t>于</w:t>
            </w:r>
            <w:r w:rsidRPr="0031458F">
              <w:rPr>
                <w:rFonts w:ascii="宋体" w:hAnsi="宋体" w:cs="宋体" w:hint="eastAsia"/>
                <w:kern w:val="0"/>
                <w:szCs w:val="21"/>
              </w:rPr>
              <w:t>2021.</w:t>
            </w:r>
            <w:r w:rsidR="000C3277" w:rsidRPr="0031458F">
              <w:rPr>
                <w:rFonts w:ascii="宋体" w:hAnsi="宋体" w:cs="宋体" w:hint="eastAsia"/>
                <w:kern w:val="0"/>
                <w:szCs w:val="21"/>
              </w:rPr>
              <w:t>11</w:t>
            </w:r>
            <w:r w:rsidRPr="0031458F">
              <w:rPr>
                <w:rFonts w:ascii="宋体" w:hAnsi="宋体" w:cs="宋体" w:hint="eastAsia"/>
                <w:kern w:val="0"/>
                <w:szCs w:val="21"/>
              </w:rPr>
              <w:t>.</w:t>
            </w:r>
            <w:r w:rsidR="000C3277" w:rsidRPr="0031458F">
              <w:rPr>
                <w:rFonts w:ascii="宋体" w:hAnsi="宋体" w:cs="宋体" w:hint="eastAsia"/>
                <w:kern w:val="0"/>
                <w:szCs w:val="21"/>
              </w:rPr>
              <w:t>02</w:t>
            </w:r>
            <w:r w:rsidRPr="0031458F">
              <w:rPr>
                <w:rFonts w:ascii="宋体" w:hAnsi="宋体" w:cs="宋体" w:hint="eastAsia"/>
                <w:kern w:val="0"/>
                <w:szCs w:val="21"/>
              </w:rPr>
              <w:t>批准实施。</w:t>
            </w:r>
          </w:p>
          <w:p w14:paraId="34AE340D" w14:textId="48C0A801" w:rsidR="00C92AA7" w:rsidRPr="0031458F" w:rsidRDefault="000414DD">
            <w:pPr>
              <w:spacing w:line="360" w:lineRule="exact"/>
              <w:ind w:firstLineChars="200" w:firstLine="420"/>
              <w:rPr>
                <w:szCs w:val="21"/>
              </w:rPr>
            </w:pPr>
            <w:r w:rsidRPr="0031458F">
              <w:rPr>
                <w:rFonts w:hint="eastAsia"/>
                <w:szCs w:val="21"/>
              </w:rPr>
              <w:t>该公司是</w:t>
            </w:r>
            <w:r w:rsidR="00DF484A" w:rsidRPr="0031458F">
              <w:rPr>
                <w:rFonts w:hint="eastAsia"/>
                <w:szCs w:val="21"/>
              </w:rPr>
              <w:t>中德合资公司，主要负责流量产品的生产、销售和售后工作</w:t>
            </w:r>
            <w:r w:rsidR="00842033" w:rsidRPr="0031458F">
              <w:rPr>
                <w:rFonts w:hint="eastAsia"/>
                <w:szCs w:val="21"/>
              </w:rPr>
              <w:t>。</w:t>
            </w:r>
            <w:r w:rsidR="00DF484A" w:rsidRPr="0031458F">
              <w:rPr>
                <w:rFonts w:hint="eastAsia"/>
                <w:szCs w:val="21"/>
              </w:rPr>
              <w:t>产品广泛应用于气体、液体和蒸汽的流量计量，公司有液体和气体两条标定线。</w:t>
            </w:r>
          </w:p>
          <w:p w14:paraId="1A0FA45A" w14:textId="79C1F17F" w:rsidR="00C92AA7" w:rsidRPr="0031458F" w:rsidRDefault="000414DD">
            <w:pPr>
              <w:spacing w:line="360" w:lineRule="exact"/>
              <w:ind w:firstLineChars="200" w:firstLine="420"/>
              <w:rPr>
                <w:rFonts w:ascii="宋体" w:hAnsi="宋体" w:cs="宋体"/>
                <w:bCs/>
                <w:kern w:val="0"/>
                <w:szCs w:val="21"/>
              </w:rPr>
            </w:pPr>
            <w:r w:rsidRPr="0031458F">
              <w:rPr>
                <w:rFonts w:ascii="宋体" w:hAnsi="宋体" w:cs="宋体" w:hint="eastAsia"/>
                <w:bCs/>
                <w:kern w:val="0"/>
                <w:szCs w:val="21"/>
              </w:rPr>
              <w:t>《</w:t>
            </w:r>
            <w:r w:rsidRPr="0031458F">
              <w:rPr>
                <w:rFonts w:ascii="宋体" w:hAnsi="宋体" w:cs="宋体"/>
                <w:bCs/>
                <w:kern w:val="0"/>
                <w:szCs w:val="21"/>
              </w:rPr>
              <w:t>测量管理体系</w:t>
            </w:r>
            <w:r w:rsidR="00DF484A" w:rsidRPr="0031458F">
              <w:rPr>
                <w:rFonts w:ascii="宋体" w:hAnsi="宋体" w:cs="宋体" w:hint="eastAsia"/>
                <w:bCs/>
                <w:kern w:val="0"/>
                <w:szCs w:val="21"/>
              </w:rPr>
              <w:t>部门及相关人员职责</w:t>
            </w:r>
            <w:r w:rsidRPr="0031458F">
              <w:rPr>
                <w:rFonts w:ascii="宋体" w:hAnsi="宋体" w:cs="宋体" w:hint="eastAsia"/>
                <w:bCs/>
                <w:kern w:val="0"/>
                <w:szCs w:val="21"/>
              </w:rPr>
              <w:t>》中明确了</w:t>
            </w:r>
            <w:r w:rsidR="00DF484A" w:rsidRPr="0031458F">
              <w:rPr>
                <w:rFonts w:ascii="宋体" w:hAnsi="宋体" w:cs="宋体" w:hint="eastAsia"/>
                <w:bCs/>
                <w:kern w:val="0"/>
                <w:szCs w:val="21"/>
              </w:rPr>
              <w:t>公司领导层及工程部、人资行政部、产品管理部、生产部</w:t>
            </w:r>
            <w:r w:rsidRPr="0031458F">
              <w:rPr>
                <w:rFonts w:ascii="宋体" w:hAnsi="宋体" w:cs="宋体" w:hint="eastAsia"/>
                <w:bCs/>
                <w:kern w:val="0"/>
                <w:szCs w:val="21"/>
              </w:rPr>
              <w:t>在测量管理体系中的计量职能。</w:t>
            </w:r>
          </w:p>
          <w:p w14:paraId="6520CB10" w14:textId="11D150C7" w:rsidR="00C92AA7" w:rsidRPr="0031458F" w:rsidRDefault="000414DD">
            <w:pPr>
              <w:spacing w:line="360" w:lineRule="exact"/>
              <w:ind w:firstLineChars="200" w:firstLine="420"/>
              <w:rPr>
                <w:kern w:val="0"/>
                <w:szCs w:val="21"/>
              </w:rPr>
            </w:pPr>
            <w:r w:rsidRPr="0031458F">
              <w:rPr>
                <w:szCs w:val="21"/>
              </w:rPr>
              <w:t>公司总经理</w:t>
            </w:r>
            <w:r w:rsidRPr="0031458F">
              <w:rPr>
                <w:rFonts w:ascii="宋体" w:hAnsi="宋体" w:cs="宋体" w:hint="eastAsia"/>
                <w:szCs w:val="21"/>
              </w:rPr>
              <w:t>负责测量管理体系资源的批准，并</w:t>
            </w:r>
            <w:r w:rsidRPr="0031458F">
              <w:rPr>
                <w:szCs w:val="21"/>
              </w:rPr>
              <w:t>指定</w:t>
            </w:r>
            <w:r w:rsidR="00DF484A" w:rsidRPr="0031458F">
              <w:rPr>
                <w:rFonts w:hint="eastAsia"/>
                <w:kern w:val="0"/>
                <w:szCs w:val="21"/>
              </w:rPr>
              <w:t>邹静</w:t>
            </w:r>
            <w:r w:rsidRPr="0031458F">
              <w:rPr>
                <w:kern w:val="0"/>
                <w:szCs w:val="21"/>
              </w:rPr>
              <w:t>为管理者代表</w:t>
            </w:r>
            <w:r w:rsidRPr="0031458F">
              <w:rPr>
                <w:rFonts w:hint="eastAsia"/>
                <w:kern w:val="0"/>
                <w:szCs w:val="21"/>
              </w:rPr>
              <w:t>，</w:t>
            </w:r>
            <w:r w:rsidRPr="0031458F">
              <w:rPr>
                <w:kern w:val="0"/>
                <w:szCs w:val="21"/>
              </w:rPr>
              <w:t>主管测量工作。</w:t>
            </w:r>
          </w:p>
          <w:p w14:paraId="58C4431D" w14:textId="461EF9A9" w:rsidR="00C92AA7" w:rsidRPr="0031458F" w:rsidRDefault="000414DD" w:rsidP="007830BE">
            <w:pPr>
              <w:spacing w:line="360" w:lineRule="exact"/>
              <w:ind w:firstLineChars="200" w:firstLine="420"/>
              <w:jc w:val="left"/>
              <w:rPr>
                <w:rFonts w:ascii="宋体" w:hAnsi="宋体" w:cs="宋体"/>
                <w:bCs/>
                <w:kern w:val="0"/>
                <w:szCs w:val="21"/>
              </w:rPr>
            </w:pPr>
            <w:r w:rsidRPr="0031458F">
              <w:rPr>
                <w:rFonts w:ascii="宋体" w:hAnsi="宋体" w:cs="宋体" w:hint="eastAsia"/>
                <w:bCs/>
                <w:kern w:val="0"/>
                <w:szCs w:val="21"/>
              </w:rPr>
              <w:t>在</w:t>
            </w:r>
            <w:r w:rsidRPr="0031458F">
              <w:rPr>
                <w:rFonts w:ascii="宋体" w:hAnsi="宋体"/>
                <w:kern w:val="0"/>
                <w:szCs w:val="21"/>
              </w:rPr>
              <w:t>《</w:t>
            </w:r>
            <w:r w:rsidR="00DF484A" w:rsidRPr="0031458F">
              <w:rPr>
                <w:rFonts w:ascii="宋体" w:hAnsi="宋体" w:hint="eastAsia"/>
                <w:kern w:val="0"/>
                <w:szCs w:val="21"/>
              </w:rPr>
              <w:t>测量</w:t>
            </w:r>
            <w:r w:rsidR="00F33D51" w:rsidRPr="0031458F">
              <w:rPr>
                <w:rFonts w:ascii="宋体" w:hAnsi="宋体" w:hint="eastAsia"/>
                <w:kern w:val="0"/>
                <w:szCs w:val="21"/>
              </w:rPr>
              <w:t>管理</w:t>
            </w:r>
            <w:r w:rsidR="007830BE" w:rsidRPr="0031458F">
              <w:rPr>
                <w:rFonts w:ascii="宋体" w:hAnsi="宋体" w:hint="eastAsia"/>
                <w:kern w:val="0"/>
                <w:szCs w:val="21"/>
              </w:rPr>
              <w:t>体系</w:t>
            </w:r>
            <w:r w:rsidR="00F33D51" w:rsidRPr="0031458F">
              <w:rPr>
                <w:rFonts w:ascii="宋体" w:hAnsi="宋体" w:hint="eastAsia"/>
                <w:kern w:val="0"/>
                <w:szCs w:val="21"/>
              </w:rPr>
              <w:t>手册</w:t>
            </w:r>
            <w:r w:rsidRPr="0031458F">
              <w:rPr>
                <w:rFonts w:ascii="宋体" w:hAnsi="宋体"/>
                <w:kern w:val="0"/>
                <w:szCs w:val="21"/>
              </w:rPr>
              <w:t>》中</w:t>
            </w:r>
            <w:r w:rsidRPr="0031458F">
              <w:rPr>
                <w:szCs w:val="21"/>
              </w:rPr>
              <w:t>赋予</w:t>
            </w:r>
            <w:r w:rsidR="00DF484A" w:rsidRPr="0031458F">
              <w:rPr>
                <w:rFonts w:hint="eastAsia"/>
                <w:szCs w:val="21"/>
              </w:rPr>
              <w:t>工程</w:t>
            </w:r>
            <w:r w:rsidR="00F33D51" w:rsidRPr="0031458F">
              <w:rPr>
                <w:rFonts w:hint="eastAsia"/>
                <w:szCs w:val="21"/>
              </w:rPr>
              <w:t>部</w:t>
            </w:r>
            <w:r w:rsidRPr="0031458F">
              <w:rPr>
                <w:szCs w:val="21"/>
              </w:rPr>
              <w:t>为测量管理体系运行的归口管理部门</w:t>
            </w:r>
            <w:r w:rsidRPr="0031458F">
              <w:rPr>
                <w:rFonts w:hint="eastAsia"/>
                <w:szCs w:val="21"/>
              </w:rPr>
              <w:t>，</w:t>
            </w:r>
            <w:r w:rsidRPr="0031458F">
              <w:rPr>
                <w:rFonts w:ascii="宋体" w:hAnsi="宋体"/>
                <w:szCs w:val="21"/>
              </w:rPr>
              <w:t>负责</w:t>
            </w:r>
            <w:r w:rsidR="000411EF" w:rsidRPr="0031458F">
              <w:rPr>
                <w:rFonts w:ascii="宋体" w:hAnsi="宋体" w:hint="eastAsia"/>
                <w:szCs w:val="21"/>
              </w:rPr>
              <w:t>组织编制测量管理体系文件、对测量设备进行全过程管理、计量工作的发展规划等20项</w:t>
            </w:r>
            <w:r w:rsidRPr="0031458F">
              <w:rPr>
                <w:rFonts w:ascii="宋体" w:hAnsi="宋体" w:hint="eastAsia"/>
                <w:szCs w:val="21"/>
              </w:rPr>
              <w:t>计量</w:t>
            </w:r>
            <w:r w:rsidRPr="0031458F">
              <w:rPr>
                <w:rFonts w:ascii="宋体" w:hAnsi="宋体"/>
                <w:szCs w:val="21"/>
              </w:rPr>
              <w:t>管理</w:t>
            </w:r>
            <w:r w:rsidRPr="0031458F">
              <w:rPr>
                <w:rFonts w:ascii="宋体" w:hAnsi="宋体" w:hint="eastAsia"/>
                <w:szCs w:val="21"/>
              </w:rPr>
              <w:t>职责</w:t>
            </w:r>
            <w:r w:rsidR="000411EF" w:rsidRPr="0031458F">
              <w:rPr>
                <w:rFonts w:ascii="宋体" w:hAnsi="宋体" w:cs="宋体" w:hint="eastAsia"/>
                <w:bCs/>
                <w:kern w:val="0"/>
                <w:szCs w:val="21"/>
              </w:rPr>
              <w:t>；人资行政部负责建立并保持计量人员能力培训及档案、组织培训计划的实施、记录存档等</w:t>
            </w:r>
            <w:r w:rsidR="000411EF" w:rsidRPr="0031458F">
              <w:rPr>
                <w:rFonts w:ascii="宋体" w:hAnsi="宋体" w:cs="宋体" w:hint="eastAsia"/>
                <w:szCs w:val="21"/>
              </w:rPr>
              <w:t>6</w:t>
            </w:r>
            <w:r w:rsidRPr="0031458F">
              <w:rPr>
                <w:rFonts w:ascii="宋体" w:hAnsi="宋体" w:cs="宋体" w:hint="eastAsia"/>
                <w:szCs w:val="21"/>
              </w:rPr>
              <w:t>项</w:t>
            </w:r>
            <w:r w:rsidRPr="0031458F">
              <w:rPr>
                <w:rFonts w:ascii="宋体" w:hAnsi="宋体"/>
                <w:kern w:val="0"/>
                <w:szCs w:val="21"/>
              </w:rPr>
              <w:t>计量职责</w:t>
            </w:r>
            <w:r w:rsidRPr="0031458F">
              <w:rPr>
                <w:rFonts w:ascii="宋体" w:hAnsi="宋体" w:hint="eastAsia"/>
                <w:kern w:val="0"/>
                <w:szCs w:val="21"/>
              </w:rPr>
              <w:t>。</w:t>
            </w:r>
          </w:p>
        </w:tc>
        <w:tc>
          <w:tcPr>
            <w:tcW w:w="1275" w:type="dxa"/>
            <w:vAlign w:val="center"/>
          </w:tcPr>
          <w:p w14:paraId="628C327B" w14:textId="77777777" w:rsidR="00C92AA7" w:rsidRPr="0031458F" w:rsidRDefault="00DF484A">
            <w:pPr>
              <w:jc w:val="center"/>
              <w:rPr>
                <w:rFonts w:ascii="宋体" w:hAnsi="宋体"/>
                <w:szCs w:val="21"/>
              </w:rPr>
            </w:pPr>
            <w:r w:rsidRPr="0031458F">
              <w:rPr>
                <w:rFonts w:ascii="宋体" w:hAnsi="宋体" w:hint="eastAsia"/>
                <w:szCs w:val="21"/>
              </w:rPr>
              <w:t>工程部</w:t>
            </w:r>
          </w:p>
          <w:p w14:paraId="48125A4E" w14:textId="377982C8" w:rsidR="000411EF" w:rsidRPr="0031458F" w:rsidRDefault="000411EF">
            <w:pPr>
              <w:jc w:val="center"/>
              <w:rPr>
                <w:rFonts w:ascii="宋体" w:hAnsi="宋体"/>
                <w:szCs w:val="21"/>
              </w:rPr>
            </w:pPr>
            <w:r w:rsidRPr="0031458F">
              <w:rPr>
                <w:rFonts w:ascii="宋体" w:hAnsi="宋体" w:hint="eastAsia"/>
                <w:szCs w:val="21"/>
              </w:rPr>
              <w:t>人资行政部</w:t>
            </w:r>
          </w:p>
        </w:tc>
        <w:tc>
          <w:tcPr>
            <w:tcW w:w="937" w:type="dxa"/>
            <w:vAlign w:val="center"/>
          </w:tcPr>
          <w:p w14:paraId="031F3031" w14:textId="77777777" w:rsidR="00C92AA7" w:rsidRPr="0031458F" w:rsidRDefault="000414DD">
            <w:pPr>
              <w:jc w:val="center"/>
              <w:rPr>
                <w:rFonts w:ascii="宋体" w:hAnsi="宋体"/>
                <w:szCs w:val="21"/>
              </w:rPr>
            </w:pPr>
            <w:r w:rsidRPr="0031458F">
              <w:rPr>
                <w:rFonts w:ascii="宋体" w:hAnsi="宋体" w:hint="eastAsia"/>
                <w:szCs w:val="21"/>
              </w:rPr>
              <w:t>否</w:t>
            </w:r>
          </w:p>
        </w:tc>
      </w:tr>
      <w:tr w:rsidR="00C92AA7" w:rsidRPr="0031458F" w14:paraId="2DB2FD8D" w14:textId="77777777">
        <w:trPr>
          <w:trHeight w:val="90"/>
          <w:jc w:val="center"/>
        </w:trPr>
        <w:tc>
          <w:tcPr>
            <w:tcW w:w="675" w:type="dxa"/>
            <w:vAlign w:val="center"/>
          </w:tcPr>
          <w:p w14:paraId="3358D6B4" w14:textId="77777777" w:rsidR="00C92AA7" w:rsidRPr="0031458F" w:rsidRDefault="000414DD">
            <w:pPr>
              <w:spacing w:line="320" w:lineRule="exact"/>
              <w:jc w:val="center"/>
              <w:rPr>
                <w:rFonts w:ascii="宋体" w:hAnsi="宋体"/>
                <w:szCs w:val="21"/>
              </w:rPr>
            </w:pPr>
            <w:r w:rsidRPr="0031458F">
              <w:rPr>
                <w:rFonts w:ascii="宋体" w:hAnsi="宋体"/>
                <w:szCs w:val="21"/>
              </w:rPr>
              <w:t>2</w:t>
            </w:r>
          </w:p>
        </w:tc>
        <w:tc>
          <w:tcPr>
            <w:tcW w:w="1843" w:type="dxa"/>
            <w:vAlign w:val="center"/>
          </w:tcPr>
          <w:p w14:paraId="47589EEA" w14:textId="77777777" w:rsidR="00750162" w:rsidRPr="0031458F" w:rsidRDefault="00750162" w:rsidP="00750162">
            <w:pPr>
              <w:spacing w:line="320" w:lineRule="exact"/>
              <w:rPr>
                <w:rFonts w:ascii="宋体" w:hAnsi="宋体"/>
                <w:szCs w:val="21"/>
              </w:rPr>
            </w:pPr>
            <w:r w:rsidRPr="0031458F">
              <w:rPr>
                <w:rFonts w:ascii="宋体" w:hAnsi="宋体" w:hint="eastAsia"/>
                <w:szCs w:val="21"/>
              </w:rPr>
              <w:t>企业是否识别顾客的测量要求并转化为计量要求。</w:t>
            </w:r>
          </w:p>
          <w:p w14:paraId="2DD55E2F" w14:textId="77777777" w:rsidR="00750162" w:rsidRPr="0031458F" w:rsidRDefault="00750162" w:rsidP="00750162">
            <w:pPr>
              <w:spacing w:line="320" w:lineRule="exact"/>
              <w:rPr>
                <w:rFonts w:ascii="宋体" w:hAnsi="宋体"/>
                <w:szCs w:val="21"/>
              </w:rPr>
            </w:pPr>
            <w:r w:rsidRPr="0031458F">
              <w:rPr>
                <w:rFonts w:ascii="宋体" w:hAnsi="宋体" w:hint="eastAsia"/>
                <w:szCs w:val="21"/>
              </w:rPr>
              <w:t>了解并满足顾客的计量要求。</w:t>
            </w:r>
          </w:p>
          <w:p w14:paraId="6D8B0F7B" w14:textId="77777777" w:rsidR="00750162" w:rsidRPr="0031458F" w:rsidRDefault="00750162" w:rsidP="00750162">
            <w:pPr>
              <w:spacing w:line="320" w:lineRule="exact"/>
              <w:rPr>
                <w:rFonts w:ascii="宋体" w:hAnsi="宋体"/>
                <w:szCs w:val="21"/>
              </w:rPr>
            </w:pPr>
            <w:r w:rsidRPr="0031458F">
              <w:rPr>
                <w:rFonts w:ascii="宋体" w:hAnsi="宋体" w:hint="eastAsia"/>
                <w:szCs w:val="21"/>
              </w:rPr>
              <w:t>是否提供满足顾客要求的证据。</w:t>
            </w:r>
          </w:p>
          <w:p w14:paraId="72318709" w14:textId="0ADDDCCB" w:rsidR="00C92AA7" w:rsidRPr="0031458F" w:rsidRDefault="00750162" w:rsidP="00750162">
            <w:pPr>
              <w:spacing w:line="320" w:lineRule="exact"/>
              <w:jc w:val="center"/>
              <w:rPr>
                <w:rFonts w:ascii="宋体" w:hAnsi="宋体"/>
                <w:szCs w:val="21"/>
              </w:rPr>
            </w:pPr>
            <w:r w:rsidRPr="0031458F">
              <w:rPr>
                <w:rFonts w:ascii="宋体" w:hAnsi="宋体" w:hint="eastAsia"/>
                <w:szCs w:val="21"/>
              </w:rPr>
              <w:t>企业在产品质量、</w:t>
            </w:r>
            <w:r w:rsidRPr="0031458F">
              <w:rPr>
                <w:rFonts w:ascii="宋体" w:hAnsi="宋体" w:hint="eastAsia"/>
                <w:szCs w:val="21"/>
              </w:rPr>
              <w:lastRenderedPageBreak/>
              <w:t>物料交接、能源、安全、现场管理等方面是否有顾客投诉、纠纷、处理等状况。</w:t>
            </w:r>
          </w:p>
        </w:tc>
        <w:tc>
          <w:tcPr>
            <w:tcW w:w="1135" w:type="dxa"/>
            <w:vAlign w:val="center"/>
          </w:tcPr>
          <w:p w14:paraId="01B74DFF" w14:textId="1EF7E2FA" w:rsidR="00C92AA7" w:rsidRPr="0031458F" w:rsidRDefault="00750162">
            <w:pPr>
              <w:jc w:val="center"/>
              <w:rPr>
                <w:rFonts w:ascii="宋体" w:hAnsi="宋体"/>
                <w:szCs w:val="21"/>
              </w:rPr>
            </w:pPr>
            <w:r w:rsidRPr="0031458F">
              <w:rPr>
                <w:rFonts w:ascii="宋体" w:hAnsi="宋体" w:hint="eastAsia"/>
                <w:szCs w:val="21"/>
              </w:rPr>
              <w:lastRenderedPageBreak/>
              <w:t>5.2顾客为关注焦点</w:t>
            </w:r>
          </w:p>
        </w:tc>
        <w:tc>
          <w:tcPr>
            <w:tcW w:w="4253" w:type="dxa"/>
            <w:vAlign w:val="center"/>
          </w:tcPr>
          <w:p w14:paraId="5F760606" w14:textId="68EC17DD" w:rsidR="00C92AA7" w:rsidRPr="0031458F" w:rsidRDefault="00752D75" w:rsidP="007830BE">
            <w:pPr>
              <w:widowControl/>
              <w:spacing w:line="360" w:lineRule="exact"/>
              <w:ind w:firstLineChars="200" w:firstLine="420"/>
              <w:jc w:val="left"/>
              <w:rPr>
                <w:rFonts w:ascii="宋体" w:cs="宋体"/>
                <w:kern w:val="0"/>
                <w:szCs w:val="21"/>
              </w:rPr>
            </w:pPr>
            <w:r w:rsidRPr="0031458F">
              <w:rPr>
                <w:rFonts w:ascii="宋体" w:cs="宋体" w:hint="eastAsia"/>
                <w:kern w:val="0"/>
                <w:szCs w:val="21"/>
              </w:rPr>
              <w:t>工程部、生产部负责将顾客对产品的质量、国家及内部顾客对安全、环保、进出厂物资核算的要求转化为测量要求。产品管理部</w:t>
            </w:r>
            <w:r w:rsidR="00B84390" w:rsidRPr="0031458F">
              <w:rPr>
                <w:rFonts w:ascii="宋体" w:cs="宋体" w:hint="eastAsia"/>
                <w:kern w:val="0"/>
                <w:szCs w:val="21"/>
              </w:rPr>
              <w:t>负责收集顾客意见，并对顾客度进行监视和测量。</w:t>
            </w:r>
            <w:r w:rsidR="007830BE" w:rsidRPr="0031458F">
              <w:rPr>
                <w:rFonts w:ascii="宋体" w:cs="宋体" w:hint="eastAsia"/>
                <w:kern w:val="0"/>
                <w:szCs w:val="21"/>
              </w:rPr>
              <w:t>企业生产的产品，能够满足顾客、行业标准对产品的要求。产品质量较好，未有顾客投诉</w:t>
            </w:r>
            <w:r w:rsidR="00962A68" w:rsidRPr="0031458F">
              <w:rPr>
                <w:rFonts w:ascii="宋体" w:cs="宋体" w:hint="eastAsia"/>
                <w:kern w:val="0"/>
                <w:szCs w:val="21"/>
              </w:rPr>
              <w:t>、纠纷等情况</w:t>
            </w:r>
            <w:r w:rsidR="007830BE" w:rsidRPr="0031458F">
              <w:rPr>
                <w:rFonts w:ascii="宋体" w:cs="宋体" w:hint="eastAsia"/>
                <w:kern w:val="0"/>
                <w:szCs w:val="21"/>
              </w:rPr>
              <w:t>。</w:t>
            </w:r>
          </w:p>
        </w:tc>
        <w:tc>
          <w:tcPr>
            <w:tcW w:w="1275" w:type="dxa"/>
            <w:vAlign w:val="center"/>
          </w:tcPr>
          <w:p w14:paraId="1C2345BD" w14:textId="22994103" w:rsidR="00C77346" w:rsidRPr="0031458F" w:rsidRDefault="00752D75" w:rsidP="00962A68">
            <w:pPr>
              <w:jc w:val="center"/>
              <w:rPr>
                <w:rFonts w:ascii="宋体" w:hAnsi="宋体"/>
                <w:szCs w:val="21"/>
              </w:rPr>
            </w:pPr>
            <w:r w:rsidRPr="0031458F">
              <w:rPr>
                <w:rFonts w:ascii="宋体" w:hAnsi="宋体" w:hint="eastAsia"/>
                <w:szCs w:val="21"/>
              </w:rPr>
              <w:t>工程部</w:t>
            </w:r>
            <w:r w:rsidR="007830BE" w:rsidRPr="0031458F">
              <w:rPr>
                <w:rFonts w:ascii="宋体" w:hAnsi="宋体" w:hint="eastAsia"/>
                <w:szCs w:val="21"/>
              </w:rPr>
              <w:t>、</w:t>
            </w:r>
            <w:r w:rsidRPr="0031458F">
              <w:rPr>
                <w:rFonts w:ascii="宋体" w:hAnsi="宋体" w:hint="eastAsia"/>
                <w:szCs w:val="21"/>
              </w:rPr>
              <w:t>生产部</w:t>
            </w:r>
            <w:r w:rsidR="00962A68" w:rsidRPr="0031458F">
              <w:rPr>
                <w:rFonts w:ascii="宋体" w:hAnsi="宋体" w:hint="eastAsia"/>
                <w:szCs w:val="21"/>
              </w:rPr>
              <w:t>、产品管理部</w:t>
            </w:r>
          </w:p>
        </w:tc>
        <w:tc>
          <w:tcPr>
            <w:tcW w:w="937" w:type="dxa"/>
            <w:vAlign w:val="center"/>
          </w:tcPr>
          <w:p w14:paraId="10371F28" w14:textId="77777777" w:rsidR="00C92AA7" w:rsidRPr="0031458F" w:rsidRDefault="000414DD">
            <w:pPr>
              <w:jc w:val="center"/>
              <w:rPr>
                <w:rFonts w:ascii="宋体" w:hAnsi="宋体"/>
                <w:szCs w:val="21"/>
              </w:rPr>
            </w:pPr>
            <w:r w:rsidRPr="0031458F">
              <w:rPr>
                <w:rFonts w:ascii="宋体" w:hAnsi="宋体" w:hint="eastAsia"/>
                <w:szCs w:val="21"/>
              </w:rPr>
              <w:t>否</w:t>
            </w:r>
          </w:p>
        </w:tc>
      </w:tr>
      <w:tr w:rsidR="00EA259C" w:rsidRPr="0031458F" w14:paraId="767BB8BE" w14:textId="77777777">
        <w:trPr>
          <w:trHeight w:val="90"/>
          <w:jc w:val="center"/>
        </w:trPr>
        <w:tc>
          <w:tcPr>
            <w:tcW w:w="675" w:type="dxa"/>
            <w:vAlign w:val="center"/>
          </w:tcPr>
          <w:p w14:paraId="3D78D091" w14:textId="036B4DB5" w:rsidR="00EA259C" w:rsidRPr="0031458F" w:rsidRDefault="00EA259C">
            <w:pPr>
              <w:spacing w:line="320" w:lineRule="exact"/>
              <w:jc w:val="center"/>
              <w:rPr>
                <w:rFonts w:ascii="宋体" w:hAnsi="宋体"/>
                <w:szCs w:val="21"/>
              </w:rPr>
            </w:pPr>
            <w:r w:rsidRPr="0031458F">
              <w:rPr>
                <w:rFonts w:ascii="宋体" w:hAnsi="宋体" w:hint="eastAsia"/>
                <w:szCs w:val="21"/>
              </w:rPr>
              <w:t>3</w:t>
            </w:r>
          </w:p>
        </w:tc>
        <w:tc>
          <w:tcPr>
            <w:tcW w:w="1843" w:type="dxa"/>
            <w:vAlign w:val="center"/>
          </w:tcPr>
          <w:p w14:paraId="5EE62E8E" w14:textId="7C027718" w:rsidR="00EA259C" w:rsidRPr="0031458F" w:rsidRDefault="00EA259C" w:rsidP="00750162">
            <w:pPr>
              <w:spacing w:line="320" w:lineRule="exact"/>
              <w:rPr>
                <w:rFonts w:ascii="宋体" w:hAnsi="宋体"/>
                <w:szCs w:val="21"/>
              </w:rPr>
            </w:pPr>
            <w:r w:rsidRPr="0031458F">
              <w:rPr>
                <w:rFonts w:ascii="宋体" w:hAnsi="宋体" w:hint="eastAsia"/>
                <w:szCs w:val="21"/>
              </w:rPr>
              <w:t>企业是否制定质量目标。是否分解到各部门。是否有具体指标，是否可测量？</w:t>
            </w:r>
          </w:p>
        </w:tc>
        <w:tc>
          <w:tcPr>
            <w:tcW w:w="1135" w:type="dxa"/>
            <w:vAlign w:val="center"/>
          </w:tcPr>
          <w:p w14:paraId="3F94DC4C" w14:textId="3D67B48D" w:rsidR="00EA259C" w:rsidRPr="0031458F" w:rsidRDefault="00EA259C">
            <w:pPr>
              <w:jc w:val="center"/>
              <w:rPr>
                <w:rFonts w:ascii="宋体" w:hAnsi="宋体"/>
                <w:szCs w:val="21"/>
              </w:rPr>
            </w:pPr>
            <w:r w:rsidRPr="0031458F">
              <w:rPr>
                <w:rFonts w:ascii="宋体" w:hAnsi="宋体" w:hint="eastAsia"/>
                <w:szCs w:val="21"/>
              </w:rPr>
              <w:t>5.3质量目标</w:t>
            </w:r>
          </w:p>
        </w:tc>
        <w:tc>
          <w:tcPr>
            <w:tcW w:w="4253" w:type="dxa"/>
            <w:vAlign w:val="center"/>
          </w:tcPr>
          <w:p w14:paraId="7C1DD79E" w14:textId="6F3A8218" w:rsidR="000858FD" w:rsidRPr="0031458F" w:rsidRDefault="00EA259C" w:rsidP="000858FD">
            <w:pPr>
              <w:widowControl/>
              <w:spacing w:line="360" w:lineRule="exact"/>
              <w:ind w:firstLineChars="200" w:firstLine="420"/>
              <w:jc w:val="left"/>
              <w:rPr>
                <w:rFonts w:ascii="宋体" w:hAnsi="宋体" w:cs="宋体"/>
                <w:kern w:val="0"/>
                <w:szCs w:val="21"/>
              </w:rPr>
            </w:pPr>
            <w:r w:rsidRPr="0031458F">
              <w:rPr>
                <w:rFonts w:ascii="宋体" w:hAnsi="宋体" w:cs="宋体" w:hint="eastAsia"/>
                <w:kern w:val="0"/>
                <w:szCs w:val="21"/>
              </w:rPr>
              <w:t>企业编制了《</w:t>
            </w:r>
            <w:r w:rsidR="00B84390" w:rsidRPr="0031458F">
              <w:rPr>
                <w:rFonts w:ascii="宋体" w:hAnsi="宋体" w:cs="宋体" w:hint="eastAsia"/>
                <w:kern w:val="0"/>
                <w:szCs w:val="21"/>
              </w:rPr>
              <w:t>质量目标管理程序》，工程部负责</w:t>
            </w:r>
            <w:r w:rsidR="000858FD" w:rsidRPr="0031458F">
              <w:rPr>
                <w:rFonts w:ascii="宋体" w:hAnsi="宋体" w:cs="宋体" w:hint="eastAsia"/>
                <w:kern w:val="0"/>
                <w:szCs w:val="21"/>
              </w:rPr>
              <w:t>测量管理体系年度质量目标，对目标进行分解、落实，同时对质量目标完成情况进行总结</w:t>
            </w:r>
            <w:r w:rsidR="00B84390" w:rsidRPr="0031458F">
              <w:rPr>
                <w:rFonts w:ascii="宋体" w:hAnsi="宋体" w:cs="宋体" w:hint="eastAsia"/>
                <w:kern w:val="0"/>
                <w:szCs w:val="21"/>
              </w:rPr>
              <w:t>。</w:t>
            </w:r>
          </w:p>
          <w:p w14:paraId="4CD419DD" w14:textId="14AACAD5" w:rsidR="00EA259C" w:rsidRPr="0031458F" w:rsidRDefault="007830BE" w:rsidP="00962A68">
            <w:pPr>
              <w:widowControl/>
              <w:spacing w:line="360" w:lineRule="exact"/>
              <w:ind w:firstLineChars="200" w:firstLine="420"/>
              <w:jc w:val="left"/>
              <w:rPr>
                <w:rFonts w:ascii="宋体" w:cs="宋体"/>
                <w:kern w:val="0"/>
                <w:szCs w:val="21"/>
              </w:rPr>
            </w:pPr>
            <w:r w:rsidRPr="0031458F">
              <w:rPr>
                <w:rFonts w:ascii="宋体" w:hAnsi="宋体" w:cs="宋体" w:hint="eastAsia"/>
                <w:kern w:val="0"/>
                <w:szCs w:val="21"/>
              </w:rPr>
              <w:t>《</w:t>
            </w:r>
            <w:r w:rsidR="00EA259C" w:rsidRPr="0031458F">
              <w:rPr>
                <w:rFonts w:ascii="宋体" w:hAnsi="宋体" w:cs="宋体" w:hint="eastAsia"/>
                <w:kern w:val="0"/>
                <w:szCs w:val="21"/>
              </w:rPr>
              <w:t>测量管理体系质量目标年度分解计划》</w:t>
            </w:r>
            <w:r w:rsidRPr="0031458F">
              <w:rPr>
                <w:rFonts w:ascii="宋体" w:hAnsi="宋体" w:cs="宋体" w:hint="eastAsia"/>
                <w:kern w:val="0"/>
                <w:szCs w:val="21"/>
              </w:rPr>
              <w:t>中</w:t>
            </w:r>
            <w:r w:rsidR="00EA259C" w:rsidRPr="0031458F">
              <w:rPr>
                <w:rFonts w:ascii="宋体" w:hAnsi="宋体" w:cs="宋体" w:hint="eastAsia"/>
                <w:kern w:val="0"/>
                <w:szCs w:val="21"/>
              </w:rPr>
              <w:t>，</w:t>
            </w:r>
            <w:r w:rsidRPr="0031458F">
              <w:rPr>
                <w:rFonts w:ascii="宋体" w:hAnsi="宋体" w:cs="宋体" w:hint="eastAsia"/>
                <w:kern w:val="0"/>
                <w:szCs w:val="21"/>
              </w:rPr>
              <w:t>将质量目标分解落实到责任部门，</w:t>
            </w:r>
            <w:r w:rsidR="00962A68" w:rsidRPr="0031458F">
              <w:rPr>
                <w:rFonts w:ascii="宋体" w:hAnsi="宋体" w:cs="宋体" w:hint="eastAsia"/>
                <w:kern w:val="0"/>
                <w:szCs w:val="21"/>
              </w:rPr>
              <w:t>细化分解指标，并</w:t>
            </w:r>
            <w:r w:rsidRPr="0031458F">
              <w:rPr>
                <w:rFonts w:ascii="宋体" w:hAnsi="宋体" w:cs="宋体" w:hint="eastAsia"/>
                <w:kern w:val="0"/>
                <w:szCs w:val="21"/>
              </w:rPr>
              <w:t>明确</w:t>
            </w:r>
            <w:r w:rsidR="00962A68" w:rsidRPr="0031458F">
              <w:rPr>
                <w:rFonts w:ascii="宋体" w:hAnsi="宋体" w:cs="宋体" w:hint="eastAsia"/>
                <w:kern w:val="0"/>
                <w:szCs w:val="21"/>
              </w:rPr>
              <w:t>具体时间</w:t>
            </w:r>
            <w:r w:rsidRPr="0031458F">
              <w:rPr>
                <w:rFonts w:ascii="宋体" w:hAnsi="宋体" w:cs="宋体" w:hint="eastAsia"/>
                <w:kern w:val="0"/>
                <w:szCs w:val="21"/>
              </w:rPr>
              <w:t>。</w:t>
            </w:r>
            <w:r w:rsidR="00962A68" w:rsidRPr="0031458F">
              <w:rPr>
                <w:rFonts w:ascii="宋体" w:hAnsi="宋体" w:cs="宋体" w:hint="eastAsia"/>
                <w:kern w:val="0"/>
                <w:szCs w:val="21"/>
              </w:rPr>
              <w:t>通过测量设备送检率、检定/校准证书、《测量设备计量确认表》、《测量过程检查表》、《不合格产品检验记录》、《顾客满意度报告》、《培训台账》等确定完成年度质量目标要求。企业已达到满足顾客、质量、服务等方面的要求。</w:t>
            </w:r>
            <w:r w:rsidR="00EA259C" w:rsidRPr="0031458F">
              <w:rPr>
                <w:rFonts w:ascii="宋体" w:hAnsi="宋体" w:cs="宋体" w:hint="eastAsia"/>
                <w:kern w:val="0"/>
                <w:szCs w:val="21"/>
              </w:rPr>
              <w:t>符合GB/T 19022-2003标准要求，更具有动态性和适应性、有效性及对持续运作的控制。</w:t>
            </w:r>
          </w:p>
        </w:tc>
        <w:tc>
          <w:tcPr>
            <w:tcW w:w="1275" w:type="dxa"/>
            <w:vAlign w:val="center"/>
          </w:tcPr>
          <w:p w14:paraId="7FF10D58" w14:textId="2AF651CA" w:rsidR="00EA259C" w:rsidRPr="0031458F" w:rsidRDefault="00962A68">
            <w:pPr>
              <w:jc w:val="center"/>
              <w:rPr>
                <w:rFonts w:ascii="宋体" w:hAnsi="宋体"/>
                <w:szCs w:val="21"/>
              </w:rPr>
            </w:pPr>
            <w:r w:rsidRPr="0031458F">
              <w:rPr>
                <w:rFonts w:ascii="宋体" w:hAnsi="宋体" w:hint="eastAsia"/>
                <w:szCs w:val="21"/>
              </w:rPr>
              <w:t>工程部、生产部、人资行政部、产品管理部</w:t>
            </w:r>
          </w:p>
        </w:tc>
        <w:tc>
          <w:tcPr>
            <w:tcW w:w="937" w:type="dxa"/>
            <w:vAlign w:val="center"/>
          </w:tcPr>
          <w:p w14:paraId="5D99F5E8" w14:textId="64AE26DC" w:rsidR="00EA259C" w:rsidRPr="0031458F" w:rsidRDefault="00962A68">
            <w:pPr>
              <w:jc w:val="center"/>
              <w:rPr>
                <w:rFonts w:ascii="宋体" w:hAnsi="宋体"/>
                <w:szCs w:val="21"/>
              </w:rPr>
            </w:pPr>
            <w:r w:rsidRPr="0031458F">
              <w:rPr>
                <w:rFonts w:ascii="宋体" w:hAnsi="宋体" w:hint="eastAsia"/>
                <w:szCs w:val="21"/>
              </w:rPr>
              <w:t>否</w:t>
            </w:r>
          </w:p>
        </w:tc>
      </w:tr>
      <w:tr w:rsidR="00D4725E" w:rsidRPr="0031458F" w14:paraId="43E072EE" w14:textId="77777777">
        <w:trPr>
          <w:trHeight w:val="90"/>
          <w:jc w:val="center"/>
        </w:trPr>
        <w:tc>
          <w:tcPr>
            <w:tcW w:w="675" w:type="dxa"/>
            <w:vAlign w:val="center"/>
          </w:tcPr>
          <w:p w14:paraId="44E21B61" w14:textId="14A5EED4" w:rsidR="00EA259C" w:rsidRPr="0031458F" w:rsidRDefault="00EA259C">
            <w:pPr>
              <w:spacing w:line="320" w:lineRule="exact"/>
              <w:jc w:val="center"/>
              <w:rPr>
                <w:rFonts w:ascii="宋体" w:hAnsi="宋体"/>
                <w:szCs w:val="21"/>
              </w:rPr>
            </w:pPr>
            <w:r w:rsidRPr="0031458F">
              <w:rPr>
                <w:rFonts w:ascii="宋体" w:hAnsi="宋体" w:hint="eastAsia"/>
                <w:szCs w:val="21"/>
              </w:rPr>
              <w:t>4</w:t>
            </w:r>
          </w:p>
        </w:tc>
        <w:tc>
          <w:tcPr>
            <w:tcW w:w="1843" w:type="dxa"/>
            <w:vAlign w:val="center"/>
          </w:tcPr>
          <w:p w14:paraId="7229219D" w14:textId="77777777" w:rsidR="00EA259C" w:rsidRPr="0031458F" w:rsidRDefault="00EA259C" w:rsidP="00EA259C">
            <w:pPr>
              <w:spacing w:line="320" w:lineRule="exact"/>
              <w:rPr>
                <w:rFonts w:ascii="宋体" w:hAnsi="宋体"/>
                <w:szCs w:val="21"/>
              </w:rPr>
            </w:pPr>
            <w:r w:rsidRPr="0031458F">
              <w:rPr>
                <w:rFonts w:ascii="宋体" w:hAnsi="宋体" w:hint="eastAsia"/>
                <w:szCs w:val="21"/>
              </w:rPr>
              <w:t>企业是否识别测量相关人员？是否规定测量体系中相关人员职责？人员职能的分配方式</w:t>
            </w:r>
          </w:p>
          <w:p w14:paraId="2EFB7B2C" w14:textId="60810723" w:rsidR="00EA259C" w:rsidRPr="0031458F" w:rsidRDefault="00EA259C" w:rsidP="00EA259C">
            <w:pPr>
              <w:spacing w:line="320" w:lineRule="exact"/>
              <w:rPr>
                <w:rFonts w:ascii="宋体" w:hAnsi="宋体"/>
                <w:szCs w:val="21"/>
              </w:rPr>
            </w:pPr>
            <w:r w:rsidRPr="0031458F">
              <w:rPr>
                <w:rFonts w:ascii="宋体" w:hAnsi="宋体" w:hint="eastAsia"/>
                <w:szCs w:val="21"/>
              </w:rPr>
              <w:t>企业是否制定各类计量人员的能力要求相关规定程序文件？并对人员能力</w:t>
            </w:r>
            <w:r w:rsidR="00D4725E" w:rsidRPr="0031458F">
              <w:rPr>
                <w:rFonts w:ascii="宋体" w:hAnsi="宋体" w:hint="eastAsia"/>
                <w:szCs w:val="21"/>
              </w:rPr>
              <w:t>和培训效果</w:t>
            </w:r>
            <w:r w:rsidRPr="0031458F">
              <w:rPr>
                <w:rFonts w:ascii="宋体" w:hAnsi="宋体" w:hint="eastAsia"/>
                <w:szCs w:val="21"/>
              </w:rPr>
              <w:t>进行评价？</w:t>
            </w:r>
          </w:p>
          <w:p w14:paraId="3141335A" w14:textId="60E68E72" w:rsidR="00EA259C" w:rsidRPr="0031458F" w:rsidRDefault="00EA259C" w:rsidP="00D4725E">
            <w:pPr>
              <w:spacing w:line="320" w:lineRule="exact"/>
              <w:rPr>
                <w:rFonts w:ascii="宋体" w:hAnsi="宋体"/>
                <w:szCs w:val="21"/>
              </w:rPr>
            </w:pPr>
          </w:p>
        </w:tc>
        <w:tc>
          <w:tcPr>
            <w:tcW w:w="1135" w:type="dxa"/>
            <w:vAlign w:val="center"/>
          </w:tcPr>
          <w:p w14:paraId="2D5BD8BE" w14:textId="5D6B6590" w:rsidR="00EA259C" w:rsidRPr="0031458F" w:rsidRDefault="00EA259C">
            <w:pPr>
              <w:jc w:val="center"/>
              <w:rPr>
                <w:rFonts w:ascii="宋体" w:hAnsi="宋体"/>
                <w:szCs w:val="21"/>
              </w:rPr>
            </w:pPr>
            <w:r w:rsidRPr="0031458F">
              <w:rPr>
                <w:rFonts w:ascii="宋体" w:hAnsi="宋体" w:hint="eastAsia"/>
                <w:szCs w:val="21"/>
              </w:rPr>
              <w:t>6.1人力资源</w:t>
            </w:r>
          </w:p>
        </w:tc>
        <w:tc>
          <w:tcPr>
            <w:tcW w:w="4253" w:type="dxa"/>
            <w:vAlign w:val="center"/>
          </w:tcPr>
          <w:p w14:paraId="4FC9DAF9" w14:textId="75B070C8" w:rsidR="00EA259C" w:rsidRPr="0031458F" w:rsidRDefault="00EA259C" w:rsidP="00EA259C">
            <w:pPr>
              <w:rPr>
                <w:rFonts w:ascii="宋体" w:hAnsi="宋体"/>
                <w:szCs w:val="21"/>
              </w:rPr>
            </w:pPr>
            <w:r w:rsidRPr="0031458F">
              <w:rPr>
                <w:rFonts w:ascii="宋体" w:hAnsi="宋体" w:hint="eastAsia"/>
                <w:szCs w:val="21"/>
              </w:rPr>
              <w:t>企业识别了</w:t>
            </w:r>
            <w:r w:rsidR="00D4725E" w:rsidRPr="0031458F">
              <w:rPr>
                <w:rFonts w:ascii="宋体" w:hAnsi="宋体" w:hint="eastAsia"/>
                <w:szCs w:val="21"/>
              </w:rPr>
              <w:t>《人力资源管理程序》</w:t>
            </w:r>
            <w:r w:rsidRPr="0031458F">
              <w:rPr>
                <w:rFonts w:ascii="宋体" w:hAnsi="宋体" w:hint="eastAsia"/>
                <w:szCs w:val="21"/>
              </w:rPr>
              <w:t>，编制了</w:t>
            </w:r>
            <w:r w:rsidR="00D4725E" w:rsidRPr="0031458F">
              <w:rPr>
                <w:rFonts w:ascii="宋体" w:hAnsi="宋体" w:hint="eastAsia"/>
                <w:szCs w:val="21"/>
              </w:rPr>
              <w:t>《测量管理体系人员统计表》</w:t>
            </w:r>
            <w:r w:rsidRPr="0031458F">
              <w:rPr>
                <w:rFonts w:ascii="宋体" w:hAnsi="宋体" w:hint="eastAsia"/>
                <w:szCs w:val="21"/>
              </w:rPr>
              <w:t>。</w:t>
            </w:r>
          </w:p>
          <w:p w14:paraId="0DE26DC2" w14:textId="110BB0B0" w:rsidR="00EA259C" w:rsidRPr="0031458F" w:rsidRDefault="00D4725E" w:rsidP="00EA259C">
            <w:pPr>
              <w:rPr>
                <w:rFonts w:ascii="宋体" w:hAnsi="宋体"/>
                <w:szCs w:val="21"/>
              </w:rPr>
            </w:pPr>
            <w:r w:rsidRPr="0031458F">
              <w:rPr>
                <w:rFonts w:ascii="宋体" w:hAnsi="宋体" w:hint="eastAsia"/>
                <w:szCs w:val="21"/>
              </w:rPr>
              <w:t>在《计量管理职责程序》中</w:t>
            </w:r>
            <w:r w:rsidR="00EA259C" w:rsidRPr="0031458F">
              <w:rPr>
                <w:rFonts w:ascii="宋体" w:hAnsi="宋体" w:hint="eastAsia"/>
                <w:szCs w:val="21"/>
              </w:rPr>
              <w:t>规定了各类人员在体系中的职责。</w:t>
            </w:r>
          </w:p>
          <w:p w14:paraId="0070D09F" w14:textId="77777777" w:rsidR="00D4725E" w:rsidRPr="0031458F" w:rsidRDefault="00EA259C" w:rsidP="00EA259C">
            <w:pPr>
              <w:jc w:val="left"/>
              <w:rPr>
                <w:rFonts w:ascii="宋体" w:hAnsi="宋体"/>
                <w:szCs w:val="21"/>
              </w:rPr>
            </w:pPr>
            <w:r w:rsidRPr="0031458F">
              <w:rPr>
                <w:rFonts w:ascii="宋体" w:hAnsi="宋体" w:hint="eastAsia"/>
                <w:szCs w:val="21"/>
              </w:rPr>
              <w:t>编制了《人力资源管理控制程序》规定了各类人员能力要求</w:t>
            </w:r>
            <w:r w:rsidR="00D4725E" w:rsidRPr="0031458F">
              <w:rPr>
                <w:rFonts w:ascii="宋体" w:hAnsi="宋体" w:hint="eastAsia"/>
                <w:szCs w:val="21"/>
              </w:rPr>
              <w:t>。</w:t>
            </w:r>
          </w:p>
          <w:p w14:paraId="3796AAB8" w14:textId="3E21B789" w:rsidR="00EA259C" w:rsidRPr="0031458F" w:rsidRDefault="00D4725E" w:rsidP="00301DD5">
            <w:pPr>
              <w:jc w:val="left"/>
              <w:rPr>
                <w:rFonts w:ascii="宋体" w:cs="宋体"/>
                <w:kern w:val="0"/>
                <w:szCs w:val="21"/>
              </w:rPr>
            </w:pPr>
            <w:r w:rsidRPr="0031458F">
              <w:rPr>
                <w:rFonts w:ascii="宋体" w:hAnsi="宋体" w:hint="eastAsia"/>
                <w:szCs w:val="21"/>
              </w:rPr>
              <w:t>查企业《测量管理培训》记录，记录中明确2021年共组织有关测量体系培训1次，为企业内部培训，参加培训人员数量为8人，有培训老师、培训时间</w:t>
            </w:r>
            <w:r w:rsidR="00301DD5" w:rsidRPr="0031458F">
              <w:rPr>
                <w:rFonts w:ascii="宋体" w:hAnsi="宋体" w:hint="eastAsia"/>
                <w:szCs w:val="21"/>
              </w:rPr>
              <w:t>，培训试卷</w:t>
            </w:r>
            <w:r w:rsidRPr="0031458F">
              <w:rPr>
                <w:rFonts w:ascii="宋体" w:hAnsi="宋体" w:hint="eastAsia"/>
                <w:szCs w:val="21"/>
              </w:rPr>
              <w:t>。</w:t>
            </w:r>
            <w:r w:rsidR="00301DD5" w:rsidRPr="0031458F">
              <w:rPr>
                <w:rFonts w:ascii="宋体" w:hAnsi="宋体" w:hint="eastAsia"/>
                <w:szCs w:val="21"/>
              </w:rPr>
              <w:t>能够对培训效果进行有效评价。</w:t>
            </w:r>
            <w:r w:rsidRPr="0031458F">
              <w:rPr>
                <w:rFonts w:ascii="宋体" w:hAnsi="宋体" w:hint="eastAsia"/>
                <w:szCs w:val="21"/>
              </w:rPr>
              <w:t>查验杨军、钟林彪两人的出厂</w:t>
            </w:r>
            <w:r w:rsidR="00301DD5" w:rsidRPr="0031458F">
              <w:rPr>
                <w:rFonts w:ascii="宋体" w:hAnsi="宋体" w:hint="eastAsia"/>
                <w:szCs w:val="21"/>
              </w:rPr>
              <w:t>检验员证，计量人员参加培训后持证上岗。企业人员配置、能力满足要求。</w:t>
            </w:r>
          </w:p>
        </w:tc>
        <w:tc>
          <w:tcPr>
            <w:tcW w:w="1275" w:type="dxa"/>
            <w:vAlign w:val="center"/>
          </w:tcPr>
          <w:p w14:paraId="2A202970" w14:textId="3CB80ED5" w:rsidR="00EA259C" w:rsidRPr="0031458F" w:rsidRDefault="000858FD">
            <w:pPr>
              <w:jc w:val="center"/>
              <w:rPr>
                <w:rFonts w:ascii="宋体" w:hAnsi="宋体"/>
                <w:szCs w:val="21"/>
              </w:rPr>
            </w:pPr>
            <w:r w:rsidRPr="0031458F">
              <w:rPr>
                <w:rFonts w:ascii="宋体" w:hAnsi="宋体" w:hint="eastAsia"/>
                <w:szCs w:val="21"/>
              </w:rPr>
              <w:t>人资行政部</w:t>
            </w:r>
          </w:p>
        </w:tc>
        <w:tc>
          <w:tcPr>
            <w:tcW w:w="937" w:type="dxa"/>
            <w:vAlign w:val="center"/>
          </w:tcPr>
          <w:p w14:paraId="2EE28A4D" w14:textId="51A66FC9" w:rsidR="00EA259C" w:rsidRPr="0031458F" w:rsidRDefault="004C6D97">
            <w:pPr>
              <w:jc w:val="center"/>
              <w:rPr>
                <w:rFonts w:ascii="宋体" w:hAnsi="宋体"/>
                <w:szCs w:val="21"/>
              </w:rPr>
            </w:pPr>
            <w:r w:rsidRPr="0031458F">
              <w:rPr>
                <w:rFonts w:ascii="宋体" w:hAnsi="宋体" w:cs="宋体" w:hint="eastAsia"/>
                <w:kern w:val="0"/>
                <w:szCs w:val="21"/>
              </w:rPr>
              <w:t>否</w:t>
            </w:r>
          </w:p>
        </w:tc>
      </w:tr>
      <w:tr w:rsidR="00EA259C" w:rsidRPr="0031458F" w14:paraId="0971D145" w14:textId="77777777">
        <w:trPr>
          <w:trHeight w:val="90"/>
          <w:jc w:val="center"/>
        </w:trPr>
        <w:tc>
          <w:tcPr>
            <w:tcW w:w="675" w:type="dxa"/>
            <w:vAlign w:val="center"/>
          </w:tcPr>
          <w:p w14:paraId="5FB2FF9A" w14:textId="07F397D7" w:rsidR="00EA259C" w:rsidRPr="0031458F" w:rsidRDefault="00D4725E">
            <w:pPr>
              <w:spacing w:line="320" w:lineRule="exact"/>
              <w:jc w:val="center"/>
              <w:rPr>
                <w:rFonts w:ascii="宋体" w:hAnsi="宋体"/>
                <w:szCs w:val="21"/>
              </w:rPr>
            </w:pPr>
            <w:r w:rsidRPr="0031458F">
              <w:rPr>
                <w:rFonts w:ascii="宋体" w:hAnsi="宋体" w:hint="eastAsia"/>
                <w:szCs w:val="21"/>
              </w:rPr>
              <w:t>5</w:t>
            </w:r>
          </w:p>
        </w:tc>
        <w:tc>
          <w:tcPr>
            <w:tcW w:w="1843" w:type="dxa"/>
            <w:vAlign w:val="center"/>
          </w:tcPr>
          <w:p w14:paraId="71048E75" w14:textId="5FEF2DC4" w:rsidR="00EA259C" w:rsidRPr="0031458F" w:rsidRDefault="00EA259C" w:rsidP="00750162">
            <w:pPr>
              <w:spacing w:line="320" w:lineRule="exact"/>
              <w:rPr>
                <w:rFonts w:ascii="宋体" w:hAnsi="宋体"/>
                <w:szCs w:val="21"/>
              </w:rPr>
            </w:pPr>
            <w:r w:rsidRPr="0031458F">
              <w:rPr>
                <w:rFonts w:hint="eastAsia"/>
                <w:szCs w:val="21"/>
              </w:rPr>
              <w:t>企业管理性和技术性文件资料有哪些？文件是否定期评审和更新？文件是否现行有效并受控？</w:t>
            </w:r>
          </w:p>
        </w:tc>
        <w:tc>
          <w:tcPr>
            <w:tcW w:w="1135" w:type="dxa"/>
            <w:vAlign w:val="center"/>
          </w:tcPr>
          <w:p w14:paraId="56DA24B3" w14:textId="02E649C9" w:rsidR="00EA259C" w:rsidRPr="0031458F" w:rsidRDefault="00EA259C">
            <w:pPr>
              <w:jc w:val="center"/>
              <w:rPr>
                <w:rFonts w:ascii="宋体" w:hAnsi="宋体"/>
                <w:szCs w:val="21"/>
              </w:rPr>
            </w:pPr>
            <w:r w:rsidRPr="0031458F">
              <w:rPr>
                <w:rFonts w:ascii="宋体" w:hAnsi="宋体" w:hint="eastAsia"/>
                <w:szCs w:val="21"/>
              </w:rPr>
              <w:t>6.2.1程序</w:t>
            </w:r>
          </w:p>
        </w:tc>
        <w:tc>
          <w:tcPr>
            <w:tcW w:w="4253" w:type="dxa"/>
            <w:vAlign w:val="center"/>
          </w:tcPr>
          <w:p w14:paraId="09BECD29" w14:textId="1D4FECA8" w:rsidR="00EA259C" w:rsidRPr="0031458F" w:rsidRDefault="00EA259C" w:rsidP="004C6D97">
            <w:pPr>
              <w:widowControl/>
              <w:spacing w:line="360" w:lineRule="exact"/>
              <w:ind w:firstLineChars="200" w:firstLine="420"/>
              <w:jc w:val="left"/>
              <w:rPr>
                <w:rFonts w:ascii="宋体" w:cs="宋体"/>
                <w:kern w:val="0"/>
                <w:szCs w:val="21"/>
              </w:rPr>
            </w:pPr>
            <w:r w:rsidRPr="0031458F">
              <w:rPr>
                <w:rFonts w:hint="eastAsia"/>
                <w:szCs w:val="21"/>
              </w:rPr>
              <w:t>企业编制的测量管理手册和程序文件已覆盖标准的全部要素。能够满足标准和企业管理要求。</w:t>
            </w:r>
            <w:r w:rsidRPr="0031458F">
              <w:rPr>
                <w:rFonts w:ascii="宋体" w:hAnsi="宋体" w:cs="宋体" w:hint="eastAsia"/>
                <w:kern w:val="0"/>
                <w:szCs w:val="21"/>
              </w:rPr>
              <w:t>企业产品主要执行标准为</w:t>
            </w:r>
            <w:r w:rsidR="004C6D97" w:rsidRPr="0031458F">
              <w:rPr>
                <w:rFonts w:ascii="宋体" w:hAnsi="宋体" w:cs="宋体" w:hint="eastAsia"/>
                <w:kern w:val="0"/>
                <w:szCs w:val="21"/>
              </w:rPr>
              <w:t>GB/T19022-2003</w:t>
            </w:r>
            <w:r w:rsidRPr="0031458F">
              <w:rPr>
                <w:rFonts w:ascii="宋体" w:hAnsi="宋体" w:cs="宋体" w:hint="eastAsia"/>
                <w:kern w:val="0"/>
                <w:szCs w:val="21"/>
              </w:rPr>
              <w:t>，</w:t>
            </w:r>
            <w:r w:rsidRPr="0031458F">
              <w:rPr>
                <w:rFonts w:hint="eastAsia"/>
                <w:szCs w:val="21"/>
              </w:rPr>
              <w:t>执行标准均</w:t>
            </w:r>
            <w:r w:rsidRPr="0031458F">
              <w:rPr>
                <w:szCs w:val="21"/>
              </w:rPr>
              <w:t>现行有效</w:t>
            </w:r>
            <w:r w:rsidRPr="0031458F">
              <w:rPr>
                <w:rFonts w:hint="eastAsia"/>
                <w:szCs w:val="21"/>
              </w:rPr>
              <w:t>，符合要求。</w:t>
            </w:r>
          </w:p>
        </w:tc>
        <w:tc>
          <w:tcPr>
            <w:tcW w:w="1275" w:type="dxa"/>
            <w:vAlign w:val="center"/>
          </w:tcPr>
          <w:p w14:paraId="77D1411C" w14:textId="324F7FAE" w:rsidR="00EA259C" w:rsidRPr="0031458F" w:rsidRDefault="004C6D97">
            <w:pPr>
              <w:jc w:val="center"/>
              <w:rPr>
                <w:rFonts w:ascii="宋体" w:hAnsi="宋体"/>
                <w:szCs w:val="21"/>
              </w:rPr>
            </w:pPr>
            <w:r w:rsidRPr="0031458F">
              <w:rPr>
                <w:rFonts w:ascii="宋体" w:hAnsi="宋体" w:hint="eastAsia"/>
                <w:szCs w:val="21"/>
              </w:rPr>
              <w:t>工程部</w:t>
            </w:r>
          </w:p>
        </w:tc>
        <w:tc>
          <w:tcPr>
            <w:tcW w:w="937" w:type="dxa"/>
            <w:vAlign w:val="center"/>
          </w:tcPr>
          <w:p w14:paraId="31BBB740" w14:textId="791B481C" w:rsidR="00EA259C" w:rsidRPr="0031458F" w:rsidRDefault="004C6D97">
            <w:pPr>
              <w:jc w:val="center"/>
              <w:rPr>
                <w:rFonts w:ascii="宋体" w:hAnsi="宋体"/>
                <w:szCs w:val="21"/>
              </w:rPr>
            </w:pPr>
            <w:r w:rsidRPr="0031458F">
              <w:rPr>
                <w:rFonts w:ascii="宋体" w:hAnsi="宋体" w:cs="宋体" w:hint="eastAsia"/>
                <w:kern w:val="0"/>
                <w:szCs w:val="21"/>
              </w:rPr>
              <w:t>否</w:t>
            </w:r>
          </w:p>
        </w:tc>
      </w:tr>
      <w:tr w:rsidR="00D4725E" w:rsidRPr="0031458F" w14:paraId="6F04BA97" w14:textId="77777777" w:rsidTr="00D4725E">
        <w:trPr>
          <w:trHeight w:val="90"/>
          <w:jc w:val="center"/>
        </w:trPr>
        <w:tc>
          <w:tcPr>
            <w:tcW w:w="675" w:type="dxa"/>
            <w:vAlign w:val="center"/>
          </w:tcPr>
          <w:p w14:paraId="46B5D0A8" w14:textId="2C9DCD9F" w:rsidR="00D4725E" w:rsidRPr="0031458F" w:rsidRDefault="00D4725E" w:rsidP="00D4725E">
            <w:pPr>
              <w:spacing w:line="320" w:lineRule="exact"/>
              <w:jc w:val="center"/>
              <w:rPr>
                <w:rFonts w:ascii="宋体" w:hAnsi="宋体"/>
                <w:szCs w:val="21"/>
              </w:rPr>
            </w:pPr>
            <w:r w:rsidRPr="0031458F">
              <w:t>6</w:t>
            </w:r>
          </w:p>
        </w:tc>
        <w:tc>
          <w:tcPr>
            <w:tcW w:w="1843" w:type="dxa"/>
            <w:vAlign w:val="center"/>
          </w:tcPr>
          <w:p w14:paraId="48128CFB" w14:textId="39155C7E" w:rsidR="00D4725E" w:rsidRPr="0031458F" w:rsidRDefault="00D4725E" w:rsidP="00730F57">
            <w:pPr>
              <w:spacing w:line="320" w:lineRule="exact"/>
              <w:jc w:val="center"/>
              <w:rPr>
                <w:rFonts w:ascii="宋体" w:hAnsi="宋体"/>
                <w:szCs w:val="21"/>
              </w:rPr>
            </w:pPr>
            <w:r w:rsidRPr="0031458F">
              <w:rPr>
                <w:rFonts w:ascii="宋体" w:hAnsi="宋体"/>
                <w:szCs w:val="21"/>
              </w:rPr>
              <w:t>企业是否编制了《测量</w:t>
            </w:r>
            <w:r w:rsidRPr="0031458F">
              <w:rPr>
                <w:rFonts w:ascii="宋体" w:hAnsi="宋体" w:hint="eastAsia"/>
                <w:szCs w:val="21"/>
              </w:rPr>
              <w:t>设备台账</w:t>
            </w:r>
            <w:r w:rsidRPr="0031458F">
              <w:rPr>
                <w:rFonts w:ascii="宋体" w:hAnsi="宋体"/>
                <w:szCs w:val="21"/>
              </w:rPr>
              <w:t>》</w:t>
            </w:r>
            <w:r w:rsidRPr="0031458F">
              <w:rPr>
                <w:rFonts w:ascii="宋体" w:hAnsi="宋体"/>
                <w:szCs w:val="21"/>
              </w:rPr>
              <w:lastRenderedPageBreak/>
              <w:t>核对1-2个记录</w:t>
            </w:r>
            <w:r w:rsidRPr="0031458F">
              <w:rPr>
                <w:rFonts w:ascii="宋体" w:hAnsi="宋体" w:hint="eastAsia"/>
                <w:szCs w:val="21"/>
              </w:rPr>
              <w:t>，确认设备状态，检定/校准周期等信息。</w:t>
            </w:r>
          </w:p>
        </w:tc>
        <w:tc>
          <w:tcPr>
            <w:tcW w:w="1135" w:type="dxa"/>
            <w:vAlign w:val="center"/>
          </w:tcPr>
          <w:p w14:paraId="0AB74BC2" w14:textId="77777777" w:rsidR="00D4725E" w:rsidRPr="0031458F" w:rsidRDefault="00D4725E">
            <w:pPr>
              <w:jc w:val="center"/>
              <w:rPr>
                <w:rFonts w:ascii="宋体" w:hAnsi="宋体"/>
                <w:szCs w:val="21"/>
              </w:rPr>
            </w:pPr>
            <w:r w:rsidRPr="0031458F">
              <w:rPr>
                <w:rFonts w:ascii="宋体" w:hAnsi="宋体"/>
                <w:szCs w:val="21"/>
              </w:rPr>
              <w:lastRenderedPageBreak/>
              <w:t>6.2.3记录</w:t>
            </w:r>
          </w:p>
        </w:tc>
        <w:tc>
          <w:tcPr>
            <w:tcW w:w="4253" w:type="dxa"/>
            <w:vAlign w:val="center"/>
          </w:tcPr>
          <w:p w14:paraId="7D44DAC9" w14:textId="77777777" w:rsidR="00D4725E" w:rsidRPr="0031458F" w:rsidRDefault="00D4725E" w:rsidP="006150C5">
            <w:pPr>
              <w:widowControl/>
              <w:spacing w:line="360" w:lineRule="exact"/>
              <w:ind w:firstLineChars="200" w:firstLine="420"/>
              <w:jc w:val="left"/>
              <w:rPr>
                <w:rFonts w:ascii="宋体" w:hAnsi="宋体"/>
                <w:szCs w:val="21"/>
              </w:rPr>
            </w:pPr>
            <w:r w:rsidRPr="0031458F">
              <w:rPr>
                <w:rFonts w:ascii="宋体" w:hAnsi="宋体" w:hint="eastAsia"/>
                <w:szCs w:val="21"/>
              </w:rPr>
              <w:t>企业建有</w:t>
            </w:r>
            <w:r w:rsidRPr="0031458F">
              <w:rPr>
                <w:rFonts w:ascii="宋体" w:hAnsi="宋体"/>
                <w:szCs w:val="21"/>
              </w:rPr>
              <w:t>《</w:t>
            </w:r>
            <w:r w:rsidRPr="0031458F">
              <w:rPr>
                <w:rFonts w:ascii="宋体" w:hAnsi="宋体" w:hint="eastAsia"/>
                <w:szCs w:val="21"/>
              </w:rPr>
              <w:t>测量</w:t>
            </w:r>
            <w:r w:rsidRPr="0031458F">
              <w:rPr>
                <w:rFonts w:ascii="宋体" w:hAnsi="宋体"/>
                <w:szCs w:val="21"/>
              </w:rPr>
              <w:t>设备</w:t>
            </w:r>
            <w:r w:rsidRPr="0031458F">
              <w:rPr>
                <w:rFonts w:ascii="宋体" w:hAnsi="宋体" w:hint="eastAsia"/>
                <w:szCs w:val="21"/>
              </w:rPr>
              <w:t>清单</w:t>
            </w:r>
            <w:r w:rsidRPr="0031458F">
              <w:rPr>
                <w:rFonts w:ascii="宋体" w:hAnsi="宋体"/>
                <w:szCs w:val="21"/>
              </w:rPr>
              <w:t>》</w:t>
            </w:r>
            <w:r w:rsidRPr="0031458F">
              <w:rPr>
                <w:rFonts w:ascii="宋体" w:hAnsi="宋体" w:hint="eastAsia"/>
                <w:szCs w:val="21"/>
              </w:rPr>
              <w:t>，共有测量设</w:t>
            </w:r>
            <w:r w:rsidRPr="0031458F">
              <w:rPr>
                <w:rFonts w:ascii="宋体" w:hAnsi="宋体" w:hint="eastAsia"/>
                <w:szCs w:val="21"/>
              </w:rPr>
              <w:lastRenderedPageBreak/>
              <w:t>备58台。台账中明确规定测量设备的校准周期</w:t>
            </w:r>
            <w:r w:rsidRPr="0031458F">
              <w:rPr>
                <w:rFonts w:ascii="宋体" w:hAnsi="宋体"/>
                <w:szCs w:val="21"/>
              </w:rPr>
              <w:t>12</w:t>
            </w:r>
            <w:r w:rsidRPr="0031458F">
              <w:rPr>
                <w:rFonts w:ascii="宋体" w:hAnsi="宋体" w:hint="eastAsia"/>
                <w:szCs w:val="21"/>
              </w:rPr>
              <w:t>个月或6个月，验证状态:合格。</w:t>
            </w:r>
          </w:p>
          <w:p w14:paraId="558A539E" w14:textId="057A800B" w:rsidR="00D4725E" w:rsidRPr="0031458F" w:rsidRDefault="00D4725E" w:rsidP="006150C5">
            <w:pPr>
              <w:spacing w:line="360" w:lineRule="exact"/>
              <w:ind w:firstLineChars="200" w:firstLine="420"/>
              <w:rPr>
                <w:rFonts w:ascii="宋体" w:hAnsi="宋体"/>
                <w:szCs w:val="21"/>
              </w:rPr>
            </w:pPr>
            <w:r w:rsidRPr="0031458F">
              <w:rPr>
                <w:rFonts w:ascii="宋体" w:hAnsi="宋体" w:hint="eastAsia"/>
                <w:szCs w:val="21"/>
              </w:rPr>
              <w:t>查：《测量设备清单中》出厂编号为3#和4#的钢卷尺的校准周期为1年，与证书不一致。其中3#钢卷尺的检定证书</w:t>
            </w:r>
            <w:r w:rsidRPr="0031458F">
              <w:rPr>
                <w:rFonts w:ascii="宋体" w:hAnsi="宋体"/>
                <w:szCs w:val="21"/>
              </w:rPr>
              <w:t>编号</w:t>
            </w:r>
            <w:r w:rsidRPr="0031458F">
              <w:rPr>
                <w:rFonts w:ascii="宋体" w:hAnsi="宋体" w:hint="eastAsia"/>
                <w:szCs w:val="21"/>
              </w:rPr>
              <w:t>为：FCDlj21103846-002的出厂编号和型号/规格写反了。</w:t>
            </w:r>
            <w:r w:rsidR="007F2967">
              <w:rPr>
                <w:rFonts w:ascii="宋体" w:hAnsi="宋体" w:hint="eastAsia"/>
                <w:szCs w:val="21"/>
              </w:rPr>
              <w:t>建议与检定机构沟通。</w:t>
            </w:r>
          </w:p>
          <w:p w14:paraId="4096A2E3" w14:textId="1E337056" w:rsidR="00D4725E" w:rsidRPr="0031458F" w:rsidRDefault="00D4725E">
            <w:pPr>
              <w:pStyle w:val="a4"/>
              <w:snapToGrid w:val="0"/>
              <w:spacing w:line="360" w:lineRule="exact"/>
              <w:ind w:firstLineChars="200" w:firstLine="420"/>
              <w:rPr>
                <w:rFonts w:hAnsi="宋体" w:cs="宋体"/>
                <w:szCs w:val="21"/>
              </w:rPr>
            </w:pPr>
            <w:r w:rsidRPr="0031458F">
              <w:rPr>
                <w:rFonts w:hAnsi="宋体" w:cs="宋体" w:hint="eastAsia"/>
                <w:szCs w:val="21"/>
              </w:rPr>
              <w:t>抽查2台测量设备检定证书：</w:t>
            </w:r>
          </w:p>
          <w:p w14:paraId="5EDC0B30" w14:textId="2E8AD6D7" w:rsidR="00D4725E" w:rsidRPr="0031458F" w:rsidRDefault="00D4725E">
            <w:pPr>
              <w:pStyle w:val="a4"/>
              <w:snapToGrid w:val="0"/>
              <w:spacing w:line="360" w:lineRule="exact"/>
              <w:ind w:firstLineChars="200" w:firstLine="420"/>
              <w:rPr>
                <w:rFonts w:hAnsi="宋体"/>
                <w:szCs w:val="21"/>
              </w:rPr>
            </w:pPr>
            <w:r w:rsidRPr="0031458F">
              <w:rPr>
                <w:rFonts w:hAnsi="宋体" w:cs="宋体" w:hint="eastAsia"/>
                <w:szCs w:val="21"/>
              </w:rPr>
              <w:t>1、绝缘电阻表，出厂编号18040513，检定证书编号FDXgg21103845，检定日期为2021年12月27日检定周期为一年。确认符合10.0级。</w:t>
            </w:r>
          </w:p>
          <w:p w14:paraId="6F60DFA2" w14:textId="2356BCE9" w:rsidR="00D4725E" w:rsidRPr="0031458F" w:rsidRDefault="00D4725E" w:rsidP="00730F57">
            <w:pPr>
              <w:spacing w:line="360" w:lineRule="exact"/>
              <w:ind w:firstLineChars="200" w:firstLine="420"/>
              <w:jc w:val="left"/>
              <w:rPr>
                <w:rFonts w:ascii="宋体" w:hAnsi="宋体"/>
                <w:szCs w:val="21"/>
              </w:rPr>
            </w:pPr>
            <w:r w:rsidRPr="0031458F">
              <w:rPr>
                <w:rFonts w:ascii="宋体" w:hAnsi="宋体" w:hint="eastAsia"/>
                <w:szCs w:val="21"/>
              </w:rPr>
              <w:t>2、标准表法水流量标准装置，出厂编号20150906-3，检定证书编FLLdr21046443，检定日期为2021年6月15日，检定周期为一年，确认状态为合格。</w:t>
            </w:r>
          </w:p>
        </w:tc>
        <w:tc>
          <w:tcPr>
            <w:tcW w:w="1275" w:type="dxa"/>
            <w:vAlign w:val="center"/>
          </w:tcPr>
          <w:p w14:paraId="3545F8E2" w14:textId="72A38ADA" w:rsidR="00D4725E" w:rsidRPr="0031458F" w:rsidRDefault="00D4725E" w:rsidP="006150C5">
            <w:pPr>
              <w:jc w:val="center"/>
              <w:rPr>
                <w:rFonts w:ascii="宋体" w:hAnsi="宋体"/>
                <w:szCs w:val="21"/>
              </w:rPr>
            </w:pPr>
            <w:r w:rsidRPr="0031458F">
              <w:rPr>
                <w:rFonts w:eastAsia="新宋体" w:hint="eastAsia"/>
                <w:szCs w:val="21"/>
              </w:rPr>
              <w:lastRenderedPageBreak/>
              <w:t>生产部、人资行政部</w:t>
            </w:r>
          </w:p>
        </w:tc>
        <w:tc>
          <w:tcPr>
            <w:tcW w:w="937" w:type="dxa"/>
            <w:vAlign w:val="center"/>
          </w:tcPr>
          <w:p w14:paraId="5869D45C" w14:textId="77777777" w:rsidR="00D4725E" w:rsidRPr="0031458F" w:rsidRDefault="00D4725E">
            <w:pPr>
              <w:spacing w:line="360" w:lineRule="exact"/>
              <w:ind w:firstLineChars="100" w:firstLine="210"/>
              <w:rPr>
                <w:rFonts w:ascii="宋体" w:hAnsi="宋体" w:cs="宋体"/>
                <w:kern w:val="0"/>
                <w:szCs w:val="21"/>
              </w:rPr>
            </w:pPr>
            <w:r w:rsidRPr="0031458F">
              <w:rPr>
                <w:rFonts w:ascii="宋体" w:hAnsi="宋体" w:cs="宋体" w:hint="eastAsia"/>
                <w:kern w:val="0"/>
                <w:szCs w:val="21"/>
              </w:rPr>
              <w:t>否</w:t>
            </w:r>
          </w:p>
        </w:tc>
      </w:tr>
      <w:tr w:rsidR="00D4725E" w:rsidRPr="0031458F" w14:paraId="00FCD29E" w14:textId="77777777" w:rsidTr="00D4725E">
        <w:trPr>
          <w:trHeight w:val="90"/>
          <w:jc w:val="center"/>
        </w:trPr>
        <w:tc>
          <w:tcPr>
            <w:tcW w:w="675" w:type="dxa"/>
            <w:vAlign w:val="center"/>
          </w:tcPr>
          <w:p w14:paraId="237725A6" w14:textId="61A3734D" w:rsidR="00D4725E" w:rsidRPr="0031458F" w:rsidRDefault="00D4725E" w:rsidP="00D4725E">
            <w:pPr>
              <w:spacing w:line="320" w:lineRule="exact"/>
              <w:jc w:val="center"/>
              <w:rPr>
                <w:rFonts w:ascii="宋体" w:hAnsi="宋体"/>
                <w:szCs w:val="21"/>
              </w:rPr>
            </w:pPr>
            <w:r w:rsidRPr="0031458F">
              <w:t>7</w:t>
            </w:r>
          </w:p>
        </w:tc>
        <w:tc>
          <w:tcPr>
            <w:tcW w:w="1843" w:type="dxa"/>
            <w:vAlign w:val="center"/>
          </w:tcPr>
          <w:p w14:paraId="2CEC0F46" w14:textId="5DECA743" w:rsidR="00D4725E" w:rsidRPr="0031458F" w:rsidRDefault="00D4725E">
            <w:pPr>
              <w:spacing w:line="320" w:lineRule="exact"/>
              <w:jc w:val="center"/>
              <w:rPr>
                <w:rFonts w:ascii="宋体" w:hAnsi="宋体"/>
                <w:szCs w:val="21"/>
              </w:rPr>
            </w:pPr>
            <w:r w:rsidRPr="0031458F">
              <w:rPr>
                <w:rFonts w:ascii="宋体" w:hAnsi="宋体" w:hint="eastAsia"/>
                <w:bCs/>
                <w:szCs w:val="21"/>
              </w:rPr>
              <w:t>企业是否建立测量设备管理程序？企业规定哪些测量设备纳入测量管理体系？企业对测量设备的维护管理要求？对测量设备的溯源和受控要求？</w:t>
            </w:r>
            <w:r w:rsidRPr="0031458F">
              <w:rPr>
                <w:rFonts w:ascii="宋体" w:hAnsi="宋体"/>
                <w:szCs w:val="21"/>
              </w:rPr>
              <w:t>使用环境条件是否满足要求？是否需要修正？</w:t>
            </w:r>
          </w:p>
          <w:p w14:paraId="7712AC38" w14:textId="77777777" w:rsidR="00D4725E" w:rsidRPr="0031458F" w:rsidRDefault="00D4725E">
            <w:pPr>
              <w:spacing w:line="320" w:lineRule="exact"/>
              <w:jc w:val="center"/>
              <w:rPr>
                <w:rFonts w:ascii="宋体" w:hAnsi="宋体"/>
                <w:szCs w:val="21"/>
              </w:rPr>
            </w:pPr>
          </w:p>
        </w:tc>
        <w:tc>
          <w:tcPr>
            <w:tcW w:w="1135" w:type="dxa"/>
            <w:vAlign w:val="center"/>
          </w:tcPr>
          <w:p w14:paraId="2265DE9A" w14:textId="7B4196B8" w:rsidR="00D4725E" w:rsidRPr="0031458F" w:rsidRDefault="00D4725E" w:rsidP="00EA259C">
            <w:pPr>
              <w:jc w:val="center"/>
              <w:rPr>
                <w:rFonts w:ascii="宋体" w:hAnsi="宋体"/>
                <w:szCs w:val="21"/>
              </w:rPr>
            </w:pPr>
            <w:r w:rsidRPr="0031458F">
              <w:rPr>
                <w:rFonts w:ascii="宋体" w:hAnsi="宋体"/>
                <w:szCs w:val="21"/>
              </w:rPr>
              <w:t>6.3.</w:t>
            </w:r>
            <w:r w:rsidRPr="0031458F">
              <w:rPr>
                <w:rFonts w:ascii="宋体" w:hAnsi="宋体" w:hint="eastAsia"/>
                <w:szCs w:val="21"/>
              </w:rPr>
              <w:t>物资资源</w:t>
            </w:r>
          </w:p>
        </w:tc>
        <w:tc>
          <w:tcPr>
            <w:tcW w:w="4253" w:type="dxa"/>
          </w:tcPr>
          <w:p w14:paraId="39196FF8" w14:textId="25F53BC3" w:rsidR="00D4725E" w:rsidRPr="0031458F" w:rsidRDefault="00D4725E">
            <w:pPr>
              <w:spacing w:line="360" w:lineRule="exact"/>
              <w:ind w:firstLineChars="200" w:firstLine="420"/>
              <w:rPr>
                <w:rFonts w:ascii="宋体" w:hAnsi="宋体"/>
                <w:szCs w:val="21"/>
              </w:rPr>
            </w:pPr>
            <w:r w:rsidRPr="0031458F">
              <w:rPr>
                <w:rFonts w:ascii="宋体" w:hAnsi="宋体" w:cs="宋体" w:hint="eastAsia"/>
                <w:kern w:val="0"/>
                <w:szCs w:val="21"/>
              </w:rPr>
              <w:t>已编制</w:t>
            </w:r>
            <w:r w:rsidRPr="0031458F">
              <w:rPr>
                <w:rFonts w:hAnsi="宋体" w:cs="宋体" w:hint="eastAsia"/>
                <w:szCs w:val="21"/>
              </w:rPr>
              <w:t>《测量设备管理程序》、</w:t>
            </w:r>
            <w:r w:rsidRPr="0031458F">
              <w:rPr>
                <w:rFonts w:ascii="宋体" w:hAnsi="宋体" w:hint="eastAsia"/>
                <w:szCs w:val="21"/>
              </w:rPr>
              <w:t>《外部供方管理程序》、《不合格控制程序》</w:t>
            </w:r>
            <w:r w:rsidRPr="0031458F">
              <w:rPr>
                <w:rFonts w:hAnsi="宋体" w:cs="宋体" w:hint="eastAsia"/>
                <w:szCs w:val="21"/>
              </w:rPr>
              <w:t>、</w:t>
            </w:r>
            <w:r w:rsidRPr="0031458F">
              <w:rPr>
                <w:rFonts w:ascii="宋体" w:hAnsi="宋体" w:hint="eastAsia"/>
                <w:szCs w:val="21"/>
              </w:rPr>
              <w:t>《计量确认管理控制程序》、《标识管理程序》、《测量不确定度管理程序》确保所有计量要求所需的测量设备及环境条件满足要求。</w:t>
            </w:r>
          </w:p>
          <w:p w14:paraId="1FE95583" w14:textId="7611B171" w:rsidR="00D4725E" w:rsidRPr="0031458F" w:rsidRDefault="00D4725E">
            <w:pPr>
              <w:spacing w:line="360" w:lineRule="exact"/>
              <w:ind w:firstLineChars="200" w:firstLine="420"/>
              <w:rPr>
                <w:rFonts w:ascii="宋体" w:hAnsi="宋体"/>
                <w:szCs w:val="21"/>
              </w:rPr>
            </w:pPr>
            <w:r w:rsidRPr="0031458F">
              <w:rPr>
                <w:rFonts w:ascii="宋体" w:hAnsi="宋体" w:hint="eastAsia"/>
                <w:szCs w:val="21"/>
              </w:rPr>
              <w:t>工程部和生产部是测量设备、工作环境归口管理部门。工程部负责对外部供方的技术文件、测试报告、校准证书的验证来进行评价。生产部负责对供方产品进行验证。</w:t>
            </w:r>
          </w:p>
          <w:p w14:paraId="4F3E74CF" w14:textId="35B866F5" w:rsidR="00D4725E" w:rsidRPr="0031458F" w:rsidRDefault="00D4725E">
            <w:pPr>
              <w:spacing w:line="360" w:lineRule="exact"/>
              <w:ind w:firstLineChars="200" w:firstLine="420"/>
              <w:rPr>
                <w:rFonts w:ascii="宋体" w:hAnsi="宋体"/>
                <w:szCs w:val="21"/>
              </w:rPr>
            </w:pPr>
            <w:r w:rsidRPr="0031458F">
              <w:rPr>
                <w:rFonts w:ascii="宋体" w:hAnsi="宋体" w:hint="eastAsia"/>
                <w:szCs w:val="21"/>
              </w:rPr>
              <w:t>测量设备环境条件满足使用要求。</w:t>
            </w:r>
          </w:p>
          <w:p w14:paraId="2A140882" w14:textId="77777777" w:rsidR="00D4725E" w:rsidRPr="0031458F" w:rsidRDefault="00D4725E" w:rsidP="004007CA">
            <w:pPr>
              <w:widowControl/>
              <w:spacing w:line="360" w:lineRule="exact"/>
              <w:ind w:firstLineChars="200" w:firstLine="420"/>
              <w:rPr>
                <w:rFonts w:ascii="宋体" w:hAnsi="宋体"/>
                <w:szCs w:val="21"/>
              </w:rPr>
            </w:pPr>
            <w:r w:rsidRPr="0031458F">
              <w:rPr>
                <w:rFonts w:ascii="宋体" w:hAnsi="宋体" w:hint="eastAsia"/>
                <w:szCs w:val="21"/>
              </w:rPr>
              <w:t>详见《测量设备溯源抽查表》。</w:t>
            </w:r>
          </w:p>
          <w:p w14:paraId="0E5383BF" w14:textId="02A1EEA6" w:rsidR="00D4725E" w:rsidRPr="0031458F" w:rsidRDefault="00D4725E" w:rsidP="00E07CA8">
            <w:pPr>
              <w:widowControl/>
              <w:spacing w:line="360" w:lineRule="exact"/>
              <w:ind w:firstLineChars="200" w:firstLine="420"/>
              <w:jc w:val="left"/>
              <w:rPr>
                <w:rFonts w:ascii="宋体" w:hAnsi="宋体"/>
                <w:szCs w:val="21"/>
              </w:rPr>
            </w:pPr>
            <w:r w:rsidRPr="0031458F">
              <w:rPr>
                <w:rFonts w:ascii="宋体" w:cs="宋体" w:hint="eastAsia"/>
                <w:kern w:val="0"/>
                <w:szCs w:val="21"/>
              </w:rPr>
              <w:t>企业未建计量标准，</w:t>
            </w:r>
            <w:r w:rsidRPr="0031458F">
              <w:rPr>
                <w:rFonts w:ascii="宋体" w:hAnsi="宋体" w:hint="eastAsia"/>
                <w:szCs w:val="21"/>
              </w:rPr>
              <w:t>抽查</w:t>
            </w:r>
            <w:r w:rsidRPr="0031458F">
              <w:rPr>
                <w:rFonts w:ascii="宋体" w:hAnsi="宋体"/>
                <w:szCs w:val="21"/>
                <w:u w:val="single"/>
              </w:rPr>
              <w:t>10</w:t>
            </w:r>
            <w:r w:rsidRPr="0031458F">
              <w:rPr>
                <w:rFonts w:ascii="宋体" w:hAnsi="宋体"/>
                <w:szCs w:val="21"/>
              </w:rPr>
              <w:t>台件均已纳入测量设备管理</w:t>
            </w:r>
            <w:r w:rsidRPr="0031458F">
              <w:rPr>
                <w:rFonts w:ascii="宋体" w:hAnsi="宋体" w:hint="eastAsia"/>
                <w:szCs w:val="21"/>
              </w:rPr>
              <w:t>，</w:t>
            </w:r>
            <w:r w:rsidRPr="0031458F">
              <w:rPr>
                <w:rFonts w:ascii="宋体" w:cs="宋体" w:hint="eastAsia"/>
                <w:kern w:val="0"/>
                <w:szCs w:val="21"/>
              </w:rPr>
              <w:t>台账信息和证书信息一致。</w:t>
            </w:r>
            <w:r w:rsidRPr="0031458F">
              <w:rPr>
                <w:rFonts w:ascii="宋体" w:hAnsi="宋体"/>
                <w:szCs w:val="21"/>
              </w:rPr>
              <w:t>量值溯源至</w:t>
            </w:r>
            <w:r w:rsidRPr="0031458F">
              <w:rPr>
                <w:rFonts w:ascii="宋体" w:hAnsi="宋体" w:hint="eastAsia"/>
                <w:szCs w:val="21"/>
              </w:rPr>
              <w:t>CNAS认可的</w:t>
            </w:r>
            <w:r w:rsidRPr="0031458F">
              <w:rPr>
                <w:rFonts w:ascii="宋体" w:hAnsi="宋体"/>
                <w:szCs w:val="21"/>
              </w:rPr>
              <w:t>计量技术机构</w:t>
            </w:r>
            <w:r w:rsidRPr="0031458F">
              <w:rPr>
                <w:rFonts w:ascii="宋体" w:hAnsi="宋体" w:hint="eastAsia"/>
                <w:szCs w:val="21"/>
              </w:rPr>
              <w:t>，检定/校准符合要求。</w:t>
            </w:r>
          </w:p>
        </w:tc>
        <w:tc>
          <w:tcPr>
            <w:tcW w:w="1275" w:type="dxa"/>
            <w:vAlign w:val="center"/>
          </w:tcPr>
          <w:p w14:paraId="34F1F999" w14:textId="410443E5" w:rsidR="00D4725E" w:rsidRPr="0031458F" w:rsidRDefault="00D4725E">
            <w:pPr>
              <w:jc w:val="center"/>
              <w:rPr>
                <w:rFonts w:ascii="宋体" w:hAnsi="宋体"/>
                <w:szCs w:val="21"/>
              </w:rPr>
            </w:pPr>
            <w:r w:rsidRPr="0031458F">
              <w:rPr>
                <w:rFonts w:ascii="宋体" w:hAnsi="宋体" w:hint="eastAsia"/>
                <w:szCs w:val="21"/>
              </w:rPr>
              <w:t>工程部</w:t>
            </w:r>
          </w:p>
          <w:p w14:paraId="4413316F" w14:textId="0FA01F39" w:rsidR="00D4725E" w:rsidRPr="0031458F" w:rsidRDefault="00D4725E" w:rsidP="004969BC">
            <w:pPr>
              <w:jc w:val="center"/>
              <w:rPr>
                <w:rFonts w:ascii="宋体" w:hAnsi="宋体"/>
                <w:szCs w:val="21"/>
              </w:rPr>
            </w:pPr>
            <w:r w:rsidRPr="0031458F">
              <w:rPr>
                <w:rFonts w:ascii="宋体" w:hAnsi="宋体" w:hint="eastAsia"/>
                <w:szCs w:val="21"/>
              </w:rPr>
              <w:t>生产部</w:t>
            </w:r>
          </w:p>
        </w:tc>
        <w:tc>
          <w:tcPr>
            <w:tcW w:w="937" w:type="dxa"/>
            <w:vAlign w:val="center"/>
          </w:tcPr>
          <w:p w14:paraId="2F5C3F80" w14:textId="77777777" w:rsidR="00D4725E" w:rsidRPr="0031458F" w:rsidRDefault="00D4725E">
            <w:pPr>
              <w:spacing w:line="320" w:lineRule="exact"/>
              <w:jc w:val="center"/>
              <w:rPr>
                <w:rFonts w:ascii="宋体" w:hAnsi="宋体"/>
                <w:szCs w:val="21"/>
              </w:rPr>
            </w:pPr>
            <w:r w:rsidRPr="0031458F">
              <w:rPr>
                <w:rFonts w:ascii="宋体" w:hAnsi="宋体" w:hint="eastAsia"/>
                <w:szCs w:val="21"/>
              </w:rPr>
              <w:t>否</w:t>
            </w:r>
          </w:p>
        </w:tc>
      </w:tr>
      <w:tr w:rsidR="00D4725E" w:rsidRPr="0031458F" w14:paraId="22EB878D" w14:textId="77777777" w:rsidTr="00D4725E">
        <w:trPr>
          <w:trHeight w:val="90"/>
          <w:jc w:val="center"/>
        </w:trPr>
        <w:tc>
          <w:tcPr>
            <w:tcW w:w="675" w:type="dxa"/>
            <w:vAlign w:val="center"/>
          </w:tcPr>
          <w:p w14:paraId="4E3641FD" w14:textId="35B98AEE" w:rsidR="00D4725E" w:rsidRPr="0031458F" w:rsidRDefault="00D4725E" w:rsidP="00D4725E">
            <w:pPr>
              <w:spacing w:line="320" w:lineRule="exact"/>
              <w:jc w:val="center"/>
              <w:rPr>
                <w:rFonts w:ascii="宋体" w:hAnsi="宋体"/>
                <w:szCs w:val="21"/>
              </w:rPr>
            </w:pPr>
            <w:r w:rsidRPr="0031458F">
              <w:t>8</w:t>
            </w:r>
          </w:p>
        </w:tc>
        <w:tc>
          <w:tcPr>
            <w:tcW w:w="1843" w:type="dxa"/>
          </w:tcPr>
          <w:p w14:paraId="128E6B3E" w14:textId="6B9C5FAD" w:rsidR="00D4725E" w:rsidRPr="0031458F" w:rsidRDefault="00D4725E">
            <w:pPr>
              <w:spacing w:line="320" w:lineRule="exact"/>
              <w:jc w:val="center"/>
              <w:rPr>
                <w:rFonts w:ascii="宋体" w:hAnsi="宋体"/>
                <w:bCs/>
                <w:szCs w:val="21"/>
              </w:rPr>
            </w:pPr>
            <w:r w:rsidRPr="0031458F">
              <w:rPr>
                <w:rFonts w:ascii="宋体" w:hAnsi="宋体" w:hint="eastAsia"/>
                <w:szCs w:val="21"/>
              </w:rPr>
              <w:t>企业是否对列入体系管理的测量设备进行检定/校准、调整、修理、验证、封印和标识，保证测量设备满足预期使用要求。</w:t>
            </w:r>
          </w:p>
        </w:tc>
        <w:tc>
          <w:tcPr>
            <w:tcW w:w="1135" w:type="dxa"/>
            <w:vAlign w:val="center"/>
          </w:tcPr>
          <w:p w14:paraId="7CB4E550" w14:textId="0BEC46B5" w:rsidR="00D4725E" w:rsidRPr="0031458F" w:rsidRDefault="00D4725E" w:rsidP="00EA259C">
            <w:pPr>
              <w:jc w:val="center"/>
              <w:rPr>
                <w:rFonts w:ascii="宋体" w:hAnsi="宋体"/>
                <w:szCs w:val="21"/>
              </w:rPr>
            </w:pPr>
            <w:r w:rsidRPr="0031458F">
              <w:rPr>
                <w:rFonts w:ascii="宋体" w:hAnsi="宋体" w:hint="eastAsia"/>
                <w:szCs w:val="21"/>
              </w:rPr>
              <w:t>7.1.1计量确认</w:t>
            </w:r>
          </w:p>
        </w:tc>
        <w:tc>
          <w:tcPr>
            <w:tcW w:w="4253" w:type="dxa"/>
          </w:tcPr>
          <w:p w14:paraId="42CE2C51" w14:textId="599E3883" w:rsidR="00D4725E" w:rsidRPr="0031458F" w:rsidRDefault="00D4725E" w:rsidP="009B0E43">
            <w:pPr>
              <w:spacing w:line="360" w:lineRule="exact"/>
              <w:ind w:firstLineChars="200" w:firstLine="420"/>
              <w:rPr>
                <w:rFonts w:ascii="宋体" w:hAnsi="宋体" w:cs="宋体"/>
                <w:kern w:val="0"/>
                <w:szCs w:val="21"/>
              </w:rPr>
            </w:pPr>
            <w:r w:rsidRPr="0031458F">
              <w:rPr>
                <w:rFonts w:hint="eastAsia"/>
                <w:szCs w:val="21"/>
              </w:rPr>
              <w:t>企业建立了《测量设备计量确认控制程序》文件，规定了测量设备检定</w:t>
            </w:r>
            <w:r w:rsidRPr="0031458F">
              <w:rPr>
                <w:rFonts w:hint="eastAsia"/>
                <w:szCs w:val="21"/>
              </w:rPr>
              <w:t>/</w:t>
            </w:r>
            <w:r w:rsidRPr="0031458F">
              <w:rPr>
                <w:rFonts w:hint="eastAsia"/>
                <w:szCs w:val="21"/>
              </w:rPr>
              <w:t>校准</w:t>
            </w:r>
            <w:r w:rsidRPr="0031458F">
              <w:rPr>
                <w:rFonts w:hint="eastAsia"/>
                <w:szCs w:val="21"/>
              </w:rPr>
              <w:t>/</w:t>
            </w:r>
            <w:r w:rsidRPr="0031458F">
              <w:rPr>
                <w:rFonts w:hint="eastAsia"/>
                <w:szCs w:val="21"/>
              </w:rPr>
              <w:t>验证的要求和方法。</w:t>
            </w:r>
            <w:r w:rsidRPr="0031458F">
              <w:rPr>
                <w:rFonts w:hint="eastAsia"/>
                <w:spacing w:val="-4"/>
                <w:szCs w:val="21"/>
              </w:rPr>
              <w:t>抽查关键测量过程</w:t>
            </w:r>
            <w:r w:rsidRPr="0031458F">
              <w:rPr>
                <w:rFonts w:hint="eastAsia"/>
                <w:szCs w:val="21"/>
              </w:rPr>
              <w:t>，《测量设备计量确认明细表》，测量过程识别正确，压力表等测量设备均经检定</w:t>
            </w:r>
            <w:r w:rsidRPr="0031458F">
              <w:rPr>
                <w:rFonts w:hint="eastAsia"/>
                <w:szCs w:val="21"/>
              </w:rPr>
              <w:t>/</w:t>
            </w:r>
            <w:r w:rsidRPr="0031458F">
              <w:rPr>
                <w:rFonts w:hint="eastAsia"/>
                <w:szCs w:val="21"/>
              </w:rPr>
              <w:t>校准并经验证通过，计量验证满足要求，验证方法正确。详见《测量设备计量确认明细表》。</w:t>
            </w:r>
          </w:p>
        </w:tc>
        <w:tc>
          <w:tcPr>
            <w:tcW w:w="1275" w:type="dxa"/>
            <w:vAlign w:val="center"/>
          </w:tcPr>
          <w:p w14:paraId="7A86FBCF" w14:textId="6076FC79" w:rsidR="00D4725E" w:rsidRPr="0031458F" w:rsidRDefault="00D4725E">
            <w:pPr>
              <w:jc w:val="center"/>
              <w:rPr>
                <w:rFonts w:ascii="宋体" w:hAnsi="宋体"/>
                <w:szCs w:val="21"/>
              </w:rPr>
            </w:pPr>
            <w:r w:rsidRPr="0031458F">
              <w:rPr>
                <w:rFonts w:ascii="宋体" w:hAnsi="宋体" w:hint="eastAsia"/>
                <w:szCs w:val="21"/>
              </w:rPr>
              <w:t>工程部</w:t>
            </w:r>
          </w:p>
        </w:tc>
        <w:tc>
          <w:tcPr>
            <w:tcW w:w="937" w:type="dxa"/>
            <w:vAlign w:val="center"/>
          </w:tcPr>
          <w:p w14:paraId="277732FB" w14:textId="49BCC1C6" w:rsidR="00D4725E" w:rsidRPr="0031458F" w:rsidRDefault="00D4725E">
            <w:pPr>
              <w:spacing w:line="320" w:lineRule="exact"/>
              <w:jc w:val="center"/>
              <w:rPr>
                <w:rFonts w:ascii="宋体" w:hAnsi="宋体"/>
                <w:szCs w:val="21"/>
              </w:rPr>
            </w:pPr>
            <w:r w:rsidRPr="0031458F">
              <w:rPr>
                <w:rFonts w:ascii="宋体" w:hAnsi="宋体" w:hint="eastAsia"/>
                <w:szCs w:val="21"/>
              </w:rPr>
              <w:t>否</w:t>
            </w:r>
          </w:p>
        </w:tc>
      </w:tr>
      <w:tr w:rsidR="00D4725E" w:rsidRPr="0031458F" w14:paraId="670248B3" w14:textId="77777777" w:rsidTr="00D4725E">
        <w:trPr>
          <w:trHeight w:val="90"/>
          <w:jc w:val="center"/>
        </w:trPr>
        <w:tc>
          <w:tcPr>
            <w:tcW w:w="675" w:type="dxa"/>
            <w:vAlign w:val="center"/>
          </w:tcPr>
          <w:p w14:paraId="3C1CC416" w14:textId="4F94C17F" w:rsidR="00D4725E" w:rsidRPr="0031458F" w:rsidRDefault="00D4725E" w:rsidP="00D4725E">
            <w:pPr>
              <w:spacing w:line="320" w:lineRule="exact"/>
              <w:jc w:val="center"/>
              <w:rPr>
                <w:rFonts w:ascii="宋体" w:hAnsi="宋体"/>
                <w:szCs w:val="21"/>
              </w:rPr>
            </w:pPr>
            <w:r w:rsidRPr="0031458F">
              <w:lastRenderedPageBreak/>
              <w:t>9</w:t>
            </w:r>
          </w:p>
        </w:tc>
        <w:tc>
          <w:tcPr>
            <w:tcW w:w="1843" w:type="dxa"/>
          </w:tcPr>
          <w:p w14:paraId="369B5E67" w14:textId="090B05BB" w:rsidR="00D4725E" w:rsidRPr="0031458F" w:rsidRDefault="00D4725E">
            <w:pPr>
              <w:spacing w:line="320" w:lineRule="exact"/>
              <w:jc w:val="center"/>
              <w:rPr>
                <w:rFonts w:ascii="宋体" w:hAnsi="宋体"/>
                <w:bCs/>
                <w:szCs w:val="21"/>
              </w:rPr>
            </w:pPr>
            <w:r w:rsidRPr="0031458F">
              <w:rPr>
                <w:rFonts w:ascii="宋体" w:hAnsi="宋体" w:hint="eastAsia"/>
                <w:szCs w:val="21"/>
              </w:rPr>
              <w:t>企业是否建立计量确认间隔调整规定的程序文件？每次对不合格测量设备进行维修、调整和修改时是否评审确认间隔？</w:t>
            </w:r>
          </w:p>
        </w:tc>
        <w:tc>
          <w:tcPr>
            <w:tcW w:w="1135" w:type="dxa"/>
            <w:vAlign w:val="center"/>
          </w:tcPr>
          <w:p w14:paraId="01816A2A" w14:textId="06E79AD3" w:rsidR="00D4725E" w:rsidRPr="0031458F" w:rsidRDefault="00D4725E" w:rsidP="00EA259C">
            <w:pPr>
              <w:jc w:val="center"/>
              <w:rPr>
                <w:rFonts w:ascii="宋体" w:hAnsi="宋体"/>
                <w:szCs w:val="21"/>
              </w:rPr>
            </w:pPr>
            <w:r w:rsidRPr="0031458F">
              <w:rPr>
                <w:rFonts w:ascii="宋体" w:hAnsi="宋体" w:hint="eastAsia"/>
                <w:szCs w:val="21"/>
              </w:rPr>
              <w:t>7.1.2计量确认间隔</w:t>
            </w:r>
          </w:p>
        </w:tc>
        <w:tc>
          <w:tcPr>
            <w:tcW w:w="4253" w:type="dxa"/>
          </w:tcPr>
          <w:p w14:paraId="7E2B337E" w14:textId="77777777" w:rsidR="00D4725E" w:rsidRPr="0031458F" w:rsidRDefault="00D4725E" w:rsidP="008F09A5">
            <w:pPr>
              <w:snapToGrid w:val="0"/>
              <w:spacing w:line="288" w:lineRule="auto"/>
              <w:rPr>
                <w:rFonts w:ascii="宋体" w:hAnsi="宋体"/>
                <w:szCs w:val="21"/>
              </w:rPr>
            </w:pPr>
          </w:p>
          <w:p w14:paraId="5CD29171" w14:textId="5A63545F" w:rsidR="00D4725E" w:rsidRPr="0031458F" w:rsidRDefault="00D4725E">
            <w:pPr>
              <w:spacing w:line="360" w:lineRule="exact"/>
              <w:ind w:firstLineChars="200" w:firstLine="420"/>
              <w:rPr>
                <w:rFonts w:ascii="宋体" w:hAnsi="宋体" w:cs="宋体"/>
                <w:kern w:val="0"/>
                <w:szCs w:val="21"/>
              </w:rPr>
            </w:pPr>
            <w:r w:rsidRPr="0031458F">
              <w:rPr>
                <w:rFonts w:ascii="宋体" w:hAnsi="宋体" w:hint="eastAsia"/>
                <w:szCs w:val="21"/>
              </w:rPr>
              <w:t xml:space="preserve">企业建立了《计量确认间隔管理程序》，企业暂无需要调整间隔的测量设备。 </w:t>
            </w:r>
          </w:p>
        </w:tc>
        <w:tc>
          <w:tcPr>
            <w:tcW w:w="1275" w:type="dxa"/>
            <w:vAlign w:val="center"/>
          </w:tcPr>
          <w:p w14:paraId="15228122" w14:textId="06FC33BE" w:rsidR="00D4725E" w:rsidRPr="0031458F" w:rsidRDefault="00761817">
            <w:pPr>
              <w:jc w:val="center"/>
              <w:rPr>
                <w:rFonts w:ascii="宋体" w:hAnsi="宋体"/>
                <w:szCs w:val="21"/>
              </w:rPr>
            </w:pPr>
            <w:r w:rsidRPr="0031458F">
              <w:rPr>
                <w:rFonts w:ascii="宋体" w:hAnsi="宋体" w:hint="eastAsia"/>
                <w:szCs w:val="21"/>
              </w:rPr>
              <w:t>工程部</w:t>
            </w:r>
          </w:p>
        </w:tc>
        <w:tc>
          <w:tcPr>
            <w:tcW w:w="937" w:type="dxa"/>
            <w:vAlign w:val="center"/>
          </w:tcPr>
          <w:p w14:paraId="67C0B590" w14:textId="7144CB3A" w:rsidR="00D4725E" w:rsidRPr="0031458F" w:rsidRDefault="00D4725E">
            <w:pPr>
              <w:spacing w:line="320" w:lineRule="exact"/>
              <w:jc w:val="center"/>
              <w:rPr>
                <w:rFonts w:ascii="宋体" w:hAnsi="宋体"/>
                <w:szCs w:val="21"/>
              </w:rPr>
            </w:pPr>
            <w:r w:rsidRPr="0031458F">
              <w:rPr>
                <w:rFonts w:ascii="宋体" w:hAnsi="宋体" w:hint="eastAsia"/>
                <w:szCs w:val="21"/>
              </w:rPr>
              <w:t xml:space="preserve"> 否</w:t>
            </w:r>
          </w:p>
        </w:tc>
      </w:tr>
      <w:tr w:rsidR="0031458F" w:rsidRPr="0031458F" w14:paraId="6891386F" w14:textId="77777777" w:rsidTr="00D4725E">
        <w:trPr>
          <w:trHeight w:val="90"/>
          <w:jc w:val="center"/>
        </w:trPr>
        <w:tc>
          <w:tcPr>
            <w:tcW w:w="675" w:type="dxa"/>
            <w:vAlign w:val="center"/>
          </w:tcPr>
          <w:p w14:paraId="01210E7E" w14:textId="7FBA5FE0" w:rsidR="00D4725E" w:rsidRPr="0031458F" w:rsidRDefault="00D4725E" w:rsidP="00D4725E">
            <w:pPr>
              <w:spacing w:line="320" w:lineRule="exact"/>
              <w:jc w:val="center"/>
              <w:rPr>
                <w:rFonts w:ascii="宋体" w:hAnsi="宋体"/>
                <w:szCs w:val="21"/>
              </w:rPr>
            </w:pPr>
            <w:r w:rsidRPr="0031458F">
              <w:t>10</w:t>
            </w:r>
          </w:p>
        </w:tc>
        <w:tc>
          <w:tcPr>
            <w:tcW w:w="1843" w:type="dxa"/>
          </w:tcPr>
          <w:p w14:paraId="6C35B1B1" w14:textId="58323E66" w:rsidR="00D4725E" w:rsidRPr="0031458F" w:rsidRDefault="00D4725E">
            <w:pPr>
              <w:spacing w:line="320" w:lineRule="exact"/>
              <w:jc w:val="center"/>
              <w:rPr>
                <w:rFonts w:ascii="宋体" w:hAnsi="宋体"/>
                <w:bCs/>
                <w:szCs w:val="21"/>
              </w:rPr>
            </w:pPr>
            <w:r w:rsidRPr="0031458F">
              <w:rPr>
                <w:rFonts w:ascii="宋体" w:hAnsi="宋体" w:hint="eastAsia"/>
                <w:bCs/>
                <w:szCs w:val="21"/>
              </w:rPr>
              <w:t>计量确认程序文件是否包括已确认的测量设备当封印或保护装置被发现损坏、破损、转移或丢失时所采取的措施？</w:t>
            </w:r>
          </w:p>
        </w:tc>
        <w:tc>
          <w:tcPr>
            <w:tcW w:w="1135" w:type="dxa"/>
            <w:vAlign w:val="center"/>
          </w:tcPr>
          <w:p w14:paraId="62EEBCCD" w14:textId="1A90BD21" w:rsidR="00D4725E" w:rsidRPr="0031458F" w:rsidRDefault="00D4725E" w:rsidP="00EA259C">
            <w:pPr>
              <w:jc w:val="center"/>
              <w:rPr>
                <w:rFonts w:ascii="宋体" w:hAnsi="宋体"/>
                <w:szCs w:val="21"/>
              </w:rPr>
            </w:pPr>
            <w:r w:rsidRPr="0031458F">
              <w:rPr>
                <w:rFonts w:ascii="宋体" w:hAnsi="宋体" w:hint="eastAsia"/>
                <w:szCs w:val="21"/>
              </w:rPr>
              <w:t>7.1.3设备调整控制</w:t>
            </w:r>
          </w:p>
        </w:tc>
        <w:tc>
          <w:tcPr>
            <w:tcW w:w="4253" w:type="dxa"/>
          </w:tcPr>
          <w:p w14:paraId="516600A9" w14:textId="77777777" w:rsidR="003D694C" w:rsidRPr="0031458F" w:rsidRDefault="003D694C" w:rsidP="003D694C">
            <w:pPr>
              <w:jc w:val="left"/>
              <w:rPr>
                <w:rFonts w:ascii="宋体" w:hAnsi="宋体"/>
                <w:szCs w:val="21"/>
              </w:rPr>
            </w:pPr>
            <w:r w:rsidRPr="0031458F">
              <w:rPr>
                <w:rFonts w:ascii="宋体" w:hAnsi="宋体" w:hint="eastAsia"/>
                <w:szCs w:val="21"/>
              </w:rPr>
              <w:t>企业建立了《标识管理</w:t>
            </w:r>
            <w:r w:rsidR="00D4725E" w:rsidRPr="0031458F">
              <w:rPr>
                <w:rFonts w:ascii="宋体" w:hAnsi="宋体" w:hint="eastAsia"/>
                <w:szCs w:val="21"/>
              </w:rPr>
              <w:t>程序》，对测量设备的调整控制做出了规定，符合标准的要求。</w:t>
            </w:r>
          </w:p>
          <w:p w14:paraId="7BCDE042" w14:textId="478EDF17" w:rsidR="00D4725E" w:rsidRPr="0031458F" w:rsidRDefault="008F09A5" w:rsidP="0031458F">
            <w:pPr>
              <w:jc w:val="left"/>
              <w:rPr>
                <w:rFonts w:ascii="宋体" w:hAnsi="宋体" w:cs="宋体"/>
                <w:kern w:val="0"/>
                <w:szCs w:val="21"/>
              </w:rPr>
            </w:pPr>
            <w:r w:rsidRPr="0031458F">
              <w:rPr>
                <w:rFonts w:ascii="宋体" w:hAnsi="宋体" w:cs="宋体" w:hint="eastAsia"/>
                <w:kern w:val="0"/>
                <w:szCs w:val="21"/>
              </w:rPr>
              <w:t>查</w:t>
            </w:r>
            <w:r w:rsidR="00301DD5" w:rsidRPr="0031458F">
              <w:rPr>
                <w:rFonts w:ascii="宋体" w:hAnsi="宋体" w:cs="宋体" w:hint="eastAsia"/>
                <w:kern w:val="0"/>
                <w:szCs w:val="21"/>
              </w:rPr>
              <w:t>：</w:t>
            </w:r>
            <w:r w:rsidRPr="0031458F">
              <w:rPr>
                <w:rFonts w:ascii="宋体" w:hAnsi="宋体" w:cs="宋体" w:hint="eastAsia"/>
                <w:kern w:val="0"/>
                <w:szCs w:val="21"/>
              </w:rPr>
              <w:t>钢卷尺2#的不合格处置，</w:t>
            </w:r>
            <w:r w:rsidR="00301DD5" w:rsidRPr="0031458F">
              <w:rPr>
                <w:rFonts w:ascii="宋体" w:hAnsi="宋体" w:cs="宋体" w:hint="eastAsia"/>
                <w:kern w:val="0"/>
                <w:szCs w:val="21"/>
              </w:rPr>
              <w:t>设备</w:t>
            </w:r>
            <w:r w:rsidRPr="0031458F">
              <w:rPr>
                <w:rFonts w:ascii="宋体" w:hAnsi="宋体" w:cs="宋体" w:hint="eastAsia"/>
                <w:kern w:val="0"/>
                <w:szCs w:val="21"/>
              </w:rPr>
              <w:t>《停用记录》中有</w:t>
            </w:r>
            <w:r w:rsidR="00301DD5" w:rsidRPr="0031458F">
              <w:rPr>
                <w:rFonts w:ascii="宋体" w:hAnsi="宋体" w:cs="宋体" w:hint="eastAsia"/>
                <w:kern w:val="0"/>
                <w:szCs w:val="21"/>
              </w:rPr>
              <w:t>设备编号，停用申请及审批时间，满足测量管理体系要求。</w:t>
            </w:r>
          </w:p>
        </w:tc>
        <w:tc>
          <w:tcPr>
            <w:tcW w:w="1275" w:type="dxa"/>
            <w:vAlign w:val="center"/>
          </w:tcPr>
          <w:p w14:paraId="24213160" w14:textId="40444C17" w:rsidR="00D4725E" w:rsidRPr="0031458F" w:rsidRDefault="00761817">
            <w:pPr>
              <w:jc w:val="center"/>
              <w:rPr>
                <w:rFonts w:ascii="宋体" w:hAnsi="宋体"/>
                <w:szCs w:val="21"/>
              </w:rPr>
            </w:pPr>
            <w:r w:rsidRPr="0031458F">
              <w:rPr>
                <w:rFonts w:ascii="宋体" w:hAnsi="宋体" w:hint="eastAsia"/>
                <w:szCs w:val="21"/>
              </w:rPr>
              <w:t>工程部</w:t>
            </w:r>
          </w:p>
        </w:tc>
        <w:tc>
          <w:tcPr>
            <w:tcW w:w="937" w:type="dxa"/>
            <w:vAlign w:val="center"/>
          </w:tcPr>
          <w:p w14:paraId="286FEAD8" w14:textId="4A2F06D2" w:rsidR="00D4725E" w:rsidRPr="0031458F" w:rsidRDefault="00D4725E">
            <w:pPr>
              <w:spacing w:line="320" w:lineRule="exact"/>
              <w:jc w:val="center"/>
              <w:rPr>
                <w:rFonts w:ascii="宋体" w:hAnsi="宋体"/>
                <w:szCs w:val="21"/>
              </w:rPr>
            </w:pPr>
            <w:r w:rsidRPr="0031458F">
              <w:rPr>
                <w:rFonts w:ascii="宋体" w:hAnsi="宋体" w:hint="eastAsia"/>
                <w:szCs w:val="21"/>
              </w:rPr>
              <w:t>否</w:t>
            </w:r>
          </w:p>
        </w:tc>
      </w:tr>
      <w:tr w:rsidR="00D4725E" w:rsidRPr="0031458F" w14:paraId="69171C41" w14:textId="77777777" w:rsidTr="00D4725E">
        <w:trPr>
          <w:trHeight w:val="90"/>
          <w:jc w:val="center"/>
        </w:trPr>
        <w:tc>
          <w:tcPr>
            <w:tcW w:w="675" w:type="dxa"/>
            <w:vAlign w:val="center"/>
          </w:tcPr>
          <w:p w14:paraId="68B61F9F" w14:textId="262DED66" w:rsidR="00D4725E" w:rsidRPr="0031458F" w:rsidRDefault="00D4725E" w:rsidP="00D4725E">
            <w:pPr>
              <w:spacing w:line="320" w:lineRule="exact"/>
              <w:jc w:val="center"/>
              <w:rPr>
                <w:rFonts w:ascii="宋体" w:hAnsi="宋体"/>
                <w:szCs w:val="21"/>
              </w:rPr>
            </w:pPr>
            <w:r w:rsidRPr="0031458F">
              <w:t>11</w:t>
            </w:r>
          </w:p>
        </w:tc>
        <w:tc>
          <w:tcPr>
            <w:tcW w:w="1843" w:type="dxa"/>
          </w:tcPr>
          <w:p w14:paraId="1E4F70DB" w14:textId="01C307F7" w:rsidR="00D4725E" w:rsidRPr="0031458F" w:rsidRDefault="003D694C" w:rsidP="008F09A5">
            <w:pPr>
              <w:spacing w:line="320" w:lineRule="exact"/>
              <w:jc w:val="center"/>
              <w:rPr>
                <w:rFonts w:ascii="宋体" w:hAnsi="宋体"/>
                <w:szCs w:val="21"/>
              </w:rPr>
            </w:pPr>
            <w:r w:rsidRPr="0031458F">
              <w:rPr>
                <w:rFonts w:ascii="宋体" w:hAnsi="宋体" w:hint="eastAsia"/>
                <w:szCs w:val="21"/>
              </w:rPr>
              <w:t>企业是否编制《测量过程设计和实现管理</w:t>
            </w:r>
            <w:r w:rsidR="00D4725E" w:rsidRPr="0031458F">
              <w:rPr>
                <w:rFonts w:ascii="宋体" w:hAnsi="宋体" w:hint="eastAsia"/>
                <w:szCs w:val="21"/>
              </w:rPr>
              <w:t xml:space="preserve">程序》是否识别顾客、组织和法律法规的要求确定计量要求？对测量过程是否识别过程要素和控制限？ </w:t>
            </w:r>
          </w:p>
          <w:p w14:paraId="2DE8067B" w14:textId="68A93BED" w:rsidR="00D4725E" w:rsidRPr="0031458F" w:rsidRDefault="00D4725E">
            <w:pPr>
              <w:spacing w:line="320" w:lineRule="exact"/>
              <w:jc w:val="center"/>
              <w:rPr>
                <w:rFonts w:ascii="宋体" w:hAnsi="宋体"/>
                <w:bCs/>
                <w:szCs w:val="21"/>
              </w:rPr>
            </w:pPr>
            <w:r w:rsidRPr="0031458F">
              <w:rPr>
                <w:rFonts w:ascii="宋体" w:hAnsi="宋体" w:hint="eastAsia"/>
                <w:szCs w:val="21"/>
              </w:rPr>
              <w:t>测量过程是否分类管理？</w:t>
            </w:r>
          </w:p>
        </w:tc>
        <w:tc>
          <w:tcPr>
            <w:tcW w:w="1135" w:type="dxa"/>
            <w:vAlign w:val="center"/>
          </w:tcPr>
          <w:p w14:paraId="3F6CE00B" w14:textId="77777777" w:rsidR="00D4725E" w:rsidRPr="0031458F" w:rsidRDefault="00D4725E" w:rsidP="008F09A5">
            <w:pPr>
              <w:jc w:val="center"/>
              <w:rPr>
                <w:rFonts w:ascii="宋体" w:hAnsi="宋体"/>
                <w:szCs w:val="21"/>
              </w:rPr>
            </w:pPr>
            <w:r w:rsidRPr="0031458F">
              <w:rPr>
                <w:rFonts w:ascii="宋体" w:hAnsi="宋体" w:hint="eastAsia"/>
                <w:szCs w:val="21"/>
              </w:rPr>
              <w:t>7.2测量过程</w:t>
            </w:r>
          </w:p>
          <w:p w14:paraId="4EDBE3E1" w14:textId="77777777" w:rsidR="00D4725E" w:rsidRPr="0031458F" w:rsidRDefault="00D4725E" w:rsidP="008F09A5">
            <w:pPr>
              <w:jc w:val="center"/>
              <w:rPr>
                <w:rFonts w:ascii="宋体" w:hAnsi="宋体"/>
                <w:szCs w:val="21"/>
              </w:rPr>
            </w:pPr>
          </w:p>
          <w:p w14:paraId="394D6FDB" w14:textId="77777777" w:rsidR="00D4725E" w:rsidRPr="0031458F" w:rsidRDefault="00D4725E" w:rsidP="00EA259C">
            <w:pPr>
              <w:jc w:val="center"/>
              <w:rPr>
                <w:rFonts w:ascii="宋体" w:hAnsi="宋体"/>
                <w:szCs w:val="21"/>
              </w:rPr>
            </w:pPr>
          </w:p>
        </w:tc>
        <w:tc>
          <w:tcPr>
            <w:tcW w:w="4253" w:type="dxa"/>
          </w:tcPr>
          <w:p w14:paraId="64C21F6E" w14:textId="14474F6E" w:rsidR="00D4725E" w:rsidRPr="0031458F" w:rsidRDefault="00761817" w:rsidP="008F09A5">
            <w:pPr>
              <w:jc w:val="left"/>
              <w:rPr>
                <w:rFonts w:ascii="宋体" w:hAnsi="宋体"/>
                <w:szCs w:val="21"/>
              </w:rPr>
            </w:pPr>
            <w:r w:rsidRPr="0031458F">
              <w:rPr>
                <w:rFonts w:ascii="宋体" w:hAnsi="宋体" w:hint="eastAsia"/>
                <w:szCs w:val="21"/>
              </w:rPr>
              <w:t>企业建立了《测量过程设计和实现管理</w:t>
            </w:r>
            <w:r w:rsidR="00D4725E" w:rsidRPr="0031458F">
              <w:rPr>
                <w:rFonts w:ascii="宋体" w:hAnsi="宋体" w:hint="eastAsia"/>
                <w:szCs w:val="21"/>
              </w:rPr>
              <w:t>程序》，企业识别了顾客、组织和法律法规的要求，建立了</w:t>
            </w:r>
            <w:r w:rsidR="008F09A5" w:rsidRPr="0031458F">
              <w:rPr>
                <w:rFonts w:ascii="宋体" w:hAnsi="宋体" w:hint="eastAsia"/>
                <w:szCs w:val="21"/>
              </w:rPr>
              <w:t>50</w:t>
            </w:r>
            <w:r w:rsidR="00D4725E" w:rsidRPr="0031458F">
              <w:rPr>
                <w:rFonts w:ascii="宋体" w:hAnsi="宋体" w:hint="eastAsia"/>
                <w:szCs w:val="21"/>
              </w:rPr>
              <w:t>个测量过程，查《测量过程及控制一览表》，包括测量过程名称、测量参数、技术要求、测量设备信息、测量过程控制要素信息。</w:t>
            </w:r>
          </w:p>
          <w:p w14:paraId="6AC8EFDC" w14:textId="4CA0A6DA" w:rsidR="00D4725E" w:rsidRPr="0031458F" w:rsidRDefault="00D4725E" w:rsidP="008F09A5">
            <w:pPr>
              <w:jc w:val="left"/>
              <w:rPr>
                <w:rFonts w:ascii="宋体" w:hAnsi="宋体"/>
                <w:szCs w:val="21"/>
              </w:rPr>
            </w:pPr>
            <w:r w:rsidRPr="0031458F">
              <w:rPr>
                <w:rFonts w:ascii="宋体" w:hAnsi="宋体" w:hint="eastAsia"/>
                <w:szCs w:val="21"/>
              </w:rPr>
              <w:t>企业对测量过程分关键</w:t>
            </w:r>
            <w:r w:rsidR="008F09A5" w:rsidRPr="0031458F">
              <w:rPr>
                <w:rFonts w:ascii="宋体" w:hAnsi="宋体" w:hint="eastAsia"/>
                <w:szCs w:val="21"/>
              </w:rPr>
              <w:t>、重要</w:t>
            </w:r>
            <w:r w:rsidRPr="0031458F">
              <w:rPr>
                <w:rFonts w:ascii="宋体" w:hAnsi="宋体" w:hint="eastAsia"/>
                <w:szCs w:val="21"/>
              </w:rPr>
              <w:t>和一般测量过程进行管理。关键控制测量过程</w:t>
            </w:r>
            <w:r w:rsidR="008F09A5" w:rsidRPr="0031458F">
              <w:rPr>
                <w:rFonts w:ascii="宋体" w:hAnsi="宋体" w:hint="eastAsia"/>
                <w:szCs w:val="21"/>
              </w:rPr>
              <w:t>2项，重要测量过程27项，</w:t>
            </w:r>
            <w:r w:rsidRPr="0031458F">
              <w:rPr>
                <w:rFonts w:hint="eastAsia"/>
                <w:szCs w:val="21"/>
              </w:rPr>
              <w:t>《</w:t>
            </w:r>
            <w:r w:rsidR="008F09A5" w:rsidRPr="0031458F">
              <w:rPr>
                <w:rFonts w:ascii="宋体" w:hAnsi="宋体" w:cs="宋体" w:hint="eastAsia"/>
                <w:szCs w:val="21"/>
              </w:rPr>
              <w:t>测量过程控制一览表</w:t>
            </w:r>
            <w:r w:rsidRPr="0031458F">
              <w:rPr>
                <w:rFonts w:hint="eastAsia"/>
                <w:szCs w:val="21"/>
              </w:rPr>
              <w:t>》</w:t>
            </w:r>
            <w:r w:rsidRPr="0031458F">
              <w:rPr>
                <w:rFonts w:ascii="宋体" w:hAnsi="宋体" w:hint="eastAsia"/>
                <w:szCs w:val="21"/>
              </w:rPr>
              <w:t>，规定了对测量人员、测量方法、测量设备和监视方法的控制要求。满足测量过程管理要求。符合标准要求。</w:t>
            </w:r>
          </w:p>
        </w:tc>
        <w:tc>
          <w:tcPr>
            <w:tcW w:w="1275" w:type="dxa"/>
            <w:vAlign w:val="center"/>
          </w:tcPr>
          <w:p w14:paraId="39A6B9D1" w14:textId="69BCBD06" w:rsidR="00D4725E" w:rsidRPr="0031458F" w:rsidRDefault="008F09A5">
            <w:pPr>
              <w:jc w:val="center"/>
              <w:rPr>
                <w:rFonts w:ascii="宋体" w:hAnsi="宋体"/>
                <w:szCs w:val="21"/>
              </w:rPr>
            </w:pPr>
            <w:r w:rsidRPr="0031458F">
              <w:rPr>
                <w:rFonts w:ascii="宋体" w:hAnsi="宋体" w:hint="eastAsia"/>
                <w:szCs w:val="21"/>
              </w:rPr>
              <w:t>工程部</w:t>
            </w:r>
            <w:r w:rsidR="00D4725E" w:rsidRPr="0031458F">
              <w:rPr>
                <w:rFonts w:ascii="宋体" w:hAnsi="宋体" w:hint="eastAsia"/>
                <w:szCs w:val="21"/>
              </w:rPr>
              <w:t>、生产部</w:t>
            </w:r>
          </w:p>
        </w:tc>
        <w:tc>
          <w:tcPr>
            <w:tcW w:w="937" w:type="dxa"/>
            <w:vAlign w:val="center"/>
          </w:tcPr>
          <w:p w14:paraId="4C335A2C" w14:textId="54929455" w:rsidR="00D4725E" w:rsidRPr="0031458F" w:rsidRDefault="00D4725E">
            <w:pPr>
              <w:spacing w:line="320" w:lineRule="exact"/>
              <w:jc w:val="center"/>
              <w:rPr>
                <w:rFonts w:ascii="宋体" w:hAnsi="宋体"/>
                <w:szCs w:val="21"/>
              </w:rPr>
            </w:pPr>
            <w:r w:rsidRPr="0031458F">
              <w:rPr>
                <w:rFonts w:ascii="宋体" w:hAnsi="宋体" w:hint="eastAsia"/>
                <w:szCs w:val="21"/>
              </w:rPr>
              <w:t>否</w:t>
            </w:r>
          </w:p>
        </w:tc>
      </w:tr>
      <w:tr w:rsidR="00D4725E" w:rsidRPr="0031458F" w14:paraId="2651C2F6" w14:textId="77777777" w:rsidTr="00D4725E">
        <w:trPr>
          <w:trHeight w:val="90"/>
          <w:jc w:val="center"/>
        </w:trPr>
        <w:tc>
          <w:tcPr>
            <w:tcW w:w="675" w:type="dxa"/>
            <w:vAlign w:val="center"/>
          </w:tcPr>
          <w:p w14:paraId="3435017C" w14:textId="523A22E1" w:rsidR="00D4725E" w:rsidRPr="0031458F" w:rsidRDefault="00D4725E" w:rsidP="00D4725E">
            <w:pPr>
              <w:spacing w:line="320" w:lineRule="exact"/>
              <w:jc w:val="center"/>
              <w:rPr>
                <w:rFonts w:ascii="宋体" w:hAnsi="宋体"/>
                <w:szCs w:val="21"/>
              </w:rPr>
            </w:pPr>
            <w:r w:rsidRPr="0031458F">
              <w:t>12</w:t>
            </w:r>
          </w:p>
        </w:tc>
        <w:tc>
          <w:tcPr>
            <w:tcW w:w="1843" w:type="dxa"/>
          </w:tcPr>
          <w:p w14:paraId="7086C18B" w14:textId="4DB84C7C" w:rsidR="00D4725E" w:rsidRPr="0031458F" w:rsidRDefault="00D4725E">
            <w:pPr>
              <w:spacing w:line="320" w:lineRule="exact"/>
              <w:jc w:val="center"/>
              <w:rPr>
                <w:rFonts w:ascii="宋体" w:hAnsi="宋体"/>
                <w:bCs/>
                <w:szCs w:val="21"/>
              </w:rPr>
            </w:pPr>
            <w:r w:rsidRPr="0031458F">
              <w:rPr>
                <w:rFonts w:ascii="宋体" w:hAnsi="宋体" w:hint="eastAsia"/>
                <w:szCs w:val="21"/>
              </w:rPr>
              <w:t>测量不确定度是否形成文件？高度控制测量过程和校准测量设备是否评定测量不确定度？</w:t>
            </w:r>
          </w:p>
        </w:tc>
        <w:tc>
          <w:tcPr>
            <w:tcW w:w="1135" w:type="dxa"/>
            <w:vAlign w:val="center"/>
          </w:tcPr>
          <w:p w14:paraId="7CBBE6FB" w14:textId="325B0DCF" w:rsidR="00D4725E" w:rsidRPr="0031458F" w:rsidRDefault="00D4725E" w:rsidP="00EA259C">
            <w:pPr>
              <w:jc w:val="center"/>
              <w:rPr>
                <w:rFonts w:ascii="宋体" w:hAnsi="宋体"/>
                <w:szCs w:val="21"/>
              </w:rPr>
            </w:pPr>
            <w:r w:rsidRPr="0031458F">
              <w:rPr>
                <w:rFonts w:ascii="宋体" w:hAnsi="宋体" w:hint="eastAsia"/>
                <w:szCs w:val="21"/>
              </w:rPr>
              <w:t>7.3.1测量不确定度</w:t>
            </w:r>
          </w:p>
        </w:tc>
        <w:tc>
          <w:tcPr>
            <w:tcW w:w="4253" w:type="dxa"/>
          </w:tcPr>
          <w:p w14:paraId="6A2D9317" w14:textId="77453E82" w:rsidR="00D4725E" w:rsidRPr="0031458F" w:rsidRDefault="00D4725E" w:rsidP="008F09A5">
            <w:pPr>
              <w:rPr>
                <w:szCs w:val="21"/>
              </w:rPr>
            </w:pPr>
            <w:r w:rsidRPr="0031458F">
              <w:rPr>
                <w:rFonts w:hint="eastAsia"/>
                <w:szCs w:val="21"/>
              </w:rPr>
              <w:t>企业建立了《测量不确定度管理程序》文件，满足标准要求</w:t>
            </w:r>
            <w:r w:rsidR="0031458F" w:rsidRPr="0031458F">
              <w:rPr>
                <w:rFonts w:hint="eastAsia"/>
                <w:szCs w:val="21"/>
              </w:rPr>
              <w:t>，对于不确定度的评定方式符合要求</w:t>
            </w:r>
            <w:r w:rsidRPr="0031458F">
              <w:rPr>
                <w:rFonts w:hint="eastAsia"/>
                <w:szCs w:val="21"/>
              </w:rPr>
              <w:t>。</w:t>
            </w:r>
          </w:p>
          <w:p w14:paraId="4F992431" w14:textId="4E67AABB" w:rsidR="00D4725E" w:rsidRPr="0031458F" w:rsidRDefault="00D4725E" w:rsidP="00F73CEA">
            <w:pPr>
              <w:jc w:val="left"/>
              <w:rPr>
                <w:rFonts w:ascii="宋体" w:hAnsi="宋体"/>
                <w:szCs w:val="21"/>
              </w:rPr>
            </w:pPr>
            <w:r w:rsidRPr="0031458F">
              <w:rPr>
                <w:rFonts w:hint="eastAsia"/>
                <w:szCs w:val="21"/>
              </w:rPr>
              <w:t>抽查</w:t>
            </w:r>
            <w:r w:rsidR="00F73CEA">
              <w:rPr>
                <w:rFonts w:ascii="宋体" w:hAnsi="宋体" w:hint="eastAsia"/>
                <w:szCs w:val="21"/>
              </w:rPr>
              <w:t>校准测量设备的不确定度</w:t>
            </w:r>
            <w:r w:rsidR="00F73CEA">
              <w:rPr>
                <w:rFonts w:hint="eastAsia"/>
                <w:szCs w:val="21"/>
              </w:rPr>
              <w:t>的</w:t>
            </w:r>
            <w:r w:rsidRPr="0031458F">
              <w:rPr>
                <w:rFonts w:hint="eastAsia"/>
                <w:szCs w:val="21"/>
              </w:rPr>
              <w:t>评定方法正确，见附件《测量不确定度评定报告》。</w:t>
            </w:r>
          </w:p>
        </w:tc>
        <w:tc>
          <w:tcPr>
            <w:tcW w:w="1275" w:type="dxa"/>
            <w:vAlign w:val="center"/>
          </w:tcPr>
          <w:p w14:paraId="410E5321" w14:textId="510D5188" w:rsidR="00D4725E" w:rsidRPr="0031458F" w:rsidRDefault="00D4725E">
            <w:pPr>
              <w:jc w:val="center"/>
              <w:rPr>
                <w:rFonts w:ascii="宋体" w:hAnsi="宋体"/>
                <w:szCs w:val="21"/>
              </w:rPr>
            </w:pPr>
            <w:r w:rsidRPr="0031458F">
              <w:rPr>
                <w:rFonts w:ascii="宋体" w:hAnsi="宋体" w:hint="eastAsia"/>
                <w:szCs w:val="21"/>
              </w:rPr>
              <w:t>工程部</w:t>
            </w:r>
          </w:p>
        </w:tc>
        <w:tc>
          <w:tcPr>
            <w:tcW w:w="937" w:type="dxa"/>
            <w:vAlign w:val="center"/>
          </w:tcPr>
          <w:p w14:paraId="5D97DEF8" w14:textId="766A567C" w:rsidR="00D4725E" w:rsidRPr="0031458F" w:rsidRDefault="00D4725E">
            <w:pPr>
              <w:spacing w:line="320" w:lineRule="exact"/>
              <w:jc w:val="center"/>
              <w:rPr>
                <w:rFonts w:ascii="宋体" w:hAnsi="宋体"/>
                <w:szCs w:val="21"/>
              </w:rPr>
            </w:pPr>
            <w:r w:rsidRPr="0031458F">
              <w:rPr>
                <w:rFonts w:ascii="宋体" w:hAnsi="宋体" w:hint="eastAsia"/>
                <w:szCs w:val="21"/>
              </w:rPr>
              <w:t>否</w:t>
            </w:r>
          </w:p>
        </w:tc>
      </w:tr>
      <w:tr w:rsidR="00D4725E" w:rsidRPr="0031458F" w14:paraId="1586BBFB" w14:textId="77777777" w:rsidTr="00D4725E">
        <w:trPr>
          <w:trHeight w:val="90"/>
          <w:jc w:val="center"/>
        </w:trPr>
        <w:tc>
          <w:tcPr>
            <w:tcW w:w="675" w:type="dxa"/>
            <w:vAlign w:val="center"/>
          </w:tcPr>
          <w:p w14:paraId="4D4DE538" w14:textId="3B9A923A" w:rsidR="00D4725E" w:rsidRPr="0031458F" w:rsidRDefault="00D4725E" w:rsidP="00D4725E">
            <w:pPr>
              <w:spacing w:line="320" w:lineRule="exact"/>
              <w:jc w:val="center"/>
              <w:rPr>
                <w:rFonts w:ascii="宋体" w:hAnsi="宋体"/>
                <w:szCs w:val="21"/>
              </w:rPr>
            </w:pPr>
            <w:r w:rsidRPr="0031458F">
              <w:t>13</w:t>
            </w:r>
          </w:p>
        </w:tc>
        <w:tc>
          <w:tcPr>
            <w:tcW w:w="1843" w:type="dxa"/>
          </w:tcPr>
          <w:p w14:paraId="405F6C69" w14:textId="49EE3854" w:rsidR="00D4725E" w:rsidRPr="0031458F" w:rsidRDefault="00D4725E">
            <w:pPr>
              <w:spacing w:line="320" w:lineRule="exact"/>
              <w:jc w:val="center"/>
              <w:rPr>
                <w:rFonts w:ascii="宋体" w:hAnsi="宋体"/>
                <w:bCs/>
                <w:szCs w:val="21"/>
              </w:rPr>
            </w:pPr>
            <w:r w:rsidRPr="0031458F">
              <w:rPr>
                <w:rFonts w:ascii="宋体" w:hAnsi="宋体" w:hint="eastAsia"/>
                <w:szCs w:val="21"/>
              </w:rPr>
              <w:t>企业是否所有测量设备都经过溯源？是否溯源到SI单位标准？</w:t>
            </w:r>
          </w:p>
        </w:tc>
        <w:tc>
          <w:tcPr>
            <w:tcW w:w="1135" w:type="dxa"/>
            <w:vAlign w:val="center"/>
          </w:tcPr>
          <w:p w14:paraId="27CED488" w14:textId="52F3C73B" w:rsidR="00D4725E" w:rsidRPr="0031458F" w:rsidRDefault="00D4725E" w:rsidP="00EA259C">
            <w:pPr>
              <w:jc w:val="center"/>
              <w:rPr>
                <w:rFonts w:ascii="宋体" w:hAnsi="宋体"/>
                <w:szCs w:val="21"/>
              </w:rPr>
            </w:pPr>
            <w:r w:rsidRPr="0031458F">
              <w:rPr>
                <w:rFonts w:ascii="宋体" w:hAnsi="宋体" w:hint="eastAsia"/>
                <w:szCs w:val="21"/>
              </w:rPr>
              <w:t>7.3.2溯源性</w:t>
            </w:r>
          </w:p>
        </w:tc>
        <w:tc>
          <w:tcPr>
            <w:tcW w:w="4253" w:type="dxa"/>
          </w:tcPr>
          <w:p w14:paraId="44BC3DD2" w14:textId="788554C7" w:rsidR="00D4725E" w:rsidRPr="0031458F" w:rsidRDefault="00D4725E" w:rsidP="00F73CEA">
            <w:pPr>
              <w:jc w:val="left"/>
              <w:rPr>
                <w:rFonts w:ascii="宋体" w:hAnsi="宋体"/>
                <w:szCs w:val="21"/>
              </w:rPr>
            </w:pPr>
            <w:r w:rsidRPr="0031458F">
              <w:rPr>
                <w:rFonts w:ascii="宋体" w:hAnsi="宋体" w:cs="宋体" w:hint="eastAsia"/>
                <w:kern w:val="0"/>
                <w:szCs w:val="21"/>
              </w:rPr>
              <w:t>企业未建立最高计量标准，企业所有的测量设备均委外送检到：天津市计量监督检测科学研究院</w:t>
            </w:r>
            <w:r w:rsidRPr="0031458F">
              <w:rPr>
                <w:rFonts w:hint="eastAsia"/>
                <w:szCs w:val="21"/>
              </w:rPr>
              <w:t>，检定机构</w:t>
            </w:r>
            <w:r w:rsidRPr="0031458F">
              <w:rPr>
                <w:rFonts w:ascii="宋体" w:hAnsi="宋体" w:cs="宋体" w:hint="eastAsia"/>
                <w:szCs w:val="21"/>
              </w:rPr>
              <w:t>授权号为（国）法 [</w:t>
            </w:r>
            <w:r w:rsidRPr="0031458F">
              <w:rPr>
                <w:rFonts w:ascii="宋体" w:hAnsi="宋体" w:cs="宋体"/>
                <w:szCs w:val="21"/>
              </w:rPr>
              <w:t>2017</w:t>
            </w:r>
            <w:r w:rsidRPr="0031458F">
              <w:rPr>
                <w:rFonts w:ascii="宋体" w:hAnsi="宋体" w:cs="宋体" w:hint="eastAsia"/>
                <w:szCs w:val="21"/>
              </w:rPr>
              <w:t>]01009号</w:t>
            </w:r>
            <w:r w:rsidR="00F73CEA">
              <w:rPr>
                <w:rFonts w:ascii="宋体" w:hAnsi="宋体" w:cs="宋体" w:hint="eastAsia"/>
                <w:szCs w:val="21"/>
              </w:rPr>
              <w:t>，</w:t>
            </w:r>
            <w:r w:rsidRPr="0031458F">
              <w:rPr>
                <w:rFonts w:ascii="宋体" w:hAnsi="宋体" w:cs="宋体" w:hint="eastAsia"/>
                <w:szCs w:val="21"/>
              </w:rPr>
              <w:t>符合标准要求。随机抽查</w:t>
            </w:r>
            <w:r w:rsidRPr="0031458F">
              <w:rPr>
                <w:rFonts w:ascii="宋体" w:hAnsi="宋体" w:cs="宋体"/>
                <w:szCs w:val="21"/>
              </w:rPr>
              <w:t>10</w:t>
            </w:r>
            <w:r w:rsidRPr="0031458F">
              <w:rPr>
                <w:rFonts w:ascii="宋体" w:hAnsi="宋体" w:cs="宋体" w:hint="eastAsia"/>
                <w:szCs w:val="21"/>
              </w:rPr>
              <w:t>份校准证书，证书中使用的计量标准符合要求，填写规范，信息无遗漏，授权人</w:t>
            </w:r>
            <w:r w:rsidRPr="0031458F">
              <w:rPr>
                <w:szCs w:val="21"/>
              </w:rPr>
              <w:t>签章资质有效，符合要求。详见附件《测量设备溯源抽查表》。</w:t>
            </w:r>
          </w:p>
        </w:tc>
        <w:tc>
          <w:tcPr>
            <w:tcW w:w="1275" w:type="dxa"/>
            <w:vAlign w:val="center"/>
          </w:tcPr>
          <w:p w14:paraId="049C8805" w14:textId="253EEA1B" w:rsidR="00D4725E" w:rsidRPr="0031458F" w:rsidRDefault="00D4725E">
            <w:pPr>
              <w:jc w:val="center"/>
              <w:rPr>
                <w:rFonts w:ascii="宋体" w:hAnsi="宋体"/>
                <w:szCs w:val="21"/>
              </w:rPr>
            </w:pPr>
            <w:r w:rsidRPr="0031458F">
              <w:rPr>
                <w:rFonts w:ascii="宋体" w:hAnsi="宋体" w:hint="eastAsia"/>
                <w:szCs w:val="21"/>
              </w:rPr>
              <w:t>工程部</w:t>
            </w:r>
          </w:p>
        </w:tc>
        <w:tc>
          <w:tcPr>
            <w:tcW w:w="937" w:type="dxa"/>
            <w:vAlign w:val="center"/>
          </w:tcPr>
          <w:p w14:paraId="041ADC6C" w14:textId="1EFF8A57" w:rsidR="00D4725E" w:rsidRPr="0031458F" w:rsidRDefault="00D4725E">
            <w:pPr>
              <w:spacing w:line="320" w:lineRule="exact"/>
              <w:jc w:val="center"/>
              <w:rPr>
                <w:rFonts w:ascii="宋体" w:hAnsi="宋体"/>
                <w:szCs w:val="21"/>
              </w:rPr>
            </w:pPr>
            <w:r w:rsidRPr="0031458F">
              <w:rPr>
                <w:rFonts w:ascii="宋体" w:hAnsi="宋体" w:hint="eastAsia"/>
                <w:szCs w:val="21"/>
              </w:rPr>
              <w:t>否</w:t>
            </w:r>
          </w:p>
        </w:tc>
      </w:tr>
      <w:tr w:rsidR="00D4725E" w:rsidRPr="0031458F" w14:paraId="268DEC1F" w14:textId="77777777" w:rsidTr="00D4725E">
        <w:trPr>
          <w:trHeight w:val="90"/>
          <w:jc w:val="center"/>
        </w:trPr>
        <w:tc>
          <w:tcPr>
            <w:tcW w:w="675" w:type="dxa"/>
            <w:vAlign w:val="center"/>
          </w:tcPr>
          <w:p w14:paraId="721B44ED" w14:textId="79558677" w:rsidR="00D4725E" w:rsidRPr="0031458F" w:rsidRDefault="00D4725E" w:rsidP="00D4725E">
            <w:pPr>
              <w:spacing w:line="320" w:lineRule="exact"/>
              <w:jc w:val="center"/>
              <w:rPr>
                <w:rFonts w:ascii="宋体" w:hAnsi="宋体"/>
                <w:szCs w:val="21"/>
              </w:rPr>
            </w:pPr>
            <w:r w:rsidRPr="0031458F">
              <w:t>14</w:t>
            </w:r>
          </w:p>
        </w:tc>
        <w:tc>
          <w:tcPr>
            <w:tcW w:w="1843" w:type="dxa"/>
          </w:tcPr>
          <w:p w14:paraId="1B302E56" w14:textId="52D8691F" w:rsidR="00D4725E" w:rsidRPr="0031458F" w:rsidRDefault="00D4725E">
            <w:pPr>
              <w:spacing w:line="320" w:lineRule="exact"/>
              <w:jc w:val="center"/>
              <w:rPr>
                <w:rFonts w:ascii="宋体" w:hAnsi="宋体"/>
                <w:bCs/>
                <w:szCs w:val="21"/>
              </w:rPr>
            </w:pPr>
            <w:r w:rsidRPr="0031458F">
              <w:rPr>
                <w:rFonts w:ascii="宋体" w:hAnsi="宋体" w:hint="eastAsia"/>
                <w:szCs w:val="21"/>
              </w:rPr>
              <w:t>企业是否对测量体系监视形成文</w:t>
            </w:r>
            <w:r w:rsidRPr="0031458F">
              <w:rPr>
                <w:rFonts w:ascii="宋体" w:hAnsi="宋体" w:hint="eastAsia"/>
                <w:szCs w:val="21"/>
              </w:rPr>
              <w:lastRenderedPageBreak/>
              <w:t>件？企业是否对计量确认过程和测量过程按照计划频次进行监视？</w:t>
            </w:r>
          </w:p>
        </w:tc>
        <w:tc>
          <w:tcPr>
            <w:tcW w:w="1135" w:type="dxa"/>
            <w:vAlign w:val="center"/>
          </w:tcPr>
          <w:p w14:paraId="226E64D9" w14:textId="5345BF39" w:rsidR="00D4725E" w:rsidRPr="0031458F" w:rsidRDefault="00D4725E" w:rsidP="00EA259C">
            <w:pPr>
              <w:jc w:val="center"/>
              <w:rPr>
                <w:rFonts w:ascii="宋体" w:hAnsi="宋体"/>
                <w:szCs w:val="21"/>
              </w:rPr>
            </w:pPr>
            <w:r w:rsidRPr="0031458F">
              <w:rPr>
                <w:rFonts w:ascii="宋体" w:hAnsi="宋体" w:hint="eastAsia"/>
                <w:szCs w:val="21"/>
              </w:rPr>
              <w:lastRenderedPageBreak/>
              <w:t>8.2.4测量管理体</w:t>
            </w:r>
            <w:r w:rsidRPr="0031458F">
              <w:rPr>
                <w:rFonts w:ascii="宋体" w:hAnsi="宋体" w:hint="eastAsia"/>
                <w:szCs w:val="21"/>
              </w:rPr>
              <w:lastRenderedPageBreak/>
              <w:t>系的监视</w:t>
            </w:r>
          </w:p>
        </w:tc>
        <w:tc>
          <w:tcPr>
            <w:tcW w:w="4253" w:type="dxa"/>
          </w:tcPr>
          <w:p w14:paraId="001F96E0" w14:textId="1F5DF921" w:rsidR="00D4725E" w:rsidRPr="0031458F" w:rsidRDefault="00D4725E" w:rsidP="00A00F60">
            <w:pPr>
              <w:ind w:firstLineChars="200" w:firstLine="420"/>
              <w:rPr>
                <w:rFonts w:ascii="宋体" w:hAnsi="宋体"/>
                <w:szCs w:val="21"/>
              </w:rPr>
            </w:pPr>
            <w:r w:rsidRPr="0031458F">
              <w:rPr>
                <w:rFonts w:ascii="宋体" w:hAnsi="宋体" w:hint="eastAsia"/>
                <w:szCs w:val="21"/>
              </w:rPr>
              <w:lastRenderedPageBreak/>
              <w:t>公司制定了《体系审核和监视管理控序》。企业对列入体系管理的关键和重要测量</w:t>
            </w:r>
            <w:r w:rsidRPr="0031458F">
              <w:rPr>
                <w:rFonts w:ascii="宋体" w:hAnsi="宋体" w:hint="eastAsia"/>
                <w:szCs w:val="21"/>
              </w:rPr>
              <w:lastRenderedPageBreak/>
              <w:t>过程控制及一般的测量过程控制的测量设备，按照《测量过程否一览表》规定的频次进行监视。查：《测量过程及控制一览表》，一览表中</w:t>
            </w:r>
            <w:r w:rsidR="00A00F60" w:rsidRPr="0031458F">
              <w:rPr>
                <w:rFonts w:ascii="宋体" w:hAnsi="宋体" w:hint="eastAsia"/>
                <w:szCs w:val="21"/>
              </w:rPr>
              <w:t>关于超声波流量计的监视频次、方法</w:t>
            </w:r>
            <w:r w:rsidRPr="0031458F">
              <w:rPr>
                <w:rFonts w:ascii="宋体" w:hAnsi="宋体" w:hint="eastAsia"/>
                <w:szCs w:val="21"/>
              </w:rPr>
              <w:t>等信息</w:t>
            </w:r>
            <w:r w:rsidR="00A00F60" w:rsidRPr="0031458F">
              <w:rPr>
                <w:rFonts w:ascii="宋体" w:hAnsi="宋体" w:hint="eastAsia"/>
                <w:szCs w:val="21"/>
              </w:rPr>
              <w:t>存在书写错误的情况</w:t>
            </w:r>
            <w:r w:rsidRPr="0031458F">
              <w:rPr>
                <w:rFonts w:ascii="宋体" w:hAnsi="宋体" w:hint="eastAsia"/>
                <w:szCs w:val="21"/>
              </w:rPr>
              <w:t>。</w:t>
            </w:r>
          </w:p>
        </w:tc>
        <w:tc>
          <w:tcPr>
            <w:tcW w:w="1275" w:type="dxa"/>
            <w:vAlign w:val="center"/>
          </w:tcPr>
          <w:p w14:paraId="02152983" w14:textId="732B21BB" w:rsidR="00D4725E" w:rsidRPr="0031458F" w:rsidRDefault="00D4725E" w:rsidP="008F09A5">
            <w:pPr>
              <w:jc w:val="center"/>
              <w:rPr>
                <w:rFonts w:eastAsia="新宋体"/>
                <w:szCs w:val="21"/>
              </w:rPr>
            </w:pPr>
            <w:r w:rsidRPr="0031458F">
              <w:rPr>
                <w:rFonts w:eastAsia="新宋体" w:hint="eastAsia"/>
                <w:szCs w:val="21"/>
              </w:rPr>
              <w:lastRenderedPageBreak/>
              <w:t>工程部</w:t>
            </w:r>
          </w:p>
          <w:p w14:paraId="56EBD223" w14:textId="77777777" w:rsidR="00D4725E" w:rsidRPr="0031458F" w:rsidRDefault="00D4725E">
            <w:pPr>
              <w:jc w:val="center"/>
              <w:rPr>
                <w:rFonts w:ascii="宋体" w:hAnsi="宋体"/>
                <w:szCs w:val="21"/>
              </w:rPr>
            </w:pPr>
          </w:p>
        </w:tc>
        <w:tc>
          <w:tcPr>
            <w:tcW w:w="937" w:type="dxa"/>
            <w:vAlign w:val="center"/>
          </w:tcPr>
          <w:p w14:paraId="2FE95C7D" w14:textId="00E64982" w:rsidR="00D4725E" w:rsidRPr="0031458F" w:rsidRDefault="00D4725E">
            <w:pPr>
              <w:spacing w:line="320" w:lineRule="exact"/>
              <w:jc w:val="center"/>
              <w:rPr>
                <w:rFonts w:ascii="宋体" w:hAnsi="宋体"/>
                <w:szCs w:val="21"/>
              </w:rPr>
            </w:pPr>
            <w:r w:rsidRPr="0031458F">
              <w:rPr>
                <w:rFonts w:ascii="宋体" w:hAnsi="宋体" w:hint="eastAsia"/>
                <w:szCs w:val="21"/>
              </w:rPr>
              <w:t>否</w:t>
            </w:r>
          </w:p>
        </w:tc>
      </w:tr>
      <w:tr w:rsidR="00D4725E" w:rsidRPr="0031458F" w14:paraId="44B6760D" w14:textId="77777777" w:rsidTr="00D4725E">
        <w:trPr>
          <w:trHeight w:val="90"/>
          <w:jc w:val="center"/>
        </w:trPr>
        <w:tc>
          <w:tcPr>
            <w:tcW w:w="675" w:type="dxa"/>
            <w:vAlign w:val="center"/>
          </w:tcPr>
          <w:p w14:paraId="74FAF53A" w14:textId="6928C055" w:rsidR="00D4725E" w:rsidRPr="0031458F" w:rsidRDefault="00D4725E" w:rsidP="00D4725E">
            <w:pPr>
              <w:spacing w:line="320" w:lineRule="exact"/>
              <w:jc w:val="center"/>
              <w:rPr>
                <w:rFonts w:ascii="宋体" w:hAnsi="宋体"/>
                <w:szCs w:val="21"/>
              </w:rPr>
            </w:pPr>
            <w:r w:rsidRPr="0031458F">
              <w:t>15</w:t>
            </w:r>
          </w:p>
        </w:tc>
        <w:tc>
          <w:tcPr>
            <w:tcW w:w="1843" w:type="dxa"/>
          </w:tcPr>
          <w:p w14:paraId="5FF9270A" w14:textId="77777777" w:rsidR="00D4725E" w:rsidRPr="0031458F" w:rsidRDefault="00D4725E" w:rsidP="008F09A5">
            <w:pPr>
              <w:rPr>
                <w:szCs w:val="21"/>
              </w:rPr>
            </w:pPr>
            <w:r w:rsidRPr="0031458F">
              <w:rPr>
                <w:rFonts w:hint="eastAsia"/>
                <w:szCs w:val="21"/>
              </w:rPr>
              <w:t>企业发现任何不合格如何采取措施？</w:t>
            </w:r>
          </w:p>
          <w:p w14:paraId="5A9EBAE3" w14:textId="745B8BAA" w:rsidR="00D4725E" w:rsidRPr="0031458F" w:rsidRDefault="00D4725E">
            <w:pPr>
              <w:spacing w:line="320" w:lineRule="exact"/>
              <w:jc w:val="center"/>
              <w:rPr>
                <w:rFonts w:ascii="宋体" w:hAnsi="宋体"/>
                <w:bCs/>
                <w:szCs w:val="21"/>
              </w:rPr>
            </w:pPr>
            <w:r w:rsidRPr="0031458F">
              <w:rPr>
                <w:rFonts w:hint="eastAsia"/>
                <w:szCs w:val="21"/>
              </w:rPr>
              <w:t>不合格测量过程如何控制？不合格测量设备如何控制？</w:t>
            </w:r>
          </w:p>
        </w:tc>
        <w:tc>
          <w:tcPr>
            <w:tcW w:w="1135" w:type="dxa"/>
            <w:vAlign w:val="center"/>
          </w:tcPr>
          <w:p w14:paraId="16748A3B" w14:textId="7709E999" w:rsidR="00D4725E" w:rsidRPr="0031458F" w:rsidRDefault="00D4725E" w:rsidP="00EA259C">
            <w:pPr>
              <w:jc w:val="center"/>
              <w:rPr>
                <w:rFonts w:ascii="宋体" w:hAnsi="宋体"/>
                <w:szCs w:val="21"/>
              </w:rPr>
            </w:pPr>
            <w:r w:rsidRPr="0031458F">
              <w:rPr>
                <w:rFonts w:ascii="宋体" w:hAnsi="宋体" w:hint="eastAsia"/>
                <w:szCs w:val="21"/>
              </w:rPr>
              <w:t>8.3不合格控制</w:t>
            </w:r>
          </w:p>
        </w:tc>
        <w:tc>
          <w:tcPr>
            <w:tcW w:w="4253" w:type="dxa"/>
          </w:tcPr>
          <w:p w14:paraId="689DD882" w14:textId="45D662C5" w:rsidR="00D4725E" w:rsidRPr="0031458F" w:rsidRDefault="00D4725E" w:rsidP="00A00F60">
            <w:pPr>
              <w:ind w:firstLineChars="200" w:firstLine="420"/>
              <w:jc w:val="left"/>
              <w:rPr>
                <w:rFonts w:ascii="宋体" w:hAnsi="宋体"/>
                <w:szCs w:val="21"/>
              </w:rPr>
            </w:pPr>
            <w:r w:rsidRPr="0031458F">
              <w:rPr>
                <w:rFonts w:ascii="宋体" w:hAnsi="宋体" w:hint="eastAsia"/>
                <w:szCs w:val="21"/>
              </w:rPr>
              <w:t>公司制定了《不合格控制程序》。工程部为不合格控制的归口管理部门。公司在测量管理体系内审工作中，发现2个不符合项。</w:t>
            </w:r>
            <w:r w:rsidRPr="0031458F">
              <w:rPr>
                <w:rFonts w:eastAsia="新宋体" w:hint="eastAsia"/>
                <w:szCs w:val="21"/>
              </w:rPr>
              <w:t>工程部</w:t>
            </w:r>
            <w:r w:rsidRPr="0031458F">
              <w:rPr>
                <w:rFonts w:ascii="宋体" w:hAnsi="宋体" w:hint="eastAsia"/>
                <w:szCs w:val="21"/>
              </w:rPr>
              <w:t>及时组织制定了预防纠正措施，并进行限期整改工作，纠正措施已完成，内审中发现的不符合项已关闭。</w:t>
            </w:r>
          </w:p>
          <w:p w14:paraId="0FE7C544" w14:textId="4C97FA9B" w:rsidR="00D4725E" w:rsidRPr="0031458F" w:rsidRDefault="00D4725E" w:rsidP="00F30D88">
            <w:pPr>
              <w:jc w:val="left"/>
              <w:rPr>
                <w:rFonts w:ascii="宋体" w:hAnsi="宋体"/>
                <w:szCs w:val="21"/>
              </w:rPr>
            </w:pPr>
            <w:r w:rsidRPr="0031458F">
              <w:rPr>
                <w:rFonts w:ascii="宋体" w:hAnsi="宋体" w:hint="eastAsia"/>
                <w:szCs w:val="21"/>
              </w:rPr>
              <w:t>经验证，公司已将经确认的不合格设备加以标识，进行隔离，并做不合格处理记录。</w:t>
            </w:r>
          </w:p>
        </w:tc>
        <w:tc>
          <w:tcPr>
            <w:tcW w:w="1275" w:type="dxa"/>
            <w:vAlign w:val="center"/>
          </w:tcPr>
          <w:p w14:paraId="1BDD7CC8" w14:textId="77777777" w:rsidR="00D4725E" w:rsidRPr="0031458F" w:rsidRDefault="00D4725E" w:rsidP="008F09A5">
            <w:pPr>
              <w:jc w:val="center"/>
              <w:rPr>
                <w:rFonts w:ascii="宋体" w:hAnsi="宋体"/>
                <w:szCs w:val="21"/>
              </w:rPr>
            </w:pPr>
          </w:p>
          <w:p w14:paraId="1B08D522" w14:textId="7EB98961" w:rsidR="00D4725E" w:rsidRPr="0031458F" w:rsidRDefault="00D4725E" w:rsidP="008F09A5">
            <w:pPr>
              <w:jc w:val="center"/>
              <w:rPr>
                <w:rFonts w:eastAsia="新宋体"/>
                <w:szCs w:val="21"/>
              </w:rPr>
            </w:pPr>
            <w:r w:rsidRPr="0031458F">
              <w:rPr>
                <w:rFonts w:eastAsia="新宋体" w:hint="eastAsia"/>
                <w:szCs w:val="21"/>
              </w:rPr>
              <w:t>工程部</w:t>
            </w:r>
          </w:p>
          <w:p w14:paraId="49876E49" w14:textId="77777777" w:rsidR="00D4725E" w:rsidRPr="0031458F" w:rsidRDefault="00D4725E">
            <w:pPr>
              <w:jc w:val="center"/>
              <w:rPr>
                <w:rFonts w:ascii="宋体" w:hAnsi="宋体"/>
                <w:szCs w:val="21"/>
              </w:rPr>
            </w:pPr>
          </w:p>
        </w:tc>
        <w:tc>
          <w:tcPr>
            <w:tcW w:w="937" w:type="dxa"/>
            <w:vAlign w:val="center"/>
          </w:tcPr>
          <w:p w14:paraId="6B9EC347" w14:textId="3CE52FFA" w:rsidR="00D4725E" w:rsidRPr="0031458F" w:rsidRDefault="00D4725E">
            <w:pPr>
              <w:spacing w:line="320" w:lineRule="exact"/>
              <w:jc w:val="center"/>
              <w:rPr>
                <w:rFonts w:ascii="宋体" w:hAnsi="宋体"/>
                <w:szCs w:val="21"/>
              </w:rPr>
            </w:pPr>
            <w:r w:rsidRPr="0031458F">
              <w:rPr>
                <w:rFonts w:ascii="宋体" w:hAnsi="宋体" w:hint="eastAsia"/>
                <w:szCs w:val="21"/>
              </w:rPr>
              <w:t>否</w:t>
            </w:r>
          </w:p>
        </w:tc>
      </w:tr>
      <w:tr w:rsidR="00EA259C" w:rsidRPr="0031458F" w14:paraId="5FBFF35A" w14:textId="77777777" w:rsidTr="008F09A5">
        <w:trPr>
          <w:trHeight w:val="90"/>
          <w:jc w:val="center"/>
        </w:trPr>
        <w:tc>
          <w:tcPr>
            <w:tcW w:w="675" w:type="dxa"/>
            <w:vAlign w:val="center"/>
          </w:tcPr>
          <w:p w14:paraId="4467208E" w14:textId="4293C233" w:rsidR="00EA259C" w:rsidRPr="0031458F" w:rsidRDefault="00962A68" w:rsidP="00D4725E">
            <w:pPr>
              <w:spacing w:line="320" w:lineRule="exact"/>
              <w:jc w:val="center"/>
              <w:rPr>
                <w:rFonts w:ascii="宋体" w:hAnsi="宋体"/>
                <w:szCs w:val="21"/>
              </w:rPr>
            </w:pPr>
            <w:r w:rsidRPr="0031458F">
              <w:rPr>
                <w:rFonts w:ascii="宋体" w:hAnsi="宋体" w:hint="eastAsia"/>
                <w:szCs w:val="21"/>
              </w:rPr>
              <w:t>1</w:t>
            </w:r>
            <w:r w:rsidR="00D4725E" w:rsidRPr="0031458F">
              <w:rPr>
                <w:rFonts w:ascii="宋体" w:hAnsi="宋体" w:hint="eastAsia"/>
                <w:szCs w:val="21"/>
              </w:rPr>
              <w:t>6</w:t>
            </w:r>
          </w:p>
        </w:tc>
        <w:tc>
          <w:tcPr>
            <w:tcW w:w="1843" w:type="dxa"/>
            <w:vAlign w:val="center"/>
          </w:tcPr>
          <w:p w14:paraId="4358B510" w14:textId="0596A2BD" w:rsidR="00EA259C" w:rsidRPr="0031458F" w:rsidRDefault="00EA259C">
            <w:pPr>
              <w:spacing w:line="320" w:lineRule="exact"/>
              <w:jc w:val="center"/>
              <w:rPr>
                <w:rFonts w:ascii="宋体" w:hAnsi="宋体"/>
                <w:bCs/>
                <w:szCs w:val="21"/>
              </w:rPr>
            </w:pPr>
            <w:r w:rsidRPr="0031458F">
              <w:rPr>
                <w:rFonts w:ascii="宋体" w:hAnsi="宋体" w:hint="eastAsia"/>
                <w:szCs w:val="21"/>
              </w:rPr>
              <w:t>企业如何实现测量管理体系持续改进？纠正措施和预防措施是否形成文件？</w:t>
            </w:r>
          </w:p>
        </w:tc>
        <w:tc>
          <w:tcPr>
            <w:tcW w:w="1135" w:type="dxa"/>
            <w:vAlign w:val="center"/>
          </w:tcPr>
          <w:p w14:paraId="3D26F99C" w14:textId="7EEDE441" w:rsidR="00EA259C" w:rsidRPr="0031458F" w:rsidRDefault="00EA259C" w:rsidP="00EA259C">
            <w:pPr>
              <w:jc w:val="center"/>
              <w:rPr>
                <w:rFonts w:ascii="宋体" w:hAnsi="宋体"/>
                <w:szCs w:val="21"/>
              </w:rPr>
            </w:pPr>
            <w:r w:rsidRPr="0031458F">
              <w:rPr>
                <w:rFonts w:ascii="宋体" w:hAnsi="宋体" w:hint="eastAsia"/>
                <w:szCs w:val="21"/>
              </w:rPr>
              <w:t>8.4改进</w:t>
            </w:r>
          </w:p>
        </w:tc>
        <w:tc>
          <w:tcPr>
            <w:tcW w:w="4253" w:type="dxa"/>
          </w:tcPr>
          <w:p w14:paraId="1B42A480" w14:textId="6151A10C" w:rsidR="00EA259C" w:rsidRPr="0031458F" w:rsidRDefault="00EA259C" w:rsidP="00A00F60">
            <w:pPr>
              <w:ind w:firstLineChars="200" w:firstLine="420"/>
              <w:jc w:val="left"/>
              <w:rPr>
                <w:rFonts w:ascii="宋体" w:hAnsi="宋体"/>
                <w:szCs w:val="21"/>
              </w:rPr>
            </w:pPr>
            <w:r w:rsidRPr="0031458F">
              <w:rPr>
                <w:rFonts w:ascii="宋体" w:hAnsi="宋体" w:hint="eastAsia"/>
                <w:bCs/>
                <w:szCs w:val="21"/>
              </w:rPr>
              <w:t>公司制定了《改进</w:t>
            </w:r>
            <w:r w:rsidR="00962A68" w:rsidRPr="0031458F">
              <w:rPr>
                <w:rFonts w:ascii="宋体" w:hAnsi="宋体" w:hint="eastAsia"/>
                <w:bCs/>
                <w:szCs w:val="21"/>
              </w:rPr>
              <w:t>管理</w:t>
            </w:r>
            <w:r w:rsidRPr="0031458F">
              <w:rPr>
                <w:rFonts w:ascii="宋体" w:hAnsi="宋体" w:hint="eastAsia"/>
                <w:bCs/>
                <w:szCs w:val="21"/>
              </w:rPr>
              <w:t>控制程序》。企业对体系运行中发现的问题，能够及时采取措施进行纠正和完善。纠正措施和预防措施，基本满足标准要求。</w:t>
            </w:r>
          </w:p>
        </w:tc>
        <w:tc>
          <w:tcPr>
            <w:tcW w:w="1275" w:type="dxa"/>
            <w:vAlign w:val="center"/>
          </w:tcPr>
          <w:p w14:paraId="37511F6B" w14:textId="77777777" w:rsidR="00EA259C" w:rsidRPr="0031458F" w:rsidRDefault="00EA259C" w:rsidP="008F09A5">
            <w:pPr>
              <w:jc w:val="center"/>
              <w:rPr>
                <w:rFonts w:eastAsia="新宋体"/>
                <w:szCs w:val="21"/>
              </w:rPr>
            </w:pPr>
          </w:p>
          <w:p w14:paraId="66AD7945" w14:textId="6B4C472D" w:rsidR="00EA259C" w:rsidRPr="0031458F" w:rsidRDefault="00962A68">
            <w:pPr>
              <w:jc w:val="center"/>
              <w:rPr>
                <w:rFonts w:ascii="宋体" w:hAnsi="宋体"/>
                <w:szCs w:val="21"/>
              </w:rPr>
            </w:pPr>
            <w:r w:rsidRPr="0031458F">
              <w:rPr>
                <w:rFonts w:ascii="宋体" w:hAnsi="宋体" w:hint="eastAsia"/>
                <w:szCs w:val="21"/>
              </w:rPr>
              <w:t>工程部</w:t>
            </w:r>
          </w:p>
        </w:tc>
        <w:tc>
          <w:tcPr>
            <w:tcW w:w="937" w:type="dxa"/>
            <w:vAlign w:val="center"/>
          </w:tcPr>
          <w:p w14:paraId="281243CE" w14:textId="2E6B0F75" w:rsidR="00EA259C" w:rsidRPr="0031458F" w:rsidRDefault="00EA259C">
            <w:pPr>
              <w:spacing w:line="320" w:lineRule="exact"/>
              <w:jc w:val="center"/>
              <w:rPr>
                <w:rFonts w:ascii="宋体" w:hAnsi="宋体"/>
                <w:szCs w:val="21"/>
              </w:rPr>
            </w:pPr>
            <w:r w:rsidRPr="0031458F">
              <w:rPr>
                <w:rFonts w:ascii="宋体" w:hAnsi="宋体" w:hint="eastAsia"/>
                <w:szCs w:val="21"/>
              </w:rPr>
              <w:t>否</w:t>
            </w:r>
          </w:p>
        </w:tc>
      </w:tr>
      <w:tr w:rsidR="001213E5" w:rsidRPr="0031458F" w14:paraId="30088A08" w14:textId="77777777" w:rsidTr="00E62625">
        <w:trPr>
          <w:trHeight w:val="90"/>
          <w:jc w:val="center"/>
        </w:trPr>
        <w:tc>
          <w:tcPr>
            <w:tcW w:w="675" w:type="dxa"/>
            <w:vAlign w:val="center"/>
          </w:tcPr>
          <w:p w14:paraId="6B90CBEA" w14:textId="66CD2841" w:rsidR="001213E5" w:rsidRPr="0031458F" w:rsidRDefault="001213E5" w:rsidP="001213E5">
            <w:pPr>
              <w:spacing w:line="320" w:lineRule="exact"/>
              <w:jc w:val="center"/>
              <w:rPr>
                <w:rFonts w:ascii="宋体" w:hAnsi="宋体" w:hint="eastAsia"/>
                <w:szCs w:val="21"/>
              </w:rPr>
            </w:pPr>
            <w:r>
              <w:rPr>
                <w:rFonts w:ascii="宋体" w:hAnsi="宋体" w:hint="eastAsia"/>
                <w:szCs w:val="21"/>
              </w:rPr>
              <w:t>1</w:t>
            </w:r>
            <w:r>
              <w:rPr>
                <w:rFonts w:ascii="宋体" w:hAnsi="宋体"/>
                <w:szCs w:val="21"/>
              </w:rPr>
              <w:t>7</w:t>
            </w:r>
          </w:p>
        </w:tc>
        <w:tc>
          <w:tcPr>
            <w:tcW w:w="1843" w:type="dxa"/>
          </w:tcPr>
          <w:p w14:paraId="2CEBD382" w14:textId="1519491B" w:rsidR="001213E5" w:rsidRPr="0031458F" w:rsidRDefault="001213E5" w:rsidP="001213E5">
            <w:pPr>
              <w:spacing w:line="320" w:lineRule="exact"/>
              <w:jc w:val="center"/>
              <w:rPr>
                <w:rFonts w:ascii="宋体" w:hAnsi="宋体" w:hint="eastAsia"/>
                <w:szCs w:val="21"/>
              </w:rPr>
            </w:pPr>
            <w:r w:rsidRPr="003C0093">
              <w:rPr>
                <w:bCs/>
                <w:kern w:val="0"/>
                <w:szCs w:val="21"/>
              </w:rPr>
              <w:t>企业能源主要品种？年消耗标煤？是否是重点用能单位？</w:t>
            </w:r>
            <w:r w:rsidRPr="003C0093">
              <w:rPr>
                <w:bCs/>
                <w:kern w:val="0"/>
                <w:szCs w:val="21"/>
              </w:rPr>
              <w:t xml:space="preserve"> </w:t>
            </w:r>
          </w:p>
        </w:tc>
        <w:tc>
          <w:tcPr>
            <w:tcW w:w="1135" w:type="dxa"/>
            <w:vAlign w:val="center"/>
          </w:tcPr>
          <w:p w14:paraId="6E1DF3AC" w14:textId="06163CB8" w:rsidR="001213E5" w:rsidRPr="0031458F" w:rsidRDefault="001213E5" w:rsidP="001213E5">
            <w:pPr>
              <w:jc w:val="center"/>
              <w:rPr>
                <w:rFonts w:ascii="宋体" w:hAnsi="宋体" w:hint="eastAsia"/>
                <w:szCs w:val="21"/>
              </w:rPr>
            </w:pPr>
            <w:r w:rsidRPr="003C0093">
              <w:rPr>
                <w:szCs w:val="21"/>
              </w:rPr>
              <w:t>能源管理</w:t>
            </w:r>
          </w:p>
        </w:tc>
        <w:tc>
          <w:tcPr>
            <w:tcW w:w="4253" w:type="dxa"/>
          </w:tcPr>
          <w:p w14:paraId="1E242341" w14:textId="1C55F838" w:rsidR="001213E5" w:rsidRPr="003C0093" w:rsidRDefault="001213E5" w:rsidP="001213E5">
            <w:pPr>
              <w:widowControl/>
              <w:spacing w:line="300" w:lineRule="auto"/>
              <w:ind w:firstLineChars="200" w:firstLine="420"/>
              <w:rPr>
                <w:rFonts w:hint="eastAsia"/>
                <w:szCs w:val="21"/>
              </w:rPr>
            </w:pPr>
            <w:r w:rsidRPr="003C0093">
              <w:rPr>
                <w:rFonts w:hint="eastAsia"/>
                <w:szCs w:val="21"/>
              </w:rPr>
              <w:t>企业主要耗能为水和电；</w:t>
            </w:r>
            <w:r w:rsidRPr="003C0093">
              <w:rPr>
                <w:rFonts w:hint="eastAsia"/>
                <w:szCs w:val="21"/>
              </w:rPr>
              <w:t>202</w:t>
            </w:r>
            <w:r w:rsidRPr="003C0093">
              <w:rPr>
                <w:szCs w:val="21"/>
              </w:rPr>
              <w:t>1</w:t>
            </w:r>
            <w:r w:rsidRPr="003C0093">
              <w:rPr>
                <w:rFonts w:hint="eastAsia"/>
                <w:szCs w:val="21"/>
              </w:rPr>
              <w:t>年度用电</w:t>
            </w:r>
            <w:r w:rsidR="007F2967">
              <w:rPr>
                <w:szCs w:val="21"/>
              </w:rPr>
              <w:t>834760</w:t>
            </w:r>
            <w:r w:rsidRPr="003C0093">
              <w:rPr>
                <w:rFonts w:hint="eastAsia"/>
                <w:szCs w:val="21"/>
              </w:rPr>
              <w:t>千瓦时，用水</w:t>
            </w:r>
            <w:r w:rsidR="007F2967">
              <w:rPr>
                <w:szCs w:val="21"/>
              </w:rPr>
              <w:t>2842</w:t>
            </w:r>
            <w:r w:rsidRPr="003C0093">
              <w:rPr>
                <w:rFonts w:hint="eastAsia"/>
                <w:szCs w:val="21"/>
              </w:rPr>
              <w:t>立方米，消耗</w:t>
            </w:r>
            <w:r w:rsidR="007F2967">
              <w:rPr>
                <w:szCs w:val="21"/>
              </w:rPr>
              <w:t>102.8</w:t>
            </w:r>
            <w:r w:rsidRPr="003C0093">
              <w:rPr>
                <w:rFonts w:hint="eastAsia"/>
                <w:szCs w:val="21"/>
              </w:rPr>
              <w:t>吨标准煤。企业不是重点耗能企业。</w:t>
            </w:r>
            <w:r w:rsidRPr="003C0093">
              <w:rPr>
                <w:rFonts w:hint="eastAsia"/>
                <w:szCs w:val="21"/>
              </w:rPr>
              <w:t xml:space="preserve"> </w:t>
            </w:r>
          </w:p>
          <w:p w14:paraId="0E19F856" w14:textId="5ADD76B8" w:rsidR="001213E5" w:rsidRPr="0031458F" w:rsidRDefault="001213E5" w:rsidP="001213E5">
            <w:pPr>
              <w:ind w:firstLineChars="200" w:firstLine="420"/>
              <w:jc w:val="left"/>
              <w:rPr>
                <w:rFonts w:ascii="宋体" w:hAnsi="宋体" w:hint="eastAsia"/>
                <w:bCs/>
                <w:szCs w:val="21"/>
              </w:rPr>
            </w:pPr>
          </w:p>
        </w:tc>
        <w:tc>
          <w:tcPr>
            <w:tcW w:w="1275" w:type="dxa"/>
            <w:vAlign w:val="center"/>
          </w:tcPr>
          <w:p w14:paraId="4104F48C" w14:textId="72E011D3" w:rsidR="001213E5" w:rsidRPr="003C0093" w:rsidRDefault="001213E5" w:rsidP="001213E5">
            <w:pPr>
              <w:rPr>
                <w:rFonts w:ascii="宋体" w:hAnsi="宋体" w:hint="eastAsia"/>
                <w:szCs w:val="21"/>
              </w:rPr>
            </w:pPr>
            <w:r>
              <w:rPr>
                <w:rFonts w:ascii="宋体" w:hAnsi="宋体" w:hint="eastAsia"/>
                <w:szCs w:val="21"/>
              </w:rPr>
              <w:t>人资行政部</w:t>
            </w:r>
          </w:p>
          <w:p w14:paraId="1558AF9F" w14:textId="77777777" w:rsidR="001213E5" w:rsidRPr="0031458F" w:rsidRDefault="001213E5" w:rsidP="001213E5">
            <w:pPr>
              <w:jc w:val="center"/>
              <w:rPr>
                <w:rFonts w:eastAsia="新宋体"/>
                <w:szCs w:val="21"/>
              </w:rPr>
            </w:pPr>
          </w:p>
        </w:tc>
        <w:tc>
          <w:tcPr>
            <w:tcW w:w="937" w:type="dxa"/>
            <w:vAlign w:val="center"/>
          </w:tcPr>
          <w:p w14:paraId="065618F8" w14:textId="76267519" w:rsidR="001213E5" w:rsidRPr="0031458F" w:rsidRDefault="001213E5" w:rsidP="001213E5">
            <w:pPr>
              <w:spacing w:line="320" w:lineRule="exact"/>
              <w:jc w:val="center"/>
              <w:rPr>
                <w:rFonts w:ascii="宋体" w:hAnsi="宋体" w:hint="eastAsia"/>
                <w:szCs w:val="21"/>
              </w:rPr>
            </w:pPr>
            <w:r w:rsidRPr="003C0093">
              <w:rPr>
                <w:szCs w:val="21"/>
              </w:rPr>
              <w:t>否</w:t>
            </w:r>
          </w:p>
        </w:tc>
      </w:tr>
      <w:tr w:rsidR="003E3E6D" w:rsidRPr="0031458F" w14:paraId="34AF0D33" w14:textId="77777777" w:rsidTr="007F2967">
        <w:trPr>
          <w:trHeight w:val="2248"/>
          <w:jc w:val="center"/>
        </w:trPr>
        <w:tc>
          <w:tcPr>
            <w:tcW w:w="675" w:type="dxa"/>
            <w:vAlign w:val="center"/>
          </w:tcPr>
          <w:p w14:paraId="695C9505" w14:textId="52FD4F71" w:rsidR="003E3E6D" w:rsidRPr="0031458F" w:rsidRDefault="003E3E6D" w:rsidP="003E3E6D">
            <w:pPr>
              <w:spacing w:line="320" w:lineRule="exact"/>
              <w:jc w:val="center"/>
              <w:rPr>
                <w:rFonts w:ascii="宋体" w:hAnsi="宋体" w:hint="eastAsia"/>
                <w:szCs w:val="21"/>
              </w:rPr>
            </w:pPr>
            <w:r>
              <w:rPr>
                <w:rFonts w:ascii="宋体" w:hAnsi="宋体" w:hint="eastAsia"/>
                <w:szCs w:val="21"/>
              </w:rPr>
              <w:t>1</w:t>
            </w:r>
            <w:r w:rsidR="001213E5">
              <w:rPr>
                <w:rFonts w:ascii="宋体" w:hAnsi="宋体"/>
                <w:szCs w:val="21"/>
              </w:rPr>
              <w:t>8</w:t>
            </w:r>
          </w:p>
        </w:tc>
        <w:tc>
          <w:tcPr>
            <w:tcW w:w="1843" w:type="dxa"/>
          </w:tcPr>
          <w:p w14:paraId="1FCDD628" w14:textId="3C2198F9" w:rsidR="003E3E6D" w:rsidRPr="0031458F" w:rsidRDefault="003E3E6D" w:rsidP="003E3E6D">
            <w:pPr>
              <w:spacing w:line="320" w:lineRule="exact"/>
              <w:jc w:val="center"/>
              <w:rPr>
                <w:rFonts w:ascii="宋体" w:hAnsi="宋体" w:hint="eastAsia"/>
                <w:szCs w:val="21"/>
              </w:rPr>
            </w:pPr>
            <w:r w:rsidRPr="000B469B">
              <w:rPr>
                <w:rFonts w:ascii="宋体" w:hAnsi="宋体" w:cs="宋体" w:hint="eastAsia"/>
                <w:bCs/>
                <w:kern w:val="0"/>
                <w:szCs w:val="21"/>
              </w:rPr>
              <w:t>对企业认证范围内的“销售服务”所涉及的合同进行抽样</w:t>
            </w:r>
          </w:p>
        </w:tc>
        <w:tc>
          <w:tcPr>
            <w:tcW w:w="1135" w:type="dxa"/>
            <w:vAlign w:val="center"/>
          </w:tcPr>
          <w:p w14:paraId="369D813E" w14:textId="6FF6607F" w:rsidR="003E3E6D" w:rsidRPr="0031458F" w:rsidRDefault="003E3E6D" w:rsidP="003E3E6D">
            <w:pPr>
              <w:jc w:val="center"/>
              <w:rPr>
                <w:rFonts w:ascii="宋体" w:hAnsi="宋体" w:hint="eastAsia"/>
                <w:szCs w:val="21"/>
              </w:rPr>
            </w:pPr>
            <w:r w:rsidRPr="000B469B">
              <w:rPr>
                <w:rFonts w:ascii="宋体" w:hAnsi="宋体" w:cs="宋体" w:hint="eastAsia"/>
                <w:szCs w:val="21"/>
              </w:rPr>
              <w:t>产品的销售服务</w:t>
            </w:r>
          </w:p>
        </w:tc>
        <w:tc>
          <w:tcPr>
            <w:tcW w:w="4253" w:type="dxa"/>
          </w:tcPr>
          <w:p w14:paraId="5373F0A7" w14:textId="38DFC4F0" w:rsidR="003E3E6D" w:rsidRPr="0031458F" w:rsidRDefault="003E3E6D" w:rsidP="003E3E6D">
            <w:pPr>
              <w:ind w:firstLineChars="200" w:firstLine="420"/>
              <w:jc w:val="left"/>
              <w:rPr>
                <w:rFonts w:ascii="宋体" w:hAnsi="宋体" w:hint="eastAsia"/>
                <w:bCs/>
                <w:szCs w:val="21"/>
              </w:rPr>
            </w:pPr>
            <w:r w:rsidRPr="000B469B">
              <w:rPr>
                <w:rFonts w:ascii="Calibri" w:hAnsi="Calibri" w:hint="eastAsia"/>
              </w:rPr>
              <w:t>抽查企业</w:t>
            </w:r>
            <w:r w:rsidR="007F2967">
              <w:rPr>
                <w:rFonts w:ascii="Calibri" w:hAnsi="Calibri" w:hint="eastAsia"/>
              </w:rPr>
              <w:t>与</w:t>
            </w:r>
            <w:r w:rsidR="007F2967" w:rsidRPr="007F2967">
              <w:rPr>
                <w:rFonts w:ascii="Calibri" w:hAnsi="Calibri"/>
              </w:rPr>
              <w:t>深圳万讯自控股份有限公司</w:t>
            </w:r>
            <w:r w:rsidRPr="000B469B">
              <w:rPr>
                <w:rFonts w:ascii="Calibri" w:hAnsi="Calibri" w:hint="eastAsia"/>
              </w:rPr>
              <w:t>签订的“</w:t>
            </w:r>
            <w:r w:rsidR="007F2967">
              <w:rPr>
                <w:rFonts w:ascii="Calibri" w:hAnsi="Calibri" w:hint="eastAsia"/>
              </w:rPr>
              <w:t>流量计</w:t>
            </w:r>
            <w:r w:rsidRPr="000B469B">
              <w:rPr>
                <w:rFonts w:ascii="Calibri" w:hAnsi="Calibri" w:hint="eastAsia"/>
              </w:rPr>
              <w:t>”等销售合同，合同编号：</w:t>
            </w:r>
            <w:r w:rsidR="007F2967" w:rsidRPr="007F2967">
              <w:rPr>
                <w:rFonts w:ascii="Calibri" w:hAnsi="Calibri"/>
              </w:rPr>
              <w:t>35SO20220300344</w:t>
            </w:r>
            <w:r w:rsidRPr="000B469B">
              <w:rPr>
                <w:rFonts w:ascii="Calibri" w:hAnsi="Calibri" w:hint="eastAsia"/>
              </w:rPr>
              <w:t>号</w:t>
            </w:r>
            <w:r w:rsidRPr="000B469B">
              <w:rPr>
                <w:rFonts w:ascii="Calibri" w:hAnsi="Calibri" w:hint="eastAsia"/>
              </w:rPr>
              <w:t>,</w:t>
            </w:r>
            <w:r w:rsidRPr="000B469B">
              <w:rPr>
                <w:rFonts w:ascii="Calibri" w:hAnsi="Calibri" w:hint="eastAsia"/>
              </w:rPr>
              <w:t>签订时间</w:t>
            </w:r>
            <w:r w:rsidRPr="000B469B">
              <w:rPr>
                <w:rFonts w:ascii="Calibri" w:hAnsi="Calibri" w:hint="eastAsia"/>
              </w:rPr>
              <w:t>202</w:t>
            </w:r>
            <w:r w:rsidR="007F2967">
              <w:rPr>
                <w:rFonts w:ascii="Calibri" w:hAnsi="Calibri"/>
              </w:rPr>
              <w:t>2</w:t>
            </w:r>
            <w:r w:rsidRPr="000B469B">
              <w:rPr>
                <w:rFonts w:ascii="Calibri" w:hAnsi="Calibri" w:hint="eastAsia"/>
              </w:rPr>
              <w:t>年</w:t>
            </w:r>
            <w:r w:rsidRPr="000B469B">
              <w:rPr>
                <w:rFonts w:ascii="Calibri" w:hAnsi="Calibri" w:hint="eastAsia"/>
              </w:rPr>
              <w:t>0</w:t>
            </w:r>
            <w:r w:rsidR="007F2967">
              <w:rPr>
                <w:rFonts w:ascii="Calibri" w:hAnsi="Calibri"/>
              </w:rPr>
              <w:t>3</w:t>
            </w:r>
            <w:r w:rsidRPr="000B469B">
              <w:rPr>
                <w:rFonts w:ascii="Calibri" w:hAnsi="Calibri" w:hint="eastAsia"/>
              </w:rPr>
              <w:t>月</w:t>
            </w:r>
            <w:r w:rsidRPr="000B469B">
              <w:rPr>
                <w:rFonts w:ascii="Calibri" w:hAnsi="Calibri"/>
              </w:rPr>
              <w:t>2</w:t>
            </w:r>
            <w:r w:rsidR="007F2967">
              <w:rPr>
                <w:rFonts w:ascii="Calibri" w:hAnsi="Calibri"/>
              </w:rPr>
              <w:t>4</w:t>
            </w:r>
            <w:r w:rsidRPr="000B469B">
              <w:rPr>
                <w:rFonts w:ascii="Calibri" w:hAnsi="Calibri" w:hint="eastAsia"/>
              </w:rPr>
              <w:t>日，签订地点：天津。确认企业销售产品：</w:t>
            </w:r>
            <w:r w:rsidR="007F2967">
              <w:rPr>
                <w:rFonts w:ascii="Calibri" w:hAnsi="Calibri" w:hint="eastAsia"/>
              </w:rPr>
              <w:t>流量计</w:t>
            </w:r>
            <w:r w:rsidRPr="000B469B">
              <w:rPr>
                <w:rFonts w:ascii="Calibri" w:hAnsi="Calibri" w:hint="eastAsia"/>
              </w:rPr>
              <w:t>等，生产过程中的测量过程所依据的检验标准、检验方法、使用的测量设备均符合标准要求。</w:t>
            </w:r>
          </w:p>
        </w:tc>
        <w:tc>
          <w:tcPr>
            <w:tcW w:w="1275" w:type="dxa"/>
            <w:vAlign w:val="center"/>
          </w:tcPr>
          <w:p w14:paraId="21E41B4C" w14:textId="7E0A3206" w:rsidR="003E3E6D" w:rsidRPr="0031458F" w:rsidRDefault="001213E5" w:rsidP="003E3E6D">
            <w:pPr>
              <w:jc w:val="center"/>
              <w:rPr>
                <w:rFonts w:eastAsia="新宋体"/>
                <w:szCs w:val="21"/>
              </w:rPr>
            </w:pPr>
            <w:r>
              <w:rPr>
                <w:rFonts w:ascii="宋体" w:hAnsi="宋体" w:cs="宋体" w:hint="eastAsia"/>
                <w:szCs w:val="21"/>
              </w:rPr>
              <w:t>产品管理部</w:t>
            </w:r>
          </w:p>
        </w:tc>
        <w:tc>
          <w:tcPr>
            <w:tcW w:w="937" w:type="dxa"/>
            <w:vAlign w:val="center"/>
          </w:tcPr>
          <w:p w14:paraId="46F80A46" w14:textId="484AC1F6" w:rsidR="003E3E6D" w:rsidRPr="0031458F" w:rsidRDefault="003E3E6D" w:rsidP="003E3E6D">
            <w:pPr>
              <w:spacing w:line="320" w:lineRule="exact"/>
              <w:jc w:val="center"/>
              <w:rPr>
                <w:rFonts w:ascii="宋体" w:hAnsi="宋体" w:hint="eastAsia"/>
                <w:szCs w:val="21"/>
              </w:rPr>
            </w:pPr>
            <w:r w:rsidRPr="000B469B">
              <w:rPr>
                <w:rFonts w:ascii="宋体" w:hAnsi="宋体" w:cs="宋体" w:hint="eastAsia"/>
                <w:szCs w:val="21"/>
              </w:rPr>
              <w:t>否</w:t>
            </w:r>
          </w:p>
        </w:tc>
      </w:tr>
    </w:tbl>
    <w:p w14:paraId="36AB6426" w14:textId="77777777" w:rsidR="00C92AA7" w:rsidRDefault="00C92AA7">
      <w:pPr>
        <w:rPr>
          <w:rFonts w:ascii="宋体" w:hAnsi="宋体"/>
          <w:szCs w:val="21"/>
        </w:rPr>
      </w:pPr>
    </w:p>
    <w:sectPr w:rsidR="00C92AA7">
      <w:headerReference w:type="default" r:id="rId10"/>
      <w:footerReference w:type="default" r:id="rId11"/>
      <w:pgSz w:w="11906" w:h="16838"/>
      <w:pgMar w:top="1276" w:right="926" w:bottom="779" w:left="1080" w:header="397"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BE124" w14:textId="77777777" w:rsidR="00D53A37" w:rsidRDefault="00D53A37">
      <w:r>
        <w:separator/>
      </w:r>
    </w:p>
  </w:endnote>
  <w:endnote w:type="continuationSeparator" w:id="0">
    <w:p w14:paraId="4F646F0C" w14:textId="77777777" w:rsidR="00D53A37" w:rsidRDefault="00D53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320A4" w14:textId="77777777" w:rsidR="008F09A5" w:rsidRDefault="008F09A5">
    <w:pPr>
      <w:pStyle w:val="a7"/>
      <w:jc w:val="center"/>
    </w:pPr>
    <w:r>
      <w:rPr>
        <w:b/>
        <w:bCs/>
        <w:sz w:val="24"/>
        <w:szCs w:val="24"/>
      </w:rPr>
      <w:fldChar w:fldCharType="begin"/>
    </w:r>
    <w:r>
      <w:rPr>
        <w:b/>
        <w:bCs/>
      </w:rPr>
      <w:instrText>PAGE</w:instrText>
    </w:r>
    <w:r>
      <w:rPr>
        <w:b/>
        <w:bCs/>
        <w:sz w:val="24"/>
        <w:szCs w:val="24"/>
      </w:rPr>
      <w:fldChar w:fldCharType="separate"/>
    </w:r>
    <w:r w:rsidR="00F73CEA">
      <w:rPr>
        <w:b/>
        <w:bCs/>
        <w:noProof/>
      </w:rPr>
      <w:t>4</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F73CEA">
      <w:rPr>
        <w:b/>
        <w:bCs/>
        <w:noProof/>
      </w:rPr>
      <w:t>5</w:t>
    </w:r>
    <w:r>
      <w:rPr>
        <w:b/>
        <w:bCs/>
        <w:sz w:val="24"/>
        <w:szCs w:val="24"/>
      </w:rPr>
      <w:fldChar w:fldCharType="end"/>
    </w:r>
  </w:p>
  <w:p w14:paraId="50180014" w14:textId="77777777" w:rsidR="008F09A5" w:rsidRDefault="008F09A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A093C" w14:textId="77777777" w:rsidR="00D53A37" w:rsidRDefault="00D53A37">
      <w:r>
        <w:separator/>
      </w:r>
    </w:p>
  </w:footnote>
  <w:footnote w:type="continuationSeparator" w:id="0">
    <w:p w14:paraId="42AA5623" w14:textId="77777777" w:rsidR="00D53A37" w:rsidRDefault="00D53A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BE056" w14:textId="221C517D" w:rsidR="008F09A5" w:rsidRDefault="008F09A5">
    <w:pPr>
      <w:pStyle w:val="a9"/>
      <w:pBdr>
        <w:bottom w:val="none" w:sz="0" w:space="0" w:color="auto"/>
      </w:pBdr>
      <w:spacing w:line="320" w:lineRule="exact"/>
      <w:ind w:leftChars="-41" w:left="-86" w:firstLineChars="400" w:firstLine="720"/>
      <w:jc w:val="left"/>
    </w:pPr>
    <w:r>
      <w:rPr>
        <w:rFonts w:ascii="宋体" w:hAnsi="Courier New"/>
        <w:noProof/>
        <w:szCs w:val="21"/>
        <w:lang w:val="en-US"/>
      </w:rPr>
      <w:drawing>
        <wp:anchor distT="0" distB="0" distL="114300" distR="114300" simplePos="0" relativeHeight="251656704" behindDoc="0" locked="0" layoutInCell="1" allowOverlap="1" wp14:anchorId="79425298" wp14:editId="7574EFB1">
          <wp:simplePos x="0" y="0"/>
          <wp:positionH relativeFrom="column">
            <wp:posOffset>-77470</wp:posOffset>
          </wp:positionH>
          <wp:positionV relativeFrom="paragraph">
            <wp:posOffset>53340</wp:posOffset>
          </wp:positionV>
          <wp:extent cx="481965" cy="485140"/>
          <wp:effectExtent l="0" t="0" r="0" b="0"/>
          <wp:wrapTopAndBottom/>
          <wp:docPr id="2" name="图片 2"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1965" cy="4851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89FBBE" w14:textId="30EC9F21" w:rsidR="008F09A5" w:rsidRDefault="008F09A5">
    <w:pPr>
      <w:pStyle w:val="a9"/>
      <w:pBdr>
        <w:bottom w:val="none" w:sz="0" w:space="0" w:color="auto"/>
      </w:pBdr>
      <w:spacing w:line="280" w:lineRule="exact"/>
      <w:jc w:val="left"/>
      <w:rPr>
        <w:rStyle w:val="CharChar1"/>
        <w:rFonts w:ascii="Times New Roman" w:hAnsi="Times New Roman" w:hint="default"/>
        <w:szCs w:val="21"/>
      </w:rPr>
    </w:pPr>
    <w:r>
      <w:rPr>
        <w:noProof/>
        <w:sz w:val="21"/>
        <w:szCs w:val="21"/>
        <w:lang w:val="en-US"/>
      </w:rPr>
      <mc:AlternateContent>
        <mc:Choice Requires="wps">
          <w:drawing>
            <wp:anchor distT="0" distB="0" distL="114300" distR="114300" simplePos="0" relativeHeight="251657728" behindDoc="0" locked="0" layoutInCell="1" allowOverlap="1" wp14:anchorId="00679060" wp14:editId="7153A4F8">
              <wp:simplePos x="0" y="0"/>
              <wp:positionH relativeFrom="column">
                <wp:posOffset>3847465</wp:posOffset>
              </wp:positionH>
              <wp:positionV relativeFrom="paragraph">
                <wp:posOffset>139700</wp:posOffset>
              </wp:positionV>
              <wp:extent cx="2459355" cy="261620"/>
              <wp:effectExtent l="0" t="0" r="0" b="0"/>
              <wp:wrapNone/>
              <wp:docPr id="4"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9355" cy="261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3F8C13" w14:textId="77777777" w:rsidR="008F09A5" w:rsidRDefault="008F09A5">
                          <w:pPr>
                            <w:ind w:firstLineChars="150" w:firstLine="315"/>
                            <w:rPr>
                              <w:sz w:val="18"/>
                              <w:szCs w:val="18"/>
                            </w:rPr>
                          </w:pPr>
                          <w:r>
                            <w:rPr>
                              <w:szCs w:val="21"/>
                            </w:rPr>
                            <w:t>ISC-A-I-13</w:t>
                          </w:r>
                          <w:r>
                            <w:rPr>
                              <w:rFonts w:hint="eastAsia"/>
                              <w:szCs w:val="21"/>
                            </w:rPr>
                            <w:t>审核员审核记录（</w:t>
                          </w:r>
                          <w:r>
                            <w:rPr>
                              <w:szCs w:val="21"/>
                            </w:rPr>
                            <w:t>07</w:t>
                          </w:r>
                          <w:r>
                            <w:rPr>
                              <w:rFonts w:hint="eastAsia"/>
                              <w:szCs w:val="21"/>
                            </w:rPr>
                            <w:t>版）</w:t>
                          </w:r>
                        </w:p>
                        <w:p w14:paraId="6DED8825" w14:textId="77777777" w:rsidR="008F09A5" w:rsidRDefault="008F09A5">
                          <w:pP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679060" id="_x0000_t202" coordsize="21600,21600" o:spt="202" path="m,l,21600r21600,l21600,xe">
              <v:stroke joinstyle="miter"/>
              <v:path gradientshapeok="t" o:connecttype="rect"/>
            </v:shapetype>
            <v:shape id="文本框 3" o:spid="_x0000_s1026" type="#_x0000_t202" style="position:absolute;margin-left:302.95pt;margin-top:11pt;width:193.65pt;height:20.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" stroked="f">
              <v:textbox>
                <w:txbxContent>
                  <w:p w14:paraId="313F8C13" w14:textId="77777777" w:rsidR="008F09A5" w:rsidRDefault="008F09A5">
                    <w:pPr>
                      <w:ind w:firstLineChars="150" w:firstLine="315"/>
                      <w:rPr>
                        <w:sz w:val="18"/>
                        <w:szCs w:val="18"/>
                      </w:rPr>
                    </w:pPr>
                    <w:r>
                      <w:rPr>
                        <w:szCs w:val="21"/>
                      </w:rPr>
                      <w:t>ISC-A-I-13</w:t>
                    </w:r>
                    <w:r>
                      <w:rPr>
                        <w:rFonts w:hint="eastAsia"/>
                        <w:szCs w:val="21"/>
                      </w:rPr>
                      <w:t>审核员审核记录（</w:t>
                    </w:r>
                    <w:r>
                      <w:rPr>
                        <w:szCs w:val="21"/>
                      </w:rPr>
                      <w:t>07</w:t>
                    </w:r>
                    <w:r>
                      <w:rPr>
                        <w:rFonts w:hint="eastAsia"/>
                        <w:szCs w:val="21"/>
                      </w:rPr>
                      <w:t>版）</w:t>
                    </w:r>
                  </w:p>
                  <w:p w14:paraId="6DED8825" w14:textId="77777777" w:rsidR="008F09A5" w:rsidRDefault="008F09A5">
                    <w:pPr>
                      <w:rPr>
                        <w:szCs w:val="18"/>
                      </w:rPr>
                    </w:pPr>
                  </w:p>
                </w:txbxContent>
              </v:textbox>
            </v:shape>
          </w:pict>
        </mc:Fallback>
      </mc:AlternateContent>
    </w:r>
    <w:r>
      <w:rPr>
        <w:rStyle w:val="CharChar1"/>
        <w:rFonts w:hint="default"/>
        <w:szCs w:val="21"/>
      </w:rPr>
      <w:t xml:space="preserve">       北</w:t>
    </w:r>
    <w:r>
      <w:rPr>
        <w:rStyle w:val="CharChar1"/>
        <w:rFonts w:ascii="Times New Roman" w:hAnsi="Times New Roman" w:hint="default"/>
        <w:szCs w:val="21"/>
      </w:rPr>
      <w:t>京国标联合认证有限公司</w:t>
    </w:r>
  </w:p>
  <w:p w14:paraId="2E8B59DA" w14:textId="023762F0" w:rsidR="008F09A5" w:rsidRDefault="008F09A5">
    <w:pPr>
      <w:pStyle w:val="a9"/>
      <w:pBdr>
        <w:bottom w:val="none" w:sz="0" w:space="1" w:color="auto"/>
      </w:pBdr>
      <w:spacing w:line="320" w:lineRule="exact"/>
      <w:jc w:val="left"/>
      <w:rPr>
        <w:lang w:val="en-US"/>
      </w:rPr>
    </w:pPr>
    <w:r>
      <w:rPr>
        <w:noProof/>
        <w:sz w:val="21"/>
        <w:szCs w:val="21"/>
        <w:lang w:val="en-US"/>
      </w:rPr>
      <mc:AlternateContent>
        <mc:Choice Requires="wps">
          <w:drawing>
            <wp:anchor distT="0" distB="0" distL="114300" distR="114300" simplePos="0" relativeHeight="251658752" behindDoc="0" locked="0" layoutInCell="1" allowOverlap="1" wp14:anchorId="201A6FCB" wp14:editId="11BFB2B4">
              <wp:simplePos x="0" y="0"/>
              <wp:positionH relativeFrom="column">
                <wp:posOffset>-161925</wp:posOffset>
              </wp:positionH>
              <wp:positionV relativeFrom="paragraph">
                <wp:posOffset>207645</wp:posOffset>
              </wp:positionV>
              <wp:extent cx="6470650" cy="8890"/>
              <wp:effectExtent l="9525" t="7620" r="6350" b="12065"/>
              <wp:wrapNone/>
              <wp:docPr id="1" name="直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70650" cy="88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7E32D7" id="直线 4" o:spid="_x0000_s1026" style="position:absolute;left:0;text-align:lef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5pt,16.35pt" to="496.7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"/>
          </w:pict>
        </mc:Fallback>
      </mc:AlternateContent>
    </w:r>
    <w:r>
      <w:rPr>
        <w:rStyle w:val="CharChar1"/>
        <w:rFonts w:ascii="Times New Roman" w:hAnsi="Times New Roman" w:hint="default"/>
        <w:w w:val="80"/>
        <w:szCs w:val="21"/>
      </w:rPr>
      <w:t>Beijing International Standard united Certification Co.,Ltd.</w:t>
    </w:r>
  </w:p>
  <w:p w14:paraId="3302D205" w14:textId="77777777" w:rsidR="008F09A5" w:rsidRDefault="008F09A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3"/>
      <w:numFmt w:val="bullet"/>
      <w:pStyle w:val="Char"/>
      <w:lvlText w:val="□"/>
      <w:lvlJc w:val="left"/>
      <w:pPr>
        <w:tabs>
          <w:tab w:val="left" w:pos="252"/>
        </w:tabs>
        <w:ind w:left="252" w:hanging="360"/>
      </w:pPr>
      <w:rPr>
        <w:rFonts w:ascii="宋体" w:hint="eastAsia"/>
      </w:rPr>
    </w:lvl>
  </w:abstractNum>
  <w:abstractNum w:abstractNumId="1" w15:restartNumberingAfterBreak="0">
    <w:nsid w:val="00000005"/>
    <w:multiLevelType w:val="singleLevel"/>
    <w:tmpl w:val="00000005"/>
    <w:lvl w:ilvl="0">
      <w:start w:val="3"/>
      <w:numFmt w:val="bullet"/>
      <w:pStyle w:val="Char1"/>
      <w:lvlText w:val="□"/>
      <w:lvlJc w:val="left"/>
      <w:pPr>
        <w:tabs>
          <w:tab w:val="left" w:pos="252"/>
        </w:tabs>
        <w:ind w:left="252" w:hanging="360"/>
      </w:pPr>
      <w:rPr>
        <w:rFonts w:ascii="宋体" w:hint="eastAsia"/>
      </w:rPr>
    </w:lvl>
  </w:abstractNum>
  <w:num w:numId="1" w16cid:durableId="1359357115">
    <w:abstractNumId w:val="0"/>
  </w:num>
  <w:num w:numId="2" w16cid:durableId="273426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3F28"/>
    <w:rsid w:val="00001542"/>
    <w:rsid w:val="00006AA4"/>
    <w:rsid w:val="000113A7"/>
    <w:rsid w:val="00012DB7"/>
    <w:rsid w:val="00013703"/>
    <w:rsid w:val="00014C1F"/>
    <w:rsid w:val="00023A4E"/>
    <w:rsid w:val="00025F0C"/>
    <w:rsid w:val="00031236"/>
    <w:rsid w:val="00033604"/>
    <w:rsid w:val="00034EEE"/>
    <w:rsid w:val="00035948"/>
    <w:rsid w:val="00040BFE"/>
    <w:rsid w:val="000411EF"/>
    <w:rsid w:val="000414DD"/>
    <w:rsid w:val="00041A96"/>
    <w:rsid w:val="00041E2D"/>
    <w:rsid w:val="0004206F"/>
    <w:rsid w:val="000426F1"/>
    <w:rsid w:val="0004278B"/>
    <w:rsid w:val="000430C7"/>
    <w:rsid w:val="00043E8C"/>
    <w:rsid w:val="00044A4B"/>
    <w:rsid w:val="00045B6E"/>
    <w:rsid w:val="00046BFB"/>
    <w:rsid w:val="00046FF6"/>
    <w:rsid w:val="00052961"/>
    <w:rsid w:val="00052E1F"/>
    <w:rsid w:val="000542D3"/>
    <w:rsid w:val="00057140"/>
    <w:rsid w:val="00061397"/>
    <w:rsid w:val="000644CF"/>
    <w:rsid w:val="00065015"/>
    <w:rsid w:val="0006629E"/>
    <w:rsid w:val="000664FF"/>
    <w:rsid w:val="000671EC"/>
    <w:rsid w:val="00067B05"/>
    <w:rsid w:val="000721A4"/>
    <w:rsid w:val="000726D7"/>
    <w:rsid w:val="00072B0B"/>
    <w:rsid w:val="00072C11"/>
    <w:rsid w:val="0007527D"/>
    <w:rsid w:val="000819BF"/>
    <w:rsid w:val="00082A70"/>
    <w:rsid w:val="000832CA"/>
    <w:rsid w:val="000858FD"/>
    <w:rsid w:val="00086E30"/>
    <w:rsid w:val="00090D41"/>
    <w:rsid w:val="000918F4"/>
    <w:rsid w:val="00092BC2"/>
    <w:rsid w:val="00095663"/>
    <w:rsid w:val="00095AE1"/>
    <w:rsid w:val="00096DF0"/>
    <w:rsid w:val="000A012F"/>
    <w:rsid w:val="000A6280"/>
    <w:rsid w:val="000A6C81"/>
    <w:rsid w:val="000B6196"/>
    <w:rsid w:val="000C11FB"/>
    <w:rsid w:val="000C1352"/>
    <w:rsid w:val="000C18F5"/>
    <w:rsid w:val="000C1BFC"/>
    <w:rsid w:val="000C2FE5"/>
    <w:rsid w:val="000C3110"/>
    <w:rsid w:val="000C3277"/>
    <w:rsid w:val="000C3F39"/>
    <w:rsid w:val="000C72F1"/>
    <w:rsid w:val="000D00E2"/>
    <w:rsid w:val="000D18FB"/>
    <w:rsid w:val="000E31E5"/>
    <w:rsid w:val="000E3C7F"/>
    <w:rsid w:val="000E4B0A"/>
    <w:rsid w:val="000E5643"/>
    <w:rsid w:val="000E670D"/>
    <w:rsid w:val="000E7CD8"/>
    <w:rsid w:val="000F0505"/>
    <w:rsid w:val="000F15F8"/>
    <w:rsid w:val="000F32FC"/>
    <w:rsid w:val="000F53EC"/>
    <w:rsid w:val="0010047E"/>
    <w:rsid w:val="00101521"/>
    <w:rsid w:val="00104A8B"/>
    <w:rsid w:val="00107F91"/>
    <w:rsid w:val="0011009F"/>
    <w:rsid w:val="00110FCE"/>
    <w:rsid w:val="001134BC"/>
    <w:rsid w:val="0011404A"/>
    <w:rsid w:val="001174A0"/>
    <w:rsid w:val="00120A66"/>
    <w:rsid w:val="00120C16"/>
    <w:rsid w:val="001213E5"/>
    <w:rsid w:val="001225A8"/>
    <w:rsid w:val="00123663"/>
    <w:rsid w:val="00126141"/>
    <w:rsid w:val="00126D34"/>
    <w:rsid w:val="00127837"/>
    <w:rsid w:val="001315D7"/>
    <w:rsid w:val="001319C5"/>
    <w:rsid w:val="00132690"/>
    <w:rsid w:val="001336F3"/>
    <w:rsid w:val="001338EA"/>
    <w:rsid w:val="00134F4A"/>
    <w:rsid w:val="00135F14"/>
    <w:rsid w:val="00140695"/>
    <w:rsid w:val="001415DA"/>
    <w:rsid w:val="0014589F"/>
    <w:rsid w:val="0015474E"/>
    <w:rsid w:val="001555A4"/>
    <w:rsid w:val="00157181"/>
    <w:rsid w:val="00162898"/>
    <w:rsid w:val="00163EA8"/>
    <w:rsid w:val="00166E44"/>
    <w:rsid w:val="001722BE"/>
    <w:rsid w:val="00172FE5"/>
    <w:rsid w:val="0017328E"/>
    <w:rsid w:val="00173AD2"/>
    <w:rsid w:val="00176BE4"/>
    <w:rsid w:val="00181395"/>
    <w:rsid w:val="001818CF"/>
    <w:rsid w:val="00181C12"/>
    <w:rsid w:val="00182738"/>
    <w:rsid w:val="00183113"/>
    <w:rsid w:val="00183154"/>
    <w:rsid w:val="0018351F"/>
    <w:rsid w:val="00184F4D"/>
    <w:rsid w:val="00185C4F"/>
    <w:rsid w:val="00190D88"/>
    <w:rsid w:val="00192070"/>
    <w:rsid w:val="0019629A"/>
    <w:rsid w:val="00197980"/>
    <w:rsid w:val="001A2746"/>
    <w:rsid w:val="001A4E24"/>
    <w:rsid w:val="001A5E6B"/>
    <w:rsid w:val="001A6948"/>
    <w:rsid w:val="001A7BA5"/>
    <w:rsid w:val="001B071C"/>
    <w:rsid w:val="001B1386"/>
    <w:rsid w:val="001B42CB"/>
    <w:rsid w:val="001B4A62"/>
    <w:rsid w:val="001B5058"/>
    <w:rsid w:val="001B685E"/>
    <w:rsid w:val="001C07CF"/>
    <w:rsid w:val="001C0EEF"/>
    <w:rsid w:val="001C4E65"/>
    <w:rsid w:val="001C6CD1"/>
    <w:rsid w:val="001D0E2C"/>
    <w:rsid w:val="001D2F06"/>
    <w:rsid w:val="001D5CDB"/>
    <w:rsid w:val="001D7DBF"/>
    <w:rsid w:val="001E1BEB"/>
    <w:rsid w:val="001E216B"/>
    <w:rsid w:val="001E3FAD"/>
    <w:rsid w:val="001E6CEB"/>
    <w:rsid w:val="001E7832"/>
    <w:rsid w:val="001E7B35"/>
    <w:rsid w:val="001E7C4F"/>
    <w:rsid w:val="001E7CD6"/>
    <w:rsid w:val="001F0A23"/>
    <w:rsid w:val="001F0EDD"/>
    <w:rsid w:val="001F2289"/>
    <w:rsid w:val="001F402F"/>
    <w:rsid w:val="001F4FA6"/>
    <w:rsid w:val="001F696E"/>
    <w:rsid w:val="001F6DE6"/>
    <w:rsid w:val="001F773C"/>
    <w:rsid w:val="00201EE5"/>
    <w:rsid w:val="00203BF2"/>
    <w:rsid w:val="0020499F"/>
    <w:rsid w:val="00204F37"/>
    <w:rsid w:val="00204FE3"/>
    <w:rsid w:val="00206130"/>
    <w:rsid w:val="00207D0E"/>
    <w:rsid w:val="0021083E"/>
    <w:rsid w:val="002127EE"/>
    <w:rsid w:val="002203DD"/>
    <w:rsid w:val="00225E46"/>
    <w:rsid w:val="00230E06"/>
    <w:rsid w:val="00230F92"/>
    <w:rsid w:val="00231EB1"/>
    <w:rsid w:val="0023397E"/>
    <w:rsid w:val="00236B79"/>
    <w:rsid w:val="00240CA5"/>
    <w:rsid w:val="00245FA1"/>
    <w:rsid w:val="002463D5"/>
    <w:rsid w:val="0024783D"/>
    <w:rsid w:val="0025096F"/>
    <w:rsid w:val="00250CA1"/>
    <w:rsid w:val="00251A61"/>
    <w:rsid w:val="00253CF0"/>
    <w:rsid w:val="00261131"/>
    <w:rsid w:val="002622E1"/>
    <w:rsid w:val="00270095"/>
    <w:rsid w:val="0027016F"/>
    <w:rsid w:val="00272000"/>
    <w:rsid w:val="0027511F"/>
    <w:rsid w:val="002757D6"/>
    <w:rsid w:val="00281B56"/>
    <w:rsid w:val="002826BC"/>
    <w:rsid w:val="00284751"/>
    <w:rsid w:val="00290287"/>
    <w:rsid w:val="002904D1"/>
    <w:rsid w:val="00293DFE"/>
    <w:rsid w:val="0029551A"/>
    <w:rsid w:val="002955E7"/>
    <w:rsid w:val="002A054B"/>
    <w:rsid w:val="002A49C8"/>
    <w:rsid w:val="002A5275"/>
    <w:rsid w:val="002B01B1"/>
    <w:rsid w:val="002B07E9"/>
    <w:rsid w:val="002B0FD5"/>
    <w:rsid w:val="002B2B83"/>
    <w:rsid w:val="002B57C2"/>
    <w:rsid w:val="002B7EBD"/>
    <w:rsid w:val="002C30F1"/>
    <w:rsid w:val="002C41C5"/>
    <w:rsid w:val="002C6966"/>
    <w:rsid w:val="002D3B57"/>
    <w:rsid w:val="002D444A"/>
    <w:rsid w:val="002D5638"/>
    <w:rsid w:val="002D6593"/>
    <w:rsid w:val="002E0301"/>
    <w:rsid w:val="002E1B6F"/>
    <w:rsid w:val="002E1F72"/>
    <w:rsid w:val="002E6C87"/>
    <w:rsid w:val="002E7BC7"/>
    <w:rsid w:val="002E7F5A"/>
    <w:rsid w:val="002F02BB"/>
    <w:rsid w:val="002F497F"/>
    <w:rsid w:val="00301DD5"/>
    <w:rsid w:val="00303C03"/>
    <w:rsid w:val="003047DA"/>
    <w:rsid w:val="003054B7"/>
    <w:rsid w:val="00306155"/>
    <w:rsid w:val="003076DA"/>
    <w:rsid w:val="0030790A"/>
    <w:rsid w:val="003102A5"/>
    <w:rsid w:val="00310B08"/>
    <w:rsid w:val="00312E7C"/>
    <w:rsid w:val="0031458F"/>
    <w:rsid w:val="003171AD"/>
    <w:rsid w:val="003218D3"/>
    <w:rsid w:val="00322367"/>
    <w:rsid w:val="003234DF"/>
    <w:rsid w:val="003242CD"/>
    <w:rsid w:val="0033012B"/>
    <w:rsid w:val="003301CA"/>
    <w:rsid w:val="00331697"/>
    <w:rsid w:val="00333869"/>
    <w:rsid w:val="00334559"/>
    <w:rsid w:val="00334D96"/>
    <w:rsid w:val="003375BE"/>
    <w:rsid w:val="00340999"/>
    <w:rsid w:val="00342EFF"/>
    <w:rsid w:val="00344588"/>
    <w:rsid w:val="003449B8"/>
    <w:rsid w:val="00345F1D"/>
    <w:rsid w:val="003541B9"/>
    <w:rsid w:val="00356161"/>
    <w:rsid w:val="00356646"/>
    <w:rsid w:val="00360C9D"/>
    <w:rsid w:val="003617C5"/>
    <w:rsid w:val="003703B9"/>
    <w:rsid w:val="00371CC2"/>
    <w:rsid w:val="003731C2"/>
    <w:rsid w:val="00373C48"/>
    <w:rsid w:val="00376A71"/>
    <w:rsid w:val="00376FAF"/>
    <w:rsid w:val="0037740C"/>
    <w:rsid w:val="003774B2"/>
    <w:rsid w:val="003777B0"/>
    <w:rsid w:val="0038047A"/>
    <w:rsid w:val="00387CCB"/>
    <w:rsid w:val="003942ED"/>
    <w:rsid w:val="003A066C"/>
    <w:rsid w:val="003A0ACF"/>
    <w:rsid w:val="003A7CFF"/>
    <w:rsid w:val="003B0232"/>
    <w:rsid w:val="003B0BBF"/>
    <w:rsid w:val="003B13ED"/>
    <w:rsid w:val="003B5C14"/>
    <w:rsid w:val="003C342A"/>
    <w:rsid w:val="003C3D66"/>
    <w:rsid w:val="003C42DC"/>
    <w:rsid w:val="003C4B8E"/>
    <w:rsid w:val="003C60A1"/>
    <w:rsid w:val="003D1250"/>
    <w:rsid w:val="003D2712"/>
    <w:rsid w:val="003D3381"/>
    <w:rsid w:val="003D35D4"/>
    <w:rsid w:val="003D54A9"/>
    <w:rsid w:val="003D5E8C"/>
    <w:rsid w:val="003D6263"/>
    <w:rsid w:val="003D694C"/>
    <w:rsid w:val="003D6BCB"/>
    <w:rsid w:val="003E3233"/>
    <w:rsid w:val="003E3E6D"/>
    <w:rsid w:val="003E4BCE"/>
    <w:rsid w:val="003E79A0"/>
    <w:rsid w:val="003F09C6"/>
    <w:rsid w:val="003F1139"/>
    <w:rsid w:val="003F1DAA"/>
    <w:rsid w:val="003F4021"/>
    <w:rsid w:val="003F5031"/>
    <w:rsid w:val="003F6373"/>
    <w:rsid w:val="003F65AC"/>
    <w:rsid w:val="003F7449"/>
    <w:rsid w:val="003F7B00"/>
    <w:rsid w:val="004007CA"/>
    <w:rsid w:val="00401F1A"/>
    <w:rsid w:val="0040216B"/>
    <w:rsid w:val="00402C9D"/>
    <w:rsid w:val="00403EBB"/>
    <w:rsid w:val="00405658"/>
    <w:rsid w:val="0040702E"/>
    <w:rsid w:val="0041064F"/>
    <w:rsid w:val="004125A8"/>
    <w:rsid w:val="00413EB3"/>
    <w:rsid w:val="00417E38"/>
    <w:rsid w:val="00420974"/>
    <w:rsid w:val="00422CC7"/>
    <w:rsid w:val="004255EC"/>
    <w:rsid w:val="0042630B"/>
    <w:rsid w:val="004368F6"/>
    <w:rsid w:val="00436A1C"/>
    <w:rsid w:val="00436F05"/>
    <w:rsid w:val="00441BBC"/>
    <w:rsid w:val="004427A1"/>
    <w:rsid w:val="004451D1"/>
    <w:rsid w:val="00447E9E"/>
    <w:rsid w:val="00451B1E"/>
    <w:rsid w:val="00453047"/>
    <w:rsid w:val="004548B4"/>
    <w:rsid w:val="00454E77"/>
    <w:rsid w:val="004570FE"/>
    <w:rsid w:val="00460E9C"/>
    <w:rsid w:val="00462DFA"/>
    <w:rsid w:val="00467AD7"/>
    <w:rsid w:val="0047350A"/>
    <w:rsid w:val="00473902"/>
    <w:rsid w:val="00474C47"/>
    <w:rsid w:val="00475913"/>
    <w:rsid w:val="00484481"/>
    <w:rsid w:val="00486D97"/>
    <w:rsid w:val="0049255A"/>
    <w:rsid w:val="00494842"/>
    <w:rsid w:val="00495BB5"/>
    <w:rsid w:val="004969BC"/>
    <w:rsid w:val="00497BF2"/>
    <w:rsid w:val="004A022B"/>
    <w:rsid w:val="004A32A5"/>
    <w:rsid w:val="004A3F28"/>
    <w:rsid w:val="004A4F1D"/>
    <w:rsid w:val="004A7E02"/>
    <w:rsid w:val="004B123F"/>
    <w:rsid w:val="004B3D27"/>
    <w:rsid w:val="004B63B4"/>
    <w:rsid w:val="004B6FA0"/>
    <w:rsid w:val="004B74FF"/>
    <w:rsid w:val="004C1E51"/>
    <w:rsid w:val="004C362B"/>
    <w:rsid w:val="004C4196"/>
    <w:rsid w:val="004C43BD"/>
    <w:rsid w:val="004C6D97"/>
    <w:rsid w:val="004D2E9E"/>
    <w:rsid w:val="004D465D"/>
    <w:rsid w:val="004D4999"/>
    <w:rsid w:val="004E031C"/>
    <w:rsid w:val="004E0850"/>
    <w:rsid w:val="004E1AA4"/>
    <w:rsid w:val="004E2973"/>
    <w:rsid w:val="004E3AC9"/>
    <w:rsid w:val="004E3E98"/>
    <w:rsid w:val="004E5A68"/>
    <w:rsid w:val="004E61F8"/>
    <w:rsid w:val="004E62B5"/>
    <w:rsid w:val="004E7D4A"/>
    <w:rsid w:val="004F1AF9"/>
    <w:rsid w:val="004F2F88"/>
    <w:rsid w:val="004F4053"/>
    <w:rsid w:val="004F6E29"/>
    <w:rsid w:val="00503923"/>
    <w:rsid w:val="0050399F"/>
    <w:rsid w:val="00505C33"/>
    <w:rsid w:val="005115DF"/>
    <w:rsid w:val="00511D7D"/>
    <w:rsid w:val="00512595"/>
    <w:rsid w:val="00512BD2"/>
    <w:rsid w:val="0051435D"/>
    <w:rsid w:val="005173A0"/>
    <w:rsid w:val="0052587F"/>
    <w:rsid w:val="0052661B"/>
    <w:rsid w:val="0053331A"/>
    <w:rsid w:val="0053381A"/>
    <w:rsid w:val="00536A9A"/>
    <w:rsid w:val="005370C5"/>
    <w:rsid w:val="0054383A"/>
    <w:rsid w:val="00544A72"/>
    <w:rsid w:val="00546FD5"/>
    <w:rsid w:val="005477A0"/>
    <w:rsid w:val="00551456"/>
    <w:rsid w:val="0055155C"/>
    <w:rsid w:val="00551979"/>
    <w:rsid w:val="005544CE"/>
    <w:rsid w:val="005566CE"/>
    <w:rsid w:val="00561BDF"/>
    <w:rsid w:val="00572350"/>
    <w:rsid w:val="005726C2"/>
    <w:rsid w:val="00572B75"/>
    <w:rsid w:val="00575287"/>
    <w:rsid w:val="00575E8B"/>
    <w:rsid w:val="00575F1B"/>
    <w:rsid w:val="00581B87"/>
    <w:rsid w:val="0058266F"/>
    <w:rsid w:val="00587381"/>
    <w:rsid w:val="00592ABD"/>
    <w:rsid w:val="005933D8"/>
    <w:rsid w:val="00596DD4"/>
    <w:rsid w:val="005A534D"/>
    <w:rsid w:val="005A5DA6"/>
    <w:rsid w:val="005B036B"/>
    <w:rsid w:val="005B0684"/>
    <w:rsid w:val="005B070B"/>
    <w:rsid w:val="005B646A"/>
    <w:rsid w:val="005B6AA9"/>
    <w:rsid w:val="005B6DA1"/>
    <w:rsid w:val="005C430D"/>
    <w:rsid w:val="005C527E"/>
    <w:rsid w:val="005C7B7B"/>
    <w:rsid w:val="005D1119"/>
    <w:rsid w:val="005D2B69"/>
    <w:rsid w:val="005D3C9A"/>
    <w:rsid w:val="005D7421"/>
    <w:rsid w:val="005E24FB"/>
    <w:rsid w:val="005E3A62"/>
    <w:rsid w:val="005E573A"/>
    <w:rsid w:val="005E6155"/>
    <w:rsid w:val="005E70CC"/>
    <w:rsid w:val="005F0F14"/>
    <w:rsid w:val="005F5AC8"/>
    <w:rsid w:val="005F7B31"/>
    <w:rsid w:val="006018BC"/>
    <w:rsid w:val="00601DBB"/>
    <w:rsid w:val="00602914"/>
    <w:rsid w:val="0060431B"/>
    <w:rsid w:val="006046A9"/>
    <w:rsid w:val="0060542B"/>
    <w:rsid w:val="00606246"/>
    <w:rsid w:val="00606B62"/>
    <w:rsid w:val="00610829"/>
    <w:rsid w:val="006108D6"/>
    <w:rsid w:val="00611CAA"/>
    <w:rsid w:val="00612806"/>
    <w:rsid w:val="00613CC9"/>
    <w:rsid w:val="006150C5"/>
    <w:rsid w:val="006158BC"/>
    <w:rsid w:val="00616B17"/>
    <w:rsid w:val="00617252"/>
    <w:rsid w:val="00617B00"/>
    <w:rsid w:val="00620605"/>
    <w:rsid w:val="0062176A"/>
    <w:rsid w:val="00621C2E"/>
    <w:rsid w:val="00627027"/>
    <w:rsid w:val="006352BF"/>
    <w:rsid w:val="006400BF"/>
    <w:rsid w:val="00641357"/>
    <w:rsid w:val="00642176"/>
    <w:rsid w:val="00642C68"/>
    <w:rsid w:val="0064390D"/>
    <w:rsid w:val="00650B38"/>
    <w:rsid w:val="00651CE6"/>
    <w:rsid w:val="00652C3D"/>
    <w:rsid w:val="00655171"/>
    <w:rsid w:val="006627A6"/>
    <w:rsid w:val="00662FD9"/>
    <w:rsid w:val="006655A7"/>
    <w:rsid w:val="00665C18"/>
    <w:rsid w:val="0067061B"/>
    <w:rsid w:val="006721AA"/>
    <w:rsid w:val="00672639"/>
    <w:rsid w:val="006728D4"/>
    <w:rsid w:val="00672F91"/>
    <w:rsid w:val="006744F1"/>
    <w:rsid w:val="006750F5"/>
    <w:rsid w:val="006761F2"/>
    <w:rsid w:val="00676802"/>
    <w:rsid w:val="006800C8"/>
    <w:rsid w:val="00681089"/>
    <w:rsid w:val="00681439"/>
    <w:rsid w:val="00682E4B"/>
    <w:rsid w:val="006843C3"/>
    <w:rsid w:val="00687117"/>
    <w:rsid w:val="006876ED"/>
    <w:rsid w:val="00687F56"/>
    <w:rsid w:val="00690012"/>
    <w:rsid w:val="00690219"/>
    <w:rsid w:val="00691C95"/>
    <w:rsid w:val="00693261"/>
    <w:rsid w:val="006A1A3F"/>
    <w:rsid w:val="006A3AD7"/>
    <w:rsid w:val="006A4269"/>
    <w:rsid w:val="006A47FB"/>
    <w:rsid w:val="006A4D64"/>
    <w:rsid w:val="006A631C"/>
    <w:rsid w:val="006A7150"/>
    <w:rsid w:val="006A7AEA"/>
    <w:rsid w:val="006B0944"/>
    <w:rsid w:val="006B0C9A"/>
    <w:rsid w:val="006B307E"/>
    <w:rsid w:val="006B4F22"/>
    <w:rsid w:val="006B6D41"/>
    <w:rsid w:val="006B78CD"/>
    <w:rsid w:val="006C0136"/>
    <w:rsid w:val="006C0E7D"/>
    <w:rsid w:val="006C2C4F"/>
    <w:rsid w:val="006C3619"/>
    <w:rsid w:val="006C6BCE"/>
    <w:rsid w:val="006C713A"/>
    <w:rsid w:val="006C745B"/>
    <w:rsid w:val="006D0024"/>
    <w:rsid w:val="006D11F6"/>
    <w:rsid w:val="006D2D50"/>
    <w:rsid w:val="006D71B8"/>
    <w:rsid w:val="006E20FC"/>
    <w:rsid w:val="006E22F5"/>
    <w:rsid w:val="006E2808"/>
    <w:rsid w:val="006E5559"/>
    <w:rsid w:val="006E64FA"/>
    <w:rsid w:val="006F0DFD"/>
    <w:rsid w:val="006F2468"/>
    <w:rsid w:val="006F2FC0"/>
    <w:rsid w:val="006F3EAC"/>
    <w:rsid w:val="00702DB9"/>
    <w:rsid w:val="0070360C"/>
    <w:rsid w:val="0070518C"/>
    <w:rsid w:val="00705895"/>
    <w:rsid w:val="0070783B"/>
    <w:rsid w:val="00710977"/>
    <w:rsid w:val="00712302"/>
    <w:rsid w:val="00721CFC"/>
    <w:rsid w:val="007224DF"/>
    <w:rsid w:val="0072286C"/>
    <w:rsid w:val="007244C4"/>
    <w:rsid w:val="0072570B"/>
    <w:rsid w:val="007271A9"/>
    <w:rsid w:val="00730B7F"/>
    <w:rsid w:val="00730F57"/>
    <w:rsid w:val="0073156A"/>
    <w:rsid w:val="007321E8"/>
    <w:rsid w:val="00732446"/>
    <w:rsid w:val="00734464"/>
    <w:rsid w:val="007349CE"/>
    <w:rsid w:val="0073617B"/>
    <w:rsid w:val="0073626F"/>
    <w:rsid w:val="00740FA1"/>
    <w:rsid w:val="00740FBD"/>
    <w:rsid w:val="00741B92"/>
    <w:rsid w:val="007428ED"/>
    <w:rsid w:val="00743E6D"/>
    <w:rsid w:val="0075010A"/>
    <w:rsid w:val="00750162"/>
    <w:rsid w:val="0075106E"/>
    <w:rsid w:val="00752D75"/>
    <w:rsid w:val="00761817"/>
    <w:rsid w:val="00764A66"/>
    <w:rsid w:val="00765F40"/>
    <w:rsid w:val="00771E85"/>
    <w:rsid w:val="00776F61"/>
    <w:rsid w:val="00780C6A"/>
    <w:rsid w:val="0078187A"/>
    <w:rsid w:val="007830BE"/>
    <w:rsid w:val="00783F90"/>
    <w:rsid w:val="00784503"/>
    <w:rsid w:val="007848CE"/>
    <w:rsid w:val="007861E0"/>
    <w:rsid w:val="00786939"/>
    <w:rsid w:val="00786DEA"/>
    <w:rsid w:val="00790E8B"/>
    <w:rsid w:val="00792EF7"/>
    <w:rsid w:val="00793D59"/>
    <w:rsid w:val="00793ECD"/>
    <w:rsid w:val="007A1B1E"/>
    <w:rsid w:val="007A2706"/>
    <w:rsid w:val="007A32E5"/>
    <w:rsid w:val="007B35FB"/>
    <w:rsid w:val="007B5E08"/>
    <w:rsid w:val="007B7B74"/>
    <w:rsid w:val="007C09BC"/>
    <w:rsid w:val="007C1ECC"/>
    <w:rsid w:val="007C4406"/>
    <w:rsid w:val="007C5CAD"/>
    <w:rsid w:val="007C6402"/>
    <w:rsid w:val="007D12C5"/>
    <w:rsid w:val="007D259B"/>
    <w:rsid w:val="007D2713"/>
    <w:rsid w:val="007D2E9C"/>
    <w:rsid w:val="007D300F"/>
    <w:rsid w:val="007D4090"/>
    <w:rsid w:val="007D7461"/>
    <w:rsid w:val="007E2363"/>
    <w:rsid w:val="007E23D7"/>
    <w:rsid w:val="007E2F12"/>
    <w:rsid w:val="007E3F82"/>
    <w:rsid w:val="007E6EDC"/>
    <w:rsid w:val="007E7808"/>
    <w:rsid w:val="007F2967"/>
    <w:rsid w:val="007F36CC"/>
    <w:rsid w:val="007F4F61"/>
    <w:rsid w:val="007F61E9"/>
    <w:rsid w:val="007F71B7"/>
    <w:rsid w:val="00800BD9"/>
    <w:rsid w:val="00800F9A"/>
    <w:rsid w:val="008038F1"/>
    <w:rsid w:val="00804527"/>
    <w:rsid w:val="0080482D"/>
    <w:rsid w:val="00804C71"/>
    <w:rsid w:val="00810001"/>
    <w:rsid w:val="008128A6"/>
    <w:rsid w:val="00813F01"/>
    <w:rsid w:val="008141D8"/>
    <w:rsid w:val="008178DA"/>
    <w:rsid w:val="008215AD"/>
    <w:rsid w:val="00821749"/>
    <w:rsid w:val="008274F8"/>
    <w:rsid w:val="00827866"/>
    <w:rsid w:val="00827891"/>
    <w:rsid w:val="008279B3"/>
    <w:rsid w:val="00830B9C"/>
    <w:rsid w:val="00833D63"/>
    <w:rsid w:val="00833E8D"/>
    <w:rsid w:val="0083504A"/>
    <w:rsid w:val="00840DC7"/>
    <w:rsid w:val="00842033"/>
    <w:rsid w:val="00843A01"/>
    <w:rsid w:val="00846098"/>
    <w:rsid w:val="0084648C"/>
    <w:rsid w:val="00847EF4"/>
    <w:rsid w:val="00850323"/>
    <w:rsid w:val="008510B4"/>
    <w:rsid w:val="008527A0"/>
    <w:rsid w:val="0085495C"/>
    <w:rsid w:val="00856192"/>
    <w:rsid w:val="008562EB"/>
    <w:rsid w:val="00857D7F"/>
    <w:rsid w:val="00860103"/>
    <w:rsid w:val="0086110C"/>
    <w:rsid w:val="00862062"/>
    <w:rsid w:val="008627AA"/>
    <w:rsid w:val="00863870"/>
    <w:rsid w:val="00864ABA"/>
    <w:rsid w:val="00865194"/>
    <w:rsid w:val="008656F6"/>
    <w:rsid w:val="0087067A"/>
    <w:rsid w:val="00873C2F"/>
    <w:rsid w:val="00874320"/>
    <w:rsid w:val="00875264"/>
    <w:rsid w:val="008757EA"/>
    <w:rsid w:val="00877876"/>
    <w:rsid w:val="00877D06"/>
    <w:rsid w:val="00877EB9"/>
    <w:rsid w:val="008813CB"/>
    <w:rsid w:val="0088208D"/>
    <w:rsid w:val="0088343C"/>
    <w:rsid w:val="00883921"/>
    <w:rsid w:val="00884CCF"/>
    <w:rsid w:val="00887D8D"/>
    <w:rsid w:val="008903FE"/>
    <w:rsid w:val="00891F45"/>
    <w:rsid w:val="00893DAF"/>
    <w:rsid w:val="00897E18"/>
    <w:rsid w:val="008A6211"/>
    <w:rsid w:val="008B0F08"/>
    <w:rsid w:val="008B4F38"/>
    <w:rsid w:val="008B5F31"/>
    <w:rsid w:val="008C2A5D"/>
    <w:rsid w:val="008C30AD"/>
    <w:rsid w:val="008C3142"/>
    <w:rsid w:val="008C7F48"/>
    <w:rsid w:val="008D158E"/>
    <w:rsid w:val="008D4D77"/>
    <w:rsid w:val="008D535B"/>
    <w:rsid w:val="008D57C0"/>
    <w:rsid w:val="008D65A7"/>
    <w:rsid w:val="008D6AC8"/>
    <w:rsid w:val="008E11FA"/>
    <w:rsid w:val="008E1CCE"/>
    <w:rsid w:val="008E2196"/>
    <w:rsid w:val="008E2D26"/>
    <w:rsid w:val="008E342A"/>
    <w:rsid w:val="008E4B54"/>
    <w:rsid w:val="008E753B"/>
    <w:rsid w:val="008F09A5"/>
    <w:rsid w:val="008F1637"/>
    <w:rsid w:val="008F1F5F"/>
    <w:rsid w:val="008F27CA"/>
    <w:rsid w:val="008F2B1B"/>
    <w:rsid w:val="008F5693"/>
    <w:rsid w:val="008F7A55"/>
    <w:rsid w:val="0090204E"/>
    <w:rsid w:val="009023D5"/>
    <w:rsid w:val="00902713"/>
    <w:rsid w:val="009031EB"/>
    <w:rsid w:val="00904927"/>
    <w:rsid w:val="00904BF2"/>
    <w:rsid w:val="00906334"/>
    <w:rsid w:val="00906D42"/>
    <w:rsid w:val="00907A29"/>
    <w:rsid w:val="00911A80"/>
    <w:rsid w:val="00913CF0"/>
    <w:rsid w:val="009238CE"/>
    <w:rsid w:val="00925FD0"/>
    <w:rsid w:val="00927E45"/>
    <w:rsid w:val="0093230C"/>
    <w:rsid w:val="00934A57"/>
    <w:rsid w:val="0094207F"/>
    <w:rsid w:val="00942FF1"/>
    <w:rsid w:val="00943960"/>
    <w:rsid w:val="00945FC4"/>
    <w:rsid w:val="00950A6D"/>
    <w:rsid w:val="009524DB"/>
    <w:rsid w:val="009531C0"/>
    <w:rsid w:val="00956326"/>
    <w:rsid w:val="009606FB"/>
    <w:rsid w:val="00962A68"/>
    <w:rsid w:val="00963BE0"/>
    <w:rsid w:val="00965516"/>
    <w:rsid w:val="00966D46"/>
    <w:rsid w:val="00967EC5"/>
    <w:rsid w:val="0097029B"/>
    <w:rsid w:val="00970EB4"/>
    <w:rsid w:val="00971EE2"/>
    <w:rsid w:val="00976470"/>
    <w:rsid w:val="0098377F"/>
    <w:rsid w:val="009837A2"/>
    <w:rsid w:val="00984961"/>
    <w:rsid w:val="00984C05"/>
    <w:rsid w:val="00984E61"/>
    <w:rsid w:val="00985C1C"/>
    <w:rsid w:val="009860E5"/>
    <w:rsid w:val="00986AB1"/>
    <w:rsid w:val="0099143F"/>
    <w:rsid w:val="00992822"/>
    <w:rsid w:val="00994843"/>
    <w:rsid w:val="00994ED8"/>
    <w:rsid w:val="00996697"/>
    <w:rsid w:val="00997F9A"/>
    <w:rsid w:val="009A1448"/>
    <w:rsid w:val="009A22CB"/>
    <w:rsid w:val="009A3D05"/>
    <w:rsid w:val="009A3E48"/>
    <w:rsid w:val="009A4479"/>
    <w:rsid w:val="009A4DAC"/>
    <w:rsid w:val="009A6758"/>
    <w:rsid w:val="009A6BD9"/>
    <w:rsid w:val="009A7BD6"/>
    <w:rsid w:val="009B0096"/>
    <w:rsid w:val="009B0E43"/>
    <w:rsid w:val="009B3B33"/>
    <w:rsid w:val="009B6FA7"/>
    <w:rsid w:val="009B7CA5"/>
    <w:rsid w:val="009C49CF"/>
    <w:rsid w:val="009C73B0"/>
    <w:rsid w:val="009C7C1D"/>
    <w:rsid w:val="009D09F5"/>
    <w:rsid w:val="009D2B27"/>
    <w:rsid w:val="009D3415"/>
    <w:rsid w:val="009D355D"/>
    <w:rsid w:val="009D628D"/>
    <w:rsid w:val="009D6CEC"/>
    <w:rsid w:val="009D7EC4"/>
    <w:rsid w:val="009E1F5A"/>
    <w:rsid w:val="009E2C8E"/>
    <w:rsid w:val="009E3AFC"/>
    <w:rsid w:val="009E61E2"/>
    <w:rsid w:val="009E65E4"/>
    <w:rsid w:val="009F5A61"/>
    <w:rsid w:val="009F7729"/>
    <w:rsid w:val="00A00F60"/>
    <w:rsid w:val="00A02791"/>
    <w:rsid w:val="00A03AA0"/>
    <w:rsid w:val="00A06127"/>
    <w:rsid w:val="00A11F5D"/>
    <w:rsid w:val="00A20797"/>
    <w:rsid w:val="00A2235E"/>
    <w:rsid w:val="00A2354D"/>
    <w:rsid w:val="00A26041"/>
    <w:rsid w:val="00A27BEA"/>
    <w:rsid w:val="00A304EC"/>
    <w:rsid w:val="00A311B1"/>
    <w:rsid w:val="00A33EC7"/>
    <w:rsid w:val="00A34A44"/>
    <w:rsid w:val="00A3627F"/>
    <w:rsid w:val="00A365B9"/>
    <w:rsid w:val="00A40EF1"/>
    <w:rsid w:val="00A517A9"/>
    <w:rsid w:val="00A5234E"/>
    <w:rsid w:val="00A53D4E"/>
    <w:rsid w:val="00A57D84"/>
    <w:rsid w:val="00A627D4"/>
    <w:rsid w:val="00A63DD3"/>
    <w:rsid w:val="00A6439A"/>
    <w:rsid w:val="00A6661B"/>
    <w:rsid w:val="00A66721"/>
    <w:rsid w:val="00A71570"/>
    <w:rsid w:val="00A72831"/>
    <w:rsid w:val="00A7327D"/>
    <w:rsid w:val="00A7437D"/>
    <w:rsid w:val="00A75B32"/>
    <w:rsid w:val="00A774E5"/>
    <w:rsid w:val="00A77A3A"/>
    <w:rsid w:val="00A8079A"/>
    <w:rsid w:val="00A812D9"/>
    <w:rsid w:val="00A86C66"/>
    <w:rsid w:val="00A86EAB"/>
    <w:rsid w:val="00A90C50"/>
    <w:rsid w:val="00A96191"/>
    <w:rsid w:val="00AA0FC7"/>
    <w:rsid w:val="00AA13C3"/>
    <w:rsid w:val="00AA14D5"/>
    <w:rsid w:val="00AA33AF"/>
    <w:rsid w:val="00AA431F"/>
    <w:rsid w:val="00AA6634"/>
    <w:rsid w:val="00AB30D7"/>
    <w:rsid w:val="00AB42E7"/>
    <w:rsid w:val="00AB4787"/>
    <w:rsid w:val="00AB5906"/>
    <w:rsid w:val="00AB5927"/>
    <w:rsid w:val="00AB5E92"/>
    <w:rsid w:val="00AB63FF"/>
    <w:rsid w:val="00AB7B4C"/>
    <w:rsid w:val="00AC1587"/>
    <w:rsid w:val="00AC32D8"/>
    <w:rsid w:val="00AC5F59"/>
    <w:rsid w:val="00AC6F03"/>
    <w:rsid w:val="00AD0398"/>
    <w:rsid w:val="00AD2132"/>
    <w:rsid w:val="00AD2F06"/>
    <w:rsid w:val="00AD33D2"/>
    <w:rsid w:val="00AD415C"/>
    <w:rsid w:val="00AD4173"/>
    <w:rsid w:val="00AD5094"/>
    <w:rsid w:val="00AD513E"/>
    <w:rsid w:val="00AD5EAA"/>
    <w:rsid w:val="00AD72A9"/>
    <w:rsid w:val="00AE1D60"/>
    <w:rsid w:val="00AE1F07"/>
    <w:rsid w:val="00AE2977"/>
    <w:rsid w:val="00AF012A"/>
    <w:rsid w:val="00AF1E22"/>
    <w:rsid w:val="00AF4757"/>
    <w:rsid w:val="00AF47AC"/>
    <w:rsid w:val="00AF4FC6"/>
    <w:rsid w:val="00AF7EFA"/>
    <w:rsid w:val="00B01475"/>
    <w:rsid w:val="00B026F0"/>
    <w:rsid w:val="00B04722"/>
    <w:rsid w:val="00B048E5"/>
    <w:rsid w:val="00B12D29"/>
    <w:rsid w:val="00B147DA"/>
    <w:rsid w:val="00B1750D"/>
    <w:rsid w:val="00B177D7"/>
    <w:rsid w:val="00B21559"/>
    <w:rsid w:val="00B216B2"/>
    <w:rsid w:val="00B220ED"/>
    <w:rsid w:val="00B22A0D"/>
    <w:rsid w:val="00B234D2"/>
    <w:rsid w:val="00B244D7"/>
    <w:rsid w:val="00B24A93"/>
    <w:rsid w:val="00B27090"/>
    <w:rsid w:val="00B27672"/>
    <w:rsid w:val="00B30F11"/>
    <w:rsid w:val="00B311A9"/>
    <w:rsid w:val="00B3355D"/>
    <w:rsid w:val="00B33EFF"/>
    <w:rsid w:val="00B34C8A"/>
    <w:rsid w:val="00B358F5"/>
    <w:rsid w:val="00B40DF6"/>
    <w:rsid w:val="00B40EE7"/>
    <w:rsid w:val="00B42E92"/>
    <w:rsid w:val="00B43F23"/>
    <w:rsid w:val="00B44C49"/>
    <w:rsid w:val="00B44C73"/>
    <w:rsid w:val="00B51A60"/>
    <w:rsid w:val="00B51C0D"/>
    <w:rsid w:val="00B533E3"/>
    <w:rsid w:val="00B535C8"/>
    <w:rsid w:val="00B543ED"/>
    <w:rsid w:val="00B549D2"/>
    <w:rsid w:val="00B54B22"/>
    <w:rsid w:val="00B54C1E"/>
    <w:rsid w:val="00B55DB3"/>
    <w:rsid w:val="00B56BAA"/>
    <w:rsid w:val="00B57505"/>
    <w:rsid w:val="00B60968"/>
    <w:rsid w:val="00B6600C"/>
    <w:rsid w:val="00B667F9"/>
    <w:rsid w:val="00B7153D"/>
    <w:rsid w:val="00B71A03"/>
    <w:rsid w:val="00B7224E"/>
    <w:rsid w:val="00B7324B"/>
    <w:rsid w:val="00B73A56"/>
    <w:rsid w:val="00B7523F"/>
    <w:rsid w:val="00B75BD2"/>
    <w:rsid w:val="00B84390"/>
    <w:rsid w:val="00B84405"/>
    <w:rsid w:val="00B86738"/>
    <w:rsid w:val="00B86B22"/>
    <w:rsid w:val="00B90D86"/>
    <w:rsid w:val="00B91152"/>
    <w:rsid w:val="00B9177F"/>
    <w:rsid w:val="00B93864"/>
    <w:rsid w:val="00B94887"/>
    <w:rsid w:val="00B94D2E"/>
    <w:rsid w:val="00B95F11"/>
    <w:rsid w:val="00BA7C7D"/>
    <w:rsid w:val="00BB2E27"/>
    <w:rsid w:val="00BB408D"/>
    <w:rsid w:val="00BB605A"/>
    <w:rsid w:val="00BD17D3"/>
    <w:rsid w:val="00BD1D1B"/>
    <w:rsid w:val="00BD2422"/>
    <w:rsid w:val="00BD2976"/>
    <w:rsid w:val="00BD2E1B"/>
    <w:rsid w:val="00BD30F5"/>
    <w:rsid w:val="00BD7089"/>
    <w:rsid w:val="00BD76B6"/>
    <w:rsid w:val="00BE1544"/>
    <w:rsid w:val="00BE1E10"/>
    <w:rsid w:val="00BF3CBA"/>
    <w:rsid w:val="00C02722"/>
    <w:rsid w:val="00C10F2A"/>
    <w:rsid w:val="00C13AC0"/>
    <w:rsid w:val="00C13EB1"/>
    <w:rsid w:val="00C17416"/>
    <w:rsid w:val="00C235A7"/>
    <w:rsid w:val="00C27B5E"/>
    <w:rsid w:val="00C307FE"/>
    <w:rsid w:val="00C3173B"/>
    <w:rsid w:val="00C35E07"/>
    <w:rsid w:val="00C43C97"/>
    <w:rsid w:val="00C46A94"/>
    <w:rsid w:val="00C46B5B"/>
    <w:rsid w:val="00C5374B"/>
    <w:rsid w:val="00C54134"/>
    <w:rsid w:val="00C54FB2"/>
    <w:rsid w:val="00C61D9F"/>
    <w:rsid w:val="00C63CF8"/>
    <w:rsid w:val="00C65110"/>
    <w:rsid w:val="00C662D8"/>
    <w:rsid w:val="00C70966"/>
    <w:rsid w:val="00C70D8C"/>
    <w:rsid w:val="00C717DE"/>
    <w:rsid w:val="00C75956"/>
    <w:rsid w:val="00C77346"/>
    <w:rsid w:val="00C77CBF"/>
    <w:rsid w:val="00C829E1"/>
    <w:rsid w:val="00C85344"/>
    <w:rsid w:val="00C92AA7"/>
    <w:rsid w:val="00C9353E"/>
    <w:rsid w:val="00C967DF"/>
    <w:rsid w:val="00CA6DA9"/>
    <w:rsid w:val="00CA70A3"/>
    <w:rsid w:val="00CB0A5F"/>
    <w:rsid w:val="00CB4EC6"/>
    <w:rsid w:val="00CC3279"/>
    <w:rsid w:val="00CC4270"/>
    <w:rsid w:val="00CC4F59"/>
    <w:rsid w:val="00CC6FC4"/>
    <w:rsid w:val="00CC71A3"/>
    <w:rsid w:val="00CD0244"/>
    <w:rsid w:val="00CD400E"/>
    <w:rsid w:val="00CD4DF0"/>
    <w:rsid w:val="00CD615E"/>
    <w:rsid w:val="00CE126A"/>
    <w:rsid w:val="00CE1948"/>
    <w:rsid w:val="00CE2BDC"/>
    <w:rsid w:val="00CE53FC"/>
    <w:rsid w:val="00CE6973"/>
    <w:rsid w:val="00CE7AF6"/>
    <w:rsid w:val="00CF1E68"/>
    <w:rsid w:val="00CF3100"/>
    <w:rsid w:val="00D00422"/>
    <w:rsid w:val="00D00D8F"/>
    <w:rsid w:val="00D012E5"/>
    <w:rsid w:val="00D021B3"/>
    <w:rsid w:val="00D04E5B"/>
    <w:rsid w:val="00D05590"/>
    <w:rsid w:val="00D1444C"/>
    <w:rsid w:val="00D15F48"/>
    <w:rsid w:val="00D2581B"/>
    <w:rsid w:val="00D259AA"/>
    <w:rsid w:val="00D260B5"/>
    <w:rsid w:val="00D26EE8"/>
    <w:rsid w:val="00D30176"/>
    <w:rsid w:val="00D307E3"/>
    <w:rsid w:val="00D33A88"/>
    <w:rsid w:val="00D33D0B"/>
    <w:rsid w:val="00D350A7"/>
    <w:rsid w:val="00D3617C"/>
    <w:rsid w:val="00D364EC"/>
    <w:rsid w:val="00D36660"/>
    <w:rsid w:val="00D36C0D"/>
    <w:rsid w:val="00D374D8"/>
    <w:rsid w:val="00D408D6"/>
    <w:rsid w:val="00D41492"/>
    <w:rsid w:val="00D41A85"/>
    <w:rsid w:val="00D41E6C"/>
    <w:rsid w:val="00D42D9B"/>
    <w:rsid w:val="00D4322A"/>
    <w:rsid w:val="00D437B9"/>
    <w:rsid w:val="00D43C61"/>
    <w:rsid w:val="00D447B7"/>
    <w:rsid w:val="00D44B92"/>
    <w:rsid w:val="00D459C4"/>
    <w:rsid w:val="00D4725E"/>
    <w:rsid w:val="00D50BA7"/>
    <w:rsid w:val="00D52F9C"/>
    <w:rsid w:val="00D538DD"/>
    <w:rsid w:val="00D53A37"/>
    <w:rsid w:val="00D540EE"/>
    <w:rsid w:val="00D55EEB"/>
    <w:rsid w:val="00D621AE"/>
    <w:rsid w:val="00D623F4"/>
    <w:rsid w:val="00D645CC"/>
    <w:rsid w:val="00D64664"/>
    <w:rsid w:val="00D648D8"/>
    <w:rsid w:val="00D70F1E"/>
    <w:rsid w:val="00D7376F"/>
    <w:rsid w:val="00D73C0E"/>
    <w:rsid w:val="00D73F85"/>
    <w:rsid w:val="00D76232"/>
    <w:rsid w:val="00D771E9"/>
    <w:rsid w:val="00D77DF1"/>
    <w:rsid w:val="00D77F05"/>
    <w:rsid w:val="00D8001B"/>
    <w:rsid w:val="00D819A0"/>
    <w:rsid w:val="00D82196"/>
    <w:rsid w:val="00D84070"/>
    <w:rsid w:val="00D84880"/>
    <w:rsid w:val="00D84C42"/>
    <w:rsid w:val="00D85046"/>
    <w:rsid w:val="00D8662C"/>
    <w:rsid w:val="00D87667"/>
    <w:rsid w:val="00D905C2"/>
    <w:rsid w:val="00D914F1"/>
    <w:rsid w:val="00D95231"/>
    <w:rsid w:val="00D95B32"/>
    <w:rsid w:val="00DA3B53"/>
    <w:rsid w:val="00DA54F2"/>
    <w:rsid w:val="00DA6B9D"/>
    <w:rsid w:val="00DA742E"/>
    <w:rsid w:val="00DB1601"/>
    <w:rsid w:val="00DB4169"/>
    <w:rsid w:val="00DB52BD"/>
    <w:rsid w:val="00DB5EF5"/>
    <w:rsid w:val="00DB65CD"/>
    <w:rsid w:val="00DB7024"/>
    <w:rsid w:val="00DC0395"/>
    <w:rsid w:val="00DC056F"/>
    <w:rsid w:val="00DC4658"/>
    <w:rsid w:val="00DD0193"/>
    <w:rsid w:val="00DD0581"/>
    <w:rsid w:val="00DD2816"/>
    <w:rsid w:val="00DD31E1"/>
    <w:rsid w:val="00DD6F64"/>
    <w:rsid w:val="00DD7572"/>
    <w:rsid w:val="00DE2F61"/>
    <w:rsid w:val="00DE31C2"/>
    <w:rsid w:val="00DE68E4"/>
    <w:rsid w:val="00DF2145"/>
    <w:rsid w:val="00DF2EC1"/>
    <w:rsid w:val="00DF484A"/>
    <w:rsid w:val="00DF71D1"/>
    <w:rsid w:val="00E00D3C"/>
    <w:rsid w:val="00E01300"/>
    <w:rsid w:val="00E013A6"/>
    <w:rsid w:val="00E03C3C"/>
    <w:rsid w:val="00E04A94"/>
    <w:rsid w:val="00E0778A"/>
    <w:rsid w:val="00E07CA8"/>
    <w:rsid w:val="00E07FC3"/>
    <w:rsid w:val="00E14EFF"/>
    <w:rsid w:val="00E20248"/>
    <w:rsid w:val="00E20C86"/>
    <w:rsid w:val="00E2203B"/>
    <w:rsid w:val="00E24EDD"/>
    <w:rsid w:val="00E30091"/>
    <w:rsid w:val="00E36E0E"/>
    <w:rsid w:val="00E36FE4"/>
    <w:rsid w:val="00E4010D"/>
    <w:rsid w:val="00E40676"/>
    <w:rsid w:val="00E413FF"/>
    <w:rsid w:val="00E46E4F"/>
    <w:rsid w:val="00E50D3B"/>
    <w:rsid w:val="00E53541"/>
    <w:rsid w:val="00E558AE"/>
    <w:rsid w:val="00E559CE"/>
    <w:rsid w:val="00E62D94"/>
    <w:rsid w:val="00E70255"/>
    <w:rsid w:val="00E70D73"/>
    <w:rsid w:val="00E74280"/>
    <w:rsid w:val="00E744AA"/>
    <w:rsid w:val="00E74B43"/>
    <w:rsid w:val="00E75F12"/>
    <w:rsid w:val="00E7685F"/>
    <w:rsid w:val="00E81624"/>
    <w:rsid w:val="00E8183E"/>
    <w:rsid w:val="00E83D55"/>
    <w:rsid w:val="00E84C61"/>
    <w:rsid w:val="00E85020"/>
    <w:rsid w:val="00E8563B"/>
    <w:rsid w:val="00E87346"/>
    <w:rsid w:val="00E91171"/>
    <w:rsid w:val="00E93AF0"/>
    <w:rsid w:val="00E94CFA"/>
    <w:rsid w:val="00E95180"/>
    <w:rsid w:val="00E9576C"/>
    <w:rsid w:val="00E95E20"/>
    <w:rsid w:val="00E96E54"/>
    <w:rsid w:val="00E97B26"/>
    <w:rsid w:val="00EA0502"/>
    <w:rsid w:val="00EA078C"/>
    <w:rsid w:val="00EA1E60"/>
    <w:rsid w:val="00EA259C"/>
    <w:rsid w:val="00EA674C"/>
    <w:rsid w:val="00EA75E2"/>
    <w:rsid w:val="00EB2BC4"/>
    <w:rsid w:val="00EB420B"/>
    <w:rsid w:val="00EB4B73"/>
    <w:rsid w:val="00EB4DFE"/>
    <w:rsid w:val="00EB746E"/>
    <w:rsid w:val="00EB7ED6"/>
    <w:rsid w:val="00EC1D92"/>
    <w:rsid w:val="00EC2119"/>
    <w:rsid w:val="00EC257B"/>
    <w:rsid w:val="00EC54D6"/>
    <w:rsid w:val="00ED08F2"/>
    <w:rsid w:val="00ED22C8"/>
    <w:rsid w:val="00ED4F0B"/>
    <w:rsid w:val="00ED5F4A"/>
    <w:rsid w:val="00ED69C3"/>
    <w:rsid w:val="00ED72DF"/>
    <w:rsid w:val="00ED74A9"/>
    <w:rsid w:val="00EE330B"/>
    <w:rsid w:val="00EE4553"/>
    <w:rsid w:val="00EE4A1E"/>
    <w:rsid w:val="00EE6DDB"/>
    <w:rsid w:val="00EF09FB"/>
    <w:rsid w:val="00EF0C3A"/>
    <w:rsid w:val="00EF0C41"/>
    <w:rsid w:val="00EF5E50"/>
    <w:rsid w:val="00EF6C0C"/>
    <w:rsid w:val="00F006F8"/>
    <w:rsid w:val="00F00CEE"/>
    <w:rsid w:val="00F017B9"/>
    <w:rsid w:val="00F05C8E"/>
    <w:rsid w:val="00F06331"/>
    <w:rsid w:val="00F07075"/>
    <w:rsid w:val="00F14132"/>
    <w:rsid w:val="00F164E1"/>
    <w:rsid w:val="00F20970"/>
    <w:rsid w:val="00F21E20"/>
    <w:rsid w:val="00F220C4"/>
    <w:rsid w:val="00F223C4"/>
    <w:rsid w:val="00F22A33"/>
    <w:rsid w:val="00F24392"/>
    <w:rsid w:val="00F24D16"/>
    <w:rsid w:val="00F25925"/>
    <w:rsid w:val="00F27694"/>
    <w:rsid w:val="00F30D88"/>
    <w:rsid w:val="00F314BF"/>
    <w:rsid w:val="00F33D51"/>
    <w:rsid w:val="00F34416"/>
    <w:rsid w:val="00F353E8"/>
    <w:rsid w:val="00F361BB"/>
    <w:rsid w:val="00F37A7F"/>
    <w:rsid w:val="00F423FA"/>
    <w:rsid w:val="00F4746E"/>
    <w:rsid w:val="00F504B7"/>
    <w:rsid w:val="00F50EA8"/>
    <w:rsid w:val="00F53469"/>
    <w:rsid w:val="00F53661"/>
    <w:rsid w:val="00F608ED"/>
    <w:rsid w:val="00F621AB"/>
    <w:rsid w:val="00F62830"/>
    <w:rsid w:val="00F63038"/>
    <w:rsid w:val="00F631DD"/>
    <w:rsid w:val="00F6358F"/>
    <w:rsid w:val="00F638D4"/>
    <w:rsid w:val="00F665CF"/>
    <w:rsid w:val="00F669BA"/>
    <w:rsid w:val="00F72883"/>
    <w:rsid w:val="00F734A3"/>
    <w:rsid w:val="00F738EC"/>
    <w:rsid w:val="00F73A8C"/>
    <w:rsid w:val="00F73CEA"/>
    <w:rsid w:val="00F74C97"/>
    <w:rsid w:val="00F81EF8"/>
    <w:rsid w:val="00F84744"/>
    <w:rsid w:val="00F85831"/>
    <w:rsid w:val="00F85C46"/>
    <w:rsid w:val="00F86ACB"/>
    <w:rsid w:val="00F91141"/>
    <w:rsid w:val="00F914D6"/>
    <w:rsid w:val="00F943A7"/>
    <w:rsid w:val="00F9454B"/>
    <w:rsid w:val="00F95F51"/>
    <w:rsid w:val="00F9690B"/>
    <w:rsid w:val="00F969BE"/>
    <w:rsid w:val="00FA08EE"/>
    <w:rsid w:val="00FA1C75"/>
    <w:rsid w:val="00FA2378"/>
    <w:rsid w:val="00FA2A45"/>
    <w:rsid w:val="00FA4883"/>
    <w:rsid w:val="00FA7527"/>
    <w:rsid w:val="00FA7696"/>
    <w:rsid w:val="00FA7F8C"/>
    <w:rsid w:val="00FB0C91"/>
    <w:rsid w:val="00FB2B07"/>
    <w:rsid w:val="00FB358C"/>
    <w:rsid w:val="00FB6FA0"/>
    <w:rsid w:val="00FC0195"/>
    <w:rsid w:val="00FC0CA5"/>
    <w:rsid w:val="00FC3054"/>
    <w:rsid w:val="00FC4BE3"/>
    <w:rsid w:val="00FC5686"/>
    <w:rsid w:val="00FC5B4A"/>
    <w:rsid w:val="00FC5C92"/>
    <w:rsid w:val="00FC5F8F"/>
    <w:rsid w:val="00FC7C66"/>
    <w:rsid w:val="00FD2802"/>
    <w:rsid w:val="00FD6EDC"/>
    <w:rsid w:val="00FE0161"/>
    <w:rsid w:val="00FE06D7"/>
    <w:rsid w:val="00FE22BE"/>
    <w:rsid w:val="00FE53A2"/>
    <w:rsid w:val="00FE5F18"/>
    <w:rsid w:val="00FE6DE0"/>
    <w:rsid w:val="00FF0EA0"/>
    <w:rsid w:val="00FF284D"/>
    <w:rsid w:val="2B3975DE"/>
    <w:rsid w:val="35163CCC"/>
    <w:rsid w:val="53482578"/>
    <w:rsid w:val="6B14095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FB71521"/>
  <w15:docId w15:val="{36F0F165-A03D-4333-8C24-F47F0B8EC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adjustRightInd w:val="0"/>
      <w:snapToGrid w:val="0"/>
      <w:spacing w:line="360" w:lineRule="auto"/>
      <w:ind w:firstLine="420"/>
      <w:textAlignment w:val="baseline"/>
    </w:pPr>
    <w:rPr>
      <w:rFonts w:ascii="仿宋_GB2312" w:eastAsia="仿宋_GB2312"/>
      <w:kern w:val="0"/>
      <w:sz w:val="24"/>
    </w:rPr>
  </w:style>
  <w:style w:type="paragraph" w:styleId="a4">
    <w:name w:val="Plain Text"/>
    <w:basedOn w:val="a"/>
    <w:link w:val="a5"/>
    <w:qFormat/>
    <w:rPr>
      <w:rFonts w:ascii="宋体" w:hAnsi="Courier New"/>
      <w:lang w:val="zh-CN"/>
    </w:rPr>
  </w:style>
  <w:style w:type="paragraph" w:styleId="a6">
    <w:name w:val="Balloon Text"/>
    <w:basedOn w:val="a"/>
    <w:qFormat/>
    <w:rPr>
      <w:sz w:val="18"/>
    </w:rPr>
  </w:style>
  <w:style w:type="paragraph" w:styleId="a7">
    <w:name w:val="footer"/>
    <w:basedOn w:val="a"/>
    <w:link w:val="a8"/>
    <w:uiPriority w:val="99"/>
    <w:qFormat/>
    <w:pPr>
      <w:tabs>
        <w:tab w:val="center" w:pos="4153"/>
        <w:tab w:val="right" w:pos="8306"/>
      </w:tabs>
      <w:snapToGrid w:val="0"/>
      <w:jc w:val="left"/>
    </w:pPr>
    <w:rPr>
      <w:sz w:val="18"/>
      <w:lang w:val="zh-CN"/>
    </w:rPr>
  </w:style>
  <w:style w:type="paragraph" w:styleId="a9">
    <w:name w:val="header"/>
    <w:basedOn w:val="a"/>
    <w:link w:val="aa"/>
    <w:uiPriority w:val="99"/>
    <w:qFormat/>
    <w:pPr>
      <w:pBdr>
        <w:bottom w:val="single" w:sz="6" w:space="1" w:color="auto"/>
      </w:pBdr>
      <w:tabs>
        <w:tab w:val="center" w:pos="4153"/>
        <w:tab w:val="right" w:pos="8306"/>
      </w:tabs>
      <w:snapToGrid w:val="0"/>
      <w:jc w:val="center"/>
    </w:pPr>
    <w:rPr>
      <w:sz w:val="18"/>
      <w:lang w:val="zh-CN"/>
    </w:rPr>
  </w:style>
  <w:style w:type="table" w:styleId="ab">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qFormat/>
    <w:rPr>
      <w:color w:val="0000FF"/>
      <w:u w:val="single"/>
    </w:rPr>
  </w:style>
  <w:style w:type="character" w:styleId="ad">
    <w:name w:val="annotation reference"/>
    <w:uiPriority w:val="99"/>
    <w:semiHidden/>
    <w:unhideWhenUsed/>
    <w:qFormat/>
    <w:rPr>
      <w:sz w:val="21"/>
      <w:szCs w:val="21"/>
    </w:rPr>
  </w:style>
  <w:style w:type="character" w:customStyle="1" w:styleId="aa">
    <w:name w:val="页眉 字符"/>
    <w:link w:val="a9"/>
    <w:uiPriority w:val="99"/>
    <w:qFormat/>
    <w:rPr>
      <w:kern w:val="2"/>
      <w:sz w:val="18"/>
    </w:rPr>
  </w:style>
  <w:style w:type="character" w:customStyle="1" w:styleId="CharChar">
    <w:name w:val="Char Char"/>
    <w:qFormat/>
    <w:rPr>
      <w:rFonts w:eastAsia="宋体"/>
      <w:kern w:val="2"/>
      <w:sz w:val="18"/>
      <w:lang w:val="en-US" w:eastAsia="zh-CN"/>
    </w:rPr>
  </w:style>
  <w:style w:type="character" w:customStyle="1" w:styleId="FontStyle99">
    <w:name w:val="Font Style99"/>
    <w:qFormat/>
    <w:rPr>
      <w:rFonts w:ascii="黑体" w:eastAsia="黑体" w:cs="黑体"/>
      <w:sz w:val="20"/>
      <w:szCs w:val="20"/>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8">
    <w:name w:val="页脚 字符"/>
    <w:link w:val="a7"/>
    <w:uiPriority w:val="99"/>
    <w:qFormat/>
    <w:rPr>
      <w:kern w:val="2"/>
      <w:sz w:val="18"/>
    </w:rPr>
  </w:style>
  <w:style w:type="paragraph" w:customStyle="1" w:styleId="Char">
    <w:name w:val="Char"/>
    <w:basedOn w:val="a"/>
    <w:qFormat/>
    <w:pPr>
      <w:numPr>
        <w:numId w:val="1"/>
      </w:numPr>
    </w:pPr>
  </w:style>
  <w:style w:type="paragraph" w:customStyle="1" w:styleId="Char1">
    <w:name w:val="Char1"/>
    <w:basedOn w:val="a"/>
    <w:qFormat/>
    <w:pPr>
      <w:numPr>
        <w:numId w:val="2"/>
      </w:numPr>
    </w:pPr>
    <w:rPr>
      <w:sz w:val="24"/>
    </w:rPr>
  </w:style>
  <w:style w:type="character" w:customStyle="1" w:styleId="a5">
    <w:name w:val="纯文本 字符"/>
    <w:link w:val="a4"/>
    <w:qFormat/>
    <w:rPr>
      <w:rFonts w:ascii="宋体" w:hAnsi="Courier New"/>
      <w:kern w:val="2"/>
      <w:sz w:val="21"/>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570118">
      <w:bodyDiv w:val="1"/>
      <w:marLeft w:val="0"/>
      <w:marRight w:val="0"/>
      <w:marTop w:val="0"/>
      <w:marBottom w:val="0"/>
      <w:divBdr>
        <w:top w:val="none" w:sz="0" w:space="0" w:color="auto"/>
        <w:left w:val="none" w:sz="0" w:space="0" w:color="auto"/>
        <w:bottom w:val="none" w:sz="0" w:space="0" w:color="auto"/>
        <w:right w:val="none" w:sz="0" w:space="0" w:color="auto"/>
      </w:divBdr>
    </w:div>
    <w:div w:id="13812453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uexiao304\Desktop\D%20ISC-A-I-13%20&#23457;&#26680;&#35760;&#24405;&#31649;&#29702;-&#31532;&#20108;&#32452;%20&#34203;&#65288;&#26032;&#27169;&#26495;&#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5"/>
    <customShpInfo spid="_x0000_s1026"/>
    <customShpInfo spid="_x0000_s1027"/>
  </customShpExts>
</s:customData>
</file>

<file path=customXml/itemProps1.xml><?xml version="1.0" encoding="utf-8"?>
<ds:datastoreItem xmlns:ds="http://schemas.openxmlformats.org/officeDocument/2006/customXml" ds:itemID="{8438C2C7-4C97-4C08-8917-7535833591B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D ISC-A-I-13 审核记录管理-第二组 薛（新模板）</Template>
  <TotalTime>303</TotalTime>
  <Pages>5</Pages>
  <Words>649</Words>
  <Characters>3702</Characters>
  <Application>Microsoft Office Word</Application>
  <DocSecurity>0</DocSecurity>
  <Lines>30</Lines>
  <Paragraphs>8</Paragraphs>
  <ScaleCrop>false</ScaleCrop>
  <Company>Sinopec</Company>
  <LinksUpToDate>false</LinksUpToDate>
  <CharactersWithSpaces>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审 核 计 划(二阶段/监督/再认证/其他)</dc:title>
  <dc:creator>xuexiao304</dc:creator>
  <cp:lastModifiedBy>peng zhang</cp:lastModifiedBy>
  <cp:revision>11</cp:revision>
  <cp:lastPrinted>2022-05-19T00:45:00Z</cp:lastPrinted>
  <dcterms:created xsi:type="dcterms:W3CDTF">2022-05-19T01:55:00Z</dcterms:created>
  <dcterms:modified xsi:type="dcterms:W3CDTF">2022-05-19T07:40:00Z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2052-11.1.0.11411</vt:lpwstr>
  </property>
  <property fmtid="{D5CDD505-2E9C-101B-9397-08002B2CF9AE}" pid="3" name="ICV">
    <vt:lpwstr>736E7BE9BFBD471B8040EE29051F572F</vt:lpwstr>
  </property>
</Properties>
</file>