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重庆阳正环保科技股份有限公司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2019年12月17日 上午至2019年12月17日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