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 w:val="24"/>
                <w:szCs w:val="24"/>
                <w:highlight w:val="none"/>
              </w:rPr>
            </w:pPr>
            <w:r>
              <w:rPr>
                <w:rFonts w:hint="eastAsia"/>
                <w:color w:val="auto"/>
                <w:sz w:val="24"/>
                <w:szCs w:val="24"/>
                <w:highlight w:val="none"/>
              </w:rPr>
              <w:t>受审核部门：</w:t>
            </w:r>
            <w:bookmarkStart w:id="0" w:name="组织名称"/>
            <w:r>
              <w:rPr>
                <w:rFonts w:hint="eastAsia" w:ascii="宋体" w:hAnsi="宋体" w:cs="宋体"/>
                <w:color w:val="auto"/>
                <w:kern w:val="0"/>
                <w:sz w:val="24"/>
                <w:szCs w:val="24"/>
                <w:highlight w:val="none"/>
              </w:rPr>
              <w:t>重庆厦宇建筑工程有限公司</w:t>
            </w:r>
            <w:bookmarkEnd w:id="0"/>
            <w:r>
              <w:rPr>
                <w:rFonts w:hint="eastAsia"/>
                <w:color w:val="auto"/>
                <w:sz w:val="24"/>
                <w:szCs w:val="24"/>
                <w:highlight w:val="none"/>
              </w:rPr>
              <w:t xml:space="preserve">      陪同人员：</w:t>
            </w:r>
            <w:bookmarkStart w:id="1" w:name="联系人"/>
            <w:r>
              <w:rPr>
                <w:rFonts w:ascii="宋体" w:hAnsi="宋体" w:cs="宋体"/>
                <w:color w:val="auto"/>
                <w:kern w:val="0"/>
                <w:sz w:val="24"/>
                <w:szCs w:val="24"/>
                <w:highlight w:val="none"/>
              </w:rPr>
              <w:t>陈雪</w:t>
            </w:r>
            <w:bookmarkEnd w:id="1"/>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highlight w:val="none"/>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auto"/>
                <w:sz w:val="24"/>
                <w:szCs w:val="24"/>
                <w:highlight w:val="none"/>
              </w:rPr>
            </w:pPr>
            <w:r>
              <w:rPr>
                <w:rFonts w:hint="eastAsia"/>
                <w:color w:val="auto"/>
                <w:sz w:val="24"/>
                <w:szCs w:val="24"/>
                <w:highlight w:val="none"/>
              </w:rPr>
              <w:t>审核员：</w:t>
            </w:r>
            <w:bookmarkStart w:id="2" w:name="审核组成员不含组长"/>
            <w:r>
              <w:rPr>
                <w:rFonts w:hint="eastAsia"/>
                <w:color w:val="auto"/>
                <w:sz w:val="24"/>
                <w:szCs w:val="24"/>
                <w:highlight w:val="none"/>
              </w:rPr>
              <w:t>文平、冉景洲</w:t>
            </w:r>
            <w:bookmarkEnd w:id="2"/>
            <w:r>
              <w:rPr>
                <w:rFonts w:hint="eastAsia"/>
                <w:color w:val="auto"/>
                <w:sz w:val="24"/>
                <w:szCs w:val="24"/>
                <w:highlight w:val="none"/>
              </w:rPr>
              <w:t>、杨珍全   审核时间：</w:t>
            </w:r>
            <w:bookmarkStart w:id="3" w:name="审核日期"/>
            <w:r>
              <w:rPr>
                <w:color w:val="auto"/>
                <w:sz w:val="24"/>
                <w:szCs w:val="24"/>
                <w:highlight w:val="none"/>
              </w:rPr>
              <w:t>2022年0</w:t>
            </w:r>
            <w:r>
              <w:rPr>
                <w:rFonts w:hint="eastAsia"/>
                <w:color w:val="auto"/>
                <w:sz w:val="24"/>
                <w:szCs w:val="24"/>
                <w:highlight w:val="none"/>
              </w:rPr>
              <w:t>5</w:t>
            </w:r>
            <w:r>
              <w:rPr>
                <w:color w:val="auto"/>
                <w:sz w:val="24"/>
                <w:szCs w:val="24"/>
                <w:highlight w:val="none"/>
              </w:rPr>
              <w:t>月</w:t>
            </w:r>
            <w:r>
              <w:rPr>
                <w:rFonts w:hint="eastAsia"/>
                <w:color w:val="auto"/>
                <w:sz w:val="24"/>
                <w:szCs w:val="24"/>
                <w:highlight w:val="none"/>
              </w:rPr>
              <w:t>10</w:t>
            </w:r>
            <w:r>
              <w:rPr>
                <w:color w:val="auto"/>
                <w:sz w:val="24"/>
                <w:szCs w:val="24"/>
                <w:highlight w:val="none"/>
              </w:rPr>
              <w:t>日 上午至2022年0</w:t>
            </w:r>
            <w:r>
              <w:rPr>
                <w:rFonts w:hint="eastAsia"/>
                <w:color w:val="auto"/>
                <w:sz w:val="24"/>
                <w:szCs w:val="24"/>
                <w:highlight w:val="none"/>
              </w:rPr>
              <w:t>5</w:t>
            </w:r>
            <w:r>
              <w:rPr>
                <w:color w:val="auto"/>
                <w:sz w:val="24"/>
                <w:szCs w:val="24"/>
                <w:highlight w:val="none"/>
              </w:rPr>
              <w:t>月</w:t>
            </w:r>
            <w:r>
              <w:rPr>
                <w:rFonts w:hint="eastAsia"/>
                <w:color w:val="auto"/>
                <w:sz w:val="24"/>
                <w:szCs w:val="24"/>
                <w:highlight w:val="none"/>
              </w:rPr>
              <w:t>10</w:t>
            </w:r>
            <w:r>
              <w:rPr>
                <w:color w:val="auto"/>
                <w:sz w:val="24"/>
                <w:szCs w:val="24"/>
                <w:highlight w:val="none"/>
              </w:rPr>
              <w:t>日 下午</w:t>
            </w:r>
            <w:bookmarkEnd w:id="3"/>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highlight w:val="none"/>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auto"/>
                <w:sz w:val="24"/>
                <w:szCs w:val="24"/>
                <w:highlight w:val="none"/>
                <w:lang w:val="en-US" w:eastAsia="zh-CN"/>
              </w:rPr>
            </w:pPr>
            <w:r>
              <w:rPr>
                <w:rFonts w:hint="eastAsia"/>
                <w:color w:val="auto"/>
                <w:sz w:val="24"/>
                <w:szCs w:val="24"/>
                <w:highlight w:val="none"/>
              </w:rPr>
              <w:t>审核条款：</w:t>
            </w:r>
            <w:r>
              <w:rPr>
                <w:rFonts w:hint="eastAsia"/>
                <w:color w:val="auto"/>
                <w:sz w:val="24"/>
                <w:szCs w:val="24"/>
                <w:highlight w:val="none"/>
                <w:lang w:val="en-US" w:eastAsia="zh-CN"/>
              </w:rPr>
              <w:t>见下</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highlight w:val="none"/>
                <w:shd w:val="pct10" w:color="auto" w:fill="FFFFFF"/>
              </w:rPr>
            </w:pPr>
            <w:r>
              <w:rPr>
                <w:rFonts w:hint="eastAsia"/>
                <w:color w:val="auto"/>
                <w:szCs w:val="18"/>
                <w:highlight w:val="none"/>
                <w:shd w:val="pct10" w:color="auto" w:fill="FFFFFF"/>
              </w:rPr>
              <w:t>合同基本信息确认</w:t>
            </w:r>
            <w:r>
              <w:rPr>
                <w:color w:val="auto"/>
                <w:szCs w:val="18"/>
                <w:highlight w:val="none"/>
                <w:shd w:val="pct10" w:color="auto" w:fill="FFFFFF"/>
              </w:rPr>
              <w:t>:</w:t>
            </w:r>
          </w:p>
          <w:p>
            <w:pPr>
              <w:rPr>
                <w:color w:val="auto"/>
                <w:szCs w:val="18"/>
                <w:highlight w:val="none"/>
              </w:rPr>
            </w:pPr>
            <w:r>
              <w:rPr>
                <w:rFonts w:hint="eastAsia"/>
                <w:color w:val="auto"/>
                <w:highlight w:val="none"/>
              </w:rPr>
              <w:t>核对资质证书（营业执照、生产（安全）许可证、行业许可证、3C证书等</w:t>
            </w:r>
            <w:r>
              <w:rPr>
                <w:rFonts w:hint="eastAsia"/>
                <w:color w:val="auto"/>
                <w:szCs w:val="18"/>
                <w:highlight w:val="none"/>
              </w:rPr>
              <w:t>）</w:t>
            </w:r>
            <w:r>
              <w:rPr>
                <w:rFonts w:hint="eastAsia"/>
                <w:b/>
                <w:bCs/>
                <w:color w:val="auto"/>
                <w:highlight w:val="none"/>
              </w:rPr>
              <w:t>原件</w:t>
            </w:r>
            <w:r>
              <w:rPr>
                <w:rFonts w:hint="eastAsia"/>
                <w:color w:val="auto"/>
                <w:highlight w:val="none"/>
              </w:rPr>
              <w:t>和复印件</w:t>
            </w:r>
            <w:r>
              <w:rPr>
                <w:color w:val="auto"/>
                <w:highlight w:val="none"/>
              </w:rPr>
              <w:t>/</w:t>
            </w:r>
            <w:r>
              <w:rPr>
                <w:rFonts w:hint="eastAsia"/>
                <w:color w:val="auto"/>
                <w:highlight w:val="none"/>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auto"/>
                <w:szCs w:val="21"/>
                <w:highlight w:val="none"/>
              </w:rPr>
            </w:pPr>
            <w:r>
              <w:rPr>
                <w:rFonts w:hint="eastAsia"/>
                <w:color w:val="auto"/>
                <w:szCs w:val="21"/>
                <w:highlight w:val="none"/>
              </w:rPr>
              <w:t>现场检查</w:t>
            </w:r>
            <w:r>
              <w:rPr>
                <w:rFonts w:hint="eastAsia"/>
                <w:b/>
                <w:bCs/>
                <w:color w:val="auto"/>
                <w:szCs w:val="21"/>
                <w:highlight w:val="none"/>
              </w:rPr>
              <w:t>《营业执照》</w:t>
            </w:r>
            <w:r>
              <w:rPr>
                <w:rFonts w:hint="eastAsia"/>
                <w:color w:val="auto"/>
                <w:szCs w:val="21"/>
                <w:highlight w:val="none"/>
              </w:rPr>
              <w:t>——：□</w:t>
            </w:r>
            <w:r>
              <w:rPr>
                <w:rFonts w:hint="eastAsia" w:ascii="宋体" w:hAnsi="宋体"/>
                <w:color w:val="auto"/>
                <w:szCs w:val="21"/>
                <w:highlight w:val="none"/>
              </w:rPr>
              <w:t xml:space="preserve">正本 </w:t>
            </w:r>
            <w:r>
              <w:rPr>
                <w:rFonts w:hint="eastAsia"/>
                <w:color w:val="auto"/>
                <w:szCs w:val="21"/>
                <w:highlight w:val="none"/>
              </w:rPr>
              <w:sym w:font="Wingdings 2" w:char="0052"/>
            </w:r>
            <w:r>
              <w:rPr>
                <w:rFonts w:hint="eastAsia"/>
                <w:color w:val="auto"/>
                <w:szCs w:val="21"/>
                <w:highlight w:val="none"/>
              </w:rPr>
              <w:t>副本； □</w:t>
            </w:r>
            <w:r>
              <w:rPr>
                <w:rFonts w:hint="eastAsia" w:ascii="宋体" w:hAnsi="宋体"/>
                <w:color w:val="auto"/>
                <w:szCs w:val="21"/>
                <w:highlight w:val="none"/>
              </w:rPr>
              <w:t xml:space="preserve">原件 </w:t>
            </w:r>
            <w:r>
              <w:rPr>
                <w:rFonts w:hint="eastAsia"/>
                <w:color w:val="auto"/>
                <w:szCs w:val="21"/>
                <w:highlight w:val="none"/>
              </w:rPr>
              <w:sym w:font="Wingdings 2" w:char="0052"/>
            </w:r>
            <w:r>
              <w:rPr>
                <w:rFonts w:hint="eastAsia"/>
                <w:color w:val="auto"/>
                <w:szCs w:val="21"/>
                <w:highlight w:val="none"/>
              </w:rPr>
              <w:t>复印件</w:t>
            </w:r>
          </w:p>
          <w:p>
            <w:pPr>
              <w:spacing w:line="440" w:lineRule="exact"/>
              <w:ind w:firstLine="420" w:firstLineChars="200"/>
              <w:rPr>
                <w:color w:val="auto"/>
                <w:szCs w:val="21"/>
                <w:highlight w:val="none"/>
                <w:u w:val="single"/>
              </w:rPr>
            </w:pPr>
            <w:r>
              <w:rPr>
                <w:rFonts w:hint="eastAsia"/>
                <w:color w:val="auto"/>
                <w:szCs w:val="21"/>
                <w:highlight w:val="none"/>
              </w:rPr>
              <w:t>编号</w:t>
            </w:r>
            <w:r>
              <w:rPr>
                <w:rFonts w:hint="eastAsia"/>
                <w:color w:val="auto"/>
                <w:szCs w:val="21"/>
                <w:highlight w:val="none"/>
                <w:u w:val="single"/>
              </w:rPr>
              <w:t>：</w:t>
            </w:r>
            <w:r>
              <w:rPr>
                <w:rFonts w:hint="eastAsia"/>
                <w:color w:val="auto"/>
                <w:szCs w:val="21"/>
                <w:highlight w:val="none"/>
                <w:u w:val="single"/>
                <w:lang w:eastAsia="zh-CN"/>
              </w:rPr>
              <w:t>91500118073660106L</w:t>
            </w:r>
            <w:r>
              <w:rPr>
                <w:rFonts w:hint="eastAsia"/>
                <w:color w:val="auto"/>
                <w:szCs w:val="21"/>
                <w:highlight w:val="none"/>
                <w:u w:val="single"/>
              </w:rPr>
              <w:t xml:space="preserve"> </w:t>
            </w:r>
            <w:r>
              <w:rPr>
                <w:rFonts w:hint="eastAsia"/>
                <w:color w:val="auto"/>
                <w:szCs w:val="21"/>
                <w:highlight w:val="none"/>
              </w:rPr>
              <w:t>； 有效期：</w:t>
            </w:r>
            <w:r>
              <w:rPr>
                <w:rFonts w:hint="eastAsia"/>
                <w:color w:val="auto"/>
                <w:szCs w:val="21"/>
                <w:highlight w:val="none"/>
                <w:u w:val="single"/>
              </w:rPr>
              <w:t>2013年07月22日至永久</w:t>
            </w:r>
            <w:r>
              <w:rPr>
                <w:rFonts w:hint="eastAsia"/>
                <w:color w:val="auto"/>
                <w:szCs w:val="21"/>
                <w:highlight w:val="none"/>
              </w:rPr>
              <w:t>；</w:t>
            </w:r>
          </w:p>
          <w:p>
            <w:pPr>
              <w:spacing w:line="440" w:lineRule="exact"/>
              <w:ind w:firstLine="420" w:firstLineChars="200"/>
              <w:rPr>
                <w:color w:val="auto"/>
                <w:szCs w:val="21"/>
                <w:highlight w:val="none"/>
              </w:rPr>
            </w:pPr>
            <w:r>
              <w:rPr>
                <w:rFonts w:hint="eastAsia"/>
                <w:color w:val="auto"/>
                <w:szCs w:val="21"/>
                <w:highlight w:val="none"/>
              </w:rPr>
              <w:t>经营范围的</w:t>
            </w:r>
            <w:r>
              <w:rPr>
                <w:rFonts w:hint="eastAsia"/>
                <w:b/>
                <w:bCs/>
                <w:color w:val="auto"/>
                <w:szCs w:val="21"/>
                <w:highlight w:val="none"/>
              </w:rPr>
              <w:t>相关描述</w:t>
            </w:r>
            <w:r>
              <w:rPr>
                <w:rFonts w:hint="eastAsia"/>
                <w:color w:val="auto"/>
                <w:szCs w:val="21"/>
                <w:highlight w:val="none"/>
              </w:rPr>
              <w:t>：</w:t>
            </w:r>
            <w:r>
              <w:rPr>
                <w:rFonts w:hint="eastAsia"/>
                <w:color w:val="auto"/>
                <w:szCs w:val="21"/>
                <w:highlight w:val="none"/>
                <w:u w:val="single"/>
              </w:rPr>
              <w:t>许可项目：建筑劳务分包，各类工程建设活动（依法须经批准的项目，经相关部门批准后方可开展经营活动，具体经营项目以相关部门批准文件或许可证件为准） 一般项目：建筑工程施工；园林绿化工程施工，建筑装饰材料销售，五金产品零售，塑料制品销售，劳动保护用品销售，电线、电缆经营，配电开关控制设备销售，电气设备销售，风动和电动工具销售，电气机械设备销售，日用百货销售（除依法须经批准的项目外，凭营业执照依法自主开展经营活动）；</w:t>
            </w:r>
          </w:p>
          <w:p>
            <w:pPr>
              <w:spacing w:line="440" w:lineRule="exact"/>
              <w:ind w:firstLine="420" w:firstLineChars="200"/>
              <w:rPr>
                <w:rFonts w:hint="eastAsia" w:eastAsia="宋体"/>
                <w:color w:val="auto"/>
                <w:highlight w:val="none"/>
                <w:lang w:eastAsia="zh-CN"/>
              </w:rPr>
            </w:pPr>
            <w:r>
              <w:rPr>
                <w:rFonts w:hint="eastAsia"/>
                <w:color w:val="auto"/>
                <w:highlight w:val="none"/>
              </w:rPr>
              <w:t>认证申请范围：</w:t>
            </w:r>
            <w:bookmarkStart w:id="4" w:name="审核范围"/>
            <w:r>
              <w:rPr>
                <w:rFonts w:hint="eastAsia"/>
                <w:color w:val="auto"/>
                <w:highlight w:val="none"/>
              </w:rPr>
              <w:t>EC：</w:t>
            </w:r>
            <w:r>
              <w:rPr>
                <w:rFonts w:hint="eastAsia"/>
                <w:color w:val="auto"/>
                <w:highlight w:val="none"/>
                <w:lang w:eastAsia="zh-CN"/>
              </w:rPr>
              <w:t>资质范围内的建筑工程施工</w:t>
            </w:r>
          </w:p>
          <w:p>
            <w:pPr>
              <w:spacing w:line="440" w:lineRule="exact"/>
              <w:ind w:firstLine="420" w:firstLineChars="200"/>
              <w:rPr>
                <w:color w:val="auto"/>
                <w:highlight w:val="none"/>
              </w:rPr>
            </w:pPr>
            <w:r>
              <w:rPr>
                <w:rFonts w:hint="eastAsia"/>
                <w:color w:val="auto"/>
                <w:highlight w:val="none"/>
              </w:rPr>
              <w:t>E：</w:t>
            </w:r>
            <w:r>
              <w:rPr>
                <w:rFonts w:hint="eastAsia"/>
                <w:color w:val="auto"/>
                <w:highlight w:val="none"/>
                <w:lang w:eastAsia="zh-CN"/>
              </w:rPr>
              <w:t>资质范围内的建筑工程施工</w:t>
            </w:r>
            <w:r>
              <w:rPr>
                <w:rFonts w:hint="eastAsia"/>
                <w:color w:val="auto"/>
                <w:highlight w:val="none"/>
              </w:rPr>
              <w:t>所涉及场所的相关环境管理活动</w:t>
            </w:r>
          </w:p>
          <w:p>
            <w:pPr>
              <w:spacing w:line="440" w:lineRule="exact"/>
              <w:ind w:firstLine="420" w:firstLineChars="200"/>
              <w:rPr>
                <w:color w:val="auto"/>
                <w:highlight w:val="none"/>
              </w:rPr>
            </w:pPr>
            <w:r>
              <w:rPr>
                <w:rFonts w:hint="eastAsia"/>
                <w:color w:val="auto"/>
                <w:highlight w:val="none"/>
              </w:rPr>
              <w:t>O：</w:t>
            </w:r>
            <w:r>
              <w:rPr>
                <w:rFonts w:hint="eastAsia"/>
                <w:color w:val="auto"/>
                <w:highlight w:val="none"/>
                <w:lang w:eastAsia="zh-CN"/>
              </w:rPr>
              <w:t>资质范围内的建筑工程施工</w:t>
            </w:r>
            <w:r>
              <w:rPr>
                <w:rFonts w:hint="eastAsia"/>
                <w:color w:val="auto"/>
                <w:highlight w:val="none"/>
              </w:rPr>
              <w:t>所涉及场所的相关职业健康安全管理活动</w:t>
            </w:r>
            <w:bookmarkEnd w:id="4"/>
            <w:r>
              <w:rPr>
                <w:rFonts w:hint="eastAsia"/>
                <w:color w:val="auto"/>
                <w:szCs w:val="21"/>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highlight w:val="none"/>
              </w:rPr>
            </w:pPr>
            <w:r>
              <w:rPr>
                <w:rFonts w:hint="eastAsia"/>
                <w:color w:val="auto"/>
                <w:szCs w:val="21"/>
                <w:highlight w:val="none"/>
              </w:rPr>
              <w:sym w:font="Wingdings 2" w:char="0052"/>
            </w:r>
            <w:r>
              <w:rPr>
                <w:rFonts w:hint="eastAsia"/>
                <w:color w:val="auto"/>
                <w:highlight w:val="none"/>
              </w:rPr>
              <w:t>证件有效</w:t>
            </w:r>
          </w:p>
          <w:p>
            <w:pPr>
              <w:rPr>
                <w:color w:val="auto"/>
                <w:highlight w:val="none"/>
              </w:rPr>
            </w:pPr>
            <w:r>
              <w:rPr>
                <w:rFonts w:hint="eastAsia"/>
                <w:color w:val="auto"/>
                <w:szCs w:val="21"/>
                <w:highlight w:val="none"/>
              </w:rPr>
              <w:t>□</w:t>
            </w:r>
            <w:r>
              <w:rPr>
                <w:rFonts w:hint="eastAsia"/>
                <w:color w:val="auto"/>
                <w:highlight w:val="none"/>
              </w:rPr>
              <w:t>证件失效</w:t>
            </w:r>
          </w:p>
          <w:p>
            <w:pPr>
              <w:rPr>
                <w:color w:val="auto"/>
                <w:highlight w:val="none"/>
              </w:rPr>
            </w:pPr>
          </w:p>
          <w:p>
            <w:pPr>
              <w:rPr>
                <w:color w:val="auto"/>
                <w:highlight w:val="none"/>
              </w:rPr>
            </w:pPr>
            <w:r>
              <w:rPr>
                <w:rFonts w:hint="eastAsia"/>
                <w:color w:val="auto"/>
                <w:szCs w:val="21"/>
                <w:highlight w:val="none"/>
              </w:rPr>
              <w:sym w:font="Wingdings 2" w:char="0052"/>
            </w:r>
            <w:r>
              <w:rPr>
                <w:rFonts w:hint="eastAsia"/>
                <w:color w:val="auto"/>
                <w:highlight w:val="none"/>
              </w:rPr>
              <w:t>范围合规</w:t>
            </w:r>
          </w:p>
          <w:p>
            <w:pPr>
              <w:rPr>
                <w:color w:val="auto"/>
                <w:highlight w:val="none"/>
              </w:rPr>
            </w:pPr>
            <w:r>
              <w:rPr>
                <w:rFonts w:hint="eastAsia"/>
                <w:color w:val="auto"/>
                <w:szCs w:val="21"/>
                <w:highlight w:val="none"/>
              </w:rPr>
              <w:t>□</w:t>
            </w:r>
            <w:r>
              <w:rPr>
                <w:rFonts w:hint="eastAsia"/>
                <w:color w:val="auto"/>
                <w:highlight w:val="none"/>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highlight w:val="none"/>
                <w:shd w:val="pct10" w:color="auto" w:fill="FFFFFF"/>
              </w:rPr>
            </w:pPr>
            <w:r>
              <w:rPr>
                <w:rFonts w:hint="eastAsia"/>
                <w:color w:val="auto"/>
                <w:szCs w:val="18"/>
                <w:highlight w:val="none"/>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auto"/>
                <w:szCs w:val="21"/>
                <w:highlight w:val="none"/>
              </w:rPr>
            </w:pPr>
            <w:r>
              <w:rPr>
                <w:rFonts w:hint="eastAsia"/>
                <w:color w:val="auto"/>
                <w:szCs w:val="21"/>
                <w:highlight w:val="none"/>
              </w:rPr>
              <w:t>现场检查</w:t>
            </w:r>
            <w:r>
              <w:rPr>
                <w:rFonts w:hint="eastAsia"/>
                <w:b/>
                <w:bCs/>
                <w:color w:val="auto"/>
                <w:szCs w:val="21"/>
                <w:highlight w:val="none"/>
              </w:rPr>
              <w:t>《安全生产许可证》</w:t>
            </w:r>
            <w:r>
              <w:rPr>
                <w:rFonts w:hint="eastAsia"/>
                <w:color w:val="auto"/>
                <w:szCs w:val="21"/>
                <w:highlight w:val="none"/>
              </w:rPr>
              <w:t>——：□</w:t>
            </w:r>
            <w:r>
              <w:rPr>
                <w:rFonts w:hint="eastAsia" w:ascii="宋体" w:hAnsi="宋体"/>
                <w:color w:val="auto"/>
                <w:szCs w:val="21"/>
                <w:highlight w:val="none"/>
              </w:rPr>
              <w:t xml:space="preserve">正本 </w:t>
            </w:r>
            <w:r>
              <w:rPr>
                <w:rFonts w:hint="eastAsia"/>
                <w:color w:val="auto"/>
                <w:szCs w:val="21"/>
                <w:highlight w:val="none"/>
              </w:rPr>
              <w:sym w:font="Wingdings 2" w:char="0052"/>
            </w:r>
            <w:r>
              <w:rPr>
                <w:rFonts w:hint="eastAsia"/>
                <w:color w:val="auto"/>
                <w:szCs w:val="21"/>
                <w:highlight w:val="none"/>
              </w:rPr>
              <w:t>副本； □</w:t>
            </w:r>
            <w:r>
              <w:rPr>
                <w:rFonts w:hint="eastAsia" w:ascii="宋体" w:hAnsi="宋体"/>
                <w:color w:val="auto"/>
                <w:szCs w:val="21"/>
                <w:highlight w:val="none"/>
              </w:rPr>
              <w:t xml:space="preserve">原件 </w:t>
            </w:r>
            <w:r>
              <w:rPr>
                <w:rFonts w:hint="eastAsia"/>
                <w:color w:val="auto"/>
                <w:szCs w:val="21"/>
                <w:highlight w:val="none"/>
              </w:rPr>
              <w:sym w:font="Wingdings 2" w:char="0052"/>
            </w:r>
            <w:r>
              <w:rPr>
                <w:rFonts w:hint="eastAsia"/>
                <w:color w:val="auto"/>
                <w:szCs w:val="21"/>
                <w:highlight w:val="none"/>
              </w:rPr>
              <w:t>复印件</w:t>
            </w:r>
          </w:p>
          <w:p>
            <w:pPr>
              <w:spacing w:line="440" w:lineRule="exact"/>
              <w:ind w:firstLine="420" w:firstLineChars="200"/>
              <w:rPr>
                <w:color w:val="auto"/>
                <w:szCs w:val="21"/>
                <w:highlight w:val="none"/>
              </w:rPr>
            </w:pPr>
            <w:r>
              <w:rPr>
                <w:rFonts w:hint="eastAsia"/>
                <w:color w:val="auto"/>
                <w:szCs w:val="21"/>
                <w:highlight w:val="none"/>
              </w:rPr>
              <w:t>编号</w:t>
            </w:r>
            <w:r>
              <w:rPr>
                <w:rFonts w:hint="eastAsia"/>
                <w:color w:val="auto"/>
                <w:szCs w:val="21"/>
                <w:highlight w:val="none"/>
                <w:u w:val="single"/>
              </w:rPr>
              <w:t>：渝JZ安许证字20</w:t>
            </w:r>
            <w:r>
              <w:rPr>
                <w:rFonts w:hint="eastAsia"/>
                <w:color w:val="auto"/>
                <w:szCs w:val="21"/>
                <w:highlight w:val="none"/>
                <w:u w:val="single"/>
                <w:lang w:val="en-US" w:eastAsia="zh-CN"/>
              </w:rPr>
              <w:t>1</w:t>
            </w:r>
            <w:r>
              <w:rPr>
                <w:rFonts w:hint="eastAsia"/>
                <w:color w:val="auto"/>
                <w:szCs w:val="21"/>
                <w:highlight w:val="none"/>
                <w:u w:val="single"/>
              </w:rPr>
              <w:t>400</w:t>
            </w:r>
            <w:r>
              <w:rPr>
                <w:rFonts w:hint="eastAsia"/>
                <w:color w:val="auto"/>
                <w:szCs w:val="21"/>
                <w:highlight w:val="none"/>
                <w:u w:val="single"/>
                <w:lang w:val="en-US" w:eastAsia="zh-CN"/>
              </w:rPr>
              <w:t>8123</w:t>
            </w:r>
            <w:r>
              <w:rPr>
                <w:rFonts w:hint="eastAsia"/>
                <w:color w:val="auto"/>
                <w:szCs w:val="21"/>
                <w:highlight w:val="none"/>
                <w:u w:val="single"/>
              </w:rPr>
              <w:t xml:space="preserve">-01 </w:t>
            </w:r>
            <w:r>
              <w:rPr>
                <w:rFonts w:hint="eastAsia"/>
                <w:color w:val="auto"/>
                <w:szCs w:val="21"/>
                <w:highlight w:val="none"/>
              </w:rPr>
              <w:t>； 有效期：202</w:t>
            </w:r>
            <w:r>
              <w:rPr>
                <w:rFonts w:hint="eastAsia"/>
                <w:color w:val="auto"/>
                <w:szCs w:val="21"/>
                <w:highlight w:val="none"/>
                <w:lang w:val="en-US" w:eastAsia="zh-CN"/>
              </w:rPr>
              <w:t>1</w:t>
            </w:r>
            <w:r>
              <w:rPr>
                <w:rFonts w:hint="eastAsia"/>
                <w:color w:val="auto"/>
                <w:szCs w:val="21"/>
                <w:highlight w:val="none"/>
              </w:rPr>
              <w:t>年</w:t>
            </w:r>
            <w:r>
              <w:rPr>
                <w:rFonts w:hint="eastAsia"/>
                <w:color w:val="auto"/>
                <w:szCs w:val="21"/>
                <w:highlight w:val="none"/>
                <w:lang w:val="en-US" w:eastAsia="zh-CN"/>
              </w:rPr>
              <w:t>1</w:t>
            </w:r>
            <w:r>
              <w:rPr>
                <w:rFonts w:hint="eastAsia"/>
                <w:color w:val="auto"/>
                <w:szCs w:val="21"/>
                <w:highlight w:val="none"/>
              </w:rPr>
              <w:t>月</w:t>
            </w:r>
            <w:r>
              <w:rPr>
                <w:rFonts w:hint="eastAsia"/>
                <w:color w:val="auto"/>
                <w:szCs w:val="21"/>
                <w:highlight w:val="none"/>
                <w:lang w:val="en-US" w:eastAsia="zh-CN"/>
              </w:rPr>
              <w:t>7</w:t>
            </w:r>
            <w:r>
              <w:rPr>
                <w:rFonts w:hint="eastAsia"/>
                <w:color w:val="auto"/>
                <w:szCs w:val="21"/>
                <w:highlight w:val="none"/>
              </w:rPr>
              <w:t>日-202</w:t>
            </w:r>
            <w:r>
              <w:rPr>
                <w:rFonts w:hint="eastAsia"/>
                <w:color w:val="auto"/>
                <w:szCs w:val="21"/>
                <w:highlight w:val="none"/>
                <w:lang w:val="en-US" w:eastAsia="zh-CN"/>
              </w:rPr>
              <w:t>4</w:t>
            </w:r>
            <w:r>
              <w:rPr>
                <w:rFonts w:hint="eastAsia"/>
                <w:color w:val="auto"/>
                <w:szCs w:val="21"/>
                <w:highlight w:val="none"/>
              </w:rPr>
              <w:t>年</w:t>
            </w:r>
            <w:r>
              <w:rPr>
                <w:rFonts w:hint="eastAsia"/>
                <w:color w:val="auto"/>
                <w:szCs w:val="21"/>
                <w:highlight w:val="none"/>
                <w:lang w:val="en-US" w:eastAsia="zh-CN"/>
              </w:rPr>
              <w:t>1</w:t>
            </w:r>
            <w:r>
              <w:rPr>
                <w:rFonts w:hint="eastAsia"/>
                <w:color w:val="auto"/>
                <w:szCs w:val="21"/>
                <w:highlight w:val="none"/>
              </w:rPr>
              <w:t>月</w:t>
            </w:r>
            <w:r>
              <w:rPr>
                <w:rFonts w:hint="eastAsia"/>
                <w:color w:val="auto"/>
                <w:szCs w:val="21"/>
                <w:highlight w:val="none"/>
                <w:lang w:val="en-US" w:eastAsia="zh-CN"/>
              </w:rPr>
              <w:t>6</w:t>
            </w:r>
            <w:r>
              <w:rPr>
                <w:rFonts w:hint="eastAsia"/>
                <w:color w:val="auto"/>
                <w:szCs w:val="21"/>
                <w:highlight w:val="none"/>
              </w:rPr>
              <w:t>日；</w:t>
            </w:r>
          </w:p>
          <w:p>
            <w:pPr>
              <w:spacing w:line="440" w:lineRule="exact"/>
              <w:ind w:firstLine="420" w:firstLineChars="200"/>
              <w:rPr>
                <w:color w:val="auto"/>
                <w:szCs w:val="21"/>
                <w:highlight w:val="none"/>
                <w:u w:val="single"/>
              </w:rPr>
            </w:pPr>
          </w:p>
          <w:p>
            <w:pPr>
              <w:spacing w:line="440" w:lineRule="exact"/>
              <w:rPr>
                <w:color w:val="auto"/>
                <w:szCs w:val="21"/>
                <w:highlight w:val="none"/>
              </w:rPr>
            </w:pPr>
            <w:r>
              <w:rPr>
                <w:rFonts w:hint="eastAsia"/>
                <w:color w:val="auto"/>
                <w:szCs w:val="21"/>
                <w:highlight w:val="none"/>
              </w:rPr>
              <w:t>经营范围的</w:t>
            </w:r>
            <w:r>
              <w:rPr>
                <w:rFonts w:hint="eastAsia"/>
                <w:b/>
                <w:bCs/>
                <w:color w:val="auto"/>
                <w:szCs w:val="21"/>
                <w:highlight w:val="none"/>
              </w:rPr>
              <w:t>相关描述</w:t>
            </w:r>
            <w:r>
              <w:rPr>
                <w:rFonts w:hint="eastAsia"/>
                <w:color w:val="auto"/>
                <w:szCs w:val="21"/>
                <w:highlight w:val="none"/>
              </w:rPr>
              <w:t>：建筑施工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highlight w:val="none"/>
              </w:rPr>
            </w:pPr>
            <w:r>
              <w:rPr>
                <w:rFonts w:hint="eastAsia"/>
                <w:color w:val="auto"/>
                <w:szCs w:val="21"/>
                <w:highlight w:val="none"/>
              </w:rPr>
              <w:sym w:font="Wingdings 2" w:char="0052"/>
            </w:r>
            <w:r>
              <w:rPr>
                <w:rFonts w:hint="eastAsia"/>
                <w:color w:val="auto"/>
                <w:highlight w:val="none"/>
              </w:rPr>
              <w:t>证件有效</w:t>
            </w:r>
          </w:p>
          <w:p>
            <w:pPr>
              <w:rPr>
                <w:color w:val="auto"/>
                <w:highlight w:val="none"/>
              </w:rPr>
            </w:pPr>
            <w:r>
              <w:rPr>
                <w:rFonts w:hint="eastAsia"/>
                <w:color w:val="auto"/>
                <w:szCs w:val="21"/>
                <w:highlight w:val="none"/>
              </w:rPr>
              <w:t>□</w:t>
            </w:r>
            <w:r>
              <w:rPr>
                <w:rFonts w:hint="eastAsia"/>
                <w:color w:val="auto"/>
                <w:highlight w:val="none"/>
              </w:rPr>
              <w:t>证件失效</w:t>
            </w:r>
          </w:p>
          <w:p>
            <w:pPr>
              <w:rPr>
                <w:color w:val="auto"/>
                <w:highlight w:val="none"/>
              </w:rPr>
            </w:pPr>
          </w:p>
          <w:p>
            <w:pPr>
              <w:rPr>
                <w:color w:val="auto"/>
                <w:highlight w:val="none"/>
              </w:rPr>
            </w:pPr>
            <w:r>
              <w:rPr>
                <w:rFonts w:hint="eastAsia"/>
                <w:color w:val="auto"/>
                <w:szCs w:val="21"/>
                <w:highlight w:val="none"/>
              </w:rPr>
              <w:sym w:font="Wingdings 2" w:char="0052"/>
            </w:r>
            <w:r>
              <w:rPr>
                <w:rFonts w:hint="eastAsia"/>
                <w:color w:val="auto"/>
                <w:highlight w:val="none"/>
              </w:rPr>
              <w:t>范围合规</w:t>
            </w:r>
          </w:p>
          <w:p>
            <w:pPr>
              <w:rPr>
                <w:rFonts w:ascii="宋体" w:hAnsi="宋体"/>
                <w:color w:val="auto"/>
                <w:szCs w:val="21"/>
                <w:highlight w:val="none"/>
              </w:rPr>
            </w:pPr>
            <w:r>
              <w:rPr>
                <w:rFonts w:hint="eastAsia"/>
                <w:color w:val="auto"/>
                <w:szCs w:val="21"/>
                <w:highlight w:val="none"/>
              </w:rPr>
              <w:t>□</w:t>
            </w:r>
            <w:r>
              <w:rPr>
                <w:rFonts w:hint="eastAsia"/>
                <w:color w:val="auto"/>
                <w:highlight w:val="none"/>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shd w:val="pct10" w:color="auto" w:fill="FFFFFF"/>
              </w:rPr>
            </w:pPr>
            <w:r>
              <w:rPr>
                <w:rFonts w:hint="eastAsia"/>
                <w:color w:val="000000"/>
                <w:szCs w:val="18"/>
                <w:highlight w:val="none"/>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highlight w:val="none"/>
                <w:lang w:eastAsia="zh-CN"/>
              </w:rPr>
            </w:pPr>
            <w:r>
              <w:rPr>
                <w:rFonts w:hint="eastAsia"/>
                <w:color w:val="000000"/>
                <w:highlight w:val="none"/>
              </w:rPr>
              <w:t>注册地址：</w:t>
            </w:r>
            <w:r>
              <w:rPr>
                <w:rFonts w:hint="eastAsia"/>
                <w:szCs w:val="21"/>
                <w:highlight w:val="none"/>
                <w:lang w:eastAsia="zh-CN"/>
              </w:rPr>
              <w:t>重庆市永川区青城路66号66-10</w:t>
            </w:r>
          </w:p>
          <w:p>
            <w:pPr>
              <w:rPr>
                <w:color w:val="000000"/>
                <w:highlight w:val="none"/>
              </w:rPr>
            </w:pPr>
            <w:r>
              <w:rPr>
                <w:rFonts w:hint="eastAsia"/>
                <w:color w:val="000000"/>
                <w:highlight w:val="none"/>
              </w:rPr>
              <w:t>与《营业执照》和《</w:t>
            </w:r>
            <w:r>
              <w:rPr>
                <w:rFonts w:hint="eastAsia"/>
                <w:b/>
                <w:bCs/>
                <w:color w:val="000000"/>
                <w:szCs w:val="21"/>
                <w:highlight w:val="none"/>
              </w:rPr>
              <w:t>安全生产许可证</w:t>
            </w:r>
            <w:r>
              <w:rPr>
                <w:rFonts w:hint="eastAsia"/>
                <w:color w:val="000000"/>
                <w:highlight w:val="none"/>
              </w:rPr>
              <w:t>》内容一致。</w:t>
            </w:r>
          </w:p>
          <w:p>
            <w:pPr>
              <w:rPr>
                <w:color w:val="000000"/>
                <w:highlight w:val="none"/>
              </w:rPr>
            </w:pPr>
          </w:p>
          <w:p>
            <w:pPr>
              <w:rPr>
                <w:rFonts w:hint="eastAsia" w:eastAsia="宋体"/>
                <w:color w:val="000000"/>
                <w:highlight w:val="none"/>
                <w:lang w:eastAsia="zh-CN"/>
              </w:rPr>
            </w:pPr>
            <w:r>
              <w:rPr>
                <w:rFonts w:hint="eastAsia"/>
                <w:color w:val="000000"/>
                <w:highlight w:val="none"/>
              </w:rPr>
              <w:t>经营地址：</w:t>
            </w:r>
            <w:bookmarkStart w:id="5" w:name="生产地址"/>
            <w:r>
              <w:rPr>
                <w:sz w:val="21"/>
                <w:szCs w:val="21"/>
                <w:highlight w:val="none"/>
              </w:rPr>
              <w:t>重庆市江北区石马河宏盛路23号</w:t>
            </w:r>
            <w:bookmarkEnd w:id="5"/>
          </w:p>
          <w:p>
            <w:pPr>
              <w:rPr>
                <w:color w:val="000000"/>
                <w:highlight w:val="none"/>
              </w:rPr>
            </w:pPr>
            <w:r>
              <w:rPr>
                <w:rFonts w:hint="eastAsia"/>
                <w:color w:val="000000"/>
                <w:highlight w:val="none"/>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themeColor="text1"/>
                <w:highlight w:val="none"/>
              </w:rPr>
            </w:pPr>
            <w:r>
              <w:rPr>
                <w:rFonts w:hint="eastAsia"/>
                <w:color w:val="000000" w:themeColor="text1"/>
                <w:highlight w:val="none"/>
              </w:rPr>
              <w:t>多现</w:t>
            </w:r>
            <w:r>
              <w:rPr>
                <w:rFonts w:hint="eastAsia"/>
                <w:color w:val="000000" w:themeColor="text1"/>
                <w:highlight w:val="none"/>
              </w:rPr>
              <w:t>场的名称和具体位置：</w:t>
            </w:r>
          </w:p>
          <w:p>
            <w:pPr>
              <w:rPr>
                <w:color w:val="000000" w:themeColor="text1"/>
                <w:szCs w:val="21"/>
                <w:highlight w:val="none"/>
                <w:u w:val="single"/>
              </w:rPr>
            </w:pPr>
            <w:r>
              <w:rPr>
                <w:rFonts w:hint="eastAsia"/>
                <w:color w:val="000000" w:themeColor="text1"/>
                <w:highlight w:val="none"/>
              </w:rPr>
              <w:t>现场1：</w:t>
            </w:r>
          </w:p>
          <w:p>
            <w:pPr>
              <w:rPr>
                <w:color w:val="000000" w:themeColor="text1"/>
                <w:highlight w:val="none"/>
              </w:rPr>
            </w:pPr>
            <w:r>
              <w:rPr>
                <w:rFonts w:hint="eastAsia"/>
                <w:color w:val="000000" w:themeColor="text1"/>
                <w:highlight w:val="none"/>
              </w:rPr>
              <w:t>现场</w:t>
            </w:r>
            <w:r>
              <w:rPr>
                <w:color w:val="000000" w:themeColor="text1"/>
                <w:highlight w:val="none"/>
              </w:rPr>
              <w:t>2</w:t>
            </w:r>
            <w:r>
              <w:rPr>
                <w:rFonts w:hint="eastAsia"/>
                <w:color w:val="000000" w:themeColor="text1"/>
                <w:highlight w:val="none"/>
              </w:rPr>
              <w:t>：</w:t>
            </w:r>
          </w:p>
          <w:p>
            <w:pPr>
              <w:rPr>
                <w:color w:val="000000" w:themeColor="text1"/>
                <w:highlight w:val="none"/>
              </w:rPr>
            </w:pPr>
            <w:r>
              <w:rPr>
                <w:rFonts w:hint="eastAsia"/>
                <w:color w:val="000000" w:themeColor="text1"/>
                <w:highlight w:val="none"/>
              </w:rPr>
              <w:t>与申请时提供的《</w:t>
            </w:r>
            <w:r>
              <w:rPr>
                <w:rFonts w:hint="eastAsia" w:ascii="宋体" w:hAnsi="宋体"/>
                <w:bCs/>
                <w:color w:val="000000" w:themeColor="text1"/>
                <w:szCs w:val="21"/>
                <w:highlight w:val="none"/>
              </w:rPr>
              <w:t>多场所申报清单</w:t>
            </w:r>
            <w:r>
              <w:rPr>
                <w:rFonts w:hint="eastAsia"/>
                <w:color w:val="000000" w:themeColor="text1"/>
                <w:highlight w:val="none"/>
              </w:rPr>
              <w:t>》是否一致</w:t>
            </w:r>
          </w:p>
          <w:p>
            <w:pPr>
              <w:rPr>
                <w:color w:val="000000" w:themeColor="text1"/>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t>□</w:t>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color w:val="000000"/>
                <w:highlight w:val="none"/>
              </w:rPr>
            </w:pPr>
            <w:r>
              <w:rPr>
                <w:rFonts w:hint="eastAsia"/>
                <w:color w:val="000000"/>
                <w:szCs w:val="21"/>
                <w:highlight w:val="none"/>
              </w:rPr>
              <w:t>□</w:t>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themeColor="text1"/>
                <w:highlight w:val="none"/>
              </w:rPr>
            </w:pPr>
            <w:r>
              <w:rPr>
                <w:rFonts w:hint="eastAsia"/>
                <w:color w:val="000000" w:themeColor="text1"/>
                <w:highlight w:val="none"/>
              </w:rPr>
              <w:t>临时现场的名称和具体位置：</w:t>
            </w:r>
          </w:p>
          <w:p>
            <w:pPr>
              <w:rPr>
                <w:color w:val="000000" w:themeColor="text1"/>
                <w:szCs w:val="21"/>
                <w:highlight w:val="none"/>
                <w:u w:val="single"/>
              </w:rPr>
            </w:pPr>
            <w:r>
              <w:rPr>
                <w:rFonts w:hint="eastAsia"/>
                <w:color w:val="000000" w:themeColor="text1"/>
                <w:highlight w:val="none"/>
              </w:rPr>
              <w:t>现场1：</w:t>
            </w:r>
            <w:r>
              <w:rPr>
                <w:rFonts w:ascii="Helvetica" w:hAnsi="Helvetica" w:eastAsia="Helvetica" w:cs="Helvetica"/>
                <w:i w:val="0"/>
                <w:iCs w:val="0"/>
                <w:caps w:val="0"/>
                <w:color w:val="333333"/>
                <w:spacing w:val="0"/>
                <w:sz w:val="21"/>
                <w:szCs w:val="21"/>
                <w:highlight w:val="none"/>
                <w:shd w:val="clear" w:fill="FFFFFF"/>
              </w:rPr>
              <w:t>重庆市梁平区双桂新城银桂路</w:t>
            </w:r>
          </w:p>
          <w:p>
            <w:pPr>
              <w:rPr>
                <w:color w:val="000000" w:themeColor="text1"/>
                <w:szCs w:val="21"/>
                <w:highlight w:val="none"/>
                <w:u w:val="single"/>
              </w:rPr>
            </w:pPr>
            <w:r>
              <w:rPr>
                <w:rFonts w:hint="eastAsia"/>
                <w:color w:val="000000" w:themeColor="text1"/>
                <w:highlight w:val="none"/>
              </w:rPr>
              <w:t>现场</w:t>
            </w:r>
            <w:r>
              <w:rPr>
                <w:color w:val="000000" w:themeColor="text1"/>
                <w:highlight w:val="none"/>
              </w:rPr>
              <w:t>2</w:t>
            </w:r>
            <w:r>
              <w:rPr>
                <w:rFonts w:hint="eastAsia"/>
                <w:color w:val="000000" w:themeColor="text1"/>
                <w:highlight w:val="none"/>
              </w:rPr>
              <w:t>：</w:t>
            </w:r>
          </w:p>
          <w:p>
            <w:pPr>
              <w:rPr>
                <w:color w:val="000000" w:themeColor="text1"/>
                <w:szCs w:val="21"/>
                <w:highlight w:val="none"/>
                <w:u w:val="single"/>
              </w:rPr>
            </w:pPr>
          </w:p>
          <w:p>
            <w:pPr>
              <w:rPr>
                <w:color w:val="000000" w:themeColor="text1"/>
                <w:highlight w:val="none"/>
              </w:rPr>
            </w:pPr>
            <w:r>
              <w:rPr>
                <w:rFonts w:hint="eastAsia"/>
                <w:color w:val="000000" w:themeColor="text1"/>
                <w:highlight w:val="none"/>
              </w:rPr>
              <w:t>确定建设单位的在建项目清单（仅限建工QMS）与申请时提供的《</w:t>
            </w:r>
            <w:r>
              <w:rPr>
                <w:rFonts w:hint="eastAsia" w:ascii="宋体" w:hAnsi="宋体"/>
                <w:bCs/>
                <w:color w:val="000000" w:themeColor="text1"/>
                <w:szCs w:val="21"/>
                <w:highlight w:val="none"/>
              </w:rPr>
              <w:t>企业在建项目清单</w:t>
            </w:r>
            <w:r>
              <w:rPr>
                <w:rFonts w:hint="eastAsia"/>
                <w:color w:val="000000" w:themeColor="text1"/>
                <w:highlight w:val="none"/>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rFonts w:ascii="宋体" w:hAnsi="宋体"/>
                <w:color w:val="000000"/>
                <w:szCs w:val="21"/>
                <w:highlight w:val="none"/>
              </w:rPr>
            </w:pPr>
            <w:r>
              <w:rPr>
                <w:rFonts w:hint="eastAsia"/>
                <w:color w:val="000000"/>
                <w:szCs w:val="21"/>
                <w:highlight w:val="none"/>
              </w:rPr>
              <w:t>□</w:t>
            </w:r>
            <w:r>
              <w:rPr>
                <w:rFonts w:hint="eastAsia"/>
                <w:color w:val="000000"/>
                <w:highlight w:val="none"/>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highlight w:val="none"/>
              </w:rPr>
              <w:t>对</w:t>
            </w:r>
            <w:r>
              <w:rPr>
                <w:highlight w:val="none"/>
              </w:rPr>
              <w:t>多场所</w:t>
            </w:r>
            <w:r>
              <w:rPr>
                <w:rFonts w:hint="eastAsia"/>
                <w:highlight w:val="none"/>
              </w:rPr>
              <w:t>/临时场所</w:t>
            </w:r>
            <w:r>
              <w:rPr>
                <w:highlight w:val="none"/>
              </w:rPr>
              <w:t>建立的控制水平（</w:t>
            </w:r>
            <w:r>
              <w:rPr>
                <w:rFonts w:hint="eastAsia"/>
                <w:highlight w:val="none"/>
              </w:rPr>
              <w:t>适用</w:t>
            </w:r>
            <w:r>
              <w:rPr>
                <w:highlight w:val="none"/>
              </w:rP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highlight w:val="none"/>
              </w:rPr>
            </w:pPr>
            <w:r>
              <w:rPr>
                <w:rFonts w:hint="eastAsia" w:ascii="Wingdings" w:hAnsi="Wingdings"/>
                <w:color w:val="000000"/>
                <w:highlight w:val="none"/>
              </w:rPr>
              <w:sym w:font="Wingdings 2" w:char="0052"/>
            </w:r>
            <w:r>
              <w:rPr>
                <w:rFonts w:hint="eastAsia"/>
                <w:color w:val="000000"/>
                <w:highlight w:val="none"/>
              </w:rPr>
              <w:t xml:space="preserve">与组织总部在同一管理体系下运行     </w:t>
            </w:r>
          </w:p>
          <w:p>
            <w:pPr>
              <w:rPr>
                <w:color w:val="000000"/>
                <w:highlight w:val="none"/>
              </w:rPr>
            </w:pPr>
            <w:r>
              <w:rPr>
                <w:rFonts w:hint="eastAsia" w:ascii="Wingdings" w:hAnsi="Wingdings"/>
                <w:color w:val="000000"/>
                <w:highlight w:val="none"/>
              </w:rPr>
              <w:sym w:font="Wingdings 2" w:char="0052"/>
            </w:r>
            <w:r>
              <w:rPr>
                <w:rFonts w:hint="eastAsia"/>
                <w:color w:val="000000"/>
                <w:highlight w:val="none"/>
              </w:rPr>
              <w:t>组织总部有权对</w:t>
            </w:r>
            <w:r>
              <w:rPr>
                <w:highlight w:val="none"/>
              </w:rPr>
              <w:t>多场所</w:t>
            </w:r>
            <w:r>
              <w:rPr>
                <w:rFonts w:hint="eastAsia"/>
                <w:highlight w:val="none"/>
              </w:rPr>
              <w:t>/临时场所进行监督管理</w:t>
            </w:r>
          </w:p>
          <w:p>
            <w:pPr>
              <w:rPr>
                <w:color w:val="000000"/>
                <w:highlight w:val="none"/>
              </w:rPr>
            </w:pPr>
            <w:r>
              <w:rPr>
                <w:rFonts w:ascii="Wingdings" w:hAnsi="Wingdings"/>
                <w:color w:val="000000"/>
                <w:highlight w:val="none"/>
              </w:rPr>
              <w:sym w:font="Wingdings" w:char="00FE"/>
            </w:r>
            <w:r>
              <w:rPr>
                <w:rFonts w:hint="eastAsia"/>
                <w:color w:val="000000"/>
                <w:highlight w:val="none"/>
              </w:rPr>
              <w:t>按照统一安排实施内部审核（不强制同一时段）</w:t>
            </w:r>
          </w:p>
          <w:p>
            <w:pPr>
              <w:rPr>
                <w:color w:val="000000"/>
                <w:highlight w:val="none"/>
              </w:rPr>
            </w:pPr>
            <w:r>
              <w:rPr>
                <w:rFonts w:ascii="Wingdings" w:hAnsi="Wingdings"/>
                <w:color w:val="000000"/>
                <w:highlight w:val="none"/>
              </w:rPr>
              <w:sym w:font="Wingdings" w:char="00FE"/>
            </w:r>
            <w:r>
              <w:rPr>
                <w:rFonts w:hint="eastAsia"/>
                <w:color w:val="000000"/>
                <w:highlight w:val="none"/>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highlight w:val="none"/>
              </w:rPr>
            </w:pPr>
            <w:r>
              <w:rPr>
                <w:rFonts w:hint="eastAsia"/>
                <w:color w:val="000000" w:themeColor="text1"/>
                <w:highlight w:val="none"/>
              </w:rPr>
              <w:t>生产/服务流程图：</w:t>
            </w:r>
          </w:p>
          <w:p>
            <w:pPr>
              <w:rPr>
                <w:color w:val="0000FF"/>
                <w:highlight w:val="none"/>
              </w:rPr>
            </w:pPr>
          </w:p>
          <w:p>
            <w:pPr>
              <w:rPr>
                <w:color w:val="000000"/>
                <w:highlight w:val="none"/>
              </w:rPr>
            </w:pPr>
            <w:r>
              <w:rPr>
                <w:rFonts w:hint="eastAsia"/>
                <w:color w:val="000000"/>
                <w:highlight w:val="none"/>
              </w:rPr>
              <w:t>订合同—组建项目部—编制施工组织设计—组织施工—过程检验—分部分项验收—验收。</w:t>
            </w:r>
          </w:p>
          <w:p>
            <w:pPr>
              <w:rPr>
                <w:color w:val="000000"/>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color w:val="000000"/>
                <w:highlight w:val="none"/>
              </w:rPr>
            </w:pPr>
            <w:r>
              <w:rPr>
                <w:rFonts w:hint="eastAsia"/>
                <w:color w:val="000000"/>
                <w:szCs w:val="21"/>
                <w:highlight w:val="none"/>
              </w:rPr>
              <w:t>□</w:t>
            </w:r>
            <w:r>
              <w:rPr>
                <w:rFonts w:hint="eastAsia"/>
                <w:color w:val="000000"/>
                <w:highlight w:val="none"/>
              </w:rPr>
              <w:t>内容一致</w:t>
            </w:r>
          </w:p>
          <w:p>
            <w:pPr>
              <w:rPr>
                <w:rFonts w:ascii="宋体" w:hAnsi="宋体"/>
                <w:color w:val="000000"/>
                <w:szCs w:val="21"/>
                <w:highlight w:val="none"/>
              </w:rPr>
            </w:pPr>
            <w:r>
              <w:rPr>
                <w:rFonts w:hint="eastAsia"/>
                <w:color w:val="000000"/>
                <w:szCs w:val="21"/>
                <w:highlight w:val="none"/>
              </w:rPr>
              <w:t>□</w:t>
            </w:r>
            <w:r>
              <w:rPr>
                <w:rFonts w:hint="eastAsia"/>
                <w:color w:val="000000"/>
                <w:highlight w:val="none"/>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18"/>
                <w:highlight w:val="none"/>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Cs w:val="21"/>
                <w:highlight w:val="none"/>
              </w:rPr>
              <w:t>认证范围内管理体系覆盖的人数（总计</w:t>
            </w:r>
            <w:r>
              <w:rPr>
                <w:rFonts w:hint="eastAsia"/>
                <w:color w:val="000000"/>
                <w:szCs w:val="21"/>
                <w:highlight w:val="none"/>
                <w:lang w:val="en-US" w:eastAsia="zh-CN"/>
              </w:rPr>
              <w:t>25</w:t>
            </w:r>
            <w:r>
              <w:rPr>
                <w:rFonts w:hint="eastAsia"/>
                <w:color w:val="000000"/>
                <w:szCs w:val="21"/>
                <w:highlight w:val="none"/>
              </w:rPr>
              <w:t>人）　</w:t>
            </w:r>
          </w:p>
          <w:p>
            <w:pPr>
              <w:rPr>
                <w:color w:val="000000"/>
                <w:szCs w:val="18"/>
                <w:highlight w:val="none"/>
              </w:rPr>
            </w:pPr>
          </w:p>
          <w:p>
            <w:pPr>
              <w:rPr>
                <w:color w:val="000000"/>
                <w:szCs w:val="18"/>
                <w:highlight w:val="none"/>
              </w:rPr>
            </w:pPr>
            <w:r>
              <w:rPr>
                <w:rFonts w:hint="eastAsia"/>
                <w:color w:val="000000"/>
                <w:szCs w:val="18"/>
                <w:highlight w:val="none"/>
              </w:rPr>
              <w:t>管理人员</w:t>
            </w:r>
            <w:r>
              <w:rPr>
                <w:rFonts w:hint="eastAsia"/>
                <w:color w:val="000000"/>
                <w:szCs w:val="18"/>
                <w:highlight w:val="none"/>
                <w:lang w:val="en-US" w:eastAsia="zh-CN"/>
              </w:rPr>
              <w:t>5</w:t>
            </w:r>
            <w:r>
              <w:rPr>
                <w:rFonts w:hint="eastAsia"/>
                <w:color w:val="000000"/>
                <w:szCs w:val="21"/>
                <w:highlight w:val="none"/>
              </w:rPr>
              <w:t>人</w:t>
            </w:r>
            <w:r>
              <w:rPr>
                <w:rFonts w:hint="eastAsia"/>
                <w:color w:val="000000"/>
                <w:szCs w:val="18"/>
                <w:highlight w:val="none"/>
              </w:rPr>
              <w:t>；操作人员</w:t>
            </w:r>
            <w:r>
              <w:rPr>
                <w:rFonts w:hint="eastAsia"/>
                <w:color w:val="000000"/>
                <w:szCs w:val="18"/>
                <w:highlight w:val="none"/>
                <w:lang w:val="en-US" w:eastAsia="zh-CN"/>
              </w:rPr>
              <w:t>20</w:t>
            </w:r>
            <w:r>
              <w:rPr>
                <w:rFonts w:hint="eastAsia"/>
                <w:color w:val="000000"/>
                <w:szCs w:val="21"/>
                <w:highlight w:val="none"/>
              </w:rPr>
              <w:t>人</w:t>
            </w:r>
            <w:r>
              <w:rPr>
                <w:rFonts w:hint="eastAsia"/>
                <w:color w:val="000000"/>
                <w:szCs w:val="18"/>
                <w:highlight w:val="none"/>
              </w:rPr>
              <w:t>；劳务派遣人员</w:t>
            </w:r>
            <w:r>
              <w:rPr>
                <w:rFonts w:hint="eastAsia"/>
                <w:color w:val="000000"/>
                <w:szCs w:val="21"/>
                <w:highlight w:val="none"/>
              </w:rPr>
              <w:t>人</w:t>
            </w:r>
            <w:r>
              <w:rPr>
                <w:rFonts w:hint="eastAsia"/>
                <w:color w:val="000000"/>
                <w:szCs w:val="18"/>
                <w:highlight w:val="none"/>
              </w:rPr>
              <w:t>；临时工</w:t>
            </w:r>
            <w:r>
              <w:rPr>
                <w:rFonts w:hint="eastAsia"/>
                <w:color w:val="000000"/>
                <w:szCs w:val="21"/>
                <w:highlight w:val="none"/>
              </w:rPr>
              <w:t>人</w:t>
            </w:r>
            <w:r>
              <w:rPr>
                <w:rFonts w:hint="eastAsia"/>
                <w:color w:val="000000"/>
                <w:szCs w:val="18"/>
                <w:highlight w:val="none"/>
              </w:rPr>
              <w:t>；</w:t>
            </w:r>
            <w:r>
              <w:rPr>
                <w:rFonts w:hint="eastAsia"/>
                <w:color w:val="000000"/>
                <w:szCs w:val="21"/>
                <w:highlight w:val="none"/>
              </w:rPr>
              <w:t>季节工人</w:t>
            </w:r>
            <w:r>
              <w:rPr>
                <w:rFonts w:hint="eastAsia"/>
                <w:color w:val="000000"/>
                <w:szCs w:val="18"/>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与申请一致</w:t>
            </w:r>
          </w:p>
          <w:p>
            <w:pPr>
              <w:rPr>
                <w:color w:val="000000"/>
                <w:highlight w:val="none"/>
              </w:rPr>
            </w:pPr>
            <w:r>
              <w:rPr>
                <w:rFonts w:hint="eastAsia"/>
                <w:color w:val="000000"/>
                <w:szCs w:val="21"/>
                <w:highlight w:val="none"/>
              </w:rPr>
              <w:t>□</w:t>
            </w:r>
            <w:r>
              <w:rPr>
                <w:rFonts w:hint="eastAsia"/>
                <w:color w:val="000000"/>
                <w:highlight w:val="none"/>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生产/服务的班次</w:t>
            </w:r>
          </w:p>
          <w:p>
            <w:pPr>
              <w:rPr>
                <w:color w:val="000000"/>
                <w:szCs w:val="18"/>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Cs w:val="21"/>
                <w:highlight w:val="none"/>
              </w:rPr>
              <w:sym w:font="Wingdings 2" w:char="0052"/>
            </w:r>
            <w:r>
              <w:rPr>
                <w:rFonts w:hint="eastAsia"/>
                <w:color w:val="000000"/>
                <w:szCs w:val="21"/>
                <w:highlight w:val="none"/>
              </w:rPr>
              <w:t>单班（例如：</w:t>
            </w:r>
            <w:r>
              <w:rPr>
                <w:color w:val="000000"/>
                <w:szCs w:val="21"/>
                <w:highlight w:val="none"/>
              </w:rPr>
              <w:t>8:00- 12 :00</w:t>
            </w:r>
            <w:r>
              <w:rPr>
                <w:rFonts w:hint="eastAsia"/>
                <w:color w:val="000000"/>
                <w:szCs w:val="21"/>
                <w:highlight w:val="none"/>
              </w:rPr>
              <w:t>；</w:t>
            </w:r>
            <w:r>
              <w:rPr>
                <w:color w:val="000000"/>
                <w:szCs w:val="21"/>
                <w:highlight w:val="none"/>
              </w:rPr>
              <w:t>13 :00- 17 :00</w:t>
            </w:r>
            <w:r>
              <w:rPr>
                <w:rFonts w:hint="eastAsia"/>
                <w:color w:val="000000"/>
                <w:szCs w:val="21"/>
                <w:highlight w:val="none"/>
              </w:rPr>
              <w:t>；）</w:t>
            </w:r>
          </w:p>
          <w:p>
            <w:pPr>
              <w:rPr>
                <w:color w:val="000000"/>
                <w:szCs w:val="21"/>
                <w:highlight w:val="none"/>
              </w:rPr>
            </w:pPr>
            <w:r>
              <w:rPr>
                <w:rFonts w:hint="eastAsia"/>
                <w:color w:val="000000"/>
                <w:szCs w:val="21"/>
                <w:highlight w:val="none"/>
              </w:rPr>
              <w:t>□双班（例如：早班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w:t>
            </w:r>
          </w:p>
          <w:p>
            <w:pPr>
              <w:rPr>
                <w:color w:val="000000"/>
                <w:szCs w:val="21"/>
                <w:highlight w:val="none"/>
              </w:rPr>
            </w:pPr>
            <w:r>
              <w:rPr>
                <w:rFonts w:hint="eastAsia"/>
                <w:color w:val="000000"/>
                <w:szCs w:val="21"/>
                <w:highlight w:val="none"/>
              </w:rPr>
              <w:t>□三班（例如：早班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；夜班</w:t>
            </w:r>
            <w:r>
              <w:rPr>
                <w:color w:val="000000"/>
                <w:szCs w:val="21"/>
                <w:highlight w:val="none"/>
              </w:rPr>
              <w:t>24 :00-</w:t>
            </w:r>
            <w:r>
              <w:rPr>
                <w:rFonts w:hint="eastAsia"/>
                <w:color w:val="000000"/>
                <w:szCs w:val="21"/>
                <w:highlight w:val="none"/>
              </w:rPr>
              <w:t>次日</w:t>
            </w:r>
            <w:r>
              <w:rPr>
                <w:color w:val="000000"/>
                <w:szCs w:val="21"/>
                <w:highlight w:val="none"/>
              </w:rPr>
              <w:t xml:space="preserve"> 08 :00</w:t>
            </w:r>
            <w:r>
              <w:rPr>
                <w:rFonts w:hint="eastAsia"/>
                <w:color w:val="000000"/>
                <w:szCs w:val="21"/>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szCs w:val="18"/>
                <w:highlight w:val="none"/>
              </w:rPr>
              <w:t>管理手册发布的时间：2021年</w:t>
            </w:r>
            <w:r>
              <w:rPr>
                <w:rFonts w:hint="eastAsia"/>
                <w:color w:val="000000"/>
                <w:szCs w:val="18"/>
                <w:highlight w:val="none"/>
                <w:lang w:val="en-US" w:eastAsia="zh-CN"/>
              </w:rPr>
              <w:t>9</w:t>
            </w:r>
            <w:r>
              <w:rPr>
                <w:rFonts w:hint="eastAsia"/>
                <w:color w:val="000000"/>
                <w:szCs w:val="18"/>
                <w:highlight w:val="none"/>
              </w:rPr>
              <w:t>月1</w:t>
            </w:r>
            <w:r>
              <w:rPr>
                <w:rFonts w:hint="eastAsia"/>
                <w:color w:val="000000"/>
                <w:szCs w:val="18"/>
                <w:highlight w:val="none"/>
                <w:lang w:val="en-US" w:eastAsia="zh-CN"/>
              </w:rPr>
              <w:t>2</w:t>
            </w:r>
            <w:r>
              <w:rPr>
                <w:rFonts w:hint="eastAsia"/>
                <w:color w:val="000000"/>
                <w:szCs w:val="18"/>
                <w:highlight w:val="none"/>
              </w:rPr>
              <w:t>日</w:t>
            </w:r>
          </w:p>
          <w:p>
            <w:pPr>
              <w:rPr>
                <w:color w:val="000000"/>
                <w:highlight w:val="none"/>
              </w:rPr>
            </w:pPr>
            <w:r>
              <w:rPr>
                <w:rFonts w:hint="eastAsia"/>
                <w:color w:val="000000"/>
                <w:szCs w:val="21"/>
                <w:highlight w:val="none"/>
              </w:rPr>
              <w:sym w:font="Wingdings 2" w:char="0052"/>
            </w:r>
            <w:r>
              <w:rPr>
                <w:rFonts w:hint="eastAsia"/>
                <w:color w:val="000000"/>
                <w:highlight w:val="none"/>
              </w:rPr>
              <w:t>至今管理体系已运行3个月以上</w:t>
            </w:r>
          </w:p>
          <w:p>
            <w:pPr>
              <w:rPr>
                <w:color w:val="000000"/>
                <w:highlight w:val="none"/>
              </w:rPr>
            </w:pPr>
            <w:r>
              <w:rPr>
                <w:rFonts w:hint="eastAsia"/>
                <w:color w:val="000000"/>
                <w:szCs w:val="21"/>
                <w:highlight w:val="none"/>
              </w:rPr>
              <w:t>□</w:t>
            </w:r>
            <w:r>
              <w:rPr>
                <w:rFonts w:hint="eastAsia"/>
                <w:color w:val="000000"/>
                <w:highlight w:val="none"/>
              </w:rPr>
              <w:t>至今管理体系运行不足3个月以</w:t>
            </w:r>
          </w:p>
          <w:p>
            <w:pPr>
              <w:rPr>
                <w:color w:val="000000"/>
                <w:szCs w:val="18"/>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szCs w:val="18"/>
                <w:highlight w:val="none"/>
              </w:rPr>
              <w:t>标准宣贯的时间：2021年</w:t>
            </w:r>
            <w:r>
              <w:rPr>
                <w:rFonts w:hint="eastAsia"/>
                <w:color w:val="000000"/>
                <w:szCs w:val="18"/>
                <w:highlight w:val="none"/>
                <w:lang w:val="en-US" w:eastAsia="zh-CN"/>
              </w:rPr>
              <w:t>9</w:t>
            </w:r>
            <w:r>
              <w:rPr>
                <w:rFonts w:hint="eastAsia"/>
                <w:color w:val="000000"/>
                <w:szCs w:val="18"/>
                <w:highlight w:val="none"/>
              </w:rPr>
              <w:t>月1</w:t>
            </w:r>
            <w:r>
              <w:rPr>
                <w:rFonts w:hint="eastAsia"/>
                <w:color w:val="000000"/>
                <w:szCs w:val="18"/>
                <w:highlight w:val="none"/>
                <w:lang w:val="en-US" w:eastAsia="zh-CN"/>
              </w:rPr>
              <w:t>2</w:t>
            </w:r>
            <w:r>
              <w:rPr>
                <w:rFonts w:hint="eastAsia"/>
                <w:color w:val="000000"/>
                <w:szCs w:val="18"/>
                <w:highlight w:val="none"/>
              </w:rPr>
              <w:t>日</w:t>
            </w:r>
          </w:p>
          <w:p>
            <w:pPr>
              <w:rPr>
                <w:color w:val="000000"/>
                <w:szCs w:val="21"/>
                <w:highlight w:val="none"/>
              </w:rPr>
            </w:pPr>
            <w:r>
              <w:rPr>
                <w:rFonts w:hint="eastAsia"/>
                <w:color w:val="000000"/>
                <w:szCs w:val="21"/>
                <w:highlight w:val="none"/>
              </w:rPr>
              <w:sym w:font="Wingdings 2" w:char="0052"/>
            </w:r>
            <w:r>
              <w:rPr>
                <w:rFonts w:hint="eastAsia"/>
                <w:color w:val="000000"/>
                <w:szCs w:val="21"/>
                <w:highlight w:val="none"/>
              </w:rPr>
              <w:t xml:space="preserve">QMS  </w:t>
            </w:r>
            <w:r>
              <w:rPr>
                <w:rFonts w:hint="eastAsia"/>
                <w:color w:val="000000"/>
                <w:szCs w:val="21"/>
                <w:highlight w:val="none"/>
              </w:rPr>
              <w:sym w:font="Wingdings 2" w:char="0052"/>
            </w:r>
            <w:r>
              <w:rPr>
                <w:rFonts w:hint="eastAsia"/>
                <w:color w:val="000000"/>
                <w:szCs w:val="21"/>
                <w:highlight w:val="none"/>
              </w:rPr>
              <w:t xml:space="preserve">EMS  </w:t>
            </w:r>
            <w:r>
              <w:rPr>
                <w:rFonts w:hint="eastAsia"/>
                <w:color w:val="000000"/>
                <w:szCs w:val="21"/>
                <w:highlight w:val="none"/>
              </w:rPr>
              <w:sym w:font="Wingdings 2" w:char="0052"/>
            </w:r>
            <w:r>
              <w:rPr>
                <w:rFonts w:hint="eastAsia"/>
                <w:color w:val="000000"/>
                <w:szCs w:val="21"/>
                <w:highlight w:val="none"/>
              </w:rPr>
              <w:t xml:space="preserve">OHSMS  □FSMSMS  □HACCP  </w:t>
            </w:r>
          </w:p>
          <w:p>
            <w:pPr>
              <w:rPr>
                <w:color w:val="000000"/>
                <w:szCs w:val="21"/>
                <w:highlight w:val="none"/>
              </w:rPr>
            </w:pPr>
          </w:p>
          <w:p>
            <w:pPr>
              <w:widowControl/>
              <w:jc w:val="left"/>
              <w:rPr>
                <w:color w:val="000000"/>
                <w:szCs w:val="18"/>
                <w:highlight w:val="none"/>
              </w:rPr>
            </w:pPr>
            <w:r>
              <w:rPr>
                <w:rFonts w:hint="eastAsia"/>
                <w:color w:val="000000"/>
                <w:szCs w:val="21"/>
                <w:highlight w:val="none"/>
              </w:rPr>
              <w:sym w:font="Wingdings 2" w:char="0052"/>
            </w:r>
            <w:r>
              <w:rPr>
                <w:rFonts w:hint="eastAsia"/>
                <w:color w:val="000000"/>
                <w:highlight w:val="none"/>
              </w:rPr>
              <w:t>已培训了相关标准和内审员知识；</w:t>
            </w:r>
            <w:r>
              <w:rPr>
                <w:rFonts w:hint="eastAsia"/>
                <w:color w:val="000000"/>
                <w:szCs w:val="21"/>
                <w:highlight w:val="none"/>
              </w:rPr>
              <w:t>□</w:t>
            </w:r>
            <w:r>
              <w:rPr>
                <w:rFonts w:hint="eastAsia"/>
                <w:color w:val="000000"/>
                <w:highlight w:val="none"/>
              </w:rPr>
              <w:t>至今未培训相关标准和内审员知识</w:t>
            </w:r>
          </w:p>
          <w:p>
            <w:pPr>
              <w:widowControl/>
              <w:jc w:val="left"/>
              <w:rPr>
                <w:color w:val="000000"/>
                <w:szCs w:val="18"/>
                <w:highlight w:val="none"/>
              </w:rPr>
            </w:pPr>
            <w:r>
              <w:rPr>
                <w:rFonts w:hint="eastAsia"/>
                <w:color w:val="000000"/>
                <w:szCs w:val="18"/>
                <w:highlight w:val="none"/>
              </w:rPr>
              <w:t>员工对相关标准的认知和能力（应知应会、持证上岗等）</w:t>
            </w:r>
            <w:r>
              <w:rPr>
                <w:rFonts w:hint="eastAsia"/>
                <w:color w:val="000000"/>
                <w:szCs w:val="21"/>
                <w:highlight w:val="none"/>
              </w:rPr>
              <w:sym w:font="Wingdings 2" w:char="0052"/>
            </w:r>
            <w:r>
              <w:rPr>
                <w:rFonts w:hint="eastAsia"/>
                <w:color w:val="000000"/>
                <w:szCs w:val="21"/>
                <w:highlight w:val="none"/>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shd w:val="pct10" w:color="auto" w:fill="FFFFFF"/>
              </w:rPr>
            </w:pPr>
            <w:r>
              <w:rPr>
                <w:rFonts w:hint="eastAsia"/>
                <w:color w:val="000000"/>
                <w:szCs w:val="18"/>
                <w:highlight w:val="none"/>
                <w:shd w:val="pct10" w:color="auto" w:fill="FFFFFF"/>
              </w:rPr>
              <w:t>了解企业基本情况：</w:t>
            </w:r>
          </w:p>
          <w:p>
            <w:pPr>
              <w:rPr>
                <w:color w:val="000000"/>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highlight w:val="none"/>
              </w:rPr>
            </w:pPr>
            <w:r>
              <w:rPr>
                <w:rFonts w:hint="eastAsia"/>
                <w:color w:val="000000"/>
                <w:szCs w:val="18"/>
                <w:highlight w:val="none"/>
              </w:rPr>
              <w:t>- 主要的内部环境和外部环境分析的充分性</w:t>
            </w:r>
          </w:p>
          <w:p>
            <w:pPr>
              <w:widowControl/>
              <w:ind w:firstLine="420" w:firstLineChars="200"/>
              <w:jc w:val="left"/>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主要的相关方和期望的充分性</w:t>
            </w:r>
          </w:p>
          <w:p>
            <w:pPr>
              <w:widowControl/>
              <w:ind w:firstLine="420" w:firstLineChars="200"/>
              <w:jc w:val="left"/>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highlight w:val="none"/>
                <w:u w:val="single"/>
              </w:rPr>
            </w:pPr>
          </w:p>
          <w:p>
            <w:pPr>
              <w:widowControl/>
              <w:jc w:val="left"/>
              <w:rPr>
                <w:color w:val="000000"/>
                <w:szCs w:val="18"/>
                <w:highlight w:val="none"/>
              </w:rPr>
            </w:pPr>
            <w:r>
              <w:rPr>
                <w:rFonts w:hint="eastAsia"/>
                <w:color w:val="000000"/>
                <w:szCs w:val="18"/>
                <w:highlight w:val="none"/>
              </w:rPr>
              <w:t>- 确定风险的识别和评价</w:t>
            </w:r>
          </w:p>
          <w:p>
            <w:pPr>
              <w:widowControl/>
              <w:ind w:firstLine="420" w:firstLineChars="200"/>
              <w:jc w:val="left"/>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组织机构设置、职责分配及沟通</w:t>
            </w:r>
          </w:p>
          <w:p>
            <w:pPr>
              <w:widowControl/>
              <w:ind w:firstLine="420" w:firstLineChars="200"/>
              <w:jc w:val="left"/>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确定外部提供过程、产品和服务（外包过程）：设备租赁，劳务外包</w:t>
            </w:r>
          </w:p>
          <w:p>
            <w:pPr>
              <w:widowControl/>
              <w:jc w:val="left"/>
              <w:rPr>
                <w:color w:val="000000"/>
                <w:szCs w:val="18"/>
                <w:highlight w:val="none"/>
              </w:rPr>
            </w:pP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被主管部门处罚和曝光情况</w:t>
            </w:r>
          </w:p>
          <w:p>
            <w:pPr>
              <w:widowControl/>
              <w:ind w:firstLine="420" w:firstLineChars="200"/>
              <w:jc w:val="left"/>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未发生   </w:t>
            </w:r>
            <w:r>
              <w:rPr>
                <w:rFonts w:ascii="Wingdings" w:hAnsi="Wingdings"/>
                <w:color w:val="000000"/>
                <w:highlight w:val="none"/>
              </w:rPr>
              <w:t></w:t>
            </w:r>
            <w:r>
              <w:rPr>
                <w:rFonts w:hint="eastAsia"/>
                <w:color w:val="000000"/>
                <w:highlight w:val="none"/>
              </w:rPr>
              <w:t xml:space="preserve">已发生，说明： </w:t>
            </w:r>
          </w:p>
          <w:p>
            <w:pPr>
              <w:widowControl/>
              <w:jc w:val="left"/>
              <w:rPr>
                <w:color w:val="000000"/>
                <w:szCs w:val="18"/>
                <w:highlight w:val="none"/>
              </w:rPr>
            </w:pPr>
          </w:p>
          <w:p>
            <w:pPr>
              <w:rPr>
                <w:color w:val="000000"/>
                <w:szCs w:val="18"/>
                <w:highlight w:val="none"/>
              </w:rPr>
            </w:pPr>
            <w:r>
              <w:rPr>
                <w:rFonts w:hint="eastAsia"/>
                <w:color w:val="000000"/>
                <w:szCs w:val="18"/>
                <w:highlight w:val="none"/>
              </w:rPr>
              <w:t>- 其他机构转入情况（适用时）</w:t>
            </w:r>
          </w:p>
          <w:p>
            <w:pPr>
              <w:ind w:firstLine="210" w:firstLineChars="100"/>
              <w:rPr>
                <w:color w:val="000000"/>
                <w:szCs w:val="18"/>
                <w:highlight w:val="none"/>
              </w:rPr>
            </w:pPr>
            <w:r>
              <w:rPr>
                <w:rFonts w:ascii="Wingdings" w:hAnsi="Wingdings"/>
                <w:color w:val="000000"/>
                <w:highlight w:val="none"/>
              </w:rPr>
              <w:t></w:t>
            </w:r>
            <w:r>
              <w:rPr>
                <w:rFonts w:hint="eastAsia"/>
                <w:color w:val="000000"/>
                <w:highlight w:val="none"/>
              </w:rPr>
              <w:t xml:space="preserve">已收集到以往的不符合项   </w:t>
            </w:r>
            <w:r>
              <w:rPr>
                <w:rFonts w:ascii="Wingdings" w:hAnsi="Wingdings"/>
                <w:color w:val="000000"/>
                <w:highlight w:val="none"/>
              </w:rPr>
              <w:t></w:t>
            </w:r>
            <w:r>
              <w:rPr>
                <w:rFonts w:hint="eastAsia"/>
                <w:color w:val="000000"/>
                <w:highlight w:val="none"/>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highlight w:val="none"/>
                <w:shd w:val="pct10" w:color="auto" w:fill="FFFFFF"/>
              </w:rPr>
            </w:pPr>
            <w:r>
              <w:rPr>
                <w:rFonts w:hint="eastAsia"/>
                <w:b/>
                <w:bCs/>
                <w:color w:val="000000"/>
                <w:szCs w:val="18"/>
                <w:highlight w:val="none"/>
                <w:shd w:val="pct10" w:color="auto" w:fill="FFFFFF"/>
              </w:rPr>
              <w:t>与最高管理者了解各</w:t>
            </w:r>
            <w:r>
              <w:rPr>
                <w:rFonts w:hint="eastAsia"/>
                <w:color w:val="000000"/>
                <w:szCs w:val="18"/>
                <w:highlight w:val="none"/>
                <w:shd w:val="pct10" w:color="auto" w:fill="FFFFFF"/>
              </w:rPr>
              <w:t>管理体系的运行情况：</w:t>
            </w:r>
          </w:p>
          <w:p>
            <w:pPr>
              <w:rPr>
                <w:color w:val="000000"/>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highlight w:val="none"/>
                <w:u w:val="single"/>
              </w:rPr>
            </w:pPr>
            <w:r>
              <w:rPr>
                <w:rFonts w:hint="eastAsia"/>
                <w:color w:val="000000"/>
                <w:szCs w:val="18"/>
                <w:highlight w:val="none"/>
              </w:rPr>
              <w:t>组织文件化的管理方针已制定，内</w:t>
            </w:r>
            <w:r>
              <w:rPr>
                <w:rFonts w:hint="eastAsia"/>
                <w:color w:val="000000"/>
                <w:szCs w:val="18"/>
                <w:highlight w:val="none"/>
              </w:rPr>
              <w:t>容为：</w:t>
            </w:r>
            <w:r>
              <w:rPr>
                <w:rFonts w:hint="eastAsia"/>
                <w:color w:val="000000"/>
                <w:szCs w:val="18"/>
                <w:highlight w:val="none"/>
                <w:u w:val="single"/>
              </w:rPr>
              <w:t>科学管理，质量创优，顾客至上，守法经营</w:t>
            </w:r>
            <w:r>
              <w:rPr>
                <w:rFonts w:hint="eastAsia"/>
                <w:color w:val="000000"/>
                <w:szCs w:val="18"/>
                <w:highlight w:val="none"/>
                <w:u w:val="single"/>
                <w:lang w:eastAsia="zh-CN"/>
              </w:rPr>
              <w:t>，</w:t>
            </w:r>
            <w:r>
              <w:rPr>
                <w:rFonts w:hint="eastAsia"/>
                <w:color w:val="000000"/>
                <w:szCs w:val="18"/>
                <w:highlight w:val="none"/>
                <w:u w:val="single"/>
              </w:rPr>
              <w:t>安全第一，预防污染，井井有条，持续改进</w:t>
            </w:r>
          </w:p>
          <w:p>
            <w:pPr>
              <w:widowControl/>
              <w:spacing w:before="40"/>
              <w:jc w:val="left"/>
              <w:rPr>
                <w:color w:val="000000"/>
                <w:spacing w:val="-2"/>
                <w:szCs w:val="21"/>
                <w:highlight w:val="none"/>
              </w:rPr>
            </w:pPr>
            <w:r>
              <w:rPr>
                <w:rFonts w:hint="eastAsia"/>
                <w:color w:val="000000"/>
                <w:szCs w:val="18"/>
                <w:highlight w:val="none"/>
              </w:rPr>
              <w:t>贯彻情况：</w:t>
            </w:r>
            <w:r>
              <w:rPr>
                <w:rFonts w:hint="eastAsia"/>
                <w:color w:val="000000"/>
                <w:szCs w:val="21"/>
                <w:highlight w:val="none"/>
              </w:rPr>
              <w:sym w:font="Wingdings 2" w:char="0052"/>
            </w:r>
            <w:r>
              <w:rPr>
                <w:rFonts w:hint="eastAsia"/>
                <w:color w:val="000000"/>
                <w:spacing w:val="-2"/>
                <w:szCs w:val="21"/>
                <w:highlight w:val="none"/>
              </w:rPr>
              <w:t>文件发放</w:t>
            </w:r>
            <w:r>
              <w:rPr>
                <w:rFonts w:hint="eastAsia"/>
                <w:color w:val="000000"/>
                <w:szCs w:val="21"/>
                <w:highlight w:val="none"/>
              </w:rPr>
              <w:sym w:font="Wingdings 2" w:char="0052"/>
            </w:r>
            <w:r>
              <w:rPr>
                <w:rFonts w:hint="eastAsia"/>
                <w:color w:val="000000"/>
                <w:szCs w:val="21"/>
                <w:highlight w:val="none"/>
              </w:rPr>
              <w:t xml:space="preserve">标语 </w:t>
            </w:r>
            <w:r>
              <w:rPr>
                <w:rFonts w:hint="eastAsia"/>
                <w:color w:val="000000"/>
                <w:szCs w:val="21"/>
                <w:highlight w:val="none"/>
              </w:rPr>
              <w:sym w:font="Wingdings 2" w:char="0052"/>
            </w:r>
            <w:r>
              <w:rPr>
                <w:rFonts w:hint="eastAsia"/>
                <w:color w:val="000000"/>
                <w:spacing w:val="-2"/>
                <w:szCs w:val="21"/>
                <w:highlight w:val="none"/>
              </w:rPr>
              <w:t>展板</w:t>
            </w:r>
            <w:r>
              <w:rPr>
                <w:rFonts w:hint="eastAsia"/>
                <w:color w:val="000000"/>
                <w:szCs w:val="21"/>
                <w:highlight w:val="none"/>
              </w:rPr>
              <w:t>□</w:t>
            </w:r>
            <w:r>
              <w:rPr>
                <w:rFonts w:hint="eastAsia"/>
                <w:color w:val="000000"/>
                <w:spacing w:val="-2"/>
                <w:szCs w:val="21"/>
                <w:highlight w:val="none"/>
              </w:rPr>
              <w:t>网站</w:t>
            </w:r>
            <w:r>
              <w:rPr>
                <w:rFonts w:hint="eastAsia"/>
                <w:color w:val="000000"/>
                <w:szCs w:val="21"/>
                <w:highlight w:val="none"/>
              </w:rPr>
              <w:t>□</w:t>
            </w:r>
            <w:r>
              <w:rPr>
                <w:rFonts w:hint="eastAsia"/>
                <w:color w:val="000000"/>
                <w:spacing w:val="-2"/>
                <w:szCs w:val="21"/>
                <w:highlight w:val="none"/>
              </w:rPr>
              <w:t>员工手册</w:t>
            </w:r>
            <w:r>
              <w:rPr>
                <w:rFonts w:hint="eastAsia"/>
                <w:color w:val="000000"/>
                <w:szCs w:val="21"/>
                <w:highlight w:val="none"/>
              </w:rPr>
              <w:t>□</w:t>
            </w:r>
          </w:p>
          <w:p>
            <w:pPr>
              <w:widowControl/>
              <w:spacing w:before="40"/>
              <w:jc w:val="left"/>
              <w:rPr>
                <w:color w:val="000000"/>
                <w:szCs w:val="18"/>
                <w:highlight w:val="none"/>
              </w:rPr>
            </w:pPr>
          </w:p>
          <w:p>
            <w:pPr>
              <w:widowControl/>
              <w:spacing w:before="40"/>
              <w:jc w:val="left"/>
              <w:rPr>
                <w:color w:val="000000"/>
                <w:szCs w:val="18"/>
                <w:highlight w:val="none"/>
              </w:rPr>
            </w:pPr>
            <w:r>
              <w:rPr>
                <w:rFonts w:hint="eastAsia"/>
                <w:color w:val="000000"/>
                <w:szCs w:val="18"/>
                <w:highlight w:val="none"/>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770"/>
              <w:gridCol w:w="3730"/>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目标</w:t>
                  </w:r>
                </w:p>
              </w:tc>
              <w:tc>
                <w:tcPr>
                  <w:tcW w:w="770" w:type="dxa"/>
                </w:tcPr>
                <w:p>
                  <w:pP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考核频次</w:t>
                  </w:r>
                </w:p>
              </w:tc>
              <w:tc>
                <w:tcPr>
                  <w:tcW w:w="3730" w:type="dxa"/>
                </w:tcPr>
                <w:p>
                  <w:pP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计算方法</w:t>
                  </w:r>
                </w:p>
              </w:tc>
              <w:tc>
                <w:tcPr>
                  <w:tcW w:w="2139" w:type="dxa"/>
                </w:tcPr>
                <w:p>
                  <w:pPr>
                    <w:rPr>
                      <w:color w:val="000000" w:themeColor="text1"/>
                      <w:sz w:val="18"/>
                      <w:szCs w:val="18"/>
                      <w:highlight w:val="none"/>
                    </w:rPr>
                  </w:pPr>
                  <w:r>
                    <w:rPr>
                      <w:rFonts w:hint="eastAsia"/>
                      <w:color w:val="000000" w:themeColor="text1"/>
                      <w:sz w:val="18"/>
                      <w:szCs w:val="18"/>
                      <w:highlight w:val="none"/>
                    </w:rPr>
                    <w:t>完成情况（202</w:t>
                  </w:r>
                  <w:r>
                    <w:rPr>
                      <w:rFonts w:hint="eastAsia"/>
                      <w:color w:val="000000" w:themeColor="text1"/>
                      <w:sz w:val="18"/>
                      <w:szCs w:val="18"/>
                      <w:highlight w:val="none"/>
                      <w:lang w:val="en-US" w:eastAsia="zh-CN"/>
                    </w:rPr>
                    <w:t>1</w:t>
                  </w:r>
                  <w:r>
                    <w:rPr>
                      <w:rFonts w:hint="eastAsia"/>
                      <w:color w:val="000000" w:themeColor="text1"/>
                      <w:sz w:val="18"/>
                      <w:szCs w:val="18"/>
                      <w:highlight w:val="none"/>
                    </w:rPr>
                    <w:t>.</w:t>
                  </w:r>
                  <w:r>
                    <w:rPr>
                      <w:rFonts w:hint="eastAsia"/>
                      <w:color w:val="000000" w:themeColor="text1"/>
                      <w:sz w:val="18"/>
                      <w:szCs w:val="18"/>
                      <w:highlight w:val="none"/>
                      <w:lang w:val="en-US" w:eastAsia="zh-CN"/>
                    </w:rPr>
                    <w:t>9</w:t>
                  </w:r>
                  <w:r>
                    <w:rPr>
                      <w:rFonts w:hint="eastAsia"/>
                      <w:color w:val="000000" w:themeColor="text1"/>
                      <w:sz w:val="18"/>
                      <w:szCs w:val="18"/>
                      <w:highlight w:val="none"/>
                    </w:rPr>
                    <w:t>-</w:t>
                  </w:r>
                  <w:r>
                    <w:rPr>
                      <w:rFonts w:hint="eastAsia"/>
                      <w:color w:val="000000" w:themeColor="text1"/>
                      <w:sz w:val="18"/>
                      <w:szCs w:val="18"/>
                      <w:highlight w:val="none"/>
                      <w:lang w:val="en-US" w:eastAsia="zh-CN"/>
                    </w:rPr>
                    <w:t>2022.4</w:t>
                  </w:r>
                  <w:r>
                    <w:rPr>
                      <w:rFonts w:hint="eastAsia"/>
                      <w:color w:val="000000" w:themeColor="text1"/>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vAlign w:val="center"/>
                </w:tcPr>
                <w:p>
                  <w:pP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单位工程一次竣工验收合格率</w:t>
                  </w:r>
                </w:p>
              </w:tc>
              <w:tc>
                <w:tcPr>
                  <w:tcW w:w="770" w:type="dxa"/>
                </w:tcPr>
                <w:p>
                  <w:pP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月/次</w:t>
                  </w:r>
                </w:p>
              </w:tc>
              <w:tc>
                <w:tcPr>
                  <w:tcW w:w="3730" w:type="dxa"/>
                </w:tcPr>
                <w:p>
                  <w:pP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 xml:space="preserve">工程交验合格数/工程交验总数 </w:t>
                  </w:r>
                </w:p>
              </w:tc>
              <w:tc>
                <w:tcPr>
                  <w:tcW w:w="2139" w:type="dxa"/>
                </w:tcPr>
                <w:p>
                  <w:pPr>
                    <w:rPr>
                      <w:color w:val="000000" w:themeColor="text1"/>
                      <w:sz w:val="18"/>
                      <w:szCs w:val="18"/>
                      <w:highlight w:val="none"/>
                    </w:rPr>
                  </w:pPr>
                  <w:r>
                    <w:rPr>
                      <w:rFonts w:hint="eastAsia"/>
                      <w:color w:val="000000" w:themeColor="text1"/>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vAlign w:val="center"/>
                </w:tcPr>
                <w:p>
                  <w:pP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分部分项工程检验一次合格率</w:t>
                  </w:r>
                </w:p>
              </w:tc>
              <w:tc>
                <w:tcPr>
                  <w:tcW w:w="770" w:type="dxa"/>
                </w:tcPr>
                <w:p>
                  <w:pP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月/次</w:t>
                  </w:r>
                </w:p>
              </w:tc>
              <w:tc>
                <w:tcPr>
                  <w:tcW w:w="3730" w:type="dxa"/>
                </w:tcPr>
                <w:p>
                  <w:pP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 xml:space="preserve">工程交验合格数/工程交验总数 </w:t>
                  </w:r>
                </w:p>
              </w:tc>
              <w:tc>
                <w:tcPr>
                  <w:tcW w:w="2139" w:type="dxa"/>
                </w:tcPr>
                <w:p>
                  <w:pPr>
                    <w:rPr>
                      <w:rFonts w:hint="default" w:eastAsia="宋体"/>
                      <w:color w:val="000000" w:themeColor="text1"/>
                      <w:sz w:val="18"/>
                      <w:szCs w:val="18"/>
                      <w:highlight w:val="none"/>
                      <w:lang w:val="en-US" w:eastAsia="zh-CN"/>
                    </w:rPr>
                  </w:pPr>
                  <w:r>
                    <w:rPr>
                      <w:rFonts w:hint="eastAsia"/>
                      <w:color w:val="000000" w:themeColor="text1"/>
                      <w:sz w:val="18"/>
                      <w:szCs w:val="18"/>
                      <w:highlight w:val="no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vAlign w:val="center"/>
                </w:tcPr>
                <w:p>
                  <w:pP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顾客满意度</w:t>
                  </w:r>
                </w:p>
              </w:tc>
              <w:tc>
                <w:tcPr>
                  <w:tcW w:w="770" w:type="dxa"/>
                </w:tcPr>
                <w:p>
                  <w:pP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年/次</w:t>
                  </w:r>
                </w:p>
              </w:tc>
              <w:tc>
                <w:tcPr>
                  <w:tcW w:w="3730" w:type="dxa"/>
                </w:tcPr>
                <w:p>
                  <w:pP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顾客满意度评价总分数/调查顾客家数</w:t>
                  </w:r>
                </w:p>
              </w:tc>
              <w:tc>
                <w:tcPr>
                  <w:tcW w:w="2139" w:type="dxa"/>
                </w:tcPr>
                <w:p>
                  <w:pPr>
                    <w:rPr>
                      <w:rFonts w:hint="default" w:eastAsia="宋体"/>
                      <w:color w:val="000000" w:themeColor="text1"/>
                      <w:sz w:val="18"/>
                      <w:szCs w:val="18"/>
                      <w:highlight w:val="none"/>
                      <w:lang w:val="en-US" w:eastAsia="zh-CN"/>
                    </w:rPr>
                  </w:pPr>
                  <w:r>
                    <w:rPr>
                      <w:rFonts w:hint="eastAsia"/>
                      <w:color w:val="000000" w:themeColor="text1"/>
                      <w:sz w:val="18"/>
                      <w:szCs w:val="18"/>
                      <w:highlight w:val="none"/>
                      <w:lang w:val="en-US"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vAlign w:val="center"/>
                </w:tcPr>
                <w:p>
                  <w:pP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合同履约率</w:t>
                  </w:r>
                </w:p>
              </w:tc>
              <w:tc>
                <w:tcPr>
                  <w:tcW w:w="770" w:type="dxa"/>
                </w:tcPr>
                <w:p>
                  <w:pP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月/次</w:t>
                  </w:r>
                </w:p>
              </w:tc>
              <w:tc>
                <w:tcPr>
                  <w:tcW w:w="3730" w:type="dxa"/>
                </w:tcPr>
                <w:p>
                  <w:pP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履约</w:t>
                  </w:r>
                  <w:r>
                    <w:rPr>
                      <w:rFonts w:hint="eastAsia" w:ascii="宋体" w:hAnsi="宋体" w:eastAsia="宋体" w:cs="宋体"/>
                      <w:color w:val="auto"/>
                      <w:kern w:val="0"/>
                      <w:sz w:val="18"/>
                      <w:szCs w:val="18"/>
                      <w:highlight w:val="none"/>
                      <w:lang w:eastAsia="zh-CN"/>
                    </w:rPr>
                    <w:t>率=</w:t>
                  </w:r>
                  <w:r>
                    <w:rPr>
                      <w:rFonts w:hint="eastAsia" w:ascii="宋体" w:hAnsi="宋体" w:eastAsia="宋体" w:cs="宋体"/>
                      <w:color w:val="auto"/>
                      <w:kern w:val="0"/>
                      <w:sz w:val="18"/>
                      <w:szCs w:val="18"/>
                      <w:highlight w:val="none"/>
                      <w:lang w:val="en-US" w:eastAsia="zh-CN"/>
                    </w:rPr>
                    <w:t>履约</w:t>
                  </w:r>
                  <w:r>
                    <w:rPr>
                      <w:rFonts w:hint="eastAsia" w:ascii="宋体" w:hAnsi="宋体" w:eastAsia="宋体" w:cs="宋体"/>
                      <w:color w:val="auto"/>
                      <w:kern w:val="0"/>
                      <w:sz w:val="18"/>
                      <w:szCs w:val="18"/>
                      <w:highlight w:val="none"/>
                      <w:lang w:eastAsia="zh-CN"/>
                    </w:rPr>
                    <w:t>数÷</w:t>
                  </w:r>
                  <w:r>
                    <w:rPr>
                      <w:rFonts w:hint="eastAsia" w:ascii="宋体" w:hAnsi="宋体" w:eastAsia="宋体" w:cs="宋体"/>
                      <w:color w:val="auto"/>
                      <w:kern w:val="0"/>
                      <w:sz w:val="18"/>
                      <w:szCs w:val="18"/>
                      <w:highlight w:val="none"/>
                      <w:lang w:val="en-US" w:eastAsia="zh-CN"/>
                    </w:rPr>
                    <w:t>总</w:t>
                  </w:r>
                  <w:r>
                    <w:rPr>
                      <w:rFonts w:hint="eastAsia" w:ascii="宋体" w:hAnsi="宋体" w:eastAsia="宋体" w:cs="宋体"/>
                      <w:color w:val="auto"/>
                      <w:kern w:val="0"/>
                      <w:sz w:val="18"/>
                      <w:szCs w:val="18"/>
                      <w:highlight w:val="none"/>
                      <w:lang w:eastAsia="zh-CN"/>
                    </w:rPr>
                    <w:t>数×100%；</w:t>
                  </w:r>
                </w:p>
              </w:tc>
              <w:tc>
                <w:tcPr>
                  <w:tcW w:w="2139" w:type="dxa"/>
                </w:tcPr>
                <w:p>
                  <w:pPr>
                    <w:rPr>
                      <w:rFonts w:hint="eastAsia"/>
                      <w:color w:val="000000" w:themeColor="text1"/>
                      <w:sz w:val="18"/>
                      <w:szCs w:val="18"/>
                      <w:highlight w:val="none"/>
                    </w:rPr>
                  </w:pPr>
                  <w:r>
                    <w:rPr>
                      <w:rFonts w:hint="eastAsia"/>
                      <w:color w:val="000000" w:themeColor="text1"/>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控制重要环境因素：控制率100%</w:t>
                  </w:r>
                </w:p>
              </w:tc>
              <w:tc>
                <w:tcPr>
                  <w:tcW w:w="770" w:type="dxa"/>
                </w:tcPr>
                <w:p>
                  <w:pP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月/次</w:t>
                  </w:r>
                </w:p>
              </w:tc>
              <w:tc>
                <w:tcPr>
                  <w:tcW w:w="3730" w:type="dxa"/>
                  <w:vAlign w:val="center"/>
                </w:tcPr>
                <w:p>
                  <w:pPr>
                    <w:widowControl/>
                    <w:jc w:val="left"/>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按方案实施</w:t>
                  </w:r>
                </w:p>
              </w:tc>
              <w:tc>
                <w:tcPr>
                  <w:tcW w:w="2139" w:type="dxa"/>
                </w:tcPr>
                <w:p>
                  <w:pPr>
                    <w:widowControl/>
                    <w:spacing w:before="40"/>
                    <w:jc w:val="left"/>
                    <w:rPr>
                      <w:color w:val="000000"/>
                      <w:sz w:val="18"/>
                      <w:szCs w:val="18"/>
                      <w:highlight w:val="none"/>
                    </w:rPr>
                  </w:pPr>
                  <w:r>
                    <w:rPr>
                      <w:rFonts w:hint="eastAsia"/>
                      <w:color w:val="000000" w:themeColor="text1"/>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widowControl/>
                    <w:spacing w:before="40" w:line="360" w:lineRule="auto"/>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控制火灾事故：火灾事故为0</w:t>
                  </w:r>
                </w:p>
              </w:tc>
              <w:tc>
                <w:tcPr>
                  <w:tcW w:w="770" w:type="dxa"/>
                </w:tcPr>
                <w:p>
                  <w:pPr>
                    <w:widowControl/>
                    <w:spacing w:before="40"/>
                    <w:jc w:val="left"/>
                    <w:rPr>
                      <w:color w:val="000000"/>
                      <w:sz w:val="18"/>
                      <w:szCs w:val="18"/>
                      <w:highlight w:val="none"/>
                    </w:rPr>
                  </w:pPr>
                  <w:r>
                    <w:rPr>
                      <w:rFonts w:hint="eastAsia"/>
                      <w:color w:val="000000" w:themeColor="text1"/>
                      <w:sz w:val="18"/>
                      <w:szCs w:val="18"/>
                      <w:highlight w:val="none"/>
                    </w:rPr>
                    <w:t>月/次</w:t>
                  </w:r>
                </w:p>
              </w:tc>
              <w:tc>
                <w:tcPr>
                  <w:tcW w:w="3730" w:type="dxa"/>
                  <w:vAlign w:val="center"/>
                </w:tcPr>
                <w:p>
                  <w:pPr>
                    <w:widowControl/>
                    <w:jc w:val="left"/>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事故统计；</w:t>
                  </w:r>
                </w:p>
              </w:tc>
              <w:tc>
                <w:tcPr>
                  <w:tcW w:w="2139" w:type="dxa"/>
                </w:tcPr>
                <w:p>
                  <w:pPr>
                    <w:widowControl/>
                    <w:spacing w:before="40"/>
                    <w:jc w:val="left"/>
                    <w:rPr>
                      <w:rFonts w:hint="eastAsia" w:eastAsia="宋体"/>
                      <w:color w:val="000000"/>
                      <w:sz w:val="18"/>
                      <w:szCs w:val="18"/>
                      <w:highlight w:val="none"/>
                      <w:lang w:val="en-US" w:eastAsia="zh-CN"/>
                    </w:rPr>
                  </w:pPr>
                  <w:r>
                    <w:rPr>
                      <w:rFonts w:hint="eastAsia"/>
                      <w:color w:val="000000"/>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widowControl/>
                    <w:spacing w:before="40"/>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固废弃置符合规定</w:t>
                  </w:r>
                </w:p>
              </w:tc>
              <w:tc>
                <w:tcPr>
                  <w:tcW w:w="770" w:type="dxa"/>
                </w:tcPr>
                <w:p>
                  <w:pPr>
                    <w:widowControl/>
                    <w:spacing w:before="40"/>
                    <w:jc w:val="left"/>
                    <w:rPr>
                      <w:color w:val="000000"/>
                      <w:sz w:val="18"/>
                      <w:szCs w:val="18"/>
                      <w:highlight w:val="none"/>
                    </w:rPr>
                  </w:pPr>
                  <w:r>
                    <w:rPr>
                      <w:rFonts w:hint="eastAsia"/>
                      <w:color w:val="000000" w:themeColor="text1"/>
                      <w:sz w:val="18"/>
                      <w:szCs w:val="18"/>
                      <w:highlight w:val="none"/>
                    </w:rPr>
                    <w:t>月/次</w:t>
                  </w:r>
                </w:p>
              </w:tc>
              <w:tc>
                <w:tcPr>
                  <w:tcW w:w="3730" w:type="dxa"/>
                </w:tcPr>
                <w:p>
                  <w:pPr>
                    <w:widowControl/>
                    <w:spacing w:before="40"/>
                    <w:jc w:val="left"/>
                    <w:rPr>
                      <w:color w:val="000000"/>
                      <w:sz w:val="18"/>
                      <w:szCs w:val="18"/>
                      <w:highlight w:val="none"/>
                    </w:rPr>
                  </w:pPr>
                  <w:r>
                    <w:rPr>
                      <w:rFonts w:hint="eastAsia" w:ascii="宋体" w:hAnsi="宋体" w:eastAsia="宋体" w:cs="宋体"/>
                      <w:color w:val="auto"/>
                      <w:kern w:val="0"/>
                      <w:sz w:val="18"/>
                      <w:szCs w:val="18"/>
                      <w:highlight w:val="none"/>
                    </w:rPr>
                    <w:t>定期对固废</w:t>
                  </w:r>
                  <w:r>
                    <w:rPr>
                      <w:rFonts w:hint="eastAsia" w:ascii="宋体" w:hAnsi="宋体" w:eastAsia="宋体" w:cs="宋体"/>
                      <w:color w:val="auto"/>
                      <w:kern w:val="0"/>
                      <w:sz w:val="18"/>
                      <w:szCs w:val="18"/>
                      <w:highlight w:val="none"/>
                      <w:lang w:val="en-US" w:eastAsia="zh-CN"/>
                    </w:rPr>
                    <w:t>处置</w:t>
                  </w:r>
                  <w:r>
                    <w:rPr>
                      <w:rFonts w:hint="eastAsia" w:ascii="宋体" w:hAnsi="宋体" w:eastAsia="宋体" w:cs="宋体"/>
                      <w:color w:val="auto"/>
                      <w:kern w:val="0"/>
                      <w:sz w:val="18"/>
                      <w:szCs w:val="18"/>
                      <w:highlight w:val="none"/>
                    </w:rPr>
                    <w:t>情况进行检查统计；</w:t>
                  </w:r>
                </w:p>
              </w:tc>
              <w:tc>
                <w:tcPr>
                  <w:tcW w:w="2139" w:type="dxa"/>
                </w:tcPr>
                <w:p>
                  <w:pPr>
                    <w:widowControl/>
                    <w:spacing w:before="40"/>
                    <w:jc w:val="left"/>
                    <w:rPr>
                      <w:rFonts w:hint="eastAsia" w:eastAsia="宋体"/>
                      <w:color w:val="000000"/>
                      <w:sz w:val="18"/>
                      <w:szCs w:val="18"/>
                      <w:highlight w:val="none"/>
                      <w:lang w:val="en-US" w:eastAsia="zh-CN"/>
                    </w:rPr>
                  </w:pPr>
                  <w:r>
                    <w:rPr>
                      <w:rFonts w:hint="eastAsia"/>
                      <w:color w:val="000000"/>
                      <w:sz w:val="18"/>
                      <w:szCs w:val="18"/>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widowControl/>
                    <w:spacing w:before="40" w:line="360" w:lineRule="auto"/>
                    <w:jc w:val="left"/>
                    <w:rPr>
                      <w:rFonts w:hint="eastAsia" w:ascii="宋体" w:hAnsi="宋体" w:eastAsia="宋体" w:cs="宋体"/>
                      <w:color w:val="000000"/>
                      <w:sz w:val="18"/>
                      <w:szCs w:val="18"/>
                      <w:highlight w:val="none"/>
                      <w:lang w:eastAsia="zh-CN"/>
                    </w:rPr>
                  </w:pPr>
                  <w:r>
                    <w:rPr>
                      <w:rFonts w:hint="eastAsia" w:ascii="宋体" w:hAnsi="宋体" w:eastAsia="宋体" w:cs="宋体"/>
                      <w:sz w:val="18"/>
                      <w:szCs w:val="18"/>
                      <w:highlight w:val="none"/>
                    </w:rPr>
                    <w:t>重大危险源得到控制</w:t>
                  </w:r>
                  <w:r>
                    <w:rPr>
                      <w:rFonts w:hint="eastAsia" w:ascii="宋体" w:hAnsi="宋体" w:cs="宋体"/>
                      <w:sz w:val="18"/>
                      <w:szCs w:val="18"/>
                      <w:highlight w:val="none"/>
                      <w:lang w:eastAsia="zh-CN"/>
                    </w:rPr>
                    <w:t>：</w:t>
                  </w:r>
                  <w:r>
                    <w:rPr>
                      <w:rFonts w:hint="eastAsia" w:ascii="宋体" w:hAnsi="宋体" w:eastAsia="宋体" w:cs="宋体"/>
                      <w:color w:val="auto"/>
                      <w:kern w:val="0"/>
                      <w:sz w:val="18"/>
                      <w:szCs w:val="18"/>
                      <w:highlight w:val="none"/>
                      <w:lang w:eastAsia="zh-CN"/>
                    </w:rPr>
                    <w:t>控制率100%</w:t>
                  </w:r>
                </w:p>
              </w:tc>
              <w:tc>
                <w:tcPr>
                  <w:tcW w:w="770" w:type="dxa"/>
                </w:tcPr>
                <w:p>
                  <w:pPr>
                    <w:widowControl/>
                    <w:spacing w:before="40"/>
                    <w:jc w:val="left"/>
                    <w:rPr>
                      <w:color w:val="000000"/>
                      <w:sz w:val="18"/>
                      <w:szCs w:val="18"/>
                      <w:highlight w:val="none"/>
                    </w:rPr>
                  </w:pPr>
                  <w:r>
                    <w:rPr>
                      <w:rFonts w:hint="eastAsia"/>
                      <w:color w:val="000000" w:themeColor="text1"/>
                      <w:sz w:val="18"/>
                      <w:szCs w:val="18"/>
                      <w:highlight w:val="none"/>
                    </w:rPr>
                    <w:t>月/次</w:t>
                  </w:r>
                </w:p>
              </w:tc>
              <w:tc>
                <w:tcPr>
                  <w:tcW w:w="3730" w:type="dxa"/>
                </w:tcPr>
                <w:p>
                  <w:pPr>
                    <w:widowControl/>
                    <w:spacing w:before="40"/>
                    <w:jc w:val="left"/>
                    <w:rPr>
                      <w:color w:val="000000"/>
                      <w:sz w:val="18"/>
                      <w:szCs w:val="18"/>
                      <w:highlight w:val="none"/>
                    </w:rPr>
                  </w:pPr>
                  <w:r>
                    <w:rPr>
                      <w:rFonts w:hint="eastAsia" w:ascii="宋体" w:hAnsi="宋体" w:eastAsia="宋体" w:cs="宋体"/>
                      <w:color w:val="auto"/>
                      <w:kern w:val="0"/>
                      <w:sz w:val="18"/>
                      <w:szCs w:val="18"/>
                      <w:highlight w:val="none"/>
                      <w:lang w:val="en-US" w:eastAsia="zh-CN" w:bidi="ar-SA"/>
                    </w:rPr>
                    <w:t>按方案实施</w:t>
                  </w:r>
                </w:p>
              </w:tc>
              <w:tc>
                <w:tcPr>
                  <w:tcW w:w="2139" w:type="dxa"/>
                </w:tcPr>
                <w:p>
                  <w:pPr>
                    <w:widowControl/>
                    <w:spacing w:before="40"/>
                    <w:jc w:val="left"/>
                    <w:rPr>
                      <w:color w:val="000000"/>
                      <w:sz w:val="18"/>
                      <w:szCs w:val="18"/>
                      <w:highlight w:val="none"/>
                    </w:rPr>
                  </w:pPr>
                  <w:r>
                    <w:rPr>
                      <w:rFonts w:hint="eastAsia"/>
                      <w:color w:val="000000" w:themeColor="text1"/>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widowControl/>
                    <w:spacing w:before="40" w:line="360" w:lineRule="auto"/>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杜绝火灾及死亡事故；</w:t>
                  </w:r>
                </w:p>
              </w:tc>
              <w:tc>
                <w:tcPr>
                  <w:tcW w:w="770" w:type="dxa"/>
                </w:tcPr>
                <w:p>
                  <w:pPr>
                    <w:widowControl/>
                    <w:spacing w:before="40"/>
                    <w:jc w:val="left"/>
                    <w:rPr>
                      <w:color w:val="000000"/>
                      <w:sz w:val="18"/>
                      <w:szCs w:val="18"/>
                      <w:highlight w:val="none"/>
                    </w:rPr>
                  </w:pPr>
                  <w:r>
                    <w:rPr>
                      <w:rFonts w:hint="eastAsia"/>
                      <w:color w:val="000000" w:themeColor="text1"/>
                      <w:sz w:val="18"/>
                      <w:szCs w:val="18"/>
                      <w:highlight w:val="none"/>
                    </w:rPr>
                    <w:t>月/次</w:t>
                  </w:r>
                </w:p>
              </w:tc>
              <w:tc>
                <w:tcPr>
                  <w:tcW w:w="3730" w:type="dxa"/>
                </w:tcPr>
                <w:p>
                  <w:pPr>
                    <w:widowControl/>
                    <w:spacing w:before="40"/>
                    <w:jc w:val="left"/>
                    <w:rPr>
                      <w:color w:val="000000"/>
                      <w:sz w:val="18"/>
                      <w:szCs w:val="18"/>
                      <w:highlight w:val="none"/>
                    </w:rPr>
                  </w:pPr>
                  <w:r>
                    <w:rPr>
                      <w:rFonts w:hint="eastAsia" w:ascii="宋体" w:hAnsi="宋体" w:eastAsia="宋体" w:cs="宋体"/>
                      <w:color w:val="auto"/>
                      <w:kern w:val="0"/>
                      <w:sz w:val="18"/>
                      <w:szCs w:val="18"/>
                      <w:highlight w:val="none"/>
                    </w:rPr>
                    <w:t>事故统计；</w:t>
                  </w:r>
                </w:p>
              </w:tc>
              <w:tc>
                <w:tcPr>
                  <w:tcW w:w="2139" w:type="dxa"/>
                </w:tcPr>
                <w:p>
                  <w:pPr>
                    <w:widowControl/>
                    <w:spacing w:before="40"/>
                    <w:jc w:val="left"/>
                    <w:rPr>
                      <w:rFonts w:hint="eastAsia" w:eastAsia="宋体"/>
                      <w:color w:val="000000"/>
                      <w:sz w:val="18"/>
                      <w:szCs w:val="18"/>
                      <w:highlight w:val="none"/>
                      <w:lang w:val="en-US" w:eastAsia="zh-CN"/>
                    </w:rPr>
                  </w:pPr>
                  <w:r>
                    <w:rPr>
                      <w:rFonts w:hint="eastAsia"/>
                      <w:color w:val="000000"/>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widowControl/>
                    <w:spacing w:before="40" w:line="360" w:lineRule="auto"/>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控制各类轻伤事故每年不超过0.2%；</w:t>
                  </w:r>
                </w:p>
              </w:tc>
              <w:tc>
                <w:tcPr>
                  <w:tcW w:w="770" w:type="dxa"/>
                </w:tcPr>
                <w:p>
                  <w:pPr>
                    <w:widowControl/>
                    <w:spacing w:before="40"/>
                    <w:jc w:val="left"/>
                    <w:rPr>
                      <w:color w:val="000000"/>
                      <w:sz w:val="18"/>
                      <w:szCs w:val="18"/>
                      <w:highlight w:val="none"/>
                    </w:rPr>
                  </w:pPr>
                  <w:r>
                    <w:rPr>
                      <w:rFonts w:hint="eastAsia"/>
                      <w:color w:val="000000" w:themeColor="text1"/>
                      <w:sz w:val="18"/>
                      <w:szCs w:val="18"/>
                      <w:highlight w:val="none"/>
                    </w:rPr>
                    <w:t>月/次</w:t>
                  </w:r>
                </w:p>
              </w:tc>
              <w:tc>
                <w:tcPr>
                  <w:tcW w:w="3730" w:type="dxa"/>
                </w:tcPr>
                <w:p>
                  <w:pPr>
                    <w:widowControl/>
                    <w:spacing w:before="40"/>
                    <w:jc w:val="left"/>
                    <w:rPr>
                      <w:color w:val="000000"/>
                      <w:sz w:val="18"/>
                      <w:szCs w:val="18"/>
                      <w:highlight w:val="none"/>
                    </w:rPr>
                  </w:pPr>
                  <w:r>
                    <w:rPr>
                      <w:rFonts w:hint="eastAsia" w:ascii="宋体" w:hAnsi="宋体" w:eastAsia="宋体" w:cs="宋体"/>
                      <w:color w:val="auto"/>
                      <w:kern w:val="0"/>
                      <w:sz w:val="18"/>
                      <w:szCs w:val="18"/>
                      <w:highlight w:val="none"/>
                    </w:rPr>
                    <w:t>事故统计；</w:t>
                  </w:r>
                </w:p>
              </w:tc>
              <w:tc>
                <w:tcPr>
                  <w:tcW w:w="2139" w:type="dxa"/>
                </w:tcPr>
                <w:p>
                  <w:pPr>
                    <w:widowControl/>
                    <w:spacing w:before="40"/>
                    <w:jc w:val="left"/>
                    <w:rPr>
                      <w:rFonts w:hint="eastAsia" w:eastAsia="宋体"/>
                      <w:color w:val="000000"/>
                      <w:sz w:val="18"/>
                      <w:szCs w:val="18"/>
                      <w:highlight w:val="none"/>
                      <w:lang w:val="en-US" w:eastAsia="zh-CN"/>
                    </w:rPr>
                  </w:pPr>
                  <w:r>
                    <w:rPr>
                      <w:rFonts w:hint="eastAsia"/>
                      <w:color w:val="000000"/>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widowControl/>
                    <w:spacing w:before="40"/>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控制职业病：职业病发生率为零</w:t>
                  </w:r>
                </w:p>
              </w:tc>
              <w:tc>
                <w:tcPr>
                  <w:tcW w:w="770" w:type="dxa"/>
                </w:tcPr>
                <w:p>
                  <w:pPr>
                    <w:widowControl/>
                    <w:spacing w:before="40"/>
                    <w:jc w:val="left"/>
                    <w:rPr>
                      <w:color w:val="000000"/>
                      <w:sz w:val="18"/>
                      <w:szCs w:val="18"/>
                      <w:highlight w:val="none"/>
                    </w:rPr>
                  </w:pPr>
                  <w:r>
                    <w:rPr>
                      <w:rFonts w:hint="eastAsia"/>
                      <w:color w:val="000000" w:themeColor="text1"/>
                      <w:sz w:val="18"/>
                      <w:szCs w:val="18"/>
                      <w:highlight w:val="none"/>
                    </w:rPr>
                    <w:t>月/次</w:t>
                  </w:r>
                </w:p>
              </w:tc>
              <w:tc>
                <w:tcPr>
                  <w:tcW w:w="3730" w:type="dxa"/>
                </w:tcPr>
                <w:p>
                  <w:pPr>
                    <w:widowControl/>
                    <w:spacing w:before="40"/>
                    <w:jc w:val="left"/>
                    <w:rPr>
                      <w:color w:val="000000"/>
                      <w:sz w:val="18"/>
                      <w:szCs w:val="18"/>
                      <w:highlight w:val="none"/>
                    </w:rPr>
                  </w:pPr>
                  <w:r>
                    <w:rPr>
                      <w:rFonts w:hint="eastAsia" w:ascii="宋体" w:hAnsi="宋体" w:eastAsia="宋体" w:cs="宋体"/>
                      <w:color w:val="auto"/>
                      <w:kern w:val="0"/>
                      <w:sz w:val="18"/>
                      <w:szCs w:val="18"/>
                      <w:highlight w:val="none"/>
                    </w:rPr>
                    <w:t>事故统计；</w:t>
                  </w:r>
                </w:p>
              </w:tc>
              <w:tc>
                <w:tcPr>
                  <w:tcW w:w="2139" w:type="dxa"/>
                </w:tcPr>
                <w:p>
                  <w:pPr>
                    <w:widowControl/>
                    <w:spacing w:before="40"/>
                    <w:jc w:val="left"/>
                    <w:rPr>
                      <w:rFonts w:hint="eastAsia" w:eastAsia="宋体"/>
                      <w:color w:val="000000"/>
                      <w:sz w:val="18"/>
                      <w:szCs w:val="18"/>
                      <w:highlight w:val="none"/>
                      <w:lang w:val="en-US" w:eastAsia="zh-CN"/>
                    </w:rPr>
                  </w:pPr>
                  <w:r>
                    <w:rPr>
                      <w:rFonts w:hint="eastAsia"/>
                      <w:color w:val="000000"/>
                      <w:sz w:val="18"/>
                      <w:szCs w:val="18"/>
                      <w:highlight w:val="none"/>
                      <w:lang w:val="en-US" w:eastAsia="zh-CN"/>
                    </w:rPr>
                    <w:t>0</w:t>
                  </w:r>
                </w:p>
              </w:tc>
            </w:tr>
          </w:tbl>
          <w:p>
            <w:pPr>
              <w:widowControl/>
              <w:jc w:val="left"/>
              <w:rPr>
                <w:color w:val="000000"/>
                <w:szCs w:val="18"/>
                <w:highlight w:val="none"/>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highlight w:val="none"/>
                <w:shd w:val="pct10" w:color="auto" w:fill="FFFFFF"/>
              </w:rPr>
            </w:pPr>
            <w:r>
              <w:rPr>
                <w:rFonts w:hint="eastAsia"/>
                <w:color w:val="000000"/>
                <w:szCs w:val="18"/>
                <w:highlight w:val="none"/>
                <w:shd w:val="pct10" w:color="auto" w:fill="FFFFFF"/>
              </w:rPr>
              <w:t>文件化体系策划情况</w:t>
            </w:r>
          </w:p>
          <w:p>
            <w:pPr>
              <w:rPr>
                <w:color w:val="000000"/>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highlight w:val="none"/>
              </w:rPr>
            </w:pPr>
            <w:r>
              <w:rPr>
                <w:rFonts w:hint="eastAsia"/>
                <w:color w:val="000000"/>
                <w:szCs w:val="18"/>
                <w:highlight w:val="none"/>
              </w:rPr>
              <w:t>组织的文件化体系的结构——</w:t>
            </w:r>
          </w:p>
          <w:p>
            <w:pPr>
              <w:rPr>
                <w:color w:val="000000" w:themeColor="text1"/>
                <w:szCs w:val="18"/>
                <w:highlight w:val="none"/>
              </w:rPr>
            </w:pPr>
            <w:r>
              <w:rPr>
                <w:rFonts w:hint="eastAsia"/>
                <w:color w:val="000000"/>
                <w:szCs w:val="18"/>
                <w:highlight w:val="none"/>
              </w:rPr>
              <w:t>-《管理手册》</w:t>
            </w:r>
            <w:r>
              <w:rPr>
                <w:rFonts w:hint="eastAsia"/>
                <w:color w:val="000000"/>
                <w:szCs w:val="18"/>
                <w:highlight w:val="none"/>
              </w:rPr>
              <w:t>份；覆盖了</w:t>
            </w:r>
            <w:r>
              <w:rPr>
                <w:rFonts w:hint="eastAsia"/>
                <w:color w:val="000000" w:themeColor="text1"/>
                <w:szCs w:val="18"/>
                <w:highlight w:val="none"/>
              </w:rPr>
              <w:t xml:space="preserve"> </w:t>
            </w:r>
            <w:r>
              <w:rPr>
                <w:rFonts w:hint="eastAsia"/>
                <w:color w:val="000000" w:themeColor="text1"/>
                <w:szCs w:val="21"/>
                <w:highlight w:val="none"/>
              </w:rPr>
              <w:sym w:font="Wingdings 2" w:char="0052"/>
            </w:r>
            <w:r>
              <w:rPr>
                <w:color w:val="000000" w:themeColor="text1"/>
                <w:spacing w:val="-2"/>
                <w:szCs w:val="21"/>
                <w:highlight w:val="none"/>
              </w:rPr>
              <w:t xml:space="preserve">QMS </w:t>
            </w:r>
            <w:r>
              <w:rPr>
                <w:rFonts w:hint="eastAsia"/>
                <w:color w:val="000000" w:themeColor="text1"/>
                <w:szCs w:val="21"/>
                <w:highlight w:val="none"/>
              </w:rPr>
              <w:sym w:font="Wingdings 2" w:char="0052"/>
            </w:r>
            <w:r>
              <w:rPr>
                <w:rFonts w:hint="eastAsia"/>
                <w:color w:val="000000" w:themeColor="text1"/>
                <w:szCs w:val="21"/>
                <w:highlight w:val="none"/>
              </w:rPr>
              <w:t>5</w:t>
            </w:r>
            <w:r>
              <w:rPr>
                <w:color w:val="000000" w:themeColor="text1"/>
                <w:szCs w:val="21"/>
                <w:highlight w:val="none"/>
              </w:rPr>
              <w:t xml:space="preserve">0430 </w:t>
            </w:r>
            <w:r>
              <w:rPr>
                <w:rFonts w:hint="eastAsia"/>
                <w:color w:val="000000" w:themeColor="text1"/>
                <w:szCs w:val="21"/>
                <w:highlight w:val="none"/>
              </w:rPr>
              <w:sym w:font="Wingdings 2" w:char="0052"/>
            </w:r>
            <w:r>
              <w:rPr>
                <w:color w:val="000000" w:themeColor="text1"/>
                <w:spacing w:val="-2"/>
                <w:szCs w:val="21"/>
                <w:highlight w:val="none"/>
              </w:rPr>
              <w:t xml:space="preserve">EMS </w:t>
            </w:r>
            <w:r>
              <w:rPr>
                <w:rFonts w:hint="eastAsia"/>
                <w:color w:val="000000" w:themeColor="text1"/>
                <w:szCs w:val="21"/>
                <w:highlight w:val="none"/>
              </w:rPr>
              <w:sym w:font="Wingdings 2" w:char="0052"/>
            </w:r>
            <w:r>
              <w:rPr>
                <w:color w:val="000000" w:themeColor="text1"/>
                <w:spacing w:val="-2"/>
                <w:szCs w:val="21"/>
                <w:highlight w:val="none"/>
              </w:rPr>
              <w:t xml:space="preserve">OHSMS  </w:t>
            </w:r>
            <w:r>
              <w:rPr>
                <w:rFonts w:hint="eastAsia"/>
                <w:color w:val="000000" w:themeColor="text1"/>
                <w:szCs w:val="21"/>
                <w:highlight w:val="none"/>
              </w:rPr>
              <w:t>□</w:t>
            </w:r>
            <w:r>
              <w:rPr>
                <w:rFonts w:hint="eastAsia"/>
                <w:color w:val="000000" w:themeColor="text1"/>
                <w:spacing w:val="-2"/>
                <w:szCs w:val="21"/>
                <w:highlight w:val="none"/>
              </w:rPr>
              <w:t>FS</w:t>
            </w:r>
            <w:r>
              <w:rPr>
                <w:color w:val="000000" w:themeColor="text1"/>
                <w:spacing w:val="-2"/>
                <w:szCs w:val="21"/>
                <w:highlight w:val="none"/>
              </w:rPr>
              <w:t xml:space="preserve">MS </w:t>
            </w:r>
            <w:r>
              <w:rPr>
                <w:rFonts w:hint="eastAsia"/>
                <w:color w:val="000000" w:themeColor="text1"/>
                <w:szCs w:val="21"/>
                <w:highlight w:val="none"/>
              </w:rPr>
              <w:t>□</w:t>
            </w:r>
            <w:r>
              <w:rPr>
                <w:rFonts w:hint="eastAsia"/>
                <w:color w:val="000000" w:themeColor="text1"/>
                <w:spacing w:val="-2"/>
                <w:szCs w:val="21"/>
                <w:highlight w:val="none"/>
              </w:rPr>
              <w:t>HACCP</w:t>
            </w:r>
          </w:p>
          <w:p>
            <w:pPr>
              <w:rPr>
                <w:color w:val="000000" w:themeColor="text1"/>
                <w:szCs w:val="18"/>
                <w:highlight w:val="none"/>
                <w:shd w:val="pct10" w:color="auto" w:fill="FFFFFF"/>
              </w:rPr>
            </w:pPr>
            <w:r>
              <w:rPr>
                <w:rFonts w:hint="eastAsia"/>
                <w:color w:val="000000" w:themeColor="text1"/>
                <w:szCs w:val="18"/>
                <w:highlight w:val="none"/>
              </w:rPr>
              <w:t>-文件化的程序</w:t>
            </w:r>
            <w:r>
              <w:rPr>
                <w:rFonts w:hint="eastAsia"/>
                <w:color w:val="000000" w:themeColor="text1"/>
                <w:szCs w:val="18"/>
                <w:highlight w:val="none"/>
              </w:rPr>
              <w:t>；</w:t>
            </w:r>
            <w:r>
              <w:rPr>
                <w:rFonts w:hint="eastAsia"/>
                <w:color w:val="000000" w:themeColor="text1"/>
                <w:szCs w:val="18"/>
                <w:highlight w:val="none"/>
                <w:u w:val="single"/>
                <w:lang w:val="en-US" w:eastAsia="zh-CN"/>
              </w:rPr>
              <w:t>45</w:t>
            </w:r>
            <w:r>
              <w:rPr>
                <w:rFonts w:hint="eastAsia"/>
                <w:color w:val="000000" w:themeColor="text1"/>
                <w:szCs w:val="18"/>
                <w:highlight w:val="none"/>
              </w:rPr>
              <w:t>份；详见《受控文件清单》</w:t>
            </w:r>
          </w:p>
          <w:p>
            <w:pPr>
              <w:rPr>
                <w:color w:val="000000" w:themeColor="text1"/>
                <w:szCs w:val="18"/>
                <w:highlight w:val="none"/>
              </w:rPr>
            </w:pPr>
            <w:r>
              <w:rPr>
                <w:rFonts w:hint="eastAsia"/>
                <w:color w:val="000000" w:themeColor="text1"/>
                <w:szCs w:val="18"/>
                <w:highlight w:val="none"/>
              </w:rPr>
              <w:t>-作业文件；</w:t>
            </w:r>
            <w:r>
              <w:rPr>
                <w:rFonts w:hint="eastAsia"/>
                <w:color w:val="000000" w:themeColor="text1"/>
                <w:szCs w:val="18"/>
                <w:highlight w:val="none"/>
                <w:u w:val="single"/>
              </w:rPr>
              <w:t>28</w:t>
            </w:r>
            <w:r>
              <w:rPr>
                <w:rFonts w:hint="eastAsia"/>
                <w:color w:val="000000" w:themeColor="text1"/>
                <w:szCs w:val="18"/>
                <w:highlight w:val="none"/>
              </w:rPr>
              <w:t>份；详见《受控文件清单》</w:t>
            </w:r>
          </w:p>
          <w:p>
            <w:pPr>
              <w:rPr>
                <w:color w:val="000000"/>
                <w:highlight w:val="none"/>
              </w:rPr>
            </w:pPr>
            <w:r>
              <w:rPr>
                <w:rFonts w:hint="eastAsia"/>
                <w:color w:val="000000" w:themeColor="text1"/>
                <w:szCs w:val="18"/>
                <w:highlight w:val="none"/>
              </w:rPr>
              <w:t>-记录表格；</w:t>
            </w:r>
            <w:r>
              <w:rPr>
                <w:rFonts w:hint="eastAsia"/>
                <w:color w:val="000000" w:themeColor="text1"/>
                <w:szCs w:val="18"/>
                <w:highlight w:val="none"/>
                <w:u w:val="single"/>
                <w:lang w:val="en-US" w:eastAsia="zh-CN"/>
              </w:rPr>
              <w:t>6</w:t>
            </w:r>
            <w:r>
              <w:rPr>
                <w:rFonts w:hint="eastAsia"/>
                <w:color w:val="000000" w:themeColor="text1"/>
                <w:szCs w:val="18"/>
                <w:highlight w:val="none"/>
                <w:u w:val="single"/>
              </w:rPr>
              <w:t>8</w:t>
            </w:r>
            <w:r>
              <w:rPr>
                <w:rFonts w:hint="eastAsia"/>
                <w:color w:val="000000" w:themeColor="text1"/>
                <w:szCs w:val="18"/>
                <w:highlight w:val="none"/>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highlight w:val="none"/>
              </w:rPr>
            </w:pPr>
            <w:r>
              <w:rPr>
                <w:rFonts w:hint="eastAsia"/>
                <w:color w:val="000000"/>
                <w:szCs w:val="18"/>
                <w:highlight w:val="none"/>
              </w:rPr>
              <w:t>内审的策划和实施</w:t>
            </w:r>
          </w:p>
          <w:p>
            <w:pPr>
              <w:widowControl/>
              <w:spacing w:before="40"/>
              <w:jc w:val="left"/>
              <w:rPr>
                <w:color w:val="000000"/>
                <w:szCs w:val="18"/>
                <w:highlight w:val="none"/>
              </w:rPr>
            </w:pPr>
            <w:r>
              <w:rPr>
                <w:rFonts w:hint="eastAsia"/>
                <w:color w:val="000000"/>
                <w:szCs w:val="18"/>
                <w:highlight w:val="none"/>
              </w:rPr>
              <w:t>管理体系的评审</w:t>
            </w:r>
          </w:p>
          <w:p>
            <w:pPr>
              <w:widowControl/>
              <w:spacing w:before="40"/>
              <w:jc w:val="left"/>
              <w:rPr>
                <w:b/>
                <w:bCs/>
                <w:color w:val="000000"/>
                <w:szCs w:val="18"/>
                <w:highlight w:val="none"/>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highlight w:val="none"/>
              </w:rPr>
            </w:pPr>
            <w:r>
              <w:rPr>
                <w:rFonts w:hint="eastAsia"/>
                <w:color w:val="000000"/>
                <w:szCs w:val="18"/>
                <w:highlight w:val="none"/>
              </w:rPr>
              <w:t>自管理体系</w:t>
            </w:r>
            <w:r>
              <w:rPr>
                <w:rFonts w:hint="eastAsia"/>
                <w:color w:val="000000"/>
                <w:szCs w:val="18"/>
                <w:highlight w:val="none"/>
              </w:rPr>
              <w:t>建立后，于</w:t>
            </w:r>
            <w:r>
              <w:rPr>
                <w:rFonts w:hint="eastAsia"/>
                <w:color w:val="000000"/>
                <w:szCs w:val="18"/>
                <w:highlight w:val="none"/>
                <w:u w:val="single"/>
                <w:lang w:eastAsia="zh-CN"/>
              </w:rPr>
              <w:t>2022年3月10日至2022年3月11日</w:t>
            </w:r>
            <w:r>
              <w:rPr>
                <w:rFonts w:hint="eastAsia"/>
                <w:color w:val="000000"/>
                <w:szCs w:val="18"/>
                <w:highlight w:val="none"/>
              </w:rPr>
              <w:t>实施了内部审核；记录包括：</w:t>
            </w:r>
          </w:p>
          <w:p>
            <w:pPr>
              <w:widowControl/>
              <w:spacing w:before="40"/>
              <w:jc w:val="left"/>
              <w:rPr>
                <w:color w:val="000000"/>
                <w:szCs w:val="18"/>
                <w:highlight w:val="none"/>
              </w:rPr>
            </w:pPr>
            <w:r>
              <w:rPr>
                <w:rFonts w:hint="eastAsia"/>
                <w:color w:val="000000"/>
                <w:szCs w:val="21"/>
                <w:highlight w:val="none"/>
              </w:rPr>
              <w:sym w:font="Wingdings 2" w:char="0052"/>
            </w:r>
            <w:r>
              <w:rPr>
                <w:rFonts w:hint="eastAsia"/>
                <w:color w:val="000000"/>
                <w:szCs w:val="18"/>
                <w:highlight w:val="none"/>
              </w:rPr>
              <w:t>内审计划、</w:t>
            </w:r>
            <w:r>
              <w:rPr>
                <w:rFonts w:hint="eastAsia"/>
                <w:color w:val="000000"/>
                <w:szCs w:val="21"/>
                <w:highlight w:val="none"/>
              </w:rPr>
              <w:sym w:font="Wingdings 2" w:char="0052"/>
            </w:r>
            <w:r>
              <w:rPr>
                <w:rFonts w:hint="eastAsia"/>
                <w:color w:val="000000"/>
                <w:szCs w:val="18"/>
                <w:highlight w:val="none"/>
              </w:rPr>
              <w:t>内审检查表、</w:t>
            </w:r>
            <w:r>
              <w:rPr>
                <w:rFonts w:hint="eastAsia"/>
                <w:color w:val="000000"/>
                <w:szCs w:val="21"/>
                <w:highlight w:val="none"/>
              </w:rPr>
              <w:sym w:font="Wingdings 2" w:char="0052"/>
            </w:r>
            <w:r>
              <w:rPr>
                <w:rFonts w:hint="eastAsia"/>
                <w:color w:val="000000"/>
                <w:szCs w:val="18"/>
                <w:highlight w:val="none"/>
              </w:rPr>
              <w:t>不符合项报告1份、</w:t>
            </w:r>
            <w:r>
              <w:rPr>
                <w:rFonts w:hint="eastAsia"/>
                <w:color w:val="000000"/>
                <w:szCs w:val="21"/>
                <w:highlight w:val="none"/>
              </w:rPr>
              <w:sym w:font="Wingdings 2" w:char="0052"/>
            </w:r>
            <w:r>
              <w:rPr>
                <w:rFonts w:hint="eastAsia"/>
                <w:color w:val="000000"/>
                <w:szCs w:val="18"/>
                <w:highlight w:val="none"/>
              </w:rPr>
              <w:t>内审报告</w:t>
            </w:r>
          </w:p>
          <w:p>
            <w:pPr>
              <w:widowControl/>
              <w:spacing w:before="40"/>
              <w:jc w:val="left"/>
              <w:rPr>
                <w:color w:val="000000"/>
                <w:szCs w:val="18"/>
                <w:highlight w:val="none"/>
              </w:rPr>
            </w:pPr>
          </w:p>
          <w:p>
            <w:pPr>
              <w:widowControl/>
              <w:spacing w:before="40"/>
              <w:jc w:val="left"/>
              <w:rPr>
                <w:color w:val="000000"/>
                <w:szCs w:val="18"/>
                <w:highlight w:val="none"/>
              </w:rPr>
            </w:pPr>
            <w:r>
              <w:rPr>
                <w:rFonts w:hint="eastAsia"/>
                <w:color w:val="000000"/>
                <w:szCs w:val="18"/>
                <w:highlight w:val="none"/>
              </w:rPr>
              <w:t>自管理体系建立</w:t>
            </w:r>
            <w:r>
              <w:rPr>
                <w:rFonts w:hint="eastAsia"/>
                <w:color w:val="000000"/>
                <w:szCs w:val="18"/>
                <w:highlight w:val="none"/>
              </w:rPr>
              <w:t>后，于</w:t>
            </w:r>
            <w:r>
              <w:rPr>
                <w:rFonts w:hint="eastAsia"/>
                <w:color w:val="000000"/>
                <w:szCs w:val="18"/>
                <w:highlight w:val="none"/>
                <w:u w:val="single"/>
              </w:rPr>
              <w:t>2022年3月2</w:t>
            </w:r>
            <w:r>
              <w:rPr>
                <w:rFonts w:hint="eastAsia"/>
                <w:color w:val="000000"/>
                <w:szCs w:val="18"/>
                <w:highlight w:val="none"/>
                <w:u w:val="single"/>
                <w:lang w:val="en-US" w:eastAsia="zh-CN"/>
              </w:rPr>
              <w:t>5</w:t>
            </w:r>
            <w:r>
              <w:rPr>
                <w:rFonts w:hint="eastAsia"/>
                <w:color w:val="000000"/>
                <w:szCs w:val="18"/>
                <w:highlight w:val="none"/>
                <w:u w:val="single"/>
              </w:rPr>
              <w:t>日</w:t>
            </w:r>
            <w:r>
              <w:rPr>
                <w:rFonts w:hint="eastAsia"/>
                <w:color w:val="000000"/>
                <w:szCs w:val="18"/>
                <w:highlight w:val="none"/>
              </w:rPr>
              <w:t>实施了管理评审；</w:t>
            </w:r>
          </w:p>
          <w:p>
            <w:pPr>
              <w:widowControl/>
              <w:spacing w:before="40"/>
              <w:jc w:val="left"/>
              <w:rPr>
                <w:color w:val="000000"/>
                <w:szCs w:val="18"/>
                <w:highlight w:val="none"/>
              </w:rPr>
            </w:pPr>
            <w:r>
              <w:rPr>
                <w:rFonts w:hint="eastAsia"/>
                <w:color w:val="000000"/>
                <w:szCs w:val="21"/>
                <w:highlight w:val="none"/>
              </w:rPr>
              <w:sym w:font="Wingdings 2" w:char="0052"/>
            </w:r>
            <w:r>
              <w:rPr>
                <w:rFonts w:hint="eastAsia"/>
                <w:color w:val="000000"/>
                <w:szCs w:val="21"/>
                <w:highlight w:val="none"/>
              </w:rPr>
              <w:t>管理评审输入</w:t>
            </w:r>
            <w:r>
              <w:rPr>
                <w:rFonts w:hint="eastAsia"/>
                <w:color w:val="000000"/>
                <w:szCs w:val="18"/>
                <w:highlight w:val="none"/>
              </w:rPr>
              <w:t>、</w:t>
            </w:r>
            <w:r>
              <w:rPr>
                <w:rFonts w:hint="eastAsia"/>
                <w:color w:val="000000"/>
                <w:szCs w:val="21"/>
                <w:highlight w:val="none"/>
              </w:rPr>
              <w:sym w:font="Wingdings 2" w:char="0052"/>
            </w:r>
            <w:r>
              <w:rPr>
                <w:rFonts w:hint="eastAsia"/>
                <w:color w:val="000000"/>
                <w:szCs w:val="18"/>
                <w:highlight w:val="none"/>
              </w:rPr>
              <w:t>管理评审输出（报告）</w:t>
            </w:r>
          </w:p>
          <w:p>
            <w:pPr>
              <w:widowControl/>
              <w:spacing w:before="40"/>
              <w:jc w:val="left"/>
              <w:rPr>
                <w:color w:val="000000"/>
                <w:szCs w:val="18"/>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highlight w:val="none"/>
                <w:shd w:val="pct10" w:color="auto" w:fill="FFFFFF"/>
              </w:rPr>
            </w:pPr>
            <w:r>
              <w:rPr>
                <w:rFonts w:hint="eastAsia"/>
                <w:color w:val="000000"/>
                <w:szCs w:val="18"/>
                <w:highlight w:val="none"/>
                <w:shd w:val="pct10" w:color="auto" w:fill="FFFFFF"/>
              </w:rPr>
              <w:t>QMS运行情况及不适用条款：</w:t>
            </w:r>
          </w:p>
          <w:p>
            <w:pPr>
              <w:rPr>
                <w:color w:val="000000"/>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highlight w:val="none"/>
                <w:u w:val="single"/>
              </w:rPr>
            </w:pPr>
            <w:r>
              <w:rPr>
                <w:rFonts w:hint="eastAsia"/>
                <w:color w:val="000000"/>
                <w:szCs w:val="18"/>
                <w:highlight w:val="none"/>
              </w:rPr>
              <w:t>QMS不适用条款Q 8.3/</w:t>
            </w:r>
            <w:r>
              <w:rPr>
                <w:rFonts w:hint="eastAsia" w:ascii="宋体" w:hAnsi="宋体" w:cs="宋体"/>
                <w:bCs/>
                <w:szCs w:val="21"/>
                <w:highlight w:val="none"/>
              </w:rPr>
              <w:t>EC10.3</w:t>
            </w:r>
          </w:p>
          <w:p>
            <w:pPr>
              <w:rPr>
                <w:color w:val="000000"/>
                <w:szCs w:val="18"/>
                <w:highlight w:val="none"/>
              </w:rPr>
            </w:pPr>
            <w:r>
              <w:rPr>
                <w:rFonts w:hint="eastAsia"/>
                <w:color w:val="000000"/>
                <w:szCs w:val="18"/>
                <w:highlight w:val="none"/>
              </w:rPr>
              <w:t>合理理由的详细说明：</w:t>
            </w:r>
            <w:r>
              <w:rPr>
                <w:rFonts w:hint="eastAsia" w:ascii="宋体" w:hAnsi="宋体" w:cs="宋体"/>
                <w:bCs/>
                <w:szCs w:val="21"/>
                <w:highlight w:val="none"/>
              </w:rPr>
              <w:t>公司所承接的工程均按业主提供的设计文件及国家行业相关标准进行施工，不需要承担设计和开发责任，所以 Q8.3/EC10.3条款不适用于公司，不使用  Q8.3/EC10.3条款不影响提供产品的能力，对增加顾客满意也不产生影响</w:t>
            </w:r>
          </w:p>
          <w:p>
            <w:pPr>
              <w:rPr>
                <w:color w:val="000000"/>
                <w:szCs w:val="18"/>
                <w:highlight w:val="none"/>
              </w:rPr>
            </w:pPr>
          </w:p>
          <w:p>
            <w:pPr>
              <w:rPr>
                <w:color w:val="000000"/>
                <w:szCs w:val="18"/>
                <w:highlight w:val="none"/>
                <w:u w:val="single"/>
              </w:rPr>
            </w:pPr>
            <w:r>
              <w:rPr>
                <w:rFonts w:hint="eastAsia"/>
                <w:color w:val="000000"/>
                <w:szCs w:val="18"/>
                <w:highlight w:val="none"/>
              </w:rPr>
              <w:t>QMS不适用条款</w:t>
            </w:r>
            <w:r>
              <w:rPr>
                <w:color w:val="000000"/>
                <w:szCs w:val="18"/>
                <w:highlight w:val="none"/>
              </w:rPr>
              <w:t>2</w:t>
            </w:r>
          </w:p>
          <w:p>
            <w:pPr>
              <w:rPr>
                <w:color w:val="000000"/>
                <w:szCs w:val="18"/>
                <w:highlight w:val="none"/>
              </w:rPr>
            </w:pPr>
            <w:r>
              <w:rPr>
                <w:rFonts w:hint="eastAsia"/>
                <w:color w:val="000000"/>
                <w:szCs w:val="18"/>
                <w:highlight w:val="none"/>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highlight w:val="none"/>
              </w:rPr>
            </w:pPr>
            <w:r>
              <w:rPr>
                <w:rFonts w:hint="eastAsia"/>
                <w:color w:val="000000"/>
                <w:highlight w:val="none"/>
              </w:rPr>
              <w:t>确认生产/服务流程</w:t>
            </w:r>
          </w:p>
          <w:p>
            <w:pPr>
              <w:rPr>
                <w:color w:val="000000"/>
                <w:szCs w:val="18"/>
                <w:highlight w:val="none"/>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none"/>
              </w:rPr>
            </w:pPr>
            <w:r>
              <w:rPr>
                <w:rFonts w:hint="eastAsia"/>
                <w:color w:val="000000"/>
                <w:highlight w:val="none"/>
              </w:rPr>
              <w:t>- 确认生产/服务流程</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与提供流程图一致   </w:t>
            </w:r>
            <w:r>
              <w:rPr>
                <w:rFonts w:ascii="Wingdings" w:hAnsi="Wingdings"/>
                <w:color w:val="000000"/>
                <w:highlight w:val="none"/>
              </w:rPr>
              <w:t></w:t>
            </w:r>
            <w:r>
              <w:rPr>
                <w:rFonts w:hint="eastAsia"/>
                <w:color w:val="000000"/>
                <w:highlight w:val="none"/>
              </w:rPr>
              <w:t xml:space="preserve">与提供流程图不一致，说明： </w:t>
            </w:r>
          </w:p>
          <w:p>
            <w:pPr>
              <w:rPr>
                <w:color w:val="000000"/>
                <w:highlight w:val="none"/>
              </w:rPr>
            </w:pPr>
          </w:p>
          <w:p>
            <w:pPr>
              <w:rPr>
                <w:color w:val="000000" w:themeColor="text1"/>
                <w:highlight w:val="none"/>
                <w:u w:val="single"/>
              </w:rPr>
            </w:pPr>
            <w:r>
              <w:rPr>
                <w:rFonts w:hint="eastAsia"/>
                <w:color w:val="000000" w:themeColor="text1"/>
                <w:highlight w:val="none"/>
              </w:rPr>
              <w:t>质量关键过程（工序）：</w:t>
            </w:r>
            <w:r>
              <w:rPr>
                <w:rFonts w:hint="eastAsia"/>
                <w:color w:val="000000" w:themeColor="text1"/>
                <w:highlight w:val="none"/>
                <w:u w:val="single"/>
              </w:rPr>
              <w:t>施工过程；</w:t>
            </w:r>
            <w:r>
              <w:rPr>
                <w:rFonts w:hint="eastAsia"/>
                <w:color w:val="000000" w:themeColor="text1"/>
                <w:highlight w:val="none"/>
              </w:rPr>
              <w:t>相关控制参数名称：</w:t>
            </w:r>
            <w:r>
              <w:rPr>
                <w:rFonts w:hint="eastAsia"/>
                <w:color w:val="000000" w:themeColor="text1"/>
                <w:highlight w:val="none"/>
                <w:u w:val="single"/>
              </w:rPr>
              <w:t>按施工方案进行施工；</w:t>
            </w:r>
          </w:p>
          <w:p>
            <w:pPr>
              <w:rPr>
                <w:color w:val="000000"/>
                <w:highlight w:val="none"/>
                <w:u w:val="single"/>
              </w:rPr>
            </w:pPr>
          </w:p>
          <w:p>
            <w:pPr>
              <w:rPr>
                <w:color w:val="000000" w:themeColor="text1"/>
                <w:highlight w:val="none"/>
                <w:u w:val="single"/>
              </w:rPr>
            </w:pPr>
            <w:r>
              <w:rPr>
                <w:rFonts w:hint="eastAsia"/>
                <w:color w:val="000000" w:themeColor="text1"/>
                <w:highlight w:val="none"/>
              </w:rPr>
              <w:t>需要确认的过程（工序）：</w:t>
            </w:r>
            <w:r>
              <w:rPr>
                <w:rFonts w:hint="eastAsia"/>
                <w:color w:val="000000" w:themeColor="text1"/>
                <w:highlight w:val="none"/>
                <w:u w:val="single"/>
              </w:rPr>
              <w:t>隐蔽工程、焊接；</w:t>
            </w:r>
          </w:p>
          <w:p>
            <w:pPr>
              <w:rPr>
                <w:color w:val="000000"/>
                <w:szCs w:val="18"/>
                <w:highlight w:val="none"/>
              </w:rPr>
            </w:pPr>
            <w:r>
              <w:rPr>
                <w:rFonts w:hint="eastAsia"/>
                <w:color w:val="000000"/>
                <w:highlight w:val="none"/>
              </w:rPr>
              <w:t>确认的内容：</w:t>
            </w:r>
            <w:r>
              <w:rPr>
                <w:rFonts w:hint="eastAsia"/>
                <w:color w:val="000000"/>
                <w:szCs w:val="21"/>
                <w:highlight w:val="none"/>
              </w:rPr>
              <w:sym w:font="Wingdings 2" w:char="0052"/>
            </w:r>
            <w:r>
              <w:rPr>
                <w:rFonts w:hint="eastAsia"/>
                <w:color w:val="000000"/>
                <w:szCs w:val="21"/>
                <w:highlight w:val="none"/>
              </w:rPr>
              <w:t>人员技能、</w:t>
            </w:r>
            <w:r>
              <w:rPr>
                <w:rFonts w:hint="eastAsia"/>
                <w:color w:val="000000"/>
                <w:szCs w:val="21"/>
                <w:highlight w:val="none"/>
              </w:rPr>
              <w:sym w:font="Wingdings 2" w:char="0052"/>
            </w:r>
            <w:r>
              <w:rPr>
                <w:rFonts w:hint="eastAsia"/>
                <w:color w:val="000000"/>
                <w:szCs w:val="21"/>
                <w:highlight w:val="none"/>
              </w:rPr>
              <w:t>设备能力、</w:t>
            </w:r>
            <w:r>
              <w:rPr>
                <w:rFonts w:hint="eastAsia"/>
                <w:color w:val="000000"/>
                <w:szCs w:val="21"/>
                <w:highlight w:val="none"/>
              </w:rPr>
              <w:sym w:font="Wingdings 2" w:char="0052"/>
            </w:r>
            <w:r>
              <w:rPr>
                <w:rFonts w:hint="eastAsia"/>
                <w:color w:val="000000"/>
                <w:szCs w:val="21"/>
                <w:highlight w:val="none"/>
              </w:rPr>
              <w:t>原料控制、</w:t>
            </w:r>
            <w:r>
              <w:rPr>
                <w:rFonts w:hint="eastAsia"/>
                <w:color w:val="000000"/>
                <w:szCs w:val="21"/>
                <w:highlight w:val="none"/>
              </w:rPr>
              <w:sym w:font="Wingdings 2" w:char="0052"/>
            </w:r>
            <w:r>
              <w:rPr>
                <w:rFonts w:hint="eastAsia"/>
                <w:color w:val="000000"/>
                <w:szCs w:val="21"/>
                <w:highlight w:val="none"/>
              </w:rPr>
              <w:t>工艺方法、</w:t>
            </w:r>
            <w:r>
              <w:rPr>
                <w:rFonts w:hint="eastAsia"/>
                <w:color w:val="000000"/>
                <w:szCs w:val="21"/>
                <w:highlight w:val="none"/>
              </w:rPr>
              <w:sym w:font="Wingdings 2" w:char="0052"/>
            </w:r>
            <w:r>
              <w:rPr>
                <w:rFonts w:hint="eastAsia"/>
                <w:color w:val="000000"/>
                <w:szCs w:val="21"/>
                <w:highlight w:val="none"/>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highlight w:val="none"/>
                <w:shd w:val="pct10" w:color="auto" w:fill="FFFFFF"/>
              </w:rPr>
            </w:pPr>
            <w:r>
              <w:rPr>
                <w:rFonts w:hint="eastAsia"/>
                <w:color w:val="000000"/>
                <w:highlight w:val="none"/>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highlight w:val="none"/>
              </w:rPr>
            </w:pPr>
            <w:r>
              <w:rPr>
                <w:rFonts w:hint="eastAsia"/>
                <w:color w:val="000000"/>
                <w:szCs w:val="21"/>
                <w:highlight w:val="none"/>
              </w:rPr>
              <w:sym w:font="Wingdings 2" w:char="0052"/>
            </w:r>
            <w:r>
              <w:rPr>
                <w:rFonts w:hint="eastAsia"/>
                <w:color w:val="000000"/>
                <w:szCs w:val="21"/>
                <w:highlight w:val="none"/>
              </w:rPr>
              <w:t>客户要求、</w:t>
            </w:r>
            <w:r>
              <w:rPr>
                <w:rFonts w:hint="eastAsia"/>
                <w:color w:val="000000"/>
                <w:szCs w:val="21"/>
                <w:highlight w:val="none"/>
              </w:rPr>
              <w:sym w:font="Wingdings 2" w:char="00A3"/>
            </w:r>
            <w:r>
              <w:rPr>
                <w:rFonts w:hint="eastAsia"/>
                <w:color w:val="000000"/>
                <w:szCs w:val="21"/>
                <w:highlight w:val="none"/>
              </w:rPr>
              <w:t>国际标准、</w:t>
            </w:r>
            <w:r>
              <w:rPr>
                <w:rFonts w:hint="eastAsia"/>
                <w:color w:val="000000"/>
                <w:szCs w:val="21"/>
                <w:highlight w:val="none"/>
              </w:rPr>
              <w:sym w:font="Wingdings 2" w:char="0052"/>
            </w:r>
            <w:r>
              <w:rPr>
                <w:rFonts w:hint="eastAsia"/>
                <w:color w:val="000000"/>
                <w:szCs w:val="21"/>
                <w:highlight w:val="none"/>
              </w:rPr>
              <w:t>国家标准、</w:t>
            </w:r>
            <w:r>
              <w:rPr>
                <w:rFonts w:hint="eastAsia"/>
                <w:color w:val="000000"/>
                <w:szCs w:val="21"/>
                <w:highlight w:val="none"/>
              </w:rPr>
              <w:sym w:font="Wingdings 2" w:char="0052"/>
            </w:r>
            <w:r>
              <w:rPr>
                <w:rFonts w:hint="eastAsia"/>
                <w:color w:val="000000"/>
                <w:szCs w:val="21"/>
                <w:highlight w:val="none"/>
              </w:rPr>
              <w:t>行业标准、□地方标准、□企业标准、</w:t>
            </w:r>
            <w:r>
              <w:rPr>
                <w:rFonts w:hint="eastAsia"/>
                <w:color w:val="000000"/>
                <w:szCs w:val="21"/>
                <w:highlight w:val="none"/>
              </w:rPr>
              <w:sym w:font="Wingdings 2" w:char="0052"/>
            </w:r>
            <w:r>
              <w:rPr>
                <w:rFonts w:hint="eastAsia"/>
                <w:color w:val="000000"/>
                <w:szCs w:val="21"/>
                <w:highlight w:val="none"/>
              </w:rPr>
              <w:t xml:space="preserve">企业技术规范 </w:t>
            </w:r>
          </w:p>
          <w:p>
            <w:pPr>
              <w:rPr>
                <w:color w:val="000000"/>
                <w:szCs w:val="21"/>
                <w:highlight w:val="none"/>
              </w:rPr>
            </w:pPr>
            <w:r>
              <w:rPr>
                <w:rFonts w:hint="eastAsia"/>
                <w:color w:val="000000"/>
                <w:szCs w:val="21"/>
                <w:highlight w:val="none"/>
              </w:rPr>
              <w:t>□其他：</w:t>
            </w:r>
          </w:p>
          <w:p>
            <w:pPr>
              <w:rPr>
                <w:color w:val="000000"/>
                <w:highlight w:val="none"/>
              </w:rPr>
            </w:pPr>
            <w:r>
              <w:rPr>
                <w:rFonts w:hint="eastAsia"/>
                <w:color w:val="000000"/>
                <w:szCs w:val="21"/>
                <w:highlight w:val="none"/>
              </w:rPr>
              <w:sym w:font="Wingdings 2" w:char="0052"/>
            </w:r>
            <w:r>
              <w:rPr>
                <w:rFonts w:hint="eastAsia"/>
                <w:color w:val="000000"/>
                <w:szCs w:val="21"/>
                <w:highlight w:val="none"/>
              </w:rPr>
              <w:t>不</w:t>
            </w:r>
            <w:r>
              <w:rPr>
                <w:rFonts w:hint="eastAsia"/>
                <w:color w:val="000000"/>
                <w:szCs w:val="18"/>
                <w:highlight w:val="none"/>
              </w:rPr>
              <w:t>需要</w:t>
            </w:r>
            <w:r>
              <w:rPr>
                <w:rFonts w:hint="eastAsia"/>
                <w:color w:val="000000"/>
                <w:highlight w:val="none"/>
              </w:rPr>
              <w:t>型式检验；</w:t>
            </w:r>
            <w:r>
              <w:rPr>
                <w:rFonts w:hint="eastAsia"/>
                <w:color w:val="000000"/>
                <w:szCs w:val="21"/>
                <w:highlight w:val="none"/>
              </w:rPr>
              <w:t>□</w:t>
            </w:r>
            <w:r>
              <w:rPr>
                <w:rFonts w:hint="eastAsia"/>
                <w:color w:val="000000"/>
                <w:szCs w:val="18"/>
                <w:highlight w:val="none"/>
              </w:rPr>
              <w:t>需要</w:t>
            </w:r>
            <w:r>
              <w:rPr>
                <w:rFonts w:hint="eastAsia"/>
                <w:color w:val="000000"/>
                <w:highlight w:val="none"/>
              </w:rPr>
              <w:t>型式检验；</w:t>
            </w:r>
          </w:p>
          <w:p>
            <w:pPr>
              <w:rPr>
                <w:color w:val="000000"/>
                <w:highlight w:val="none"/>
              </w:rPr>
            </w:pPr>
          </w:p>
          <w:p>
            <w:pPr>
              <w:rPr>
                <w:color w:val="000000"/>
                <w:szCs w:val="18"/>
                <w:highlight w:val="none"/>
              </w:rPr>
            </w:pPr>
            <w:r>
              <w:rPr>
                <w:rFonts w:hint="eastAsia"/>
                <w:color w:val="000000"/>
                <w:szCs w:val="18"/>
                <w:highlight w:val="none"/>
              </w:rPr>
              <w:t>型式检验的原因：</w:t>
            </w:r>
          </w:p>
          <w:p>
            <w:pPr>
              <w:rPr>
                <w:color w:val="000000"/>
                <w:szCs w:val="21"/>
                <w:highlight w:val="none"/>
              </w:rPr>
            </w:pPr>
            <w:r>
              <w:rPr>
                <w:rFonts w:hint="eastAsia"/>
                <w:color w:val="000000"/>
                <w:szCs w:val="21"/>
                <w:highlight w:val="none"/>
              </w:rPr>
              <w:t xml:space="preserve">□正常情况下至少个月一次； □原辅材料有较大变化。； </w:t>
            </w:r>
          </w:p>
          <w:p>
            <w:pPr>
              <w:rPr>
                <w:color w:val="000000"/>
                <w:szCs w:val="21"/>
                <w:highlight w:val="none"/>
              </w:rPr>
            </w:pPr>
            <w:r>
              <w:rPr>
                <w:rFonts w:hint="eastAsia"/>
                <w:color w:val="000000"/>
                <w:szCs w:val="21"/>
                <w:highlight w:val="none"/>
              </w:rPr>
              <w:t xml:space="preserve">□更换设备或停产后，重新恢复生产 □新产品研发完成后； </w:t>
            </w:r>
          </w:p>
          <w:p>
            <w:pPr>
              <w:rPr>
                <w:color w:val="000000"/>
                <w:szCs w:val="21"/>
                <w:highlight w:val="none"/>
              </w:rPr>
            </w:pPr>
            <w:r>
              <w:rPr>
                <w:rFonts w:hint="eastAsia"/>
                <w:color w:val="000000"/>
                <w:szCs w:val="21"/>
                <w:highlight w:val="none"/>
              </w:rPr>
              <w:t>□出厂检验与上次的型式检验的结果有较大差异。</w:t>
            </w:r>
          </w:p>
          <w:p>
            <w:pPr>
              <w:rPr>
                <w:color w:val="000000"/>
                <w:highlight w:val="none"/>
              </w:rPr>
            </w:pPr>
            <w:r>
              <w:rPr>
                <w:rFonts w:hint="eastAsia"/>
                <w:color w:val="000000"/>
                <w:szCs w:val="21"/>
                <w:highlight w:val="none"/>
              </w:rPr>
              <w:t>□</w:t>
            </w:r>
            <w:r>
              <w:rPr>
                <w:rFonts w:hint="eastAsia"/>
                <w:color w:val="000000"/>
                <w:highlight w:val="none"/>
              </w:rPr>
              <w:t>质量监督检验部门提出抽检要求。</w:t>
            </w:r>
          </w:p>
          <w:p>
            <w:pPr>
              <w:rPr>
                <w:color w:val="000000"/>
                <w:highlight w:val="none"/>
              </w:rPr>
            </w:pPr>
          </w:p>
          <w:p>
            <w:pPr>
              <w:rPr>
                <w:color w:val="000000"/>
                <w:highlight w:val="none"/>
              </w:rPr>
            </w:pPr>
            <w:r>
              <w:rPr>
                <w:rFonts w:hint="eastAsia"/>
                <w:color w:val="000000"/>
                <w:highlight w:val="none"/>
              </w:rPr>
              <w:t>型式检验报告（证据）1：</w:t>
            </w:r>
          </w:p>
          <w:p>
            <w:pPr>
              <w:rPr>
                <w:color w:val="000000"/>
                <w:highlight w:val="none"/>
                <w:u w:val="single"/>
              </w:rPr>
            </w:pPr>
            <w:r>
              <w:rPr>
                <w:rFonts w:hint="eastAsia"/>
                <w:color w:val="000000"/>
                <w:highlight w:val="none"/>
              </w:rPr>
              <w:t>检测部门名称：</w:t>
            </w:r>
            <w:r>
              <w:rPr>
                <w:rFonts w:hint="eastAsia"/>
                <w:color w:val="000000"/>
                <w:highlight w:val="none"/>
                <w:u w:val="single"/>
              </w:rPr>
              <w:t xml:space="preserve">； </w:t>
            </w:r>
            <w:r>
              <w:rPr>
                <w:rFonts w:hint="eastAsia"/>
                <w:color w:val="000000"/>
                <w:highlight w:val="none"/>
              </w:rPr>
              <w:t>报告编号：报告日期：</w:t>
            </w:r>
          </w:p>
          <w:p>
            <w:pPr>
              <w:rPr>
                <w:color w:val="000000"/>
                <w:highlight w:val="none"/>
              </w:rPr>
            </w:pPr>
            <w:r>
              <w:rPr>
                <w:rFonts w:hint="eastAsia"/>
                <w:color w:val="000000"/>
                <w:highlight w:val="none"/>
              </w:rPr>
              <w:t>执行标准：</w:t>
            </w:r>
            <w:r>
              <w:rPr>
                <w:rFonts w:hint="eastAsia"/>
                <w:color w:val="000000"/>
                <w:highlight w:val="none"/>
                <w:u w:val="single"/>
              </w:rPr>
              <w:t xml:space="preserve">； </w:t>
            </w:r>
          </w:p>
          <w:p>
            <w:pPr>
              <w:rPr>
                <w:color w:val="000000"/>
                <w:highlight w:val="none"/>
              </w:rPr>
            </w:pPr>
            <w:r>
              <w:rPr>
                <w:rFonts w:hint="eastAsia"/>
                <w:color w:val="000000"/>
                <w:highlight w:val="none"/>
              </w:rPr>
              <w:t>结论：</w:t>
            </w:r>
            <w:r>
              <w:rPr>
                <w:rFonts w:hint="eastAsia"/>
                <w:color w:val="000000"/>
                <w:szCs w:val="21"/>
                <w:highlight w:val="none"/>
              </w:rPr>
              <w:t>□</w:t>
            </w:r>
            <w:r>
              <w:rPr>
                <w:rFonts w:hint="eastAsia"/>
                <w:color w:val="000000"/>
                <w:highlight w:val="none"/>
              </w:rPr>
              <w:t xml:space="preserve">合格 </w:t>
            </w:r>
            <w:r>
              <w:rPr>
                <w:rFonts w:hint="eastAsia"/>
                <w:color w:val="000000"/>
                <w:szCs w:val="21"/>
                <w:highlight w:val="none"/>
              </w:rPr>
              <w:t>□</w:t>
            </w:r>
            <w:r>
              <w:rPr>
                <w:rFonts w:hint="eastAsia"/>
                <w:color w:val="000000"/>
                <w:highlight w:val="none"/>
              </w:rPr>
              <w:t xml:space="preserve">不合格 </w:t>
            </w:r>
            <w:r>
              <w:rPr>
                <w:rFonts w:hint="eastAsia"/>
                <w:color w:val="000000"/>
                <w:szCs w:val="21"/>
                <w:highlight w:val="none"/>
              </w:rPr>
              <w:t>□</w:t>
            </w:r>
            <w:r>
              <w:rPr>
                <w:rFonts w:hint="eastAsia"/>
                <w:color w:val="000000"/>
                <w:highlight w:val="none"/>
              </w:rPr>
              <w:t xml:space="preserve">项目齐全 </w:t>
            </w:r>
            <w:r>
              <w:rPr>
                <w:rFonts w:hint="eastAsia"/>
                <w:color w:val="000000"/>
                <w:szCs w:val="21"/>
                <w:highlight w:val="none"/>
              </w:rPr>
              <w:t>□</w:t>
            </w:r>
            <w:r>
              <w:rPr>
                <w:rFonts w:hint="eastAsia"/>
                <w:color w:val="000000"/>
                <w:highlight w:val="none"/>
              </w:rPr>
              <w:t>项目不齐全</w:t>
            </w:r>
          </w:p>
          <w:p>
            <w:pPr>
              <w:rPr>
                <w:color w:val="000000"/>
                <w:highlight w:val="none"/>
              </w:rPr>
            </w:pPr>
          </w:p>
          <w:p>
            <w:pPr>
              <w:rPr>
                <w:color w:val="000000"/>
                <w:highlight w:val="none"/>
              </w:rPr>
            </w:pPr>
            <w:r>
              <w:rPr>
                <w:rFonts w:hint="eastAsia"/>
                <w:color w:val="000000"/>
                <w:highlight w:val="none"/>
              </w:rPr>
              <w:t>型式检验报告（证据）2：</w:t>
            </w:r>
          </w:p>
          <w:p>
            <w:pPr>
              <w:rPr>
                <w:color w:val="000000"/>
                <w:highlight w:val="none"/>
                <w:u w:val="single"/>
              </w:rPr>
            </w:pPr>
            <w:r>
              <w:rPr>
                <w:rFonts w:hint="eastAsia"/>
                <w:color w:val="000000"/>
                <w:highlight w:val="none"/>
              </w:rPr>
              <w:t>检测部门名称：</w:t>
            </w:r>
            <w:r>
              <w:rPr>
                <w:rFonts w:hint="eastAsia"/>
                <w:color w:val="000000"/>
                <w:highlight w:val="none"/>
                <w:u w:val="single"/>
              </w:rPr>
              <w:t xml:space="preserve">； </w:t>
            </w:r>
            <w:r>
              <w:rPr>
                <w:rFonts w:hint="eastAsia"/>
                <w:color w:val="000000"/>
                <w:highlight w:val="none"/>
              </w:rPr>
              <w:t>报告编号：报告日期：</w:t>
            </w:r>
          </w:p>
          <w:p>
            <w:pPr>
              <w:rPr>
                <w:color w:val="000000"/>
                <w:highlight w:val="none"/>
              </w:rPr>
            </w:pPr>
            <w:r>
              <w:rPr>
                <w:rFonts w:hint="eastAsia"/>
                <w:color w:val="000000"/>
                <w:highlight w:val="none"/>
              </w:rPr>
              <w:t>执行标准：</w:t>
            </w:r>
            <w:r>
              <w:rPr>
                <w:rFonts w:hint="eastAsia"/>
                <w:color w:val="000000"/>
                <w:highlight w:val="none"/>
                <w:u w:val="single"/>
              </w:rPr>
              <w:t xml:space="preserve">； </w:t>
            </w:r>
          </w:p>
          <w:p>
            <w:pPr>
              <w:rPr>
                <w:color w:val="000000"/>
                <w:highlight w:val="none"/>
              </w:rPr>
            </w:pPr>
            <w:r>
              <w:rPr>
                <w:rFonts w:hint="eastAsia"/>
                <w:color w:val="000000"/>
                <w:highlight w:val="none"/>
              </w:rPr>
              <w:t>结论：</w:t>
            </w:r>
            <w:r>
              <w:rPr>
                <w:rFonts w:hint="eastAsia"/>
                <w:color w:val="000000"/>
                <w:szCs w:val="21"/>
                <w:highlight w:val="none"/>
              </w:rPr>
              <w:t>□</w:t>
            </w:r>
            <w:r>
              <w:rPr>
                <w:rFonts w:hint="eastAsia"/>
                <w:color w:val="000000"/>
                <w:highlight w:val="none"/>
              </w:rPr>
              <w:t xml:space="preserve">合格 </w:t>
            </w:r>
            <w:r>
              <w:rPr>
                <w:rFonts w:hint="eastAsia"/>
                <w:color w:val="000000"/>
                <w:szCs w:val="21"/>
                <w:highlight w:val="none"/>
              </w:rPr>
              <w:t>□</w:t>
            </w:r>
            <w:r>
              <w:rPr>
                <w:rFonts w:hint="eastAsia"/>
                <w:color w:val="000000"/>
                <w:highlight w:val="none"/>
              </w:rPr>
              <w:t xml:space="preserve">不合格 </w:t>
            </w:r>
            <w:r>
              <w:rPr>
                <w:rFonts w:hint="eastAsia"/>
                <w:color w:val="000000"/>
                <w:szCs w:val="21"/>
                <w:highlight w:val="none"/>
              </w:rPr>
              <w:t>□</w:t>
            </w:r>
            <w:r>
              <w:rPr>
                <w:rFonts w:hint="eastAsia"/>
                <w:color w:val="000000"/>
                <w:highlight w:val="none"/>
              </w:rPr>
              <w:t xml:space="preserve">项目齐全 </w:t>
            </w:r>
            <w:r>
              <w:rPr>
                <w:rFonts w:hint="eastAsia"/>
                <w:color w:val="000000"/>
                <w:szCs w:val="21"/>
                <w:highlight w:val="none"/>
              </w:rPr>
              <w:t>□</w:t>
            </w:r>
            <w:r>
              <w:rPr>
                <w:rFonts w:hint="eastAsia"/>
                <w:color w:val="000000"/>
                <w:highlight w:val="none"/>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none"/>
              </w:rPr>
            </w:pPr>
            <w:r>
              <w:rPr>
                <w:rFonts w:hint="eastAsia"/>
                <w:color w:val="000000"/>
                <w:szCs w:val="18"/>
                <w:highlight w:val="none"/>
              </w:rPr>
              <w:t>相关方/客户的反馈、</w:t>
            </w:r>
            <w:r>
              <w:rPr>
                <w:rFonts w:hint="eastAsia"/>
                <w:color w:val="000000"/>
                <w:highlight w:val="none"/>
              </w:rPr>
              <w:t>顾客投诉处理和及顾客满意度。</w:t>
            </w:r>
          </w:p>
          <w:p>
            <w:pPr>
              <w:rPr>
                <w:color w:val="000000"/>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highlight w:val="none"/>
              </w:rPr>
            </w:pPr>
            <w:r>
              <w:rPr>
                <w:rFonts w:hint="eastAsia"/>
                <w:color w:val="000000"/>
                <w:highlight w:val="none"/>
              </w:rPr>
              <w:t>近一年相关方反馈处理情况，</w:t>
            </w:r>
            <w:r>
              <w:rPr>
                <w:rFonts w:hint="eastAsia"/>
                <w:color w:val="000000"/>
                <w:szCs w:val="21"/>
                <w:highlight w:val="none"/>
              </w:rPr>
              <w:sym w:font="Wingdings 2" w:char="0052"/>
            </w:r>
            <w:r>
              <w:rPr>
                <w:rFonts w:hint="eastAsia"/>
                <w:color w:val="000000"/>
                <w:highlight w:val="none"/>
              </w:rPr>
              <w:t>未发生</w:t>
            </w:r>
          </w:p>
          <w:p>
            <w:pPr>
              <w:ind w:firstLine="2520" w:firstLineChars="1200"/>
              <w:rPr>
                <w:color w:val="000000"/>
                <w:highlight w:val="none"/>
                <w:u w:val="singl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p>
          <w:p>
            <w:pPr>
              <w:rPr>
                <w:color w:val="000000"/>
                <w:highlight w:val="none"/>
              </w:rPr>
            </w:pPr>
            <w:r>
              <w:rPr>
                <w:rFonts w:hint="eastAsia"/>
                <w:color w:val="000000"/>
                <w:highlight w:val="none"/>
              </w:rPr>
              <w:t>近一年顾客投诉处理情况，</w:t>
            </w:r>
            <w:r>
              <w:rPr>
                <w:rFonts w:hint="eastAsia"/>
                <w:color w:val="000000"/>
                <w:szCs w:val="21"/>
                <w:highlight w:val="none"/>
              </w:rPr>
              <w:sym w:font="Wingdings 2" w:char="0052"/>
            </w:r>
            <w:r>
              <w:rPr>
                <w:rFonts w:hint="eastAsia"/>
                <w:color w:val="000000"/>
                <w:highlight w:val="none"/>
              </w:rPr>
              <w:t>未发生</w:t>
            </w:r>
          </w:p>
          <w:p>
            <w:pPr>
              <w:ind w:firstLine="2520" w:firstLineChars="1200"/>
              <w:rPr>
                <w:color w:val="000000"/>
                <w:highlight w:val="none"/>
                <w:u w:val="singl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p>
          <w:p>
            <w:pPr>
              <w:rPr>
                <w:color w:val="000000"/>
                <w:highlight w:val="none"/>
                <w:u w:val="single"/>
              </w:rPr>
            </w:pPr>
            <w:r>
              <w:rPr>
                <w:rFonts w:hint="eastAsia"/>
                <w:color w:val="000000"/>
                <w:highlight w:val="none"/>
              </w:rPr>
              <w:t>近一年重大质量事故情况，</w:t>
            </w:r>
            <w:r>
              <w:rPr>
                <w:rFonts w:hint="eastAsia"/>
                <w:color w:val="000000"/>
                <w:szCs w:val="21"/>
                <w:highlight w:val="none"/>
              </w:rPr>
              <w:sym w:font="Wingdings 2" w:char="0052"/>
            </w:r>
            <w:r>
              <w:rPr>
                <w:rFonts w:hint="eastAsia"/>
                <w:color w:val="000000"/>
                <w:highlight w:val="none"/>
              </w:rPr>
              <w:t xml:space="preserve">未发生 </w:t>
            </w:r>
          </w:p>
          <w:p>
            <w:pPr>
              <w:ind w:firstLine="2520" w:firstLineChars="1200"/>
              <w:rPr>
                <w:color w:val="000000"/>
                <w:highlight w:val="non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w:t>
            </w:r>
          </w:p>
          <w:p>
            <w:pPr>
              <w:rPr>
                <w:color w:val="000000"/>
                <w:highlight w:val="none"/>
              </w:rPr>
            </w:pPr>
            <w:r>
              <w:rPr>
                <w:rFonts w:hint="eastAsia"/>
                <w:color w:val="000000"/>
                <w:highlight w:val="none"/>
              </w:rPr>
              <w:t xml:space="preserve">近一年产品召回的情况。 </w:t>
            </w:r>
            <w:r>
              <w:rPr>
                <w:rFonts w:hint="eastAsia"/>
                <w:color w:val="000000"/>
                <w:szCs w:val="21"/>
                <w:highlight w:val="none"/>
              </w:rPr>
              <w:sym w:font="Wingdings 2" w:char="0052"/>
            </w:r>
            <w:r>
              <w:rPr>
                <w:rFonts w:hint="eastAsia"/>
                <w:color w:val="000000"/>
                <w:highlight w:val="none"/>
              </w:rPr>
              <w:t xml:space="preserve">未发生  </w:t>
            </w:r>
          </w:p>
          <w:p>
            <w:pPr>
              <w:ind w:firstLine="2520" w:firstLineChars="1200"/>
              <w:rPr>
                <w:color w:val="000000"/>
                <w:highlight w:val="non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p>
          <w:p>
            <w:pPr>
              <w:rPr>
                <w:color w:val="000000"/>
                <w:highlight w:val="none"/>
              </w:rPr>
            </w:pPr>
            <w:r>
              <w:rPr>
                <w:rFonts w:hint="eastAsia"/>
                <w:color w:val="000000"/>
                <w:highlight w:val="none"/>
              </w:rPr>
              <w:t>近一年顾客满意度的情况，</w:t>
            </w:r>
            <w:r>
              <w:rPr>
                <w:rFonts w:hint="eastAsia"/>
                <w:color w:val="000000"/>
                <w:szCs w:val="21"/>
                <w:highlight w:val="none"/>
              </w:rPr>
              <w:t>□</w:t>
            </w:r>
            <w:r>
              <w:rPr>
                <w:rFonts w:hint="eastAsia"/>
                <w:color w:val="000000"/>
                <w:highlight w:val="none"/>
              </w:rPr>
              <w:t xml:space="preserve">未发生 </w:t>
            </w:r>
          </w:p>
          <w:p>
            <w:pPr>
              <w:ind w:firstLine="2520" w:firstLineChars="1200"/>
              <w:rPr>
                <w:highlight w:val="none"/>
                <w:u w:val="single"/>
              </w:rPr>
            </w:pPr>
            <w:r>
              <w:rPr>
                <w:rFonts w:hint="eastAsia"/>
                <w:szCs w:val="21"/>
                <w:highlight w:val="none"/>
              </w:rPr>
              <w:sym w:font="Wingdings 2" w:char="0052"/>
            </w:r>
            <w:r>
              <w:rPr>
                <w:rFonts w:hint="eastAsia"/>
                <w:highlight w:val="none"/>
              </w:rPr>
              <w:t>发生过，</w:t>
            </w:r>
            <w:r>
              <w:rPr>
                <w:rFonts w:hint="eastAsia"/>
                <w:highlight w:val="none"/>
              </w:rPr>
              <w:t>说明</w:t>
            </w:r>
            <w:r>
              <w:rPr>
                <w:rFonts w:hint="eastAsia"/>
                <w:highlight w:val="none"/>
                <w:u w:val="single"/>
              </w:rPr>
              <w:t>；2022年2月进行了满意度调查，结果</w:t>
            </w:r>
            <w:r>
              <w:rPr>
                <w:rFonts w:hint="eastAsia"/>
                <w:highlight w:val="none"/>
                <w:u w:val="single"/>
                <w:lang w:val="en-US" w:eastAsia="zh-CN"/>
              </w:rPr>
              <w:t>97.5</w:t>
            </w:r>
            <w:r>
              <w:rPr>
                <w:rFonts w:hint="eastAsia"/>
                <w:highlight w:val="none"/>
                <w:u w:val="single"/>
              </w:rPr>
              <w:t xml:space="preserve">分。达标 </w:t>
            </w:r>
          </w:p>
          <w:p>
            <w:pPr>
              <w:ind w:firstLine="2520" w:firstLineChars="1200"/>
              <w:rPr>
                <w:color w:val="000000"/>
                <w:highlight w:val="none"/>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highlight w:val="none"/>
                <w:shd w:val="pct10" w:color="auto" w:fill="FFFFFF"/>
              </w:rPr>
            </w:pPr>
            <w:r>
              <w:rPr>
                <w:rFonts w:hint="eastAsia"/>
                <w:color w:val="000000"/>
                <w:highlight w:val="none"/>
                <w:shd w:val="pct10" w:color="auto" w:fill="FFFFFF"/>
              </w:rPr>
              <w:t>QMS场所巡查</w:t>
            </w:r>
            <w:r>
              <w:rPr>
                <w:color w:val="000000"/>
                <w:highlight w:val="none"/>
                <w:shd w:val="pct10" w:color="auto" w:fill="FFFFFF"/>
              </w:rPr>
              <w:t>:</w:t>
            </w:r>
          </w:p>
          <w:p>
            <w:pPr>
              <w:rPr>
                <w:color w:val="000000"/>
                <w:highlight w:val="none"/>
              </w:rPr>
            </w:pPr>
            <w:r>
              <w:rPr>
                <w:rFonts w:hint="eastAsia"/>
                <w:color w:val="000000"/>
                <w:highlight w:val="none"/>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none"/>
              </w:rPr>
            </w:pPr>
            <w:r>
              <w:rPr>
                <w:rFonts w:hint="eastAsia"/>
                <w:color w:val="000000"/>
                <w:highlight w:val="none"/>
              </w:rPr>
              <w:t>巡视生产区域（</w:t>
            </w:r>
            <w:r>
              <w:rPr>
                <w:rFonts w:hint="eastAsia"/>
                <w:color w:val="000000"/>
                <w:szCs w:val="21"/>
                <w:highlight w:val="none"/>
              </w:rPr>
              <w:sym w:font="Wingdings 2" w:char="0052"/>
            </w:r>
            <w:r>
              <w:rPr>
                <w:rFonts w:hint="eastAsia"/>
                <w:color w:val="000000"/>
                <w:szCs w:val="21"/>
                <w:highlight w:val="none"/>
              </w:rPr>
              <w:t>办公</w:t>
            </w:r>
            <w:r>
              <w:rPr>
                <w:rFonts w:hint="eastAsia"/>
                <w:color w:val="000000"/>
                <w:highlight w:val="none"/>
              </w:rPr>
              <w:t>区域、</w:t>
            </w:r>
            <w:r>
              <w:rPr>
                <w:rFonts w:hint="eastAsia"/>
                <w:color w:val="000000"/>
                <w:szCs w:val="21"/>
                <w:highlight w:val="none"/>
              </w:rPr>
              <w:t>□生产/加工</w:t>
            </w:r>
            <w:r>
              <w:rPr>
                <w:rFonts w:hint="eastAsia"/>
                <w:color w:val="000000"/>
                <w:highlight w:val="none"/>
              </w:rPr>
              <w:t>车间、</w:t>
            </w:r>
            <w:r>
              <w:rPr>
                <w:rFonts w:hint="eastAsia"/>
                <w:color w:val="000000"/>
                <w:szCs w:val="21"/>
                <w:highlight w:val="none"/>
              </w:rPr>
              <w:t>□原料/成品</w:t>
            </w:r>
            <w:r>
              <w:rPr>
                <w:rFonts w:hint="eastAsia"/>
                <w:color w:val="000000"/>
                <w:highlight w:val="none"/>
              </w:rPr>
              <w:t>库房、</w:t>
            </w:r>
            <w:r>
              <w:rPr>
                <w:rFonts w:hint="eastAsia"/>
                <w:color w:val="000000"/>
                <w:szCs w:val="21"/>
                <w:highlight w:val="none"/>
              </w:rPr>
              <w:t>□</w:t>
            </w:r>
            <w:r>
              <w:rPr>
                <w:rFonts w:hint="eastAsia"/>
                <w:color w:val="000000"/>
                <w:highlight w:val="none"/>
              </w:rPr>
              <w:t>实验室/化验室等）</w:t>
            </w:r>
          </w:p>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可以满足运行要求；□基本可以满足运行要求；</w:t>
            </w:r>
          </w:p>
          <w:p>
            <w:pPr>
              <w:rPr>
                <w:color w:val="000000"/>
                <w:highlight w:val="none"/>
              </w:rPr>
            </w:pPr>
            <w:r>
              <w:rPr>
                <w:rFonts w:hint="eastAsia"/>
                <w:color w:val="000000"/>
                <w:szCs w:val="21"/>
                <w:highlight w:val="none"/>
              </w:rPr>
              <w:t>□不可以满足运行要求，说明</w:t>
            </w:r>
            <w:r>
              <w:rPr>
                <w:rFonts w:hint="eastAsia"/>
                <w:color w:val="000000"/>
                <w:highlight w:val="none"/>
                <w:u w:val="single"/>
              </w:rPr>
              <w:t xml:space="preserve">； </w:t>
            </w:r>
          </w:p>
          <w:p>
            <w:pPr>
              <w:widowControl/>
              <w:spacing w:before="40"/>
              <w:jc w:val="left"/>
              <w:rPr>
                <w:color w:val="000000"/>
                <w:highlight w:val="none"/>
              </w:rPr>
            </w:pPr>
          </w:p>
          <w:p>
            <w:pPr>
              <w:widowControl/>
              <w:spacing w:before="40"/>
              <w:jc w:val="left"/>
              <w:rPr>
                <w:color w:val="000000"/>
                <w:highlight w:val="none"/>
              </w:rPr>
            </w:pPr>
            <w:r>
              <w:rPr>
                <w:rFonts w:hint="eastAsia"/>
                <w:color w:val="000000"/>
                <w:highlight w:val="none"/>
              </w:rPr>
              <w:t>确认生产/服务流程：</w:t>
            </w:r>
          </w:p>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与企业提供的工艺流程一致；□与企业提供的工艺流程基本一致；</w:t>
            </w:r>
          </w:p>
          <w:p>
            <w:pPr>
              <w:widowControl/>
              <w:spacing w:before="40"/>
              <w:jc w:val="left"/>
              <w:rPr>
                <w:color w:val="000000"/>
                <w:highlight w:val="none"/>
              </w:rPr>
            </w:pPr>
            <w:r>
              <w:rPr>
                <w:rFonts w:hint="eastAsia"/>
                <w:color w:val="000000"/>
                <w:szCs w:val="21"/>
                <w:highlight w:val="none"/>
              </w:rPr>
              <w:t>□与企业提供的工艺流程不一致；</w:t>
            </w:r>
            <w:r>
              <w:rPr>
                <w:rFonts w:hint="eastAsia"/>
                <w:color w:val="000000"/>
                <w:highlight w:val="none"/>
              </w:rPr>
              <w:t>说明</w:t>
            </w:r>
            <w:r>
              <w:rPr>
                <w:rFonts w:hint="eastAsia"/>
                <w:color w:val="000000"/>
                <w:highlight w:val="none"/>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highlight w:val="none"/>
                <w:shd w:val="pct10" w:color="auto" w:fill="FFFFFF"/>
              </w:rPr>
            </w:pPr>
            <w:r>
              <w:rPr>
                <w:rFonts w:hint="eastAsia"/>
                <w:color w:val="000000"/>
                <w:highlight w:val="none"/>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none"/>
              </w:rPr>
            </w:pPr>
            <w:r>
              <w:rPr>
                <w:rFonts w:hint="eastAsia"/>
                <w:color w:val="000000"/>
                <w:highlight w:val="none"/>
              </w:rPr>
              <w:t>观察基础设施（生产设备）</w:t>
            </w:r>
            <w:r>
              <w:rPr>
                <w:rFonts w:hint="eastAsia"/>
                <w:color w:val="000000"/>
                <w:szCs w:val="21"/>
                <w:highlight w:val="none"/>
              </w:rPr>
              <w:t>，主要</w:t>
            </w:r>
            <w:r>
              <w:rPr>
                <w:rFonts w:hint="eastAsia"/>
                <w:color w:val="000000"/>
                <w:szCs w:val="21"/>
                <w:highlight w:val="none"/>
              </w:rPr>
              <w:t>有：</w:t>
            </w:r>
            <w:r>
              <w:rPr>
                <w:rFonts w:hint="eastAsia"/>
                <w:color w:val="000000"/>
                <w:szCs w:val="21"/>
                <w:highlight w:val="none"/>
                <w:u w:val="single"/>
              </w:rPr>
              <w:t>混凝土搅拌机、砂浆搅拌机、</w:t>
            </w:r>
            <w:r>
              <w:rPr>
                <w:rFonts w:hint="eastAsia"/>
                <w:color w:val="000000"/>
                <w:szCs w:val="21"/>
                <w:highlight w:val="none"/>
                <w:u w:val="single"/>
                <w:lang w:val="en-US" w:eastAsia="zh-CN"/>
              </w:rPr>
              <w:t>电焊</w:t>
            </w:r>
            <w:r>
              <w:rPr>
                <w:rFonts w:hint="eastAsia"/>
                <w:color w:val="000000"/>
                <w:szCs w:val="21"/>
                <w:highlight w:val="none"/>
                <w:u w:val="single"/>
              </w:rPr>
              <w:t>机、</w:t>
            </w:r>
            <w:r>
              <w:rPr>
                <w:rFonts w:hint="eastAsia"/>
                <w:color w:val="000000"/>
                <w:szCs w:val="21"/>
                <w:highlight w:val="none"/>
                <w:u w:val="single"/>
                <w:lang w:val="en-US" w:eastAsia="zh-CN"/>
              </w:rPr>
              <w:t>卷纲</w:t>
            </w:r>
            <w:r>
              <w:rPr>
                <w:rFonts w:hint="eastAsia"/>
                <w:color w:val="000000"/>
                <w:szCs w:val="21"/>
                <w:highlight w:val="none"/>
                <w:u w:val="single"/>
              </w:rPr>
              <w:t>机、</w:t>
            </w:r>
            <w:r>
              <w:rPr>
                <w:rFonts w:hint="eastAsia"/>
                <w:color w:val="000000"/>
                <w:szCs w:val="21"/>
                <w:highlight w:val="none"/>
                <w:u w:val="single"/>
                <w:lang w:val="en-US" w:eastAsia="zh-CN"/>
              </w:rPr>
              <w:t>振动机、切割机、弯曲机、</w:t>
            </w:r>
            <w:r>
              <w:rPr>
                <w:rFonts w:hint="eastAsia"/>
                <w:color w:val="000000"/>
                <w:szCs w:val="21"/>
                <w:highlight w:val="none"/>
                <w:u w:val="single"/>
              </w:rPr>
              <w:t>圆盘</w:t>
            </w:r>
            <w:r>
              <w:rPr>
                <w:rFonts w:hint="eastAsia"/>
                <w:color w:val="000000"/>
                <w:szCs w:val="21"/>
                <w:highlight w:val="none"/>
                <w:u w:val="single"/>
                <w:lang w:val="en-US" w:eastAsia="zh-CN"/>
              </w:rPr>
              <w:t>机</w:t>
            </w:r>
            <w:r>
              <w:rPr>
                <w:rFonts w:hint="eastAsia"/>
                <w:color w:val="000000"/>
                <w:szCs w:val="21"/>
                <w:highlight w:val="none"/>
                <w:u w:val="single"/>
              </w:rPr>
              <w:t>、电脑、打印机办公设备等</w:t>
            </w:r>
            <w:r>
              <w:rPr>
                <w:rFonts w:hint="eastAsia"/>
                <w:color w:val="000000"/>
                <w:highlight w:val="none"/>
                <w:u w:val="single"/>
              </w:rPr>
              <w:t>；</w:t>
            </w:r>
          </w:p>
          <w:p>
            <w:pPr>
              <w:widowControl/>
              <w:spacing w:before="40"/>
              <w:jc w:val="left"/>
              <w:rPr>
                <w:color w:val="000000"/>
                <w:highlight w:val="none"/>
              </w:rPr>
            </w:pPr>
            <w:r>
              <w:rPr>
                <w:rFonts w:hint="eastAsia"/>
                <w:color w:val="000000"/>
                <w:szCs w:val="21"/>
                <w:highlight w:val="none"/>
              </w:rPr>
              <w:sym w:font="Wingdings 2" w:char="0052"/>
            </w:r>
            <w:r>
              <w:rPr>
                <w:rFonts w:hint="eastAsia"/>
                <w:color w:val="000000"/>
                <w:szCs w:val="21"/>
                <w:highlight w:val="none"/>
              </w:rPr>
              <w:t xml:space="preserve"> </w:t>
            </w:r>
            <w:r>
              <w:rPr>
                <w:rFonts w:hint="eastAsia"/>
                <w:color w:val="000000"/>
                <w:highlight w:val="none"/>
              </w:rPr>
              <w:t xml:space="preserve">运行完好 </w:t>
            </w:r>
            <w:r>
              <w:rPr>
                <w:rFonts w:hint="eastAsia"/>
                <w:color w:val="000000"/>
                <w:szCs w:val="21"/>
                <w:highlight w:val="none"/>
              </w:rPr>
              <w:t>□</w:t>
            </w:r>
            <w:r>
              <w:rPr>
                <w:rFonts w:hint="eastAsia"/>
                <w:color w:val="000000"/>
                <w:highlight w:val="none"/>
              </w:rPr>
              <w:t xml:space="preserve">运行基本完好 </w:t>
            </w:r>
            <w:r>
              <w:rPr>
                <w:rFonts w:hint="eastAsia"/>
                <w:color w:val="000000"/>
                <w:szCs w:val="21"/>
                <w:highlight w:val="none"/>
              </w:rPr>
              <w:t xml:space="preserve">□ </w:t>
            </w:r>
            <w:r>
              <w:rPr>
                <w:rFonts w:hint="eastAsia"/>
                <w:color w:val="000000"/>
                <w:highlight w:val="none"/>
              </w:rPr>
              <w:t>运行不完好，说明</w:t>
            </w:r>
            <w:r>
              <w:rPr>
                <w:rFonts w:hint="eastAsia"/>
                <w:color w:val="000000"/>
                <w:highlight w:val="none"/>
                <w:u w:val="single"/>
              </w:rPr>
              <w:t>；</w:t>
            </w:r>
          </w:p>
          <w:p>
            <w:pPr>
              <w:widowControl/>
              <w:spacing w:before="40"/>
              <w:jc w:val="left"/>
              <w:rPr>
                <w:color w:val="000000"/>
                <w:highlight w:val="none"/>
              </w:rPr>
            </w:pPr>
          </w:p>
          <w:p>
            <w:pPr>
              <w:widowControl/>
              <w:spacing w:before="40"/>
              <w:jc w:val="left"/>
              <w:rPr>
                <w:color w:val="000000"/>
                <w:highlight w:val="none"/>
              </w:rPr>
            </w:pPr>
            <w:r>
              <w:rPr>
                <w:rFonts w:hint="eastAsia"/>
                <w:color w:val="000000"/>
                <w:highlight w:val="none"/>
              </w:rPr>
              <w:t>观察质量相关的监视和测量设备的种类，</w:t>
            </w:r>
            <w:r>
              <w:rPr>
                <w:rFonts w:hint="eastAsia"/>
                <w:color w:val="000000"/>
                <w:szCs w:val="21"/>
                <w:highlight w:val="none"/>
              </w:rPr>
              <w:t>主要有</w:t>
            </w:r>
            <w:r>
              <w:rPr>
                <w:rFonts w:hint="eastAsia"/>
                <w:color w:val="000000"/>
                <w:szCs w:val="21"/>
                <w:highlight w:val="none"/>
                <w:u w:val="single"/>
              </w:rPr>
              <w:t>全站仪、水准仪、铅垂仪、经纬仪、水平仪等；</w:t>
            </w:r>
          </w:p>
          <w:p>
            <w:pPr>
              <w:widowControl/>
              <w:spacing w:before="40"/>
              <w:jc w:val="left"/>
              <w:rPr>
                <w:color w:val="000000"/>
                <w:highlight w:val="none"/>
              </w:rPr>
            </w:pPr>
            <w:r>
              <w:rPr>
                <w:rFonts w:hint="eastAsia"/>
                <w:color w:val="000000"/>
                <w:highlight w:val="none"/>
              </w:rPr>
              <w:t>了解检定/校准情况（合格证标识）</w:t>
            </w:r>
          </w:p>
          <w:p>
            <w:pPr>
              <w:widowControl/>
              <w:spacing w:before="40"/>
              <w:jc w:val="left"/>
              <w:rPr>
                <w:color w:val="000000"/>
                <w:highlight w:val="none"/>
              </w:rPr>
            </w:pPr>
            <w:r>
              <w:rPr>
                <w:rFonts w:hint="eastAsia"/>
                <w:color w:val="000000"/>
                <w:szCs w:val="21"/>
                <w:highlight w:val="none"/>
              </w:rPr>
              <w:t xml:space="preserve">□ </w:t>
            </w:r>
            <w:r>
              <w:rPr>
                <w:rFonts w:hint="eastAsia"/>
                <w:color w:val="000000"/>
                <w:highlight w:val="none"/>
              </w:rPr>
              <w:t xml:space="preserve">校准受控 </w:t>
            </w:r>
            <w:r>
              <w:rPr>
                <w:rFonts w:hint="eastAsia"/>
                <w:color w:val="000000"/>
                <w:szCs w:val="21"/>
                <w:highlight w:val="none"/>
              </w:rPr>
              <w:t>□</w:t>
            </w:r>
            <w:r>
              <w:rPr>
                <w:rFonts w:hint="eastAsia"/>
                <w:color w:val="000000"/>
                <w:highlight w:val="none"/>
              </w:rPr>
              <w:t xml:space="preserve">校准基本受控 </w:t>
            </w:r>
            <w:r>
              <w:rPr>
                <w:rFonts w:hint="eastAsia"/>
                <w:color w:val="000000"/>
                <w:szCs w:val="21"/>
                <w:highlight w:val="none"/>
              </w:rPr>
              <w:sym w:font="Wingdings 2" w:char="0052"/>
            </w:r>
            <w:r>
              <w:rPr>
                <w:rFonts w:hint="eastAsia"/>
                <w:color w:val="000000"/>
                <w:szCs w:val="21"/>
                <w:highlight w:val="none"/>
              </w:rPr>
              <w:t xml:space="preserve"> </w:t>
            </w:r>
            <w:r>
              <w:rPr>
                <w:rFonts w:hint="eastAsia"/>
                <w:color w:val="000000"/>
                <w:highlight w:val="none"/>
              </w:rPr>
              <w:t>校准失控，说</w:t>
            </w:r>
            <w:r>
              <w:rPr>
                <w:rFonts w:hint="eastAsia"/>
                <w:color w:val="000000" w:themeColor="text1"/>
                <w:highlight w:val="none"/>
                <w14:textFill>
                  <w14:solidFill>
                    <w14:schemeClr w14:val="tx1"/>
                  </w14:solidFill>
                </w14:textFill>
              </w:rPr>
              <w:t>明：</w:t>
            </w:r>
            <w:r>
              <w:rPr>
                <w:rFonts w:hint="eastAsia"/>
                <w:color w:val="000000" w:themeColor="text1"/>
                <w:highlight w:val="none"/>
                <w:u w:val="single"/>
                <w14:textFill>
                  <w14:solidFill>
                    <w14:schemeClr w14:val="tx1"/>
                  </w14:solidFill>
                </w14:textFill>
              </w:rPr>
              <w:t>末能提供以上监视和测量设备的有效检定/校准证书；</w:t>
            </w:r>
          </w:p>
          <w:p>
            <w:pPr>
              <w:widowControl/>
              <w:spacing w:before="40"/>
              <w:jc w:val="left"/>
              <w:rPr>
                <w:color w:val="000000"/>
                <w:szCs w:val="21"/>
                <w:highlight w:val="none"/>
              </w:rPr>
            </w:pPr>
          </w:p>
          <w:p>
            <w:pPr>
              <w:widowControl/>
              <w:spacing w:before="40"/>
              <w:jc w:val="left"/>
              <w:rPr>
                <w:color w:val="000000"/>
                <w:highlight w:val="none"/>
              </w:rPr>
            </w:pPr>
            <w:r>
              <w:rPr>
                <w:rFonts w:hint="eastAsia"/>
                <w:color w:val="000000"/>
                <w:highlight w:val="none"/>
              </w:rPr>
              <w:t>观察使用特种设备的种类并了解定期检测和备案登记情况</w:t>
            </w:r>
          </w:p>
          <w:p>
            <w:pPr>
              <w:widowControl/>
              <w:spacing w:before="40"/>
              <w:jc w:val="left"/>
              <w:rPr>
                <w:color w:val="000000"/>
                <w:highlight w:val="none"/>
              </w:rPr>
            </w:pPr>
            <w:r>
              <w:rPr>
                <w:rFonts w:hint="eastAsia"/>
                <w:color w:val="000000"/>
                <w:szCs w:val="21"/>
                <w:highlight w:val="none"/>
              </w:rPr>
              <w:t>□场内机动车辆（叉车）；□起重机械；□压力容器；□压力管道；□锅炉；□电梯</w:t>
            </w:r>
          </w:p>
          <w:p>
            <w:pPr>
              <w:widowControl/>
              <w:spacing w:before="40"/>
              <w:jc w:val="left"/>
              <w:rPr>
                <w:color w:val="000000"/>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highlight w:val="none"/>
              </w:rPr>
            </w:pPr>
            <w:r>
              <w:rPr>
                <w:rFonts w:hint="eastAsia"/>
                <w:color w:val="000000"/>
                <w:highlight w:val="none"/>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none"/>
              </w:rPr>
            </w:pPr>
            <w:r>
              <w:rPr>
                <w:rFonts w:hint="eastAsia"/>
                <w:color w:val="000000"/>
                <w:highlight w:val="none"/>
              </w:rPr>
              <w:t>影响该企业的产品/服务质量并对工作环境特殊的因素是：</w:t>
            </w:r>
          </w:p>
          <w:p>
            <w:pPr>
              <w:widowControl/>
              <w:spacing w:before="40"/>
              <w:jc w:val="left"/>
              <w:rPr>
                <w:color w:val="000000"/>
                <w:highlight w:val="none"/>
              </w:rPr>
            </w:pPr>
            <w:r>
              <w:rPr>
                <w:rFonts w:hint="eastAsia"/>
                <w:color w:val="000000"/>
                <w:highlight w:val="none"/>
              </w:rPr>
              <w:t>物理因素：</w:t>
            </w:r>
          </w:p>
          <w:p>
            <w:pPr>
              <w:widowControl/>
              <w:spacing w:before="40"/>
              <w:jc w:val="left"/>
              <w:rPr>
                <w:color w:val="000000"/>
                <w:highlight w:val="none"/>
              </w:rPr>
            </w:pPr>
            <w:r>
              <w:rPr>
                <w:rFonts w:ascii="Wingdings" w:hAnsi="Wingdings"/>
                <w:color w:val="000000"/>
                <w:highlight w:val="none"/>
              </w:rPr>
              <w:sym w:font="Wingdings" w:char="00FE"/>
            </w:r>
            <w:r>
              <w:rPr>
                <w:rFonts w:hint="eastAsia"/>
                <w:color w:val="000000"/>
                <w:highlight w:val="none"/>
              </w:rPr>
              <w:t xml:space="preserve">温度   </w:t>
            </w:r>
            <w:r>
              <w:rPr>
                <w:rFonts w:ascii="Wingdings" w:hAnsi="Wingdings"/>
                <w:color w:val="000000"/>
                <w:highlight w:val="none"/>
              </w:rPr>
              <w:sym w:font="Wingdings" w:char="00FE"/>
            </w:r>
            <w:r>
              <w:rPr>
                <w:rFonts w:hint="eastAsia"/>
                <w:color w:val="000000"/>
                <w:highlight w:val="none"/>
              </w:rPr>
              <w:t xml:space="preserve">湿度    </w:t>
            </w:r>
            <w:r>
              <w:rPr>
                <w:rFonts w:ascii="Wingdings" w:hAnsi="Wingdings"/>
                <w:color w:val="000000"/>
                <w:highlight w:val="none"/>
              </w:rPr>
              <w:sym w:font="Wingdings" w:char="00FE"/>
            </w:r>
            <w:r>
              <w:rPr>
                <w:rFonts w:hint="eastAsia"/>
                <w:color w:val="000000"/>
                <w:highlight w:val="none"/>
              </w:rPr>
              <w:t xml:space="preserve">清洁卫生   </w:t>
            </w:r>
            <w:r>
              <w:rPr>
                <w:rFonts w:ascii="Wingdings" w:hAnsi="Wingdings"/>
                <w:color w:val="000000"/>
                <w:highlight w:val="none"/>
              </w:rPr>
              <w:t></w:t>
            </w:r>
            <w:r>
              <w:rPr>
                <w:rFonts w:hint="eastAsia"/>
                <w:color w:val="000000"/>
                <w:highlight w:val="none"/>
              </w:rPr>
              <w:t xml:space="preserve">照度   </w:t>
            </w:r>
            <w:r>
              <w:rPr>
                <w:rFonts w:ascii="Wingdings" w:hAnsi="Wingdings"/>
                <w:color w:val="000000"/>
                <w:highlight w:val="none"/>
              </w:rPr>
              <w:sym w:font="Wingdings" w:char="00FE"/>
            </w:r>
            <w:r>
              <w:rPr>
                <w:rFonts w:hint="eastAsia"/>
                <w:color w:val="000000"/>
                <w:highlight w:val="none"/>
              </w:rPr>
              <w:t xml:space="preserve">噪声   </w:t>
            </w:r>
            <w:r>
              <w:rPr>
                <w:rFonts w:ascii="Wingdings" w:hAnsi="Wingdings"/>
                <w:color w:val="000000"/>
                <w:highlight w:val="none"/>
              </w:rPr>
              <w:t></w:t>
            </w:r>
            <w:r>
              <w:rPr>
                <w:rFonts w:hint="eastAsia"/>
                <w:color w:val="000000"/>
                <w:highlight w:val="none"/>
              </w:rPr>
              <w:t xml:space="preserve">空气流通 </w:t>
            </w:r>
          </w:p>
          <w:p>
            <w:pPr>
              <w:widowControl/>
              <w:spacing w:before="40"/>
              <w:jc w:val="left"/>
              <w:rPr>
                <w:color w:val="000000"/>
                <w:highlight w:val="none"/>
              </w:rPr>
            </w:pPr>
            <w:r>
              <w:rPr>
                <w:rFonts w:hint="eastAsia"/>
                <w:color w:val="000000"/>
                <w:highlight w:val="none"/>
              </w:rPr>
              <w:t>社会因素（服务业必查）：</w:t>
            </w:r>
          </w:p>
          <w:p>
            <w:pPr>
              <w:widowControl/>
              <w:spacing w:before="40"/>
              <w:jc w:val="left"/>
              <w:rPr>
                <w:color w:val="000000"/>
                <w:highlight w:val="none"/>
              </w:rPr>
            </w:pPr>
            <w:r>
              <w:rPr>
                <w:rFonts w:ascii="Wingdings" w:hAnsi="Wingdings"/>
                <w:color w:val="000000"/>
                <w:highlight w:val="none"/>
              </w:rPr>
              <w:sym w:font="Wingdings" w:char="00FE"/>
            </w:r>
            <w:r>
              <w:rPr>
                <w:rFonts w:hint="eastAsia"/>
                <w:color w:val="000000"/>
                <w:highlight w:val="none"/>
              </w:rPr>
              <w:t xml:space="preserve">非歧视   </w:t>
            </w:r>
            <w:r>
              <w:rPr>
                <w:rFonts w:ascii="Wingdings" w:hAnsi="Wingdings"/>
                <w:color w:val="000000"/>
                <w:highlight w:val="none"/>
              </w:rPr>
              <w:t></w:t>
            </w:r>
            <w:r>
              <w:rPr>
                <w:rFonts w:hint="eastAsia"/>
                <w:color w:val="000000"/>
                <w:highlight w:val="none"/>
              </w:rPr>
              <w:t xml:space="preserve">非对抗   </w:t>
            </w:r>
            <w:r>
              <w:rPr>
                <w:rFonts w:ascii="Wingdings" w:hAnsi="Wingdings"/>
                <w:color w:val="000000"/>
                <w:highlight w:val="none"/>
              </w:rPr>
              <w:t></w:t>
            </w:r>
            <w:r>
              <w:rPr>
                <w:rFonts w:hint="eastAsia"/>
                <w:color w:val="000000"/>
                <w:highlight w:val="none"/>
              </w:rPr>
              <w:t xml:space="preserve">安定 </w:t>
            </w:r>
          </w:p>
          <w:p>
            <w:pPr>
              <w:widowControl/>
              <w:spacing w:before="40"/>
              <w:jc w:val="left"/>
              <w:rPr>
                <w:color w:val="000000"/>
                <w:highlight w:val="none"/>
              </w:rPr>
            </w:pPr>
            <w:r>
              <w:rPr>
                <w:rFonts w:hint="eastAsia"/>
                <w:color w:val="000000"/>
                <w:highlight w:val="none"/>
              </w:rPr>
              <w:t>心理因素（服务业必查）：</w:t>
            </w:r>
          </w:p>
          <w:p>
            <w:pPr>
              <w:widowControl/>
              <w:spacing w:before="40"/>
              <w:jc w:val="left"/>
              <w:rPr>
                <w:color w:val="000000"/>
                <w:highlight w:val="none"/>
              </w:rPr>
            </w:pPr>
            <w:r>
              <w:rPr>
                <w:rFonts w:ascii="Wingdings" w:hAnsi="Wingdings"/>
                <w:color w:val="000000"/>
                <w:highlight w:val="none"/>
              </w:rPr>
              <w:sym w:font="Wingdings" w:char="00FE"/>
            </w:r>
            <w:r>
              <w:rPr>
                <w:rFonts w:hint="eastAsia"/>
                <w:color w:val="000000"/>
                <w:highlight w:val="none"/>
              </w:rPr>
              <w:t xml:space="preserve">过度疲劳   </w:t>
            </w:r>
            <w:r>
              <w:rPr>
                <w:rFonts w:ascii="Wingdings" w:hAnsi="Wingdings"/>
                <w:color w:val="000000"/>
                <w:highlight w:val="none"/>
              </w:rPr>
              <w:t></w:t>
            </w:r>
            <w:r>
              <w:rPr>
                <w:rFonts w:hint="eastAsia"/>
                <w:color w:val="000000"/>
                <w:highlight w:val="none"/>
              </w:rPr>
              <w:t xml:space="preserve">情绪不稳定    </w:t>
            </w:r>
            <w:r>
              <w:rPr>
                <w:rFonts w:ascii="Wingdings" w:hAnsi="Wingdings"/>
                <w:color w:val="000000"/>
                <w:highlight w:val="none"/>
              </w:rPr>
              <w:t></w:t>
            </w:r>
            <w:r>
              <w:rPr>
                <w:rFonts w:hint="eastAsia"/>
                <w:color w:val="000000"/>
                <w:highlight w:val="none"/>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highlight w:val="none"/>
                <w:shd w:val="pct10" w:color="auto" w:fill="FFFFFF"/>
              </w:rPr>
            </w:pPr>
            <w:r>
              <w:rPr>
                <w:rFonts w:hint="eastAsia"/>
                <w:color w:val="000000"/>
                <w:szCs w:val="18"/>
                <w:highlight w:val="none"/>
                <w:shd w:val="pct10" w:color="auto" w:fill="FFFFFF"/>
              </w:rPr>
              <w:t>EMS运行情况：</w:t>
            </w:r>
          </w:p>
          <w:p>
            <w:pPr>
              <w:rPr>
                <w:color w:val="000000"/>
                <w:highlight w:val="none"/>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highlight w:val="none"/>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highlight w:val="none"/>
              </w:rPr>
            </w:pPr>
            <w:r>
              <w:rPr>
                <w:rFonts w:hint="eastAsia"/>
                <w:color w:val="000000"/>
                <w:szCs w:val="18"/>
                <w:highlight w:val="none"/>
              </w:rPr>
              <w:t>根据</w:t>
            </w:r>
            <w:r>
              <w:rPr>
                <w:rFonts w:hint="eastAsia"/>
                <w:color w:val="000000"/>
                <w:highlight w:val="none"/>
              </w:rPr>
              <w:t>该企业的产品/服务特性</w:t>
            </w:r>
            <w:r>
              <w:rPr>
                <w:rFonts w:hint="eastAsia"/>
                <w:color w:val="000000"/>
                <w:szCs w:val="18"/>
                <w:highlight w:val="none"/>
              </w:rPr>
              <w:t>确认环境影响评价的种类：</w:t>
            </w:r>
          </w:p>
          <w:p>
            <w:pPr>
              <w:rPr>
                <w:color w:val="000000"/>
                <w:szCs w:val="18"/>
                <w:highlight w:val="none"/>
              </w:rPr>
            </w:pPr>
            <w:r>
              <w:rPr>
                <w:rFonts w:ascii="Wingdings" w:hAnsi="Wingdings"/>
                <w:color w:val="000000"/>
                <w:highlight w:val="none"/>
              </w:rPr>
              <w:t></w:t>
            </w:r>
            <w:r>
              <w:rPr>
                <w:rFonts w:hint="eastAsia"/>
                <w:color w:val="000000"/>
                <w:szCs w:val="18"/>
                <w:highlight w:val="none"/>
              </w:rPr>
              <w:t>环境影响登记表</w:t>
            </w:r>
            <w:r>
              <w:rPr>
                <w:rFonts w:ascii="Wingdings" w:hAnsi="Wingdings"/>
                <w:color w:val="000000"/>
                <w:highlight w:val="none"/>
              </w:rPr>
              <w:t></w:t>
            </w:r>
            <w:r>
              <w:rPr>
                <w:rFonts w:hint="eastAsia"/>
                <w:color w:val="000000"/>
                <w:szCs w:val="18"/>
                <w:highlight w:val="none"/>
              </w:rPr>
              <w:t>环境影响报告表</w:t>
            </w:r>
            <w:r>
              <w:rPr>
                <w:rFonts w:ascii="Wingdings" w:hAnsi="Wingdings"/>
                <w:color w:val="000000"/>
                <w:highlight w:val="none"/>
              </w:rPr>
              <w:t></w:t>
            </w:r>
            <w:r>
              <w:rPr>
                <w:rFonts w:hint="eastAsia"/>
                <w:color w:val="000000"/>
                <w:szCs w:val="18"/>
                <w:highlight w:val="none"/>
              </w:rPr>
              <w:t>环境影响报告书</w:t>
            </w:r>
            <w:r>
              <w:rPr>
                <w:rFonts w:ascii="Wingdings" w:hAnsi="Wingdings"/>
                <w:color w:val="000000"/>
                <w:highlight w:val="none"/>
              </w:rPr>
              <w:t></w:t>
            </w:r>
            <w:r>
              <w:rPr>
                <w:rFonts w:hint="eastAsia"/>
                <w:color w:val="000000"/>
                <w:highlight w:val="none"/>
              </w:rPr>
              <w:t>其他——</w:t>
            </w:r>
          </w:p>
          <w:p>
            <w:pPr>
              <w:rPr>
                <w:color w:val="000000"/>
                <w:szCs w:val="18"/>
                <w:highlight w:val="none"/>
              </w:rPr>
            </w:pPr>
          </w:p>
          <w:p>
            <w:pPr>
              <w:rPr>
                <w:color w:val="000000"/>
                <w:szCs w:val="18"/>
                <w:highlight w:val="none"/>
              </w:rPr>
            </w:pPr>
            <w:r>
              <w:rPr>
                <w:rFonts w:hint="eastAsia"/>
                <w:color w:val="000000"/>
                <w:szCs w:val="18"/>
                <w:highlight w:val="none"/>
              </w:rPr>
              <w:t>现有产量与环评的产能的对比</w:t>
            </w:r>
          </w:p>
          <w:p>
            <w:pPr>
              <w:rPr>
                <w:color w:val="000000"/>
                <w:szCs w:val="18"/>
                <w:highlight w:val="none"/>
              </w:rPr>
            </w:pPr>
            <w:r>
              <w:rPr>
                <w:rFonts w:hint="eastAsia"/>
                <w:color w:val="000000"/>
                <w:szCs w:val="18"/>
                <w:highlight w:val="none"/>
              </w:rPr>
              <w:t>现有产量：</w:t>
            </w:r>
            <w:r>
              <w:rPr>
                <w:rFonts w:hint="eastAsia"/>
                <w:color w:val="000000"/>
                <w:szCs w:val="18"/>
                <w:highlight w:val="none"/>
                <w:u w:val="single"/>
              </w:rPr>
              <w:t xml:space="preserve">            ；</w:t>
            </w:r>
            <w:r>
              <w:rPr>
                <w:rFonts w:hint="eastAsia"/>
                <w:color w:val="000000"/>
                <w:szCs w:val="18"/>
                <w:highlight w:val="none"/>
              </w:rPr>
              <w:t xml:space="preserve"> 环评的产能：</w:t>
            </w:r>
          </w:p>
          <w:p>
            <w:pPr>
              <w:rPr>
                <w:color w:val="000000"/>
                <w:highlight w:val="none"/>
              </w:rPr>
            </w:pPr>
            <w:r>
              <w:rPr>
                <w:rFonts w:ascii="Wingdings" w:hAnsi="Wingdings"/>
                <w:color w:val="000000"/>
                <w:highlight w:val="none"/>
              </w:rPr>
              <w:t></w:t>
            </w:r>
            <w:r>
              <w:rPr>
                <w:rFonts w:hint="eastAsia"/>
                <w:color w:val="000000"/>
                <w:szCs w:val="18"/>
                <w:highlight w:val="none"/>
              </w:rPr>
              <w:t>未超出产能</w:t>
            </w:r>
            <w:r>
              <w:rPr>
                <w:rFonts w:ascii="Wingdings" w:hAnsi="Wingdings"/>
                <w:color w:val="000000"/>
                <w:highlight w:val="none"/>
              </w:rPr>
              <w:t></w:t>
            </w:r>
            <w:r>
              <w:rPr>
                <w:rFonts w:hint="eastAsia"/>
                <w:color w:val="000000"/>
                <w:highlight w:val="none"/>
              </w:rPr>
              <w:t>已</w:t>
            </w:r>
            <w:r>
              <w:rPr>
                <w:rFonts w:hint="eastAsia"/>
                <w:color w:val="000000"/>
                <w:szCs w:val="18"/>
                <w:highlight w:val="none"/>
              </w:rPr>
              <w:t>超出产能</w:t>
            </w:r>
            <w:r>
              <w:rPr>
                <w:rFonts w:hint="eastAsia"/>
                <w:color w:val="000000"/>
                <w:highlight w:val="none"/>
              </w:rPr>
              <w:t>，说明：</w:t>
            </w:r>
          </w:p>
          <w:p>
            <w:pPr>
              <w:rPr>
                <w:color w:val="000000"/>
                <w:highlight w:val="none"/>
              </w:rPr>
            </w:pPr>
          </w:p>
          <w:p>
            <w:pPr>
              <w:rPr>
                <w:color w:val="000000"/>
                <w:szCs w:val="18"/>
                <w:highlight w:val="none"/>
                <w:u w:val="single"/>
              </w:rPr>
            </w:pPr>
            <w:r>
              <w:rPr>
                <w:color w:val="000000"/>
                <w:szCs w:val="18"/>
                <w:highlight w:val="none"/>
              </w:rPr>
              <w:t>查看《排污许可证》</w:t>
            </w:r>
            <w:r>
              <w:rPr>
                <w:rFonts w:hint="eastAsia"/>
                <w:color w:val="000000"/>
                <w:szCs w:val="18"/>
                <w:highlight w:val="none"/>
              </w:rPr>
              <w:t>编号：</w:t>
            </w:r>
          </w:p>
          <w:p>
            <w:pPr>
              <w:rPr>
                <w:color w:val="000000"/>
                <w:szCs w:val="18"/>
                <w:highlight w:val="none"/>
              </w:rPr>
            </w:pPr>
            <w:r>
              <w:rPr>
                <w:rFonts w:hint="eastAsia"/>
                <w:color w:val="000000"/>
                <w:szCs w:val="18"/>
                <w:highlight w:val="none"/>
              </w:rPr>
              <w:t>有效期：</w:t>
            </w:r>
            <w:r>
              <w:rPr>
                <w:rFonts w:hint="eastAsia"/>
                <w:color w:val="000000"/>
                <w:szCs w:val="18"/>
                <w:highlight w:val="none"/>
                <w:u w:val="single"/>
              </w:rPr>
              <w:t xml:space="preserve">        年     月     日</w:t>
            </w:r>
          </w:p>
          <w:p>
            <w:pPr>
              <w:rPr>
                <w:color w:val="000000"/>
                <w:szCs w:val="18"/>
                <w:highlight w:val="none"/>
              </w:rPr>
            </w:pPr>
            <w:r>
              <w:rPr>
                <w:rFonts w:hint="eastAsia"/>
                <w:color w:val="000000"/>
                <w:szCs w:val="18"/>
                <w:highlight w:val="none"/>
              </w:rPr>
              <w:t>污染物排放种类：</w:t>
            </w:r>
            <w:r>
              <w:rPr>
                <w:rFonts w:ascii="Wingdings" w:hAnsi="Wingdings"/>
                <w:color w:val="000000"/>
                <w:highlight w:val="none"/>
              </w:rPr>
              <w:t></w:t>
            </w:r>
            <w:r>
              <w:rPr>
                <w:rFonts w:hint="eastAsia"/>
                <w:color w:val="000000"/>
                <w:highlight w:val="none"/>
              </w:rPr>
              <w:t xml:space="preserve">生活污水   </w:t>
            </w:r>
            <w:r>
              <w:rPr>
                <w:rFonts w:ascii="Wingdings" w:hAnsi="Wingdings"/>
                <w:color w:val="000000"/>
                <w:highlight w:val="none"/>
              </w:rPr>
              <w:t></w:t>
            </w:r>
            <w:r>
              <w:rPr>
                <w:rFonts w:hint="eastAsia"/>
                <w:color w:val="000000"/>
                <w:highlight w:val="none"/>
              </w:rPr>
              <w:t xml:space="preserve">工业废水    </w:t>
            </w:r>
            <w:r>
              <w:rPr>
                <w:rFonts w:ascii="Wingdings" w:hAnsi="Wingdings"/>
                <w:color w:val="000000"/>
                <w:highlight w:val="none"/>
              </w:rPr>
              <w:t></w:t>
            </w:r>
            <w:r>
              <w:rPr>
                <w:rFonts w:hint="eastAsia"/>
                <w:color w:val="000000"/>
                <w:highlight w:val="none"/>
              </w:rPr>
              <w:t xml:space="preserve">废气   </w:t>
            </w:r>
            <w:r>
              <w:rPr>
                <w:rFonts w:ascii="Wingdings" w:hAnsi="Wingdings"/>
                <w:color w:val="000000"/>
                <w:highlight w:val="none"/>
              </w:rPr>
              <w:t></w:t>
            </w:r>
            <w:r>
              <w:rPr>
                <w:rFonts w:hint="eastAsia"/>
                <w:color w:val="000000"/>
                <w:highlight w:val="none"/>
              </w:rPr>
              <w:t xml:space="preserve">粉尘   </w:t>
            </w:r>
            <w:r>
              <w:rPr>
                <w:rFonts w:ascii="Wingdings" w:hAnsi="Wingdings"/>
                <w:color w:val="000000"/>
                <w:highlight w:val="none"/>
              </w:rPr>
              <w:t></w:t>
            </w:r>
            <w:r>
              <w:rPr>
                <w:rFonts w:hint="eastAsia"/>
                <w:color w:val="000000"/>
                <w:highlight w:val="none"/>
              </w:rPr>
              <w:t xml:space="preserve">厂界噪声   </w:t>
            </w:r>
            <w:r>
              <w:rPr>
                <w:rFonts w:ascii="Wingdings" w:hAnsi="Wingdings"/>
                <w:color w:val="000000"/>
                <w:highlight w:val="none"/>
              </w:rPr>
              <w:t></w:t>
            </w:r>
            <w:r>
              <w:rPr>
                <w:rFonts w:hint="eastAsia"/>
                <w:color w:val="000000"/>
                <w:highlight w:val="none"/>
              </w:rPr>
              <w:t>其他——</w:t>
            </w:r>
          </w:p>
          <w:p>
            <w:pPr>
              <w:rPr>
                <w:color w:val="000000"/>
                <w:szCs w:val="18"/>
                <w:highlight w:val="none"/>
              </w:rPr>
            </w:pPr>
            <w:r>
              <w:rPr>
                <w:rFonts w:hint="eastAsia"/>
                <w:color w:val="000000"/>
                <w:szCs w:val="18"/>
                <w:highlight w:val="none"/>
              </w:rPr>
              <w:t>污染物排放总量：</w:t>
            </w:r>
            <w:r>
              <w:rPr>
                <w:rFonts w:ascii="Wingdings" w:hAnsi="Wingdings"/>
                <w:color w:val="000000"/>
                <w:highlight w:val="none"/>
              </w:rPr>
              <w:t></w:t>
            </w:r>
            <w:r>
              <w:rPr>
                <w:rFonts w:hint="eastAsia"/>
                <w:color w:val="000000"/>
                <w:highlight w:val="none"/>
              </w:rPr>
              <w:t xml:space="preserve">达标   </w:t>
            </w:r>
            <w:r>
              <w:rPr>
                <w:rFonts w:ascii="Wingdings" w:hAnsi="Wingdings"/>
                <w:color w:val="000000"/>
                <w:highlight w:val="none"/>
              </w:rPr>
              <w:t></w:t>
            </w:r>
            <w:r>
              <w:rPr>
                <w:rFonts w:hint="eastAsia"/>
                <w:color w:val="000000"/>
                <w:highlight w:val="none"/>
              </w:rPr>
              <w:t xml:space="preserve">未达标，需要改进： </w:t>
            </w:r>
          </w:p>
          <w:p>
            <w:pPr>
              <w:rPr>
                <w:color w:val="000000"/>
                <w:szCs w:val="18"/>
                <w:highlight w:val="none"/>
              </w:rPr>
            </w:pPr>
            <w:r>
              <w:rPr>
                <w:rFonts w:hint="eastAsia"/>
                <w:color w:val="000000"/>
                <w:szCs w:val="18"/>
                <w:highlight w:val="none"/>
              </w:rPr>
              <w:t>污染物排放浓度：</w:t>
            </w:r>
            <w:r>
              <w:rPr>
                <w:rFonts w:ascii="Wingdings" w:hAnsi="Wingdings"/>
                <w:color w:val="000000"/>
                <w:highlight w:val="none"/>
              </w:rPr>
              <w:t></w:t>
            </w:r>
            <w:r>
              <w:rPr>
                <w:rFonts w:hint="eastAsia"/>
                <w:color w:val="000000"/>
                <w:highlight w:val="none"/>
              </w:rPr>
              <w:t xml:space="preserve">达标   </w:t>
            </w:r>
            <w:r>
              <w:rPr>
                <w:rFonts w:ascii="Wingdings" w:hAnsi="Wingdings"/>
                <w:color w:val="000000"/>
                <w:highlight w:val="none"/>
              </w:rPr>
              <w:t></w:t>
            </w:r>
            <w:r>
              <w:rPr>
                <w:rFonts w:hint="eastAsia"/>
                <w:color w:val="000000"/>
                <w:highlight w:val="none"/>
              </w:rPr>
              <w:t xml:space="preserve">未达标，需要改进： </w:t>
            </w:r>
          </w:p>
          <w:p>
            <w:pPr>
              <w:rPr>
                <w:color w:val="000000"/>
                <w:szCs w:val="18"/>
                <w:highlight w:val="none"/>
              </w:rPr>
            </w:pPr>
          </w:p>
          <w:p>
            <w:pPr>
              <w:rPr>
                <w:color w:val="000000"/>
                <w:szCs w:val="18"/>
                <w:highlight w:val="none"/>
              </w:rPr>
            </w:pPr>
            <w:r>
              <w:rPr>
                <w:rFonts w:hint="eastAsia"/>
                <w:color w:val="000000"/>
                <w:szCs w:val="18"/>
                <w:highlight w:val="none"/>
              </w:rPr>
              <w:t>- 查看环境因素的识别的充分性</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充分   </w:t>
            </w:r>
            <w:r>
              <w:rPr>
                <w:rFonts w:ascii="Wingdings" w:hAnsi="Wingdings"/>
                <w:color w:val="000000"/>
                <w:highlight w:val="none"/>
              </w:rPr>
              <w:t></w:t>
            </w:r>
            <w:r>
              <w:rPr>
                <w:rFonts w:hint="eastAsia"/>
                <w:color w:val="000000"/>
                <w:highlight w:val="none"/>
              </w:rPr>
              <w:t xml:space="preserve">不充分，需要完善： </w:t>
            </w:r>
          </w:p>
          <w:p>
            <w:pPr>
              <w:rPr>
                <w:color w:val="000000"/>
                <w:szCs w:val="18"/>
                <w:highlight w:val="none"/>
              </w:rPr>
            </w:pPr>
            <w:r>
              <w:rPr>
                <w:color w:val="000000"/>
                <w:szCs w:val="18"/>
                <w:highlight w:val="none"/>
              </w:rPr>
              <w:t xml:space="preserve">- </w:t>
            </w:r>
            <w:r>
              <w:rPr>
                <w:rFonts w:hint="eastAsia"/>
                <w:color w:val="000000"/>
                <w:szCs w:val="18"/>
                <w:highlight w:val="none"/>
              </w:rPr>
              <w:t xml:space="preserve">了解重要环境因素评价的合理性 </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合理   </w:t>
            </w:r>
            <w:r>
              <w:rPr>
                <w:rFonts w:ascii="Wingdings" w:hAnsi="Wingdings"/>
                <w:color w:val="000000"/>
                <w:highlight w:val="none"/>
              </w:rPr>
              <w:t></w:t>
            </w:r>
            <w:r>
              <w:rPr>
                <w:rFonts w:hint="eastAsia"/>
                <w:color w:val="000000"/>
                <w:highlight w:val="none"/>
              </w:rPr>
              <w:t xml:space="preserve">不合理，需要完善： </w:t>
            </w:r>
          </w:p>
          <w:p>
            <w:pPr>
              <w:rPr>
                <w:color w:val="000000"/>
                <w:szCs w:val="18"/>
                <w:highlight w:val="none"/>
              </w:rPr>
            </w:pPr>
            <w:r>
              <w:rPr>
                <w:rFonts w:hint="eastAsia"/>
                <w:color w:val="000000"/>
                <w:szCs w:val="18"/>
                <w:highlight w:val="none"/>
              </w:rPr>
              <w:t xml:space="preserve">- 了解重要环境因素的和控制措施的有效性 </w:t>
            </w:r>
          </w:p>
          <w:p>
            <w:pPr>
              <w:ind w:firstLine="420" w:firstLineChars="200"/>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有效   </w:t>
            </w:r>
            <w:r>
              <w:rPr>
                <w:rFonts w:ascii="Wingdings" w:hAnsi="Wingdings"/>
                <w:color w:val="000000"/>
                <w:highlight w:val="none"/>
              </w:rPr>
              <w:t></w:t>
            </w:r>
            <w:r>
              <w:rPr>
                <w:rFonts w:hint="eastAsia"/>
                <w:color w:val="000000"/>
                <w:highlight w:val="none"/>
              </w:rPr>
              <w:t xml:space="preserve">不足，需要完善： </w:t>
            </w:r>
          </w:p>
          <w:p>
            <w:pPr>
              <w:rPr>
                <w:color w:val="000000"/>
                <w:szCs w:val="18"/>
                <w:highlight w:val="none"/>
              </w:rPr>
            </w:pPr>
            <w:r>
              <w:rPr>
                <w:rFonts w:hint="eastAsia"/>
                <w:color w:val="000000"/>
                <w:szCs w:val="18"/>
                <w:highlight w:val="none"/>
              </w:rPr>
              <w:t>-了解适用的环境法律和其他要求的获取、识别和实施情况</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充分   </w:t>
            </w:r>
            <w:r>
              <w:rPr>
                <w:rFonts w:ascii="Wingdings" w:hAnsi="Wingdings"/>
                <w:color w:val="000000"/>
                <w:highlight w:val="none"/>
              </w:rPr>
              <w:t></w:t>
            </w:r>
            <w:r>
              <w:rPr>
                <w:rFonts w:hint="eastAsia"/>
                <w:color w:val="000000"/>
                <w:highlight w:val="none"/>
              </w:rPr>
              <w:t xml:space="preserve">不充分，需要完善： </w:t>
            </w:r>
          </w:p>
          <w:p>
            <w:pPr>
              <w:rPr>
                <w:color w:val="000000"/>
                <w:szCs w:val="18"/>
                <w:highlight w:val="none"/>
              </w:rPr>
            </w:pPr>
            <w:r>
              <w:rPr>
                <w:rFonts w:hint="eastAsia"/>
                <w:color w:val="000000"/>
                <w:szCs w:val="18"/>
                <w:highlight w:val="none"/>
              </w:rPr>
              <w:t xml:space="preserve">- 了解企业进行合规性评价的有效性 </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有效   </w:t>
            </w:r>
            <w:r>
              <w:rPr>
                <w:rFonts w:ascii="Wingdings" w:hAnsi="Wingdings"/>
                <w:color w:val="000000"/>
                <w:highlight w:val="none"/>
              </w:rPr>
              <w:t></w:t>
            </w:r>
            <w:r>
              <w:rPr>
                <w:rFonts w:hint="eastAsia"/>
                <w:color w:val="000000"/>
                <w:highlight w:val="none"/>
              </w:rPr>
              <w:t xml:space="preserve">不足，需要完善： </w:t>
            </w:r>
          </w:p>
          <w:p>
            <w:pPr>
              <w:rPr>
                <w:color w:val="000000"/>
                <w:szCs w:val="18"/>
                <w:highlight w:val="none"/>
              </w:rPr>
            </w:pPr>
          </w:p>
          <w:p>
            <w:pPr>
              <w:rPr>
                <w:color w:val="000000"/>
                <w:szCs w:val="18"/>
                <w:highlight w:val="none"/>
              </w:rPr>
            </w:pPr>
            <w:r>
              <w:rPr>
                <w:rFonts w:hint="eastAsia"/>
                <w:color w:val="000000"/>
                <w:szCs w:val="18"/>
                <w:highlight w:val="none"/>
              </w:rPr>
              <w:t>-查看合规性证明（9</w:t>
            </w:r>
            <w:r>
              <w:rPr>
                <w:color w:val="000000"/>
                <w:szCs w:val="18"/>
                <w:highlight w:val="none"/>
              </w:rPr>
              <w:t>8</w:t>
            </w:r>
            <w:r>
              <w:rPr>
                <w:rFonts w:hint="eastAsia"/>
                <w:color w:val="000000"/>
                <w:szCs w:val="18"/>
                <w:highlight w:val="none"/>
              </w:rPr>
              <w:t>年后新扩建的环评验收、环境监测报告）</w:t>
            </w:r>
          </w:p>
          <w:p>
            <w:pPr>
              <w:rPr>
                <w:color w:val="000000"/>
                <w:szCs w:val="18"/>
                <w:highlight w:val="none"/>
                <w:u w:val="single"/>
              </w:rPr>
            </w:pPr>
            <w:r>
              <w:rPr>
                <w:rFonts w:hint="eastAsia"/>
                <w:color w:val="000000"/>
                <w:szCs w:val="18"/>
                <w:highlight w:val="none"/>
              </w:rPr>
              <w:t>《环评验收报告》编号：颁发日期：</w:t>
            </w:r>
            <w:r>
              <w:rPr>
                <w:rFonts w:hint="eastAsia"/>
                <w:color w:val="000000"/>
                <w:szCs w:val="18"/>
                <w:highlight w:val="none"/>
                <w:u w:val="single"/>
              </w:rPr>
              <w:t xml:space="preserve">        年     月     日</w:t>
            </w:r>
          </w:p>
          <w:p>
            <w:pPr>
              <w:ind w:firstLine="210" w:firstLineChars="100"/>
              <w:rPr>
                <w:color w:val="000000"/>
                <w:highlight w:val="none"/>
              </w:rPr>
            </w:pPr>
            <w:r>
              <w:rPr>
                <w:rFonts w:hint="eastAsia"/>
                <w:color w:val="000000"/>
                <w:highlight w:val="none"/>
              </w:rPr>
              <w:t>包括：</w:t>
            </w:r>
            <w:r>
              <w:rPr>
                <w:rFonts w:ascii="Wingdings" w:hAnsi="Wingdings"/>
                <w:color w:val="000000"/>
                <w:highlight w:val="none"/>
              </w:rPr>
              <w:t></w:t>
            </w:r>
            <w:r>
              <w:rPr>
                <w:rFonts w:hint="eastAsia"/>
                <w:color w:val="000000"/>
                <w:highlight w:val="none"/>
              </w:rPr>
              <w:t xml:space="preserve">生活污水   </w:t>
            </w:r>
            <w:r>
              <w:rPr>
                <w:rFonts w:ascii="Wingdings" w:hAnsi="Wingdings"/>
                <w:color w:val="000000"/>
                <w:highlight w:val="none"/>
              </w:rPr>
              <w:t></w:t>
            </w:r>
            <w:r>
              <w:rPr>
                <w:rFonts w:hint="eastAsia"/>
                <w:color w:val="000000"/>
                <w:highlight w:val="none"/>
              </w:rPr>
              <w:t xml:space="preserve">工业废水    </w:t>
            </w:r>
            <w:r>
              <w:rPr>
                <w:rFonts w:ascii="Wingdings" w:hAnsi="Wingdings"/>
                <w:color w:val="000000"/>
                <w:highlight w:val="none"/>
              </w:rPr>
              <w:t></w:t>
            </w:r>
            <w:r>
              <w:rPr>
                <w:rFonts w:hint="eastAsia"/>
                <w:color w:val="000000"/>
                <w:highlight w:val="none"/>
              </w:rPr>
              <w:t xml:space="preserve">废气   </w:t>
            </w:r>
            <w:r>
              <w:rPr>
                <w:rFonts w:ascii="Wingdings" w:hAnsi="Wingdings"/>
                <w:color w:val="000000"/>
                <w:highlight w:val="none"/>
              </w:rPr>
              <w:t></w:t>
            </w:r>
            <w:r>
              <w:rPr>
                <w:rFonts w:hint="eastAsia"/>
                <w:color w:val="000000"/>
                <w:highlight w:val="none"/>
              </w:rPr>
              <w:t xml:space="preserve">粉尘   </w:t>
            </w:r>
            <w:r>
              <w:rPr>
                <w:rFonts w:ascii="Wingdings" w:hAnsi="Wingdings"/>
                <w:color w:val="000000"/>
                <w:highlight w:val="none"/>
              </w:rPr>
              <w:t></w:t>
            </w:r>
            <w:r>
              <w:rPr>
                <w:rFonts w:hint="eastAsia"/>
                <w:color w:val="000000"/>
                <w:highlight w:val="none"/>
              </w:rPr>
              <w:t xml:space="preserve">厂界噪声   </w:t>
            </w:r>
            <w:r>
              <w:rPr>
                <w:rFonts w:ascii="Wingdings" w:hAnsi="Wingdings"/>
                <w:color w:val="000000"/>
                <w:highlight w:val="none"/>
              </w:rPr>
              <w:t></w:t>
            </w:r>
            <w:r>
              <w:rPr>
                <w:rFonts w:hint="eastAsia"/>
                <w:color w:val="000000"/>
                <w:highlight w:val="none"/>
              </w:rPr>
              <w:t>其他——</w:t>
            </w:r>
          </w:p>
          <w:p>
            <w:pPr>
              <w:ind w:firstLine="210" w:firstLineChars="100"/>
              <w:rPr>
                <w:color w:val="000000"/>
                <w:szCs w:val="18"/>
                <w:highlight w:val="none"/>
              </w:rPr>
            </w:pPr>
          </w:p>
          <w:p>
            <w:pPr>
              <w:rPr>
                <w:color w:val="000000"/>
                <w:szCs w:val="18"/>
                <w:highlight w:val="none"/>
                <w:u w:val="single"/>
              </w:rPr>
            </w:pPr>
            <w:r>
              <w:rPr>
                <w:rFonts w:hint="eastAsia"/>
                <w:color w:val="000000"/>
                <w:szCs w:val="18"/>
                <w:highlight w:val="none"/>
              </w:rPr>
              <w:t>《环境监测报告》编号：颁发日期：</w:t>
            </w:r>
            <w:r>
              <w:rPr>
                <w:rFonts w:hint="eastAsia"/>
                <w:color w:val="000000"/>
                <w:szCs w:val="18"/>
                <w:highlight w:val="none"/>
                <w:u w:val="single"/>
              </w:rPr>
              <w:t xml:space="preserve">        年     月     日</w:t>
            </w:r>
          </w:p>
          <w:p>
            <w:pPr>
              <w:ind w:firstLine="210" w:firstLineChars="100"/>
              <w:rPr>
                <w:color w:val="000000"/>
                <w:highlight w:val="none"/>
              </w:rPr>
            </w:pPr>
            <w:r>
              <w:rPr>
                <w:rFonts w:hint="eastAsia"/>
                <w:color w:val="000000"/>
                <w:highlight w:val="none"/>
              </w:rPr>
              <w:t>包括：</w:t>
            </w:r>
            <w:r>
              <w:rPr>
                <w:rFonts w:ascii="Wingdings" w:hAnsi="Wingdings"/>
                <w:color w:val="000000"/>
                <w:highlight w:val="none"/>
              </w:rPr>
              <w:t></w:t>
            </w:r>
            <w:r>
              <w:rPr>
                <w:rFonts w:hint="eastAsia"/>
                <w:color w:val="000000"/>
                <w:highlight w:val="none"/>
              </w:rPr>
              <w:t xml:space="preserve">生活污水   </w:t>
            </w:r>
            <w:r>
              <w:rPr>
                <w:rFonts w:ascii="Wingdings" w:hAnsi="Wingdings"/>
                <w:color w:val="000000"/>
                <w:highlight w:val="none"/>
              </w:rPr>
              <w:t></w:t>
            </w:r>
            <w:r>
              <w:rPr>
                <w:rFonts w:hint="eastAsia"/>
                <w:color w:val="000000"/>
                <w:highlight w:val="none"/>
              </w:rPr>
              <w:t xml:space="preserve">工业废水    </w:t>
            </w:r>
            <w:r>
              <w:rPr>
                <w:rFonts w:ascii="Wingdings" w:hAnsi="Wingdings"/>
                <w:color w:val="000000"/>
                <w:highlight w:val="none"/>
              </w:rPr>
              <w:t></w:t>
            </w:r>
            <w:r>
              <w:rPr>
                <w:rFonts w:hint="eastAsia"/>
                <w:color w:val="000000"/>
                <w:highlight w:val="none"/>
              </w:rPr>
              <w:t xml:space="preserve">废气   </w:t>
            </w:r>
            <w:r>
              <w:rPr>
                <w:rFonts w:ascii="Wingdings" w:hAnsi="Wingdings"/>
                <w:color w:val="000000"/>
                <w:highlight w:val="none"/>
              </w:rPr>
              <w:t></w:t>
            </w:r>
            <w:r>
              <w:rPr>
                <w:rFonts w:hint="eastAsia"/>
                <w:color w:val="000000"/>
                <w:highlight w:val="none"/>
              </w:rPr>
              <w:t xml:space="preserve">粉尘   </w:t>
            </w:r>
            <w:r>
              <w:rPr>
                <w:rFonts w:ascii="Wingdings" w:hAnsi="Wingdings"/>
                <w:color w:val="000000"/>
                <w:highlight w:val="none"/>
              </w:rPr>
              <w:t></w:t>
            </w:r>
            <w:r>
              <w:rPr>
                <w:rFonts w:hint="eastAsia"/>
                <w:color w:val="000000"/>
                <w:highlight w:val="none"/>
              </w:rPr>
              <w:t xml:space="preserve">厂界噪声   </w:t>
            </w:r>
            <w:r>
              <w:rPr>
                <w:rFonts w:ascii="Wingdings" w:hAnsi="Wingdings"/>
                <w:color w:val="000000"/>
                <w:highlight w:val="none"/>
              </w:rPr>
              <w:t></w:t>
            </w:r>
            <w:r>
              <w:rPr>
                <w:rFonts w:hint="eastAsia"/>
                <w:color w:val="000000"/>
                <w:highlight w:val="none"/>
              </w:rPr>
              <w:t>其他——</w:t>
            </w:r>
          </w:p>
          <w:p>
            <w:pPr>
              <w:rPr>
                <w:color w:val="000000"/>
                <w:highlight w:val="none"/>
              </w:rPr>
            </w:pPr>
          </w:p>
          <w:p>
            <w:pPr>
              <w:rPr>
                <w:color w:val="000000"/>
                <w:szCs w:val="18"/>
                <w:highlight w:val="none"/>
              </w:rPr>
            </w:pPr>
            <w:r>
              <w:rPr>
                <w:rFonts w:hint="eastAsia"/>
                <w:color w:val="000000"/>
                <w:szCs w:val="18"/>
                <w:highlight w:val="none"/>
              </w:rPr>
              <w:t>-了解危险化学品的种类——</w:t>
            </w:r>
          </w:p>
          <w:p>
            <w:pPr>
              <w:widowControl/>
              <w:spacing w:before="40"/>
              <w:ind w:firstLine="210" w:firstLineChars="100"/>
              <w:jc w:val="left"/>
              <w:rPr>
                <w:color w:val="000000"/>
                <w:highlight w:val="none"/>
              </w:rPr>
            </w:pPr>
            <w:r>
              <w:rPr>
                <w:rFonts w:ascii="Wingdings" w:hAnsi="Wingdings"/>
                <w:color w:val="000000"/>
                <w:highlight w:val="none"/>
              </w:rPr>
              <w:t></w:t>
            </w:r>
            <w:r>
              <w:rPr>
                <w:rFonts w:hint="eastAsia"/>
                <w:color w:val="000000"/>
                <w:highlight w:val="none"/>
              </w:rPr>
              <w:t xml:space="preserve">易燃   </w:t>
            </w:r>
            <w:r>
              <w:rPr>
                <w:rFonts w:ascii="Wingdings" w:hAnsi="Wingdings"/>
                <w:color w:val="000000"/>
                <w:highlight w:val="none"/>
              </w:rPr>
              <w:t></w:t>
            </w:r>
            <w:r>
              <w:rPr>
                <w:rFonts w:hint="eastAsia"/>
                <w:color w:val="000000"/>
                <w:highlight w:val="none"/>
              </w:rPr>
              <w:t xml:space="preserve">易爆    </w:t>
            </w:r>
            <w:r>
              <w:rPr>
                <w:rFonts w:ascii="Wingdings" w:hAnsi="Wingdings"/>
                <w:color w:val="000000"/>
                <w:highlight w:val="none"/>
              </w:rPr>
              <w:t></w:t>
            </w:r>
            <w:r>
              <w:rPr>
                <w:rFonts w:hint="eastAsia"/>
                <w:color w:val="000000"/>
                <w:highlight w:val="none"/>
              </w:rPr>
              <w:t xml:space="preserve">腐蚀性   </w:t>
            </w:r>
            <w:r>
              <w:rPr>
                <w:rFonts w:ascii="Wingdings" w:hAnsi="Wingdings"/>
                <w:color w:val="000000"/>
                <w:highlight w:val="none"/>
              </w:rPr>
              <w:t></w:t>
            </w:r>
            <w:r>
              <w:rPr>
                <w:rFonts w:hint="eastAsia"/>
                <w:color w:val="000000"/>
                <w:highlight w:val="none"/>
              </w:rPr>
              <w:t xml:space="preserve">有毒   </w:t>
            </w:r>
            <w:r>
              <w:rPr>
                <w:rFonts w:ascii="Wingdings" w:hAnsi="Wingdings"/>
                <w:color w:val="000000"/>
                <w:highlight w:val="none"/>
              </w:rPr>
              <w:t></w:t>
            </w:r>
            <w:r>
              <w:rPr>
                <w:rFonts w:hint="eastAsia"/>
                <w:color w:val="000000"/>
                <w:highlight w:val="none"/>
              </w:rPr>
              <w:t xml:space="preserve">有害   </w:t>
            </w:r>
            <w:r>
              <w:rPr>
                <w:rFonts w:ascii="Wingdings" w:hAnsi="Wingdings"/>
                <w:color w:val="000000"/>
                <w:highlight w:val="none"/>
              </w:rPr>
              <w:t></w:t>
            </w:r>
            <w:r>
              <w:rPr>
                <w:rFonts w:hint="eastAsia"/>
                <w:color w:val="000000"/>
                <w:highlight w:val="none"/>
              </w:rPr>
              <w:t xml:space="preserve">其他—— </w:t>
            </w:r>
          </w:p>
          <w:p>
            <w:pPr>
              <w:rPr>
                <w:color w:val="000000"/>
                <w:szCs w:val="18"/>
                <w:highlight w:val="none"/>
              </w:rPr>
            </w:pPr>
          </w:p>
          <w:p>
            <w:pPr>
              <w:rPr>
                <w:color w:val="000000"/>
                <w:szCs w:val="18"/>
                <w:highlight w:val="none"/>
              </w:rPr>
            </w:pPr>
            <w:r>
              <w:rPr>
                <w:rFonts w:hint="eastAsia"/>
                <w:color w:val="000000"/>
                <w:szCs w:val="18"/>
                <w:highlight w:val="none"/>
              </w:rPr>
              <w:t>-了解危险化学品的MSDS的收集情况</w:t>
            </w:r>
          </w:p>
          <w:p>
            <w:pPr>
              <w:ind w:firstLine="210" w:firstLineChars="100"/>
              <w:rPr>
                <w:color w:val="000000"/>
                <w:highlight w:val="none"/>
                <w:u w:val="single"/>
              </w:rPr>
            </w:pPr>
            <w:r>
              <w:rPr>
                <w:rFonts w:ascii="Wingdings" w:hAnsi="Wingdings"/>
                <w:color w:val="000000"/>
                <w:highlight w:val="none"/>
              </w:rPr>
              <w:t></w:t>
            </w:r>
            <w:r>
              <w:rPr>
                <w:rFonts w:hint="eastAsia"/>
                <w:color w:val="000000"/>
                <w:highlight w:val="none"/>
              </w:rPr>
              <w:t xml:space="preserve">充分   </w:t>
            </w:r>
            <w:r>
              <w:rPr>
                <w:rFonts w:ascii="Wingdings" w:hAnsi="Wingdings"/>
                <w:color w:val="000000"/>
                <w:highlight w:val="none"/>
              </w:rPr>
              <w:t></w:t>
            </w:r>
            <w:r>
              <w:rPr>
                <w:rFonts w:hint="eastAsia"/>
                <w:color w:val="000000"/>
                <w:highlight w:val="none"/>
              </w:rPr>
              <w:t xml:space="preserve">不充分，需要完善： </w:t>
            </w:r>
          </w:p>
          <w:p>
            <w:pPr>
              <w:rPr>
                <w:color w:val="000000"/>
                <w:szCs w:val="18"/>
                <w:highlight w:val="none"/>
              </w:rPr>
            </w:pPr>
          </w:p>
          <w:p>
            <w:pPr>
              <w:rPr>
                <w:color w:val="000000"/>
                <w:szCs w:val="18"/>
                <w:highlight w:val="none"/>
              </w:rPr>
            </w:pPr>
            <w:r>
              <w:rPr>
                <w:rFonts w:hint="eastAsia"/>
                <w:color w:val="000000"/>
                <w:szCs w:val="18"/>
                <w:highlight w:val="none"/>
              </w:rPr>
              <w:t>-了解危险废弃物的种类——</w:t>
            </w:r>
          </w:p>
          <w:p>
            <w:pPr>
              <w:ind w:firstLine="210" w:firstLineChars="100"/>
              <w:rPr>
                <w:color w:val="000000"/>
                <w:highlight w:val="none"/>
              </w:rPr>
            </w:pPr>
            <w:r>
              <w:rPr>
                <w:rFonts w:ascii="Wingdings" w:hAnsi="Wingdings"/>
                <w:color w:val="000000"/>
                <w:highlight w:val="none"/>
              </w:rPr>
              <w:t></w:t>
            </w:r>
            <w:r>
              <w:rPr>
                <w:rFonts w:hint="eastAsia"/>
                <w:color w:val="000000"/>
                <w:highlight w:val="none"/>
              </w:rPr>
              <w:t xml:space="preserve">易燃   </w:t>
            </w:r>
            <w:r>
              <w:rPr>
                <w:rFonts w:ascii="Wingdings" w:hAnsi="Wingdings"/>
                <w:color w:val="000000"/>
                <w:highlight w:val="none"/>
              </w:rPr>
              <w:t></w:t>
            </w:r>
            <w:r>
              <w:rPr>
                <w:rFonts w:hint="eastAsia"/>
                <w:color w:val="000000"/>
                <w:highlight w:val="none"/>
              </w:rPr>
              <w:t xml:space="preserve">易爆    </w:t>
            </w:r>
            <w:r>
              <w:rPr>
                <w:rFonts w:ascii="Wingdings" w:hAnsi="Wingdings"/>
                <w:color w:val="000000"/>
                <w:highlight w:val="none"/>
              </w:rPr>
              <w:t></w:t>
            </w:r>
            <w:r>
              <w:rPr>
                <w:rFonts w:hint="eastAsia"/>
                <w:color w:val="000000"/>
                <w:highlight w:val="none"/>
              </w:rPr>
              <w:t xml:space="preserve">腐蚀性   </w:t>
            </w:r>
            <w:r>
              <w:rPr>
                <w:rFonts w:ascii="Wingdings" w:hAnsi="Wingdings"/>
                <w:color w:val="000000"/>
                <w:highlight w:val="none"/>
              </w:rPr>
              <w:t></w:t>
            </w:r>
            <w:r>
              <w:rPr>
                <w:rFonts w:hint="eastAsia"/>
                <w:color w:val="000000"/>
                <w:highlight w:val="none"/>
              </w:rPr>
              <w:t xml:space="preserve">剧毒  </w:t>
            </w:r>
            <w:r>
              <w:rPr>
                <w:rFonts w:ascii="Wingdings" w:hAnsi="Wingdings"/>
                <w:color w:val="000000"/>
                <w:highlight w:val="none"/>
              </w:rPr>
              <w:t></w:t>
            </w:r>
            <w:r>
              <w:rPr>
                <w:rFonts w:hint="eastAsia"/>
                <w:color w:val="000000"/>
                <w:highlight w:val="none"/>
              </w:rPr>
              <w:t xml:space="preserve">有毒   </w:t>
            </w:r>
            <w:r>
              <w:rPr>
                <w:rFonts w:ascii="Wingdings" w:hAnsi="Wingdings"/>
                <w:color w:val="000000"/>
                <w:highlight w:val="none"/>
              </w:rPr>
              <w:t></w:t>
            </w:r>
            <w:r>
              <w:rPr>
                <w:rFonts w:hint="eastAsia"/>
                <w:color w:val="000000"/>
                <w:highlight w:val="none"/>
              </w:rPr>
              <w:t xml:space="preserve">有害   </w:t>
            </w:r>
            <w:r>
              <w:rPr>
                <w:rFonts w:ascii="Wingdings" w:hAnsi="Wingdings"/>
                <w:color w:val="000000"/>
                <w:highlight w:val="none"/>
              </w:rPr>
              <w:t></w:t>
            </w:r>
            <w:r>
              <w:rPr>
                <w:rFonts w:hint="eastAsia"/>
                <w:color w:val="000000"/>
                <w:highlight w:val="none"/>
              </w:rPr>
              <w:t>其他——</w:t>
            </w:r>
          </w:p>
          <w:p>
            <w:pPr>
              <w:ind w:firstLine="210" w:firstLineChars="100"/>
              <w:rPr>
                <w:color w:val="000000"/>
                <w:highlight w:val="none"/>
              </w:rPr>
            </w:pPr>
          </w:p>
          <w:p>
            <w:pPr>
              <w:rPr>
                <w:color w:val="000000"/>
                <w:szCs w:val="18"/>
                <w:highlight w:val="none"/>
              </w:rPr>
            </w:pPr>
            <w:r>
              <w:rPr>
                <w:rFonts w:hint="eastAsia"/>
                <w:color w:val="000000"/>
                <w:szCs w:val="18"/>
                <w:highlight w:val="none"/>
              </w:rPr>
              <w:t>-了解</w:t>
            </w:r>
            <w:r>
              <w:rPr>
                <w:color w:val="000000"/>
                <w:szCs w:val="18"/>
                <w:highlight w:val="none"/>
              </w:rPr>
              <w:t>应急准备和响应情况</w:t>
            </w:r>
          </w:p>
          <w:p>
            <w:pPr>
              <w:ind w:firstLine="210" w:firstLineChars="100"/>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制订了必要的应急预案   </w:t>
            </w:r>
            <w:r>
              <w:rPr>
                <w:rFonts w:ascii="Wingdings" w:hAnsi="Wingdings"/>
                <w:color w:val="000000"/>
                <w:highlight w:val="none"/>
              </w:rPr>
              <w:t></w:t>
            </w:r>
            <w:r>
              <w:rPr>
                <w:rFonts w:hint="eastAsia"/>
                <w:color w:val="000000"/>
                <w:highlight w:val="none"/>
              </w:rPr>
              <w:t>未制订了必要的应急预案</w:t>
            </w:r>
          </w:p>
          <w:p>
            <w:pPr>
              <w:ind w:firstLine="210" w:firstLineChars="1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未发生过紧急事件   </w:t>
            </w:r>
            <w:r>
              <w:rPr>
                <w:rFonts w:ascii="Wingdings" w:hAnsi="Wingdings"/>
                <w:color w:val="000000"/>
                <w:highlight w:val="none"/>
              </w:rPr>
              <w:t></w:t>
            </w:r>
            <w:r>
              <w:rPr>
                <w:rFonts w:hint="eastAsia"/>
                <w:color w:val="000000"/>
                <w:highlight w:val="none"/>
              </w:rPr>
              <w:t>发生过紧急事件，说明：</w:t>
            </w:r>
          </w:p>
          <w:p>
            <w:pPr>
              <w:ind w:firstLine="210" w:firstLineChars="100"/>
              <w:rPr>
                <w:color w:val="000000"/>
                <w:highlight w:val="none"/>
                <w:shd w:val="pct10" w:color="auto" w:fill="FFFFFF"/>
              </w:rPr>
            </w:pPr>
            <w:r>
              <w:rPr>
                <w:rFonts w:ascii="Wingdings" w:hAnsi="Wingdings"/>
                <w:color w:val="000000"/>
                <w:highlight w:val="none"/>
              </w:rPr>
              <w:t></w:t>
            </w:r>
            <w:r>
              <w:rPr>
                <w:rFonts w:hint="eastAsia"/>
                <w:color w:val="000000"/>
                <w:highlight w:val="none"/>
              </w:rPr>
              <w:t xml:space="preserve">未进行应急演练     </w:t>
            </w:r>
            <w:r>
              <w:rPr>
                <w:rFonts w:ascii="Wingdings" w:hAnsi="Wingdings"/>
                <w:color w:val="000000"/>
                <w:highlight w:val="none"/>
              </w:rPr>
              <w:sym w:font="Wingdings" w:char="00FE"/>
            </w:r>
            <w:r>
              <w:rPr>
                <w:rFonts w:hint="eastAsia"/>
                <w:color w:val="000000"/>
                <w:highlight w:val="none"/>
              </w:rPr>
              <w:t>进行应急演练，说</w:t>
            </w:r>
            <w:r>
              <w:rPr>
                <w:rFonts w:hint="eastAsia"/>
                <w:color w:val="000000"/>
                <w:highlight w:val="none"/>
              </w:rPr>
              <w:t>明：</w:t>
            </w:r>
            <w:r>
              <w:rPr>
                <w:rFonts w:hint="eastAsia"/>
                <w:color w:val="000000"/>
                <w:highlight w:val="none"/>
                <w:u w:val="single"/>
                <w:lang w:eastAsia="zh-CN"/>
              </w:rPr>
              <w:t>2021年7月15</w:t>
            </w:r>
            <w:r>
              <w:rPr>
                <w:rFonts w:hint="eastAsia"/>
                <w:color w:val="000000"/>
                <w:highlight w:val="none"/>
                <w:u w:val="single"/>
                <w:lang w:val="en-US" w:eastAsia="zh-CN"/>
              </w:rPr>
              <w:t>日</w:t>
            </w:r>
            <w:r>
              <w:rPr>
                <w:rFonts w:hint="eastAsia"/>
                <w:color w:val="000000"/>
                <w:highlight w:val="none"/>
                <w:u w:val="single"/>
              </w:rPr>
              <w:t>进行了火灾应急预案演练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highlight w:val="none"/>
              </w:rPr>
            </w:pPr>
            <w:r>
              <w:rPr>
                <w:rFonts w:hint="eastAsia"/>
                <w:color w:val="000000"/>
                <w:szCs w:val="18"/>
                <w:highlight w:val="none"/>
              </w:rPr>
              <w:t>-了解消防控制状况（消防备案或消防验收）</w:t>
            </w:r>
          </w:p>
          <w:p>
            <w:pPr>
              <w:ind w:firstLine="210" w:firstLineChars="100"/>
              <w:rPr>
                <w:color w:val="000000"/>
                <w:highlight w:val="none"/>
              </w:rPr>
            </w:pPr>
            <w:r>
              <w:rPr>
                <w:rFonts w:ascii="Wingdings" w:hAnsi="Wingdings"/>
                <w:color w:val="000000"/>
                <w:highlight w:val="none"/>
              </w:rPr>
              <w:t></w:t>
            </w:r>
            <w:r>
              <w:rPr>
                <w:rFonts w:hint="eastAsia"/>
                <w:color w:val="000000"/>
                <w:highlight w:val="none"/>
              </w:rPr>
              <w:t xml:space="preserve">消防验收   </w:t>
            </w:r>
            <w:r>
              <w:rPr>
                <w:rFonts w:ascii="Wingdings" w:hAnsi="Wingdings"/>
                <w:color w:val="000000"/>
                <w:highlight w:val="none"/>
              </w:rPr>
              <w:t></w:t>
            </w:r>
            <w:r>
              <w:rPr>
                <w:rFonts w:hint="eastAsia"/>
                <w:color w:val="000000"/>
                <w:highlight w:val="none"/>
              </w:rPr>
              <w:t xml:space="preserve">消防备案    </w:t>
            </w:r>
            <w:r>
              <w:rPr>
                <w:rFonts w:ascii="Wingdings" w:hAnsi="Wingdings"/>
                <w:color w:val="000000"/>
                <w:highlight w:val="none"/>
              </w:rPr>
              <w:t></w:t>
            </w:r>
            <w:r>
              <w:rPr>
                <w:rFonts w:hint="eastAsia"/>
                <w:color w:val="000000"/>
                <w:highlight w:val="none"/>
              </w:rPr>
              <w:t xml:space="preserve">被消防部门抽查   </w:t>
            </w:r>
            <w:r>
              <w:rPr>
                <w:rFonts w:ascii="Wingdings" w:hAnsi="Wingdings"/>
                <w:color w:val="000000"/>
                <w:highlight w:val="none"/>
              </w:rPr>
              <w:t></w:t>
            </w:r>
            <w:r>
              <w:rPr>
                <w:rFonts w:hint="eastAsia"/>
                <w:color w:val="000000"/>
                <w:highlight w:val="none"/>
              </w:rPr>
              <w:t xml:space="preserve">被消防部门处罚     </w:t>
            </w:r>
            <w:r>
              <w:rPr>
                <w:rFonts w:ascii="Wingdings" w:hAnsi="Wingdings"/>
                <w:color w:val="000000"/>
                <w:highlight w:val="none"/>
              </w:rPr>
              <w:t></w:t>
            </w:r>
            <w:r>
              <w:rPr>
                <w:rFonts w:hint="eastAsia"/>
                <w:color w:val="000000"/>
                <w:highlight w:val="none"/>
              </w:rPr>
              <w:t>其他——</w:t>
            </w:r>
          </w:p>
          <w:p>
            <w:pPr>
              <w:ind w:firstLine="210" w:firstLineChars="100"/>
              <w:rPr>
                <w:color w:val="000000"/>
                <w:highlight w:val="none"/>
              </w:rPr>
            </w:pPr>
          </w:p>
          <w:p>
            <w:pPr>
              <w:rPr>
                <w:color w:val="000000"/>
                <w:szCs w:val="18"/>
                <w:highlight w:val="none"/>
              </w:rPr>
            </w:pPr>
            <w:r>
              <w:rPr>
                <w:rFonts w:hint="eastAsia"/>
                <w:color w:val="000000"/>
                <w:szCs w:val="18"/>
                <w:highlight w:val="none"/>
              </w:rPr>
              <w:t>-了解消防控制措施</w:t>
            </w:r>
          </w:p>
          <w:p>
            <w:pPr>
              <w:ind w:firstLine="210" w:firstLineChars="100"/>
              <w:rPr>
                <w:color w:val="000000"/>
                <w:highlight w:val="none"/>
              </w:rPr>
            </w:pPr>
            <w:r>
              <w:rPr>
                <w:rFonts w:ascii="Wingdings" w:hAnsi="Wingdings"/>
                <w:color w:val="000000"/>
                <w:highlight w:val="none"/>
              </w:rPr>
              <w:t></w:t>
            </w:r>
            <w:r>
              <w:rPr>
                <w:rFonts w:hint="eastAsia"/>
                <w:color w:val="000000"/>
                <w:highlight w:val="none"/>
              </w:rPr>
              <w:t xml:space="preserve">消防栓   </w:t>
            </w:r>
            <w:r>
              <w:rPr>
                <w:rFonts w:ascii="Wingdings" w:hAnsi="Wingdings"/>
                <w:color w:val="000000"/>
                <w:highlight w:val="none"/>
              </w:rPr>
              <w:sym w:font="Wingdings" w:char="00FE"/>
            </w:r>
            <w:r>
              <w:rPr>
                <w:rFonts w:hint="eastAsia"/>
                <w:color w:val="000000"/>
                <w:highlight w:val="none"/>
              </w:rPr>
              <w:t xml:space="preserve">灭火器   </w:t>
            </w:r>
            <w:r>
              <w:rPr>
                <w:rFonts w:ascii="Wingdings" w:hAnsi="Wingdings"/>
                <w:color w:val="000000"/>
                <w:highlight w:val="none"/>
              </w:rPr>
              <w:t></w:t>
            </w:r>
            <w:r>
              <w:rPr>
                <w:rFonts w:hint="eastAsia"/>
                <w:color w:val="000000"/>
                <w:highlight w:val="none"/>
              </w:rPr>
              <w:t xml:space="preserve">消防手动报警 </w:t>
            </w:r>
            <w:r>
              <w:rPr>
                <w:rFonts w:ascii="Wingdings" w:hAnsi="Wingdings"/>
                <w:color w:val="000000"/>
                <w:highlight w:val="none"/>
              </w:rPr>
              <w:t></w:t>
            </w:r>
            <w:r>
              <w:rPr>
                <w:rFonts w:hint="eastAsia"/>
                <w:color w:val="000000"/>
                <w:highlight w:val="none"/>
              </w:rPr>
              <w:t xml:space="preserve">消防中控室（如烟感、温感、喷淋）  </w:t>
            </w:r>
            <w:r>
              <w:rPr>
                <w:rFonts w:ascii="Wingdings" w:hAnsi="Wingdings"/>
                <w:color w:val="000000"/>
                <w:highlight w:val="none"/>
              </w:rPr>
              <w:t></w:t>
            </w:r>
            <w:r>
              <w:rPr>
                <w:rFonts w:hint="eastAsia"/>
                <w:color w:val="000000"/>
                <w:highlight w:val="none"/>
              </w:rPr>
              <w:t xml:space="preserve">消防泵房     </w:t>
            </w:r>
          </w:p>
          <w:p>
            <w:pPr>
              <w:ind w:firstLine="210" w:firstLineChars="100"/>
              <w:rPr>
                <w:color w:val="000000"/>
                <w:highlight w:val="none"/>
              </w:rPr>
            </w:pPr>
            <w:r>
              <w:rPr>
                <w:rFonts w:ascii="Wingdings" w:hAnsi="Wingdings"/>
                <w:color w:val="000000"/>
                <w:highlight w:val="none"/>
              </w:rPr>
              <w:t></w:t>
            </w:r>
            <w:r>
              <w:rPr>
                <w:rFonts w:hint="eastAsia"/>
                <w:color w:val="000000"/>
                <w:highlight w:val="none"/>
              </w:rPr>
              <w:t xml:space="preserve">消防卷帘门  </w:t>
            </w:r>
            <w:r>
              <w:rPr>
                <w:rFonts w:ascii="Wingdings" w:hAnsi="Wingdings"/>
                <w:color w:val="000000"/>
                <w:highlight w:val="none"/>
              </w:rPr>
              <w:t></w:t>
            </w:r>
            <w:r>
              <w:rPr>
                <w:rFonts w:hint="eastAsia"/>
                <w:color w:val="000000"/>
                <w:highlight w:val="none"/>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highlight w:val="none"/>
              </w:rPr>
            </w:pPr>
            <w:r>
              <w:rPr>
                <w:rFonts w:hint="eastAsia"/>
                <w:color w:val="000000"/>
                <w:szCs w:val="18"/>
                <w:highlight w:val="none"/>
              </w:rPr>
              <w:t>- 了解环保知识和技能教育的实施</w:t>
            </w:r>
          </w:p>
          <w:p>
            <w:pPr>
              <w:rPr>
                <w:color w:val="000000"/>
                <w:szCs w:val="18"/>
                <w:highlight w:val="none"/>
              </w:rPr>
            </w:pPr>
            <w:r>
              <w:rPr>
                <w:rFonts w:ascii="Wingdings" w:hAnsi="Wingdings"/>
                <w:color w:val="000000"/>
                <w:szCs w:val="18"/>
                <w:highlight w:val="none"/>
              </w:rPr>
              <w:sym w:font="Wingdings" w:char="00FE"/>
            </w:r>
            <w:r>
              <w:rPr>
                <w:rFonts w:hint="eastAsia"/>
                <w:color w:val="000000"/>
                <w:szCs w:val="18"/>
                <w:highlight w:val="none"/>
              </w:rPr>
              <w:t xml:space="preserve">已实施   </w:t>
            </w:r>
            <w:r>
              <w:rPr>
                <w:rFonts w:ascii="Wingdings" w:hAnsi="Wingdings"/>
                <w:color w:val="000000"/>
                <w:szCs w:val="18"/>
                <w:highlight w:val="none"/>
              </w:rPr>
              <w:t></w:t>
            </w:r>
            <w:r>
              <w:rPr>
                <w:rFonts w:hint="eastAsia"/>
                <w:color w:val="000000"/>
                <w:szCs w:val="18"/>
                <w:highlight w:val="none"/>
              </w:rPr>
              <w:t>不充</w:t>
            </w:r>
            <w:r>
              <w:rPr>
                <w:rFonts w:hint="eastAsia"/>
                <w:color w:val="000000"/>
                <w:szCs w:val="18"/>
                <w:highlight w:val="none"/>
              </w:rPr>
              <w:t xml:space="preserve">分，需要完善：                      </w:t>
            </w:r>
          </w:p>
          <w:p>
            <w:pPr>
              <w:rPr>
                <w:color w:val="000000"/>
                <w:szCs w:val="18"/>
                <w:highlight w:val="none"/>
              </w:rPr>
            </w:pPr>
          </w:p>
          <w:p>
            <w:pPr>
              <w:rPr>
                <w:color w:val="000000"/>
                <w:szCs w:val="18"/>
                <w:highlight w:val="none"/>
              </w:rPr>
            </w:pPr>
            <w:r>
              <w:rPr>
                <w:rFonts w:hint="eastAsia"/>
                <w:color w:val="000000"/>
                <w:szCs w:val="18"/>
                <w:highlight w:val="none"/>
              </w:rPr>
              <w:t>- 了解特种作业人员的状况</w:t>
            </w:r>
          </w:p>
          <w:p>
            <w:pPr>
              <w:rPr>
                <w:color w:val="000000"/>
                <w:szCs w:val="18"/>
                <w:highlight w:val="none"/>
              </w:rPr>
            </w:pPr>
            <w:r>
              <w:rPr>
                <w:rFonts w:ascii="Wingdings" w:hAnsi="Wingdings"/>
                <w:color w:val="000000"/>
                <w:szCs w:val="18"/>
                <w:highlight w:val="none"/>
              </w:rPr>
              <w:sym w:font="Wingdings" w:char="00FE"/>
            </w:r>
            <w:r>
              <w:rPr>
                <w:rFonts w:hint="eastAsia"/>
                <w:color w:val="000000"/>
                <w:szCs w:val="18"/>
                <w:highlight w:val="none"/>
              </w:rPr>
              <w:t xml:space="preserve">电工作业   </w:t>
            </w:r>
            <w:r>
              <w:rPr>
                <w:rFonts w:ascii="Wingdings" w:hAnsi="Wingdings"/>
                <w:color w:val="000000"/>
                <w:szCs w:val="18"/>
                <w:highlight w:val="none"/>
              </w:rPr>
              <w:t></w:t>
            </w:r>
            <w:r>
              <w:rPr>
                <w:rFonts w:hint="eastAsia"/>
                <w:color w:val="000000"/>
                <w:szCs w:val="18"/>
                <w:highlight w:val="none"/>
              </w:rPr>
              <w:t xml:space="preserve">低压电工作业  </w:t>
            </w:r>
            <w:r>
              <w:rPr>
                <w:rFonts w:ascii="Wingdings" w:hAnsi="Wingdings"/>
                <w:color w:val="000000"/>
                <w:szCs w:val="18"/>
                <w:highlight w:val="none"/>
              </w:rPr>
              <w:sym w:font="Wingdings" w:char="00FE"/>
            </w:r>
            <w:r>
              <w:rPr>
                <w:rFonts w:hint="eastAsia"/>
                <w:color w:val="000000"/>
                <w:szCs w:val="18"/>
                <w:highlight w:val="none"/>
              </w:rPr>
              <w:t xml:space="preserve">焊接与热切割作业  </w:t>
            </w:r>
            <w:r>
              <w:rPr>
                <w:rFonts w:ascii="Wingdings" w:hAnsi="Wingdings"/>
                <w:color w:val="000000"/>
                <w:szCs w:val="18"/>
                <w:highlight w:val="none"/>
              </w:rPr>
              <w:sym w:font="Wingdings" w:char="00A8"/>
            </w:r>
            <w:r>
              <w:rPr>
                <w:rFonts w:hint="eastAsia"/>
                <w:color w:val="000000"/>
                <w:szCs w:val="18"/>
                <w:highlight w:val="none"/>
              </w:rPr>
              <w:t xml:space="preserve">高处作业 </w:t>
            </w:r>
            <w:r>
              <w:rPr>
                <w:rFonts w:ascii="Wingdings" w:hAnsi="Wingdings"/>
                <w:color w:val="000000"/>
                <w:szCs w:val="18"/>
                <w:highlight w:val="none"/>
              </w:rPr>
              <w:t></w:t>
            </w:r>
            <w:r>
              <w:rPr>
                <w:rFonts w:hint="eastAsia"/>
                <w:color w:val="000000"/>
                <w:szCs w:val="18"/>
                <w:highlight w:val="none"/>
              </w:rPr>
              <w:t xml:space="preserve">制冷与空调作业 </w:t>
            </w:r>
          </w:p>
          <w:p>
            <w:pPr>
              <w:rPr>
                <w:color w:val="000000"/>
                <w:szCs w:val="18"/>
                <w:highlight w:val="none"/>
              </w:rPr>
            </w:pPr>
            <w:r>
              <w:rPr>
                <w:rFonts w:ascii="Wingdings" w:hAnsi="Wingdings"/>
                <w:color w:val="000000"/>
                <w:szCs w:val="18"/>
                <w:highlight w:val="none"/>
              </w:rPr>
              <w:t></w:t>
            </w:r>
            <w:r>
              <w:rPr>
                <w:rFonts w:hint="eastAsia"/>
                <w:color w:val="000000"/>
                <w:szCs w:val="18"/>
                <w:highlight w:val="none"/>
              </w:rPr>
              <w:t xml:space="preserve">煤矿安全作业 </w:t>
            </w:r>
            <w:r>
              <w:rPr>
                <w:rFonts w:ascii="Wingdings" w:hAnsi="Wingdings"/>
                <w:color w:val="000000"/>
                <w:szCs w:val="18"/>
                <w:highlight w:val="none"/>
              </w:rPr>
              <w:t></w:t>
            </w:r>
            <w:r>
              <w:rPr>
                <w:rFonts w:hint="eastAsia"/>
                <w:color w:val="000000"/>
                <w:szCs w:val="18"/>
                <w:highlight w:val="none"/>
              </w:rPr>
              <w:t xml:space="preserve">矿山安全作业 </w:t>
            </w:r>
            <w:r>
              <w:rPr>
                <w:rFonts w:ascii="Wingdings" w:hAnsi="Wingdings"/>
                <w:color w:val="000000"/>
                <w:szCs w:val="18"/>
                <w:highlight w:val="none"/>
              </w:rPr>
              <w:t></w:t>
            </w:r>
            <w:r>
              <w:rPr>
                <w:rFonts w:hint="eastAsia"/>
                <w:color w:val="000000"/>
                <w:szCs w:val="18"/>
                <w:highlight w:val="none"/>
              </w:rPr>
              <w:t xml:space="preserve">石油天然气安全作业 </w:t>
            </w:r>
            <w:r>
              <w:rPr>
                <w:rFonts w:ascii="Wingdings" w:hAnsi="Wingdings"/>
                <w:color w:val="000000"/>
                <w:szCs w:val="18"/>
                <w:highlight w:val="none"/>
              </w:rPr>
              <w:t></w:t>
            </w:r>
            <w:r>
              <w:rPr>
                <w:rFonts w:hint="eastAsia"/>
                <w:color w:val="000000"/>
                <w:szCs w:val="18"/>
                <w:highlight w:val="none"/>
              </w:rPr>
              <w:t xml:space="preserve">冶金生产安全作业  </w:t>
            </w:r>
            <w:r>
              <w:rPr>
                <w:rFonts w:ascii="Wingdings" w:hAnsi="Wingdings"/>
                <w:color w:val="000000"/>
                <w:szCs w:val="18"/>
                <w:highlight w:val="none"/>
              </w:rPr>
              <w:t></w:t>
            </w:r>
            <w:r>
              <w:rPr>
                <w:rFonts w:hint="eastAsia"/>
                <w:color w:val="000000"/>
                <w:szCs w:val="18"/>
                <w:highlight w:val="none"/>
              </w:rPr>
              <w:t xml:space="preserve">危险品安全作业 </w:t>
            </w:r>
          </w:p>
          <w:p>
            <w:pPr>
              <w:rPr>
                <w:color w:val="000000"/>
                <w:szCs w:val="18"/>
                <w:highlight w:val="none"/>
              </w:rPr>
            </w:pPr>
            <w:r>
              <w:rPr>
                <w:rFonts w:ascii="Wingdings" w:hAnsi="Wingdings"/>
                <w:color w:val="000000"/>
                <w:szCs w:val="18"/>
                <w:highlight w:val="none"/>
              </w:rPr>
              <w:t></w:t>
            </w:r>
            <w:r>
              <w:rPr>
                <w:rFonts w:hint="eastAsia"/>
                <w:color w:val="000000"/>
                <w:szCs w:val="18"/>
                <w:highlight w:val="none"/>
              </w:rPr>
              <w:t xml:space="preserve">烟花爆竹安全作业 </w:t>
            </w:r>
          </w:p>
          <w:p>
            <w:pPr>
              <w:rPr>
                <w:color w:val="000000"/>
                <w:szCs w:val="18"/>
                <w:highlight w:val="none"/>
              </w:rPr>
            </w:pPr>
          </w:p>
          <w:p>
            <w:pPr>
              <w:rPr>
                <w:color w:val="000000"/>
                <w:szCs w:val="18"/>
                <w:highlight w:val="none"/>
              </w:rPr>
            </w:pPr>
            <w:r>
              <w:rPr>
                <w:rFonts w:hint="eastAsia"/>
                <w:color w:val="000000"/>
                <w:szCs w:val="18"/>
                <w:highlight w:val="none"/>
              </w:rPr>
              <w:t>- 了解特种设备作业人员的状况</w:t>
            </w:r>
          </w:p>
          <w:p>
            <w:pPr>
              <w:rPr>
                <w:color w:val="000000"/>
                <w:szCs w:val="18"/>
                <w:highlight w:val="none"/>
              </w:rPr>
            </w:pPr>
            <w:r>
              <w:rPr>
                <w:rFonts w:ascii="Wingdings" w:hAnsi="Wingdings"/>
                <w:color w:val="000000"/>
                <w:szCs w:val="18"/>
                <w:highlight w:val="none"/>
              </w:rPr>
              <w:t></w:t>
            </w:r>
            <w:r>
              <w:rPr>
                <w:rFonts w:hint="eastAsia"/>
                <w:color w:val="000000"/>
                <w:szCs w:val="18"/>
                <w:highlight w:val="none"/>
              </w:rPr>
              <w:t xml:space="preserve">场内机动车辆（叉车）  </w:t>
            </w:r>
            <w:r>
              <w:rPr>
                <w:rFonts w:ascii="Wingdings" w:hAnsi="Wingdings"/>
                <w:color w:val="000000"/>
                <w:szCs w:val="18"/>
                <w:highlight w:val="none"/>
              </w:rPr>
              <w:t></w:t>
            </w:r>
            <w:r>
              <w:rPr>
                <w:rFonts w:hint="eastAsia"/>
                <w:color w:val="000000"/>
                <w:szCs w:val="18"/>
                <w:highlight w:val="none"/>
              </w:rPr>
              <w:t xml:space="preserve">起重机械   </w:t>
            </w:r>
            <w:r>
              <w:rPr>
                <w:rFonts w:ascii="Wingdings" w:hAnsi="Wingdings"/>
                <w:color w:val="000000"/>
                <w:szCs w:val="18"/>
                <w:highlight w:val="none"/>
              </w:rPr>
              <w:t></w:t>
            </w:r>
            <w:r>
              <w:rPr>
                <w:rFonts w:hint="eastAsia"/>
                <w:color w:val="000000"/>
                <w:szCs w:val="18"/>
                <w:highlight w:val="none"/>
              </w:rPr>
              <w:t xml:space="preserve">压力容器（气瓶）  </w:t>
            </w:r>
            <w:r>
              <w:rPr>
                <w:rFonts w:ascii="Wingdings" w:hAnsi="Wingdings"/>
                <w:color w:val="000000"/>
                <w:szCs w:val="18"/>
                <w:highlight w:val="none"/>
              </w:rPr>
              <w:t></w:t>
            </w:r>
            <w:r>
              <w:rPr>
                <w:rFonts w:hint="eastAsia"/>
                <w:color w:val="000000"/>
                <w:szCs w:val="18"/>
                <w:highlight w:val="none"/>
              </w:rPr>
              <w:t xml:space="preserve">压力管道  </w:t>
            </w:r>
            <w:r>
              <w:rPr>
                <w:rFonts w:ascii="Wingdings" w:hAnsi="Wingdings"/>
                <w:color w:val="000000"/>
                <w:szCs w:val="18"/>
                <w:highlight w:val="none"/>
              </w:rPr>
              <w:t></w:t>
            </w:r>
            <w:r>
              <w:rPr>
                <w:rFonts w:hint="eastAsia"/>
                <w:color w:val="000000"/>
                <w:szCs w:val="18"/>
                <w:highlight w:val="none"/>
              </w:rPr>
              <w:t xml:space="preserve">电梯  </w:t>
            </w:r>
            <w:r>
              <w:rPr>
                <w:rFonts w:ascii="Wingdings" w:hAnsi="Wingdings"/>
                <w:color w:val="000000"/>
                <w:szCs w:val="18"/>
                <w:highlight w:val="none"/>
              </w:rPr>
              <w:t></w:t>
            </w:r>
            <w:r>
              <w:rPr>
                <w:rFonts w:hint="eastAsia"/>
                <w:color w:val="000000"/>
                <w:szCs w:val="18"/>
                <w:highlight w:val="none"/>
              </w:rPr>
              <w:t xml:space="preserve">锅炉  </w:t>
            </w:r>
          </w:p>
          <w:p>
            <w:pPr>
              <w:rPr>
                <w:color w:val="000000"/>
                <w:szCs w:val="18"/>
                <w:highlight w:val="none"/>
              </w:rPr>
            </w:pPr>
            <w:r>
              <w:rPr>
                <w:rFonts w:ascii="Wingdings" w:hAnsi="Wingdings"/>
                <w:color w:val="000000"/>
                <w:szCs w:val="18"/>
                <w:highlight w:val="none"/>
              </w:rPr>
              <w:t></w:t>
            </w:r>
            <w:r>
              <w:rPr>
                <w:rFonts w:hint="eastAsia"/>
                <w:color w:val="000000"/>
                <w:szCs w:val="18"/>
                <w:highlight w:val="none"/>
              </w:rPr>
              <w:t xml:space="preserve">客运索道  </w:t>
            </w:r>
            <w:r>
              <w:rPr>
                <w:rFonts w:ascii="Wingdings" w:hAnsi="Wingdings"/>
                <w:color w:val="000000"/>
                <w:szCs w:val="18"/>
                <w:highlight w:val="none"/>
              </w:rPr>
              <w:t></w:t>
            </w:r>
            <w:r>
              <w:rPr>
                <w:rFonts w:hint="eastAsia"/>
                <w:color w:val="000000"/>
                <w:szCs w:val="18"/>
                <w:highlight w:val="none"/>
              </w:rPr>
              <w:t>大型游乐设施</w:t>
            </w:r>
          </w:p>
          <w:p>
            <w:pPr>
              <w:rPr>
                <w:color w:val="000000"/>
                <w:highlight w:val="none"/>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none"/>
              </w:rPr>
            </w:pPr>
            <w:r>
              <w:rPr>
                <w:rFonts w:hint="eastAsia"/>
                <w:color w:val="000000"/>
                <w:szCs w:val="18"/>
                <w:highlight w:val="none"/>
              </w:rPr>
              <w:t>相关方的反馈及</w:t>
            </w:r>
            <w:r>
              <w:rPr>
                <w:rFonts w:hint="eastAsia"/>
                <w:color w:val="000000"/>
                <w:highlight w:val="none"/>
              </w:rPr>
              <w:t>投诉处理</w:t>
            </w:r>
          </w:p>
          <w:p>
            <w:pPr>
              <w:rPr>
                <w:color w:val="000000"/>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highlight w:val="none"/>
              </w:rPr>
            </w:pPr>
            <w:r>
              <w:rPr>
                <w:rFonts w:hint="eastAsia"/>
                <w:color w:val="000000"/>
                <w:highlight w:val="none"/>
              </w:rPr>
              <w:t>近一年相关方反馈处理情况，</w:t>
            </w:r>
            <w:r>
              <w:rPr>
                <w:rFonts w:hint="eastAsia"/>
                <w:color w:val="000000"/>
                <w:szCs w:val="21"/>
                <w:highlight w:val="none"/>
              </w:rPr>
              <w:sym w:font="Wingdings 2" w:char="0052"/>
            </w:r>
            <w:r>
              <w:rPr>
                <w:rFonts w:hint="eastAsia"/>
                <w:color w:val="000000"/>
                <w:highlight w:val="none"/>
              </w:rPr>
              <w:t>未发生</w:t>
            </w:r>
          </w:p>
          <w:p>
            <w:pPr>
              <w:ind w:firstLine="2520" w:firstLineChars="1200"/>
              <w:rPr>
                <w:color w:val="000000"/>
                <w:highlight w:val="none"/>
                <w:u w:val="singl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p>
          <w:p>
            <w:pPr>
              <w:rPr>
                <w:color w:val="000000"/>
                <w:highlight w:val="none"/>
              </w:rPr>
            </w:pPr>
            <w:r>
              <w:rPr>
                <w:rFonts w:hint="eastAsia"/>
                <w:color w:val="000000"/>
                <w:highlight w:val="none"/>
              </w:rPr>
              <w:t>近一年处罚整改情况，</w:t>
            </w:r>
            <w:r>
              <w:rPr>
                <w:rFonts w:hint="eastAsia"/>
                <w:color w:val="000000"/>
                <w:szCs w:val="21"/>
                <w:highlight w:val="none"/>
              </w:rPr>
              <w:sym w:font="Wingdings 2" w:char="0052"/>
            </w:r>
            <w:r>
              <w:rPr>
                <w:rFonts w:hint="eastAsia"/>
                <w:color w:val="000000"/>
                <w:highlight w:val="none"/>
              </w:rPr>
              <w:t>未发生</w:t>
            </w:r>
          </w:p>
          <w:p>
            <w:pPr>
              <w:ind w:firstLine="2520" w:firstLineChars="1200"/>
              <w:rPr>
                <w:color w:val="000000"/>
                <w:highlight w:val="none"/>
                <w:u w:val="singl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p>
          <w:p>
            <w:pPr>
              <w:rPr>
                <w:color w:val="000000"/>
                <w:highlight w:val="none"/>
                <w:u w:val="single"/>
              </w:rPr>
            </w:pPr>
            <w:r>
              <w:rPr>
                <w:rFonts w:hint="eastAsia"/>
                <w:color w:val="000000"/>
                <w:highlight w:val="none"/>
              </w:rPr>
              <w:t>近一年重大环保事故情况，</w:t>
            </w:r>
            <w:r>
              <w:rPr>
                <w:rFonts w:hint="eastAsia"/>
                <w:color w:val="000000"/>
                <w:szCs w:val="21"/>
                <w:highlight w:val="none"/>
              </w:rPr>
              <w:sym w:font="Wingdings 2" w:char="0052"/>
            </w:r>
            <w:r>
              <w:rPr>
                <w:rFonts w:hint="eastAsia"/>
                <w:color w:val="000000"/>
                <w:highlight w:val="none"/>
              </w:rPr>
              <w:t xml:space="preserve">未发生 </w:t>
            </w:r>
          </w:p>
          <w:p>
            <w:pPr>
              <w:ind w:firstLine="2520" w:firstLineChars="1200"/>
              <w:rPr>
                <w:color w:val="000000"/>
                <w:highlight w:val="non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w:t>
            </w:r>
          </w:p>
          <w:p>
            <w:pPr>
              <w:ind w:firstLine="2520" w:firstLineChars="1200"/>
              <w:rPr>
                <w:color w:val="000000"/>
                <w:highlight w:val="none"/>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highlight w:val="none"/>
                <w:shd w:val="pct10" w:color="auto" w:fill="FFFFFF"/>
              </w:rPr>
            </w:pPr>
            <w:r>
              <w:rPr>
                <w:rFonts w:hint="eastAsia"/>
                <w:color w:val="000000"/>
                <w:szCs w:val="18"/>
                <w:highlight w:val="none"/>
                <w:shd w:val="pct10" w:color="auto" w:fill="FFFFFF"/>
              </w:rPr>
              <w:t>EMS</w:t>
            </w:r>
            <w:r>
              <w:rPr>
                <w:rFonts w:hint="eastAsia"/>
                <w:color w:val="000000"/>
                <w:highlight w:val="none"/>
                <w:shd w:val="pct10" w:color="auto" w:fill="FFFFFF"/>
              </w:rPr>
              <w:t>场所巡查</w:t>
            </w:r>
            <w:r>
              <w:rPr>
                <w:color w:val="000000"/>
                <w:highlight w:val="none"/>
                <w:shd w:val="pct10" w:color="auto" w:fill="FFFFFF"/>
              </w:rPr>
              <w:t>:</w:t>
            </w:r>
          </w:p>
          <w:p>
            <w:pPr>
              <w:rPr>
                <w:color w:val="000000"/>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highlight w:val="none"/>
              </w:rPr>
            </w:pPr>
            <w:r>
              <w:rPr>
                <w:rFonts w:hint="eastAsia"/>
                <w:color w:val="000000"/>
                <w:highlight w:val="none"/>
              </w:rPr>
              <w:t>- 巡视办公区域，</w:t>
            </w:r>
            <w:r>
              <w:rPr>
                <w:rFonts w:hint="eastAsia"/>
                <w:color w:val="000000"/>
                <w:szCs w:val="18"/>
                <w:highlight w:val="none"/>
              </w:rPr>
              <w:t>查看地理位置图、污水管网图（适用时）</w:t>
            </w:r>
          </w:p>
          <w:p>
            <w:pPr>
              <w:rPr>
                <w:color w:val="000000"/>
                <w:szCs w:val="18"/>
                <w:highlight w:val="none"/>
              </w:rPr>
            </w:pPr>
            <w:r>
              <w:rPr>
                <w:rFonts w:ascii="Wingdings" w:hAnsi="Wingdings"/>
                <w:color w:val="000000"/>
                <w:highlight w:val="none"/>
              </w:rPr>
              <w:t></w:t>
            </w:r>
            <w:r>
              <w:rPr>
                <w:rFonts w:hint="eastAsia"/>
                <w:color w:val="000000"/>
                <w:highlight w:val="none"/>
              </w:rPr>
              <w:t xml:space="preserve">工业区   </w:t>
            </w:r>
            <w:r>
              <w:rPr>
                <w:rFonts w:ascii="Wingdings" w:hAnsi="Wingdings"/>
                <w:color w:val="000000"/>
                <w:highlight w:val="none"/>
              </w:rPr>
              <w:sym w:font="Wingdings" w:char="00FE"/>
            </w:r>
            <w:r>
              <w:rPr>
                <w:rFonts w:hint="eastAsia"/>
                <w:color w:val="000000"/>
                <w:szCs w:val="18"/>
                <w:highlight w:val="none"/>
              </w:rPr>
              <w:t>商业区</w:t>
            </w:r>
            <w:r>
              <w:rPr>
                <w:rFonts w:ascii="Wingdings" w:hAnsi="Wingdings"/>
                <w:color w:val="000000"/>
                <w:highlight w:val="none"/>
              </w:rPr>
              <w:t></w:t>
            </w:r>
            <w:r>
              <w:rPr>
                <w:rFonts w:hint="eastAsia"/>
                <w:color w:val="000000"/>
                <w:szCs w:val="18"/>
                <w:highlight w:val="none"/>
              </w:rPr>
              <w:t xml:space="preserve">生态保护区   </w:t>
            </w:r>
            <w:r>
              <w:rPr>
                <w:rFonts w:ascii="Wingdings" w:hAnsi="Wingdings"/>
                <w:color w:val="000000"/>
                <w:highlight w:val="none"/>
              </w:rPr>
              <w:t></w:t>
            </w:r>
            <w:r>
              <w:rPr>
                <w:rFonts w:hint="eastAsia"/>
                <w:color w:val="000000"/>
                <w:highlight w:val="none"/>
              </w:rPr>
              <w:t>其他——</w:t>
            </w:r>
          </w:p>
          <w:p>
            <w:pPr>
              <w:rPr>
                <w:color w:val="000000"/>
                <w:highlight w:val="none"/>
              </w:rPr>
            </w:pPr>
          </w:p>
          <w:p>
            <w:pPr>
              <w:rPr>
                <w:color w:val="000000"/>
                <w:szCs w:val="18"/>
                <w:highlight w:val="none"/>
              </w:rPr>
            </w:pPr>
            <w:r>
              <w:rPr>
                <w:rFonts w:hint="eastAsia"/>
                <w:color w:val="000000"/>
                <w:highlight w:val="none"/>
              </w:rPr>
              <w:t>- 巡视办公区域，</w:t>
            </w:r>
            <w:r>
              <w:rPr>
                <w:rFonts w:hint="eastAsia"/>
                <w:color w:val="000000"/>
                <w:szCs w:val="18"/>
                <w:highlight w:val="none"/>
              </w:rPr>
              <w:t>了解环境影响的种类：</w:t>
            </w:r>
          </w:p>
          <w:p>
            <w:pPr>
              <w:rPr>
                <w:color w:val="000000"/>
                <w:szCs w:val="18"/>
                <w:highlight w:val="none"/>
              </w:rPr>
            </w:pPr>
            <w:r>
              <w:rPr>
                <w:rFonts w:hint="eastAsia"/>
                <w:color w:val="000000"/>
                <w:szCs w:val="18"/>
                <w:highlight w:val="none"/>
              </w:rPr>
              <w:t>资源能源消耗类：</w:t>
            </w:r>
          </w:p>
          <w:p>
            <w:pPr>
              <w:widowControl/>
              <w:spacing w:before="40"/>
              <w:jc w:val="left"/>
              <w:rPr>
                <w:color w:val="000000"/>
                <w:highlight w:val="none"/>
              </w:rPr>
            </w:pPr>
            <w:r>
              <w:rPr>
                <w:rFonts w:ascii="Wingdings" w:hAnsi="Wingdings"/>
                <w:color w:val="000000"/>
                <w:highlight w:val="none"/>
              </w:rPr>
              <w:sym w:font="Wingdings" w:char="00FE"/>
            </w:r>
            <w:r>
              <w:rPr>
                <w:rFonts w:hint="eastAsia"/>
                <w:color w:val="000000"/>
                <w:highlight w:val="none"/>
              </w:rPr>
              <w:t xml:space="preserve">水   </w:t>
            </w:r>
            <w:r>
              <w:rPr>
                <w:rFonts w:ascii="Wingdings" w:hAnsi="Wingdings"/>
                <w:color w:val="000000"/>
                <w:highlight w:val="none"/>
              </w:rPr>
              <w:sym w:font="Wingdings" w:char="00FE"/>
            </w:r>
            <w:r>
              <w:rPr>
                <w:rFonts w:hint="eastAsia"/>
                <w:color w:val="000000"/>
                <w:highlight w:val="none"/>
              </w:rPr>
              <w:t xml:space="preserve">电能    </w:t>
            </w:r>
            <w:r>
              <w:rPr>
                <w:rFonts w:ascii="Wingdings" w:hAnsi="Wingdings"/>
                <w:color w:val="000000"/>
                <w:highlight w:val="none"/>
              </w:rPr>
              <w:t></w:t>
            </w:r>
            <w:r>
              <w:rPr>
                <w:rFonts w:hint="eastAsia"/>
                <w:color w:val="000000"/>
                <w:highlight w:val="none"/>
              </w:rPr>
              <w:t xml:space="preserve">天然气   </w:t>
            </w:r>
            <w:r>
              <w:rPr>
                <w:rFonts w:ascii="Wingdings" w:hAnsi="Wingdings"/>
                <w:color w:val="000000"/>
                <w:highlight w:val="none"/>
              </w:rPr>
              <w:t></w:t>
            </w:r>
            <w:r>
              <w:rPr>
                <w:rFonts w:hint="eastAsia"/>
                <w:color w:val="000000"/>
                <w:highlight w:val="none"/>
              </w:rPr>
              <w:t xml:space="preserve">压缩空气   </w:t>
            </w:r>
            <w:r>
              <w:rPr>
                <w:rFonts w:ascii="Wingdings" w:hAnsi="Wingdings"/>
                <w:color w:val="000000"/>
                <w:highlight w:val="none"/>
              </w:rPr>
              <w:t></w:t>
            </w:r>
            <w:r>
              <w:rPr>
                <w:rFonts w:hint="eastAsia"/>
                <w:color w:val="000000"/>
                <w:highlight w:val="none"/>
              </w:rPr>
              <w:t xml:space="preserve">蒸汽   </w:t>
            </w:r>
            <w:r>
              <w:rPr>
                <w:rFonts w:ascii="Wingdings" w:hAnsi="Wingdings"/>
                <w:color w:val="000000"/>
                <w:highlight w:val="none"/>
              </w:rPr>
              <w:t></w:t>
            </w:r>
            <w:r>
              <w:rPr>
                <w:rFonts w:hint="eastAsia"/>
                <w:color w:val="000000"/>
                <w:highlight w:val="none"/>
              </w:rPr>
              <w:t xml:space="preserve">其他—— </w:t>
            </w:r>
          </w:p>
          <w:p>
            <w:pPr>
              <w:rPr>
                <w:color w:val="000000"/>
                <w:szCs w:val="18"/>
                <w:highlight w:val="none"/>
              </w:rPr>
            </w:pPr>
          </w:p>
          <w:p>
            <w:pPr>
              <w:rPr>
                <w:color w:val="000000"/>
                <w:szCs w:val="18"/>
                <w:highlight w:val="none"/>
              </w:rPr>
            </w:pPr>
            <w:r>
              <w:rPr>
                <w:rFonts w:hint="eastAsia"/>
                <w:color w:val="000000"/>
                <w:szCs w:val="18"/>
                <w:highlight w:val="none"/>
              </w:rPr>
              <w:t>污染物排放的种类：</w:t>
            </w:r>
          </w:p>
          <w:p>
            <w:pPr>
              <w:widowControl/>
              <w:spacing w:before="40"/>
              <w:jc w:val="left"/>
              <w:rPr>
                <w:color w:val="000000"/>
                <w:highlight w:val="none"/>
              </w:rPr>
            </w:pPr>
            <w:r>
              <w:rPr>
                <w:rFonts w:ascii="Wingdings" w:hAnsi="Wingdings"/>
                <w:color w:val="000000"/>
                <w:highlight w:val="none"/>
              </w:rPr>
              <w:sym w:font="Wingdings" w:char="00FE"/>
            </w:r>
            <w:r>
              <w:rPr>
                <w:rFonts w:hint="eastAsia"/>
                <w:color w:val="000000"/>
                <w:highlight w:val="none"/>
              </w:rPr>
              <w:t xml:space="preserve">生活污水   </w:t>
            </w:r>
            <w:r>
              <w:rPr>
                <w:rFonts w:ascii="Wingdings" w:hAnsi="Wingdings"/>
                <w:color w:val="000000"/>
                <w:highlight w:val="none"/>
              </w:rPr>
              <w:sym w:font="Wingdings" w:char="00FE"/>
            </w:r>
            <w:r>
              <w:rPr>
                <w:rFonts w:hint="eastAsia" w:ascii="Wingdings" w:hAnsi="Wingdings"/>
                <w:color w:val="000000"/>
                <w:highlight w:val="none"/>
              </w:rPr>
              <w:t>污</w:t>
            </w:r>
            <w:r>
              <w:rPr>
                <w:rFonts w:hint="eastAsia"/>
                <w:color w:val="000000"/>
                <w:highlight w:val="none"/>
              </w:rPr>
              <w:t xml:space="preserve">水    </w:t>
            </w:r>
            <w:r>
              <w:rPr>
                <w:rFonts w:ascii="Wingdings" w:hAnsi="Wingdings"/>
                <w:color w:val="000000"/>
                <w:highlight w:val="none"/>
              </w:rPr>
              <w:t></w:t>
            </w:r>
            <w:r>
              <w:rPr>
                <w:rFonts w:hint="eastAsia"/>
                <w:color w:val="000000"/>
                <w:highlight w:val="none"/>
              </w:rPr>
              <w:t xml:space="preserve">废气   </w:t>
            </w:r>
            <w:r>
              <w:rPr>
                <w:rFonts w:ascii="Wingdings" w:hAnsi="Wingdings"/>
                <w:color w:val="000000"/>
                <w:highlight w:val="none"/>
              </w:rPr>
              <w:sym w:font="Wingdings" w:char="00FE"/>
            </w:r>
            <w:r>
              <w:rPr>
                <w:rFonts w:hint="eastAsia"/>
                <w:color w:val="000000"/>
                <w:highlight w:val="none"/>
              </w:rPr>
              <w:t xml:space="preserve">粉尘   </w:t>
            </w:r>
            <w:r>
              <w:rPr>
                <w:rFonts w:ascii="Wingdings" w:hAnsi="Wingdings"/>
                <w:color w:val="000000"/>
                <w:highlight w:val="none"/>
              </w:rPr>
              <w:sym w:font="Wingdings" w:char="00FE"/>
            </w:r>
            <w:r>
              <w:rPr>
                <w:rFonts w:hint="eastAsia"/>
                <w:color w:val="000000"/>
                <w:highlight w:val="none"/>
              </w:rPr>
              <w:t xml:space="preserve">噪声   </w:t>
            </w:r>
            <w:r>
              <w:rPr>
                <w:rFonts w:ascii="Wingdings" w:hAnsi="Wingdings"/>
                <w:color w:val="000000"/>
                <w:highlight w:val="none"/>
              </w:rPr>
              <w:sym w:font="Wingdings" w:char="00FE"/>
            </w:r>
            <w:r>
              <w:rPr>
                <w:rFonts w:hint="eastAsia"/>
                <w:color w:val="000000"/>
                <w:highlight w:val="none"/>
              </w:rPr>
              <w:t xml:space="preserve">固体废弃物  </w:t>
            </w:r>
            <w:r>
              <w:rPr>
                <w:rFonts w:ascii="Wingdings" w:hAnsi="Wingdings"/>
                <w:color w:val="000000"/>
                <w:highlight w:val="none"/>
              </w:rPr>
              <w:t></w:t>
            </w:r>
            <w:r>
              <w:rPr>
                <w:rFonts w:hint="eastAsia"/>
                <w:color w:val="000000"/>
                <w:highlight w:val="none"/>
              </w:rPr>
              <w:t xml:space="preserve">危险废弃物 </w:t>
            </w:r>
          </w:p>
          <w:p>
            <w:pPr>
              <w:widowControl/>
              <w:spacing w:before="40"/>
              <w:jc w:val="left"/>
              <w:rPr>
                <w:color w:val="000000"/>
                <w:highlight w:val="none"/>
              </w:rPr>
            </w:pPr>
          </w:p>
          <w:p>
            <w:pPr>
              <w:widowControl/>
              <w:spacing w:before="40"/>
              <w:jc w:val="left"/>
              <w:rPr>
                <w:color w:val="000000"/>
                <w:highlight w:val="none"/>
              </w:rPr>
            </w:pPr>
            <w:r>
              <w:rPr>
                <w:rFonts w:hint="eastAsia"/>
                <w:color w:val="000000"/>
                <w:highlight w:val="none"/>
              </w:rPr>
              <w:t>- 巡视动力设施和辅助设施的状况，存在下列的场所：</w:t>
            </w:r>
          </w:p>
          <w:p>
            <w:pPr>
              <w:widowControl/>
              <w:spacing w:before="40"/>
              <w:ind w:firstLine="210" w:firstLineChars="100"/>
              <w:jc w:val="left"/>
              <w:rPr>
                <w:color w:val="000000"/>
                <w:highlight w:val="none"/>
              </w:rPr>
            </w:pPr>
            <w:r>
              <w:rPr>
                <w:rFonts w:ascii="Wingdings" w:hAnsi="Wingdings"/>
                <w:color w:val="000000"/>
                <w:highlight w:val="none"/>
              </w:rPr>
              <w:t></w:t>
            </w:r>
            <w:r>
              <w:rPr>
                <w:rFonts w:hint="eastAsia"/>
                <w:color w:val="000000"/>
                <w:highlight w:val="none"/>
              </w:rPr>
              <w:t xml:space="preserve">污水处理站  </w:t>
            </w:r>
            <w:r>
              <w:rPr>
                <w:rFonts w:ascii="Wingdings" w:hAnsi="Wingdings"/>
                <w:color w:val="000000"/>
                <w:highlight w:val="none"/>
              </w:rPr>
              <w:t></w:t>
            </w:r>
            <w:r>
              <w:rPr>
                <w:rFonts w:hint="eastAsia"/>
                <w:color w:val="000000"/>
                <w:highlight w:val="none"/>
              </w:rPr>
              <w:t xml:space="preserve">锅炉房  </w:t>
            </w:r>
            <w:r>
              <w:rPr>
                <w:rFonts w:ascii="Wingdings" w:hAnsi="Wingdings"/>
                <w:color w:val="000000"/>
                <w:highlight w:val="none"/>
              </w:rPr>
              <w:t></w:t>
            </w:r>
            <w:r>
              <w:rPr>
                <w:rFonts w:hint="eastAsia"/>
                <w:color w:val="000000"/>
                <w:highlight w:val="none"/>
              </w:rPr>
              <w:t xml:space="preserve">高压配电室  </w:t>
            </w:r>
            <w:r>
              <w:rPr>
                <w:rFonts w:ascii="Wingdings" w:hAnsi="Wingdings"/>
                <w:color w:val="000000"/>
                <w:highlight w:val="none"/>
              </w:rPr>
              <w:t></w:t>
            </w:r>
            <w:r>
              <w:rPr>
                <w:rFonts w:hint="eastAsia"/>
                <w:color w:val="000000"/>
                <w:highlight w:val="none"/>
              </w:rPr>
              <w:t xml:space="preserve">低压配电室 </w:t>
            </w:r>
            <w:r>
              <w:rPr>
                <w:rFonts w:ascii="Wingdings" w:hAnsi="Wingdings"/>
                <w:color w:val="000000"/>
                <w:highlight w:val="none"/>
              </w:rPr>
              <w:t></w:t>
            </w:r>
            <w:r>
              <w:rPr>
                <w:rFonts w:hint="eastAsia"/>
                <w:color w:val="000000"/>
                <w:highlight w:val="none"/>
              </w:rPr>
              <w:t xml:space="preserve">空压站  </w:t>
            </w:r>
            <w:r>
              <w:rPr>
                <w:rFonts w:ascii="Wingdings" w:hAnsi="Wingdings"/>
                <w:color w:val="000000"/>
                <w:highlight w:val="none"/>
              </w:rPr>
              <w:t></w:t>
            </w:r>
            <w:r>
              <w:rPr>
                <w:rFonts w:hint="eastAsia"/>
                <w:color w:val="000000"/>
                <w:highlight w:val="none"/>
              </w:rPr>
              <w:t xml:space="preserve">制冷站   </w:t>
            </w:r>
            <w:r>
              <w:rPr>
                <w:rFonts w:ascii="Wingdings" w:hAnsi="Wingdings"/>
                <w:color w:val="000000"/>
                <w:highlight w:val="none"/>
              </w:rPr>
              <w:t></w:t>
            </w:r>
            <w:r>
              <w:rPr>
                <w:rFonts w:hint="eastAsia"/>
                <w:color w:val="000000"/>
                <w:highlight w:val="none"/>
              </w:rPr>
              <w:t>消防中控室</w:t>
            </w:r>
          </w:p>
          <w:p>
            <w:pPr>
              <w:widowControl/>
              <w:spacing w:before="40"/>
              <w:ind w:left="210" w:leftChars="100"/>
              <w:jc w:val="left"/>
              <w:rPr>
                <w:color w:val="000000"/>
                <w:highlight w:val="none"/>
              </w:rPr>
            </w:pPr>
            <w:r>
              <w:rPr>
                <w:rFonts w:ascii="Wingdings" w:hAnsi="Wingdings"/>
                <w:color w:val="000000"/>
                <w:highlight w:val="none"/>
              </w:rPr>
              <w:t></w:t>
            </w:r>
            <w:r>
              <w:rPr>
                <w:rFonts w:hint="eastAsia"/>
                <w:color w:val="000000"/>
                <w:highlight w:val="none"/>
              </w:rPr>
              <w:t xml:space="preserve">消防泵房   </w:t>
            </w:r>
            <w:r>
              <w:rPr>
                <w:rFonts w:ascii="Wingdings" w:hAnsi="Wingdings"/>
                <w:color w:val="000000"/>
                <w:highlight w:val="none"/>
              </w:rPr>
              <w:t></w:t>
            </w:r>
            <w:r>
              <w:rPr>
                <w:rFonts w:hint="eastAsia"/>
                <w:color w:val="000000"/>
                <w:highlight w:val="none"/>
              </w:rPr>
              <w:t xml:space="preserve">除尘装置 </w:t>
            </w:r>
            <w:r>
              <w:rPr>
                <w:rFonts w:ascii="Wingdings" w:hAnsi="Wingdings"/>
                <w:color w:val="000000"/>
                <w:highlight w:val="none"/>
              </w:rPr>
              <w:t></w:t>
            </w:r>
            <w:r>
              <w:rPr>
                <w:rFonts w:hint="eastAsia"/>
                <w:color w:val="000000"/>
                <w:highlight w:val="none"/>
              </w:rPr>
              <w:t xml:space="preserve">尾气处理  </w:t>
            </w:r>
            <w:r>
              <w:rPr>
                <w:rFonts w:ascii="Wingdings" w:hAnsi="Wingdings"/>
                <w:color w:val="000000"/>
                <w:highlight w:val="none"/>
              </w:rPr>
              <w:t></w:t>
            </w:r>
            <w:r>
              <w:rPr>
                <w:rFonts w:hint="eastAsia"/>
                <w:color w:val="000000"/>
                <w:highlight w:val="none"/>
              </w:rPr>
              <w:t xml:space="preserve">危化品库房   </w:t>
            </w:r>
            <w:r>
              <w:rPr>
                <w:rFonts w:ascii="Wingdings" w:hAnsi="Wingdings"/>
                <w:color w:val="000000"/>
                <w:highlight w:val="none"/>
              </w:rPr>
              <w:t></w:t>
            </w:r>
            <w:r>
              <w:rPr>
                <w:rFonts w:hint="eastAsia"/>
                <w:color w:val="000000"/>
                <w:highlight w:val="none"/>
              </w:rPr>
              <w:t xml:space="preserve">危险废弃物存放处   </w:t>
            </w:r>
            <w:r>
              <w:rPr>
                <w:rFonts w:ascii="Wingdings" w:hAnsi="Wingdings"/>
                <w:color w:val="000000"/>
                <w:highlight w:val="none"/>
              </w:rPr>
              <w:t></w:t>
            </w:r>
            <w:r>
              <w:rPr>
                <w:rFonts w:hint="eastAsia"/>
                <w:color w:val="000000"/>
                <w:highlight w:val="none"/>
              </w:rPr>
              <w:t xml:space="preserve">改建/扩建施工现场 </w:t>
            </w:r>
            <w:r>
              <w:rPr>
                <w:rFonts w:ascii="Wingdings" w:hAnsi="Wingdings"/>
                <w:color w:val="000000"/>
                <w:highlight w:val="none"/>
              </w:rPr>
              <w:t></w:t>
            </w:r>
            <w:r>
              <w:rPr>
                <w:rFonts w:hint="eastAsia"/>
                <w:color w:val="000000"/>
                <w:highlight w:val="none"/>
              </w:rPr>
              <w:t xml:space="preserve">食堂  </w:t>
            </w:r>
            <w:r>
              <w:rPr>
                <w:rFonts w:ascii="Wingdings" w:hAnsi="Wingdings"/>
                <w:color w:val="000000"/>
                <w:highlight w:val="none"/>
              </w:rPr>
              <w:t></w:t>
            </w:r>
            <w:r>
              <w:rPr>
                <w:rFonts w:hint="eastAsia"/>
                <w:color w:val="000000"/>
                <w:highlight w:val="none"/>
              </w:rPr>
              <w:t xml:space="preserve">宿舍  </w:t>
            </w:r>
            <w:r>
              <w:rPr>
                <w:rFonts w:ascii="Wingdings" w:hAnsi="Wingdings"/>
                <w:color w:val="000000"/>
                <w:highlight w:val="none"/>
              </w:rPr>
              <w:t></w:t>
            </w:r>
            <w:r>
              <w:rPr>
                <w:rFonts w:hint="eastAsia"/>
                <w:color w:val="000000"/>
                <w:highlight w:val="none"/>
              </w:rPr>
              <w:t xml:space="preserve">班车  </w:t>
            </w:r>
            <w:r>
              <w:rPr>
                <w:rFonts w:ascii="Wingdings" w:hAnsi="Wingdings"/>
                <w:color w:val="000000"/>
                <w:highlight w:val="none"/>
              </w:rPr>
              <w:t></w:t>
            </w:r>
            <w:r>
              <w:rPr>
                <w:rFonts w:hint="eastAsia"/>
                <w:color w:val="000000"/>
                <w:highlight w:val="none"/>
              </w:rPr>
              <w:t xml:space="preserve">其他—— </w:t>
            </w:r>
          </w:p>
          <w:p>
            <w:pPr>
              <w:widowControl/>
              <w:spacing w:before="40"/>
              <w:jc w:val="left"/>
              <w:rPr>
                <w:color w:val="000000"/>
                <w:highlight w:val="none"/>
              </w:rPr>
            </w:pPr>
          </w:p>
          <w:p>
            <w:pPr>
              <w:widowControl/>
              <w:spacing w:before="40"/>
              <w:jc w:val="left"/>
              <w:rPr>
                <w:color w:val="000000"/>
                <w:highlight w:val="none"/>
              </w:rPr>
            </w:pPr>
            <w:r>
              <w:rPr>
                <w:rFonts w:hint="eastAsia"/>
                <w:color w:val="000000"/>
                <w:highlight w:val="none"/>
              </w:rPr>
              <w:t>- 确认生产/服务流程</w:t>
            </w:r>
          </w:p>
          <w:p>
            <w:pPr>
              <w:ind w:firstLine="210" w:firstLineChars="1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与提供流程图一致   </w:t>
            </w:r>
            <w:r>
              <w:rPr>
                <w:rFonts w:ascii="Wingdings" w:hAnsi="Wingdings"/>
                <w:color w:val="000000"/>
                <w:highlight w:val="none"/>
              </w:rPr>
              <w:t></w:t>
            </w:r>
            <w:r>
              <w:rPr>
                <w:rFonts w:hint="eastAsia"/>
                <w:color w:val="000000"/>
                <w:highlight w:val="none"/>
              </w:rPr>
              <w:t xml:space="preserve">与提供流程图不一致，说明： </w:t>
            </w:r>
          </w:p>
          <w:p>
            <w:pPr>
              <w:rPr>
                <w:color w:val="000000"/>
                <w:szCs w:val="18"/>
                <w:highlight w:val="none"/>
              </w:rPr>
            </w:pPr>
          </w:p>
          <w:p>
            <w:pPr>
              <w:rPr>
                <w:color w:val="000000"/>
                <w:szCs w:val="18"/>
                <w:highlight w:val="none"/>
              </w:rPr>
            </w:pPr>
            <w:r>
              <w:rPr>
                <w:rFonts w:hint="eastAsia"/>
                <w:color w:val="000000"/>
                <w:szCs w:val="18"/>
                <w:highlight w:val="none"/>
              </w:rPr>
              <w:t>- 观察危险化学品的控制状况</w:t>
            </w:r>
          </w:p>
          <w:p>
            <w:pPr>
              <w:widowControl/>
              <w:spacing w:before="40"/>
              <w:ind w:firstLine="210" w:firstLineChars="100"/>
              <w:jc w:val="left"/>
              <w:rPr>
                <w:color w:val="000000"/>
                <w:highlight w:val="none"/>
              </w:rPr>
            </w:pPr>
            <w:r>
              <w:rPr>
                <w:rFonts w:ascii="Wingdings" w:hAnsi="Wingdings"/>
                <w:color w:val="000000"/>
                <w:highlight w:val="none"/>
              </w:rPr>
              <w:t></w:t>
            </w:r>
            <w:r>
              <w:rPr>
                <w:rFonts w:hint="eastAsia"/>
                <w:color w:val="000000"/>
                <w:highlight w:val="none"/>
              </w:rPr>
              <w:t xml:space="preserve">易燃   </w:t>
            </w:r>
            <w:r>
              <w:rPr>
                <w:rFonts w:ascii="Wingdings" w:hAnsi="Wingdings"/>
                <w:color w:val="000000"/>
                <w:highlight w:val="none"/>
              </w:rPr>
              <w:t></w:t>
            </w:r>
            <w:r>
              <w:rPr>
                <w:rFonts w:hint="eastAsia"/>
                <w:color w:val="000000"/>
                <w:highlight w:val="none"/>
              </w:rPr>
              <w:t xml:space="preserve">易爆    </w:t>
            </w:r>
            <w:r>
              <w:rPr>
                <w:rFonts w:ascii="Wingdings" w:hAnsi="Wingdings"/>
                <w:color w:val="000000"/>
                <w:highlight w:val="none"/>
              </w:rPr>
              <w:t></w:t>
            </w:r>
            <w:r>
              <w:rPr>
                <w:rFonts w:hint="eastAsia"/>
                <w:color w:val="000000"/>
                <w:highlight w:val="none"/>
              </w:rPr>
              <w:t xml:space="preserve">腐蚀性   </w:t>
            </w:r>
            <w:r>
              <w:rPr>
                <w:rFonts w:ascii="Wingdings" w:hAnsi="Wingdings"/>
                <w:color w:val="000000"/>
                <w:highlight w:val="none"/>
              </w:rPr>
              <w:t></w:t>
            </w:r>
            <w:r>
              <w:rPr>
                <w:rFonts w:hint="eastAsia"/>
                <w:color w:val="000000"/>
                <w:highlight w:val="none"/>
              </w:rPr>
              <w:t xml:space="preserve">有毒   </w:t>
            </w:r>
            <w:r>
              <w:rPr>
                <w:rFonts w:ascii="Wingdings" w:hAnsi="Wingdings"/>
                <w:color w:val="000000"/>
                <w:highlight w:val="none"/>
              </w:rPr>
              <w:t></w:t>
            </w:r>
            <w:r>
              <w:rPr>
                <w:rFonts w:hint="eastAsia"/>
                <w:color w:val="000000"/>
                <w:highlight w:val="none"/>
              </w:rPr>
              <w:t xml:space="preserve">有害   </w:t>
            </w:r>
            <w:r>
              <w:rPr>
                <w:rFonts w:ascii="Wingdings" w:hAnsi="Wingdings"/>
                <w:color w:val="000000"/>
                <w:highlight w:val="none"/>
              </w:rPr>
              <w:t></w:t>
            </w:r>
            <w:r>
              <w:rPr>
                <w:rFonts w:hint="eastAsia"/>
                <w:color w:val="000000"/>
                <w:highlight w:val="none"/>
              </w:rPr>
              <w:t>其他——</w:t>
            </w:r>
          </w:p>
          <w:p>
            <w:pPr>
              <w:widowControl/>
              <w:spacing w:before="40"/>
              <w:jc w:val="left"/>
              <w:rPr>
                <w:color w:val="000000"/>
                <w:highlight w:val="none"/>
              </w:rPr>
            </w:pPr>
          </w:p>
          <w:p>
            <w:pPr>
              <w:widowControl/>
              <w:spacing w:before="40"/>
              <w:jc w:val="left"/>
              <w:rPr>
                <w:color w:val="000000"/>
                <w:highlight w:val="none"/>
              </w:rPr>
            </w:pPr>
            <w:r>
              <w:rPr>
                <w:rFonts w:hint="eastAsia"/>
                <w:color w:val="000000"/>
                <w:highlight w:val="none"/>
              </w:rPr>
              <w:t>- 观察基础设施（环保设备）运行完好</w:t>
            </w:r>
          </w:p>
          <w:p>
            <w:pPr>
              <w:widowControl/>
              <w:spacing w:before="40"/>
              <w:ind w:firstLine="210" w:firstLineChars="100"/>
              <w:jc w:val="left"/>
              <w:rPr>
                <w:color w:val="000000"/>
                <w:highlight w:val="none"/>
              </w:rPr>
            </w:pPr>
            <w:r>
              <w:rPr>
                <w:rFonts w:ascii="Wingdings" w:hAnsi="Wingdings"/>
                <w:color w:val="000000"/>
                <w:highlight w:val="none"/>
              </w:rPr>
              <w:t></w:t>
            </w:r>
            <w:r>
              <w:rPr>
                <w:rFonts w:hint="eastAsia"/>
                <w:color w:val="000000"/>
                <w:highlight w:val="none"/>
              </w:rPr>
              <w:t xml:space="preserve">污水处理   </w:t>
            </w:r>
            <w:r>
              <w:rPr>
                <w:rFonts w:ascii="Wingdings" w:hAnsi="Wingdings"/>
                <w:color w:val="000000"/>
                <w:highlight w:val="none"/>
              </w:rPr>
              <w:sym w:font="Wingdings" w:char="00FE"/>
            </w:r>
            <w:r>
              <w:rPr>
                <w:rFonts w:hint="eastAsia"/>
                <w:color w:val="000000"/>
                <w:highlight w:val="none"/>
              </w:rPr>
              <w:t xml:space="preserve">除尘    </w:t>
            </w:r>
            <w:r>
              <w:rPr>
                <w:rFonts w:ascii="Wingdings" w:hAnsi="Wingdings"/>
                <w:color w:val="000000"/>
                <w:highlight w:val="none"/>
              </w:rPr>
              <w:t></w:t>
            </w:r>
            <w:r>
              <w:rPr>
                <w:rFonts w:hint="eastAsia"/>
                <w:color w:val="000000"/>
                <w:highlight w:val="none"/>
              </w:rPr>
              <w:t xml:space="preserve">降噪   </w:t>
            </w:r>
            <w:r>
              <w:rPr>
                <w:rFonts w:ascii="Wingdings" w:hAnsi="Wingdings"/>
                <w:color w:val="000000"/>
                <w:highlight w:val="none"/>
              </w:rPr>
              <w:t></w:t>
            </w:r>
            <w:r>
              <w:rPr>
                <w:rFonts w:hint="eastAsia"/>
                <w:color w:val="000000"/>
                <w:highlight w:val="none"/>
              </w:rPr>
              <w:t xml:space="preserve">废气处理   </w:t>
            </w:r>
            <w:r>
              <w:rPr>
                <w:rFonts w:ascii="Wingdings" w:hAnsi="Wingdings"/>
                <w:color w:val="000000"/>
                <w:highlight w:val="none"/>
              </w:rPr>
              <w:t></w:t>
            </w:r>
            <w:r>
              <w:rPr>
                <w:rFonts w:hint="eastAsia"/>
                <w:color w:val="000000"/>
                <w:highlight w:val="none"/>
              </w:rPr>
              <w:t xml:space="preserve">危废存放   </w:t>
            </w:r>
            <w:r>
              <w:rPr>
                <w:rFonts w:ascii="Wingdings" w:hAnsi="Wingdings"/>
                <w:color w:val="000000"/>
                <w:highlight w:val="none"/>
              </w:rPr>
              <w:t></w:t>
            </w:r>
            <w:r>
              <w:rPr>
                <w:rFonts w:hint="eastAsia"/>
                <w:color w:val="000000"/>
                <w:highlight w:val="none"/>
              </w:rPr>
              <w:t xml:space="preserve">危化品储罐围堰  </w:t>
            </w:r>
            <w:r>
              <w:rPr>
                <w:rFonts w:ascii="Wingdings" w:hAnsi="Wingdings"/>
                <w:color w:val="000000"/>
                <w:highlight w:val="none"/>
              </w:rPr>
              <w:t></w:t>
            </w:r>
            <w:r>
              <w:rPr>
                <w:rFonts w:hint="eastAsia"/>
                <w:color w:val="000000"/>
                <w:highlight w:val="none"/>
              </w:rPr>
              <w:t>其他——</w:t>
            </w:r>
          </w:p>
          <w:p>
            <w:pPr>
              <w:widowControl/>
              <w:spacing w:before="40"/>
              <w:ind w:firstLine="210" w:firstLineChars="100"/>
              <w:jc w:val="left"/>
              <w:rPr>
                <w:color w:val="000000"/>
                <w:highlight w:val="none"/>
              </w:rPr>
            </w:pPr>
          </w:p>
          <w:p>
            <w:pPr>
              <w:widowControl/>
              <w:spacing w:before="40"/>
              <w:jc w:val="left"/>
              <w:rPr>
                <w:color w:val="000000"/>
                <w:highlight w:val="none"/>
              </w:rPr>
            </w:pPr>
            <w:r>
              <w:rPr>
                <w:rFonts w:hint="eastAsia"/>
                <w:color w:val="000000"/>
                <w:highlight w:val="none"/>
              </w:rPr>
              <w:t>- 观察环境相关的监视和测量设备的种类并了解检定/校准情况</w:t>
            </w:r>
          </w:p>
          <w:p>
            <w:pPr>
              <w:widowControl/>
              <w:spacing w:before="40"/>
              <w:ind w:firstLine="210" w:firstLineChars="100"/>
              <w:jc w:val="left"/>
              <w:rPr>
                <w:color w:val="000000"/>
                <w:highlight w:val="none"/>
              </w:rPr>
            </w:pPr>
            <w:r>
              <w:rPr>
                <w:rFonts w:ascii="Wingdings" w:hAnsi="Wingdings"/>
                <w:color w:val="000000"/>
                <w:highlight w:val="none"/>
              </w:rPr>
              <w:t></w:t>
            </w:r>
            <w:r>
              <w:rPr>
                <w:rFonts w:hint="eastAsia"/>
                <w:color w:val="000000"/>
                <w:highlight w:val="none"/>
              </w:rPr>
              <w:t xml:space="preserve">污水在线监测仪   </w:t>
            </w:r>
            <w:r>
              <w:rPr>
                <w:rFonts w:ascii="Wingdings" w:hAnsi="Wingdings"/>
                <w:color w:val="000000"/>
                <w:highlight w:val="none"/>
              </w:rPr>
              <w:t></w:t>
            </w:r>
            <w:r>
              <w:rPr>
                <w:rFonts w:hint="eastAsia"/>
                <w:color w:val="000000"/>
                <w:highlight w:val="none"/>
              </w:rPr>
              <w:t xml:space="preserve">COD监测仪    </w:t>
            </w:r>
            <w:r>
              <w:rPr>
                <w:rFonts w:ascii="Wingdings" w:hAnsi="Wingdings"/>
                <w:color w:val="000000"/>
                <w:highlight w:val="none"/>
              </w:rPr>
              <w:t></w:t>
            </w:r>
            <w:r>
              <w:rPr>
                <w:rFonts w:hint="eastAsia"/>
                <w:color w:val="000000"/>
                <w:highlight w:val="none"/>
              </w:rPr>
              <w:t xml:space="preserve">酸度计   </w:t>
            </w:r>
            <w:r>
              <w:rPr>
                <w:rFonts w:ascii="Wingdings" w:hAnsi="Wingdings"/>
                <w:color w:val="000000"/>
                <w:highlight w:val="none"/>
              </w:rPr>
              <w:t></w:t>
            </w:r>
            <w:r>
              <w:rPr>
                <w:rFonts w:hint="eastAsia"/>
                <w:color w:val="000000"/>
                <w:highlight w:val="none"/>
              </w:rPr>
              <w:t xml:space="preserve">压力表   </w:t>
            </w:r>
            <w:r>
              <w:rPr>
                <w:rFonts w:ascii="Wingdings" w:hAnsi="Wingdings"/>
                <w:color w:val="000000"/>
                <w:highlight w:val="none"/>
              </w:rPr>
              <w:t></w:t>
            </w:r>
            <w:r>
              <w:rPr>
                <w:rFonts w:hint="eastAsia"/>
                <w:color w:val="000000"/>
                <w:highlight w:val="none"/>
              </w:rPr>
              <w:t xml:space="preserve">压差表   </w:t>
            </w:r>
            <w:r>
              <w:rPr>
                <w:rFonts w:ascii="Wingdings" w:hAnsi="Wingdings"/>
                <w:color w:val="000000"/>
                <w:highlight w:val="none"/>
              </w:rPr>
              <w:t></w:t>
            </w:r>
            <w:r>
              <w:rPr>
                <w:rFonts w:hint="eastAsia"/>
                <w:color w:val="000000"/>
                <w:highlight w:val="none"/>
              </w:rPr>
              <w:t xml:space="preserve">温度计  </w:t>
            </w:r>
            <w:r>
              <w:rPr>
                <w:rFonts w:ascii="Wingdings" w:hAnsi="Wingdings"/>
                <w:color w:val="000000"/>
                <w:highlight w:val="none"/>
              </w:rPr>
              <w:t></w:t>
            </w:r>
            <w:r>
              <w:rPr>
                <w:rFonts w:hint="eastAsia"/>
                <w:color w:val="000000"/>
                <w:highlight w:val="none"/>
              </w:rPr>
              <w:t>其他——</w:t>
            </w:r>
          </w:p>
          <w:p>
            <w:pPr>
              <w:widowControl/>
              <w:spacing w:before="40"/>
              <w:jc w:val="left"/>
              <w:rPr>
                <w:color w:val="000000"/>
                <w:highlight w:val="none"/>
              </w:rPr>
            </w:pPr>
          </w:p>
          <w:p>
            <w:pPr>
              <w:widowControl/>
              <w:spacing w:before="40"/>
              <w:jc w:val="left"/>
              <w:rPr>
                <w:color w:val="000000"/>
                <w:highlight w:val="none"/>
              </w:rPr>
            </w:pPr>
            <w:r>
              <w:rPr>
                <w:rFonts w:hint="eastAsia"/>
                <w:color w:val="000000"/>
                <w:highlight w:val="none"/>
              </w:rPr>
              <w:t>- 观察使用特种设备的种类和完好运行情况</w:t>
            </w:r>
          </w:p>
          <w:p>
            <w:pPr>
              <w:widowControl/>
              <w:spacing w:before="40"/>
              <w:ind w:firstLine="210" w:firstLineChars="100"/>
              <w:jc w:val="left"/>
              <w:rPr>
                <w:color w:val="000000"/>
                <w:highlight w:val="none"/>
              </w:rPr>
            </w:pPr>
            <w:r>
              <w:rPr>
                <w:rFonts w:ascii="Wingdings" w:hAnsi="Wingdings"/>
                <w:color w:val="000000"/>
                <w:highlight w:val="none"/>
              </w:rPr>
              <w:t></w:t>
            </w:r>
            <w:r>
              <w:rPr>
                <w:rFonts w:hint="eastAsia"/>
                <w:color w:val="000000"/>
                <w:szCs w:val="21"/>
                <w:highlight w:val="none"/>
              </w:rPr>
              <w:t>场内机动车辆（叉车）</w:t>
            </w:r>
            <w:r>
              <w:rPr>
                <w:rFonts w:ascii="Wingdings" w:hAnsi="Wingdings"/>
                <w:color w:val="000000"/>
                <w:highlight w:val="none"/>
              </w:rPr>
              <w:t></w:t>
            </w:r>
            <w:r>
              <w:rPr>
                <w:rFonts w:hint="eastAsia"/>
                <w:color w:val="000000"/>
                <w:szCs w:val="21"/>
                <w:highlight w:val="none"/>
              </w:rPr>
              <w:t>起重机械</w:t>
            </w:r>
            <w:r>
              <w:rPr>
                <w:rFonts w:ascii="Wingdings" w:hAnsi="Wingdings"/>
                <w:color w:val="000000"/>
                <w:highlight w:val="none"/>
              </w:rPr>
              <w:t></w:t>
            </w:r>
            <w:r>
              <w:rPr>
                <w:rFonts w:hint="eastAsia"/>
                <w:color w:val="000000"/>
                <w:szCs w:val="21"/>
                <w:highlight w:val="none"/>
              </w:rPr>
              <w:t>压力容器</w:t>
            </w:r>
            <w:r>
              <w:rPr>
                <w:rFonts w:ascii="Wingdings" w:hAnsi="Wingdings"/>
                <w:color w:val="000000"/>
                <w:highlight w:val="none"/>
              </w:rPr>
              <w:t></w:t>
            </w:r>
            <w:r>
              <w:rPr>
                <w:rFonts w:hint="eastAsia"/>
                <w:color w:val="000000"/>
                <w:szCs w:val="21"/>
                <w:highlight w:val="none"/>
              </w:rPr>
              <w:t>压力管道</w:t>
            </w:r>
            <w:r>
              <w:rPr>
                <w:rFonts w:ascii="Wingdings" w:hAnsi="Wingdings"/>
                <w:color w:val="000000"/>
                <w:highlight w:val="none"/>
              </w:rPr>
              <w:t></w:t>
            </w:r>
            <w:r>
              <w:rPr>
                <w:rFonts w:hint="eastAsia"/>
                <w:color w:val="000000"/>
                <w:szCs w:val="21"/>
                <w:highlight w:val="none"/>
              </w:rPr>
              <w:t>电梯</w:t>
            </w:r>
            <w:r>
              <w:rPr>
                <w:rFonts w:ascii="Wingdings" w:hAnsi="Wingdings"/>
                <w:color w:val="000000"/>
                <w:highlight w:val="none"/>
              </w:rPr>
              <w:t></w:t>
            </w:r>
            <w:r>
              <w:rPr>
                <w:rFonts w:hint="eastAsia"/>
                <w:color w:val="000000"/>
                <w:szCs w:val="21"/>
                <w:highlight w:val="none"/>
              </w:rPr>
              <w:t>锅炉</w:t>
            </w:r>
            <w:r>
              <w:rPr>
                <w:rFonts w:ascii="Wingdings" w:hAnsi="Wingdings"/>
                <w:color w:val="000000"/>
                <w:highlight w:val="none"/>
              </w:rPr>
              <w:t></w:t>
            </w:r>
            <w:r>
              <w:rPr>
                <w:rFonts w:hint="eastAsia"/>
                <w:color w:val="000000"/>
                <w:szCs w:val="21"/>
                <w:highlight w:val="none"/>
              </w:rPr>
              <w:t>安全阀</w:t>
            </w:r>
          </w:p>
          <w:p>
            <w:pPr>
              <w:widowControl/>
              <w:spacing w:before="40"/>
              <w:ind w:firstLine="210" w:firstLineChars="100"/>
              <w:jc w:val="left"/>
              <w:rPr>
                <w:color w:val="000000"/>
                <w:szCs w:val="21"/>
                <w:highlight w:val="none"/>
              </w:rPr>
            </w:pPr>
            <w:r>
              <w:rPr>
                <w:rFonts w:ascii="Wingdings" w:hAnsi="Wingdings"/>
                <w:color w:val="000000"/>
                <w:highlight w:val="none"/>
              </w:rPr>
              <w:t></w:t>
            </w:r>
            <w:r>
              <w:rPr>
                <w:rFonts w:hint="eastAsia"/>
                <w:color w:val="000000"/>
                <w:highlight w:val="none"/>
              </w:rPr>
              <w:t>其他——</w:t>
            </w:r>
          </w:p>
          <w:p>
            <w:pPr>
              <w:jc w:val="left"/>
              <w:rPr>
                <w:color w:val="000000"/>
                <w:highlight w:val="none"/>
              </w:rPr>
            </w:pPr>
          </w:p>
          <w:p>
            <w:pPr>
              <w:jc w:val="left"/>
              <w:rPr>
                <w:color w:val="000000"/>
                <w:highlight w:val="none"/>
              </w:rPr>
            </w:pPr>
            <w:r>
              <w:rPr>
                <w:rFonts w:hint="eastAsia"/>
                <w:color w:val="000000"/>
                <w:highlight w:val="none"/>
              </w:rPr>
              <w:t>- 观察总排口是否存在明显违规现象</w:t>
            </w:r>
          </w:p>
          <w:p>
            <w:pPr>
              <w:ind w:firstLine="420" w:firstLineChars="200"/>
              <w:rPr>
                <w:color w:val="000000"/>
                <w:szCs w:val="18"/>
                <w:highlight w:val="none"/>
              </w:rPr>
            </w:pPr>
            <w:r>
              <w:rPr>
                <w:rFonts w:ascii="Wingdings" w:hAnsi="Wingdings"/>
                <w:color w:val="000000"/>
                <w:highlight w:val="none"/>
              </w:rPr>
              <w:t></w:t>
            </w:r>
            <w:r>
              <w:rPr>
                <w:rFonts w:hint="eastAsia"/>
                <w:color w:val="000000"/>
                <w:highlight w:val="none"/>
              </w:rPr>
              <w:t xml:space="preserve">无异常   </w:t>
            </w:r>
            <w:r>
              <w:rPr>
                <w:rFonts w:ascii="Wingdings" w:hAnsi="Wingdings"/>
                <w:color w:val="000000"/>
                <w:highlight w:val="none"/>
              </w:rPr>
              <w:t></w:t>
            </w:r>
            <w:r>
              <w:rPr>
                <w:rFonts w:hint="eastAsia"/>
                <w:color w:val="000000"/>
                <w:highlight w:val="none"/>
              </w:rPr>
              <w:t xml:space="preserve">有异常，需要改进： </w:t>
            </w:r>
          </w:p>
          <w:p>
            <w:pPr>
              <w:jc w:val="left"/>
              <w:rPr>
                <w:color w:val="000000"/>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highlight w:val="none"/>
              </w:rPr>
            </w:pPr>
            <w:r>
              <w:rPr>
                <w:rFonts w:hint="eastAsia"/>
                <w:color w:val="000000"/>
                <w:szCs w:val="18"/>
                <w:highlight w:val="none"/>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highlight w:val="none"/>
              </w:rPr>
            </w:pPr>
            <w:r>
              <w:rPr>
                <w:rFonts w:hint="eastAsia"/>
                <w:color w:val="000000"/>
                <w:szCs w:val="18"/>
                <w:highlight w:val="none"/>
              </w:rPr>
              <w:t>根据</w:t>
            </w:r>
            <w:r>
              <w:rPr>
                <w:rFonts w:hint="eastAsia"/>
                <w:color w:val="000000"/>
                <w:highlight w:val="none"/>
              </w:rPr>
              <w:t>该企业的产品/服务特性</w:t>
            </w:r>
            <w:r>
              <w:rPr>
                <w:rFonts w:hint="eastAsia"/>
                <w:color w:val="000000"/>
                <w:szCs w:val="18"/>
                <w:highlight w:val="none"/>
              </w:rPr>
              <w:t>确认职业健康风险的合规证据：</w:t>
            </w:r>
          </w:p>
          <w:p>
            <w:pPr>
              <w:rPr>
                <w:color w:val="000000"/>
                <w:szCs w:val="18"/>
                <w:highlight w:val="none"/>
              </w:rPr>
            </w:pPr>
            <w:r>
              <w:rPr>
                <w:rFonts w:ascii="Wingdings" w:hAnsi="Wingdings"/>
                <w:color w:val="000000"/>
                <w:highlight w:val="none"/>
              </w:rPr>
              <w:t></w:t>
            </w:r>
            <w:r>
              <w:rPr>
                <w:rFonts w:hint="eastAsia"/>
                <w:color w:val="000000"/>
                <w:szCs w:val="18"/>
                <w:highlight w:val="none"/>
              </w:rPr>
              <w:t>安全预评估报告</w:t>
            </w:r>
            <w:r>
              <w:rPr>
                <w:rFonts w:ascii="Wingdings" w:hAnsi="Wingdings"/>
                <w:color w:val="000000"/>
                <w:highlight w:val="none"/>
              </w:rPr>
              <w:t></w:t>
            </w:r>
            <w:r>
              <w:rPr>
                <w:rFonts w:hint="eastAsia"/>
                <w:color w:val="000000"/>
                <w:szCs w:val="18"/>
                <w:highlight w:val="none"/>
              </w:rPr>
              <w:t>安全现状评估报告</w:t>
            </w:r>
            <w:r>
              <w:rPr>
                <w:rFonts w:ascii="Wingdings" w:hAnsi="Wingdings"/>
                <w:color w:val="000000"/>
                <w:highlight w:val="none"/>
              </w:rPr>
              <w:t></w:t>
            </w:r>
            <w:r>
              <w:rPr>
                <w:rFonts w:hint="eastAsia"/>
                <w:color w:val="000000"/>
                <w:szCs w:val="18"/>
                <w:highlight w:val="none"/>
              </w:rPr>
              <w:t>职业健康预评估报告</w:t>
            </w:r>
            <w:r>
              <w:rPr>
                <w:rFonts w:ascii="Wingdings" w:hAnsi="Wingdings"/>
                <w:color w:val="000000"/>
                <w:highlight w:val="none"/>
              </w:rPr>
              <w:t></w:t>
            </w:r>
            <w:r>
              <w:rPr>
                <w:rFonts w:hint="eastAsia"/>
                <w:color w:val="000000"/>
                <w:szCs w:val="18"/>
                <w:highlight w:val="none"/>
              </w:rPr>
              <w:t>职业健康现状评估报告</w:t>
            </w:r>
          </w:p>
          <w:p>
            <w:pPr>
              <w:rPr>
                <w:color w:val="000000" w:themeColor="text1"/>
                <w:szCs w:val="18"/>
                <w:highlight w:val="none"/>
                <w14:textFill>
                  <w14:solidFill>
                    <w14:schemeClr w14:val="tx1"/>
                  </w14:solidFill>
                </w14:textFill>
              </w:rPr>
            </w:pPr>
          </w:p>
          <w:p>
            <w:pPr>
              <w:rPr>
                <w:rFonts w:hint="eastAsia"/>
                <w:color w:val="000000" w:themeColor="text1"/>
                <w:szCs w:val="21"/>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《安全生产</w:t>
            </w:r>
            <w:r>
              <w:rPr>
                <w:color w:val="000000" w:themeColor="text1"/>
                <w:szCs w:val="18"/>
                <w:highlight w:val="none"/>
                <w14:textFill>
                  <w14:solidFill>
                    <w14:schemeClr w14:val="tx1"/>
                  </w14:solidFill>
                </w14:textFill>
              </w:rPr>
              <w:t>许可证》</w:t>
            </w:r>
            <w:r>
              <w:rPr>
                <w:rFonts w:hint="eastAsia"/>
                <w:color w:val="000000" w:themeColor="text1"/>
                <w:szCs w:val="18"/>
                <w:highlight w:val="none"/>
                <w14:textFill>
                  <w14:solidFill>
                    <w14:schemeClr w14:val="tx1"/>
                  </w14:solidFill>
                </w14:textFill>
              </w:rPr>
              <w:t>编号：</w:t>
            </w:r>
            <w:r>
              <w:rPr>
                <w:rFonts w:hint="eastAsia"/>
                <w:color w:val="000000" w:themeColor="text1"/>
                <w:szCs w:val="21"/>
                <w:highlight w:val="none"/>
                <w:u w:val="single"/>
                <w14:textFill>
                  <w14:solidFill>
                    <w14:schemeClr w14:val="tx1"/>
                  </w14:solidFill>
                </w14:textFill>
              </w:rPr>
              <w:t>渝JZ安许证字20</w:t>
            </w:r>
            <w:r>
              <w:rPr>
                <w:rFonts w:hint="eastAsia"/>
                <w:color w:val="000000" w:themeColor="text1"/>
                <w:szCs w:val="21"/>
                <w:highlight w:val="none"/>
                <w:u w:val="single"/>
                <w:lang w:val="en-US" w:eastAsia="zh-CN"/>
                <w14:textFill>
                  <w14:solidFill>
                    <w14:schemeClr w14:val="tx1"/>
                  </w14:solidFill>
                </w14:textFill>
              </w:rPr>
              <w:t>1</w:t>
            </w:r>
            <w:r>
              <w:rPr>
                <w:rFonts w:hint="eastAsia"/>
                <w:color w:val="000000" w:themeColor="text1"/>
                <w:szCs w:val="21"/>
                <w:highlight w:val="none"/>
                <w:u w:val="single"/>
                <w14:textFill>
                  <w14:solidFill>
                    <w14:schemeClr w14:val="tx1"/>
                  </w14:solidFill>
                </w14:textFill>
              </w:rPr>
              <w:t>400</w:t>
            </w:r>
            <w:r>
              <w:rPr>
                <w:rFonts w:hint="eastAsia"/>
                <w:color w:val="000000" w:themeColor="text1"/>
                <w:szCs w:val="21"/>
                <w:highlight w:val="none"/>
                <w:u w:val="single"/>
                <w:lang w:val="en-US" w:eastAsia="zh-CN"/>
                <w14:textFill>
                  <w14:solidFill>
                    <w14:schemeClr w14:val="tx1"/>
                  </w14:solidFill>
                </w14:textFill>
              </w:rPr>
              <w:t>8123</w:t>
            </w:r>
            <w:r>
              <w:rPr>
                <w:rFonts w:hint="eastAsia"/>
                <w:color w:val="000000" w:themeColor="text1"/>
                <w:szCs w:val="21"/>
                <w:highlight w:val="none"/>
                <w:u w:val="single"/>
                <w14:textFill>
                  <w14:solidFill>
                    <w14:schemeClr w14:val="tx1"/>
                  </w14:solidFill>
                </w14:textFill>
              </w:rPr>
              <w:t xml:space="preserve">-01 </w:t>
            </w:r>
            <w:r>
              <w:rPr>
                <w:rFonts w:hint="eastAsia"/>
                <w:color w:val="000000" w:themeColor="text1"/>
                <w:szCs w:val="21"/>
                <w:highlight w:val="none"/>
                <w14:textFill>
                  <w14:solidFill>
                    <w14:schemeClr w14:val="tx1"/>
                  </w14:solidFill>
                </w14:textFill>
              </w:rPr>
              <w:t>；</w:t>
            </w:r>
          </w:p>
          <w:p>
            <w:pPr>
              <w:rPr>
                <w:color w:val="000000" w:themeColor="text1"/>
                <w:szCs w:val="18"/>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有效期：202</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7</w:t>
            </w:r>
            <w:r>
              <w:rPr>
                <w:rFonts w:hint="eastAsia"/>
                <w:color w:val="000000" w:themeColor="text1"/>
                <w:szCs w:val="21"/>
                <w:highlight w:val="none"/>
                <w14:textFill>
                  <w14:solidFill>
                    <w14:schemeClr w14:val="tx1"/>
                  </w14:solidFill>
                </w14:textFill>
              </w:rPr>
              <w:t>日-202</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6</w:t>
            </w:r>
            <w:r>
              <w:rPr>
                <w:rFonts w:hint="eastAsia"/>
                <w:color w:val="000000" w:themeColor="text1"/>
                <w:szCs w:val="21"/>
                <w:highlight w:val="none"/>
                <w14:textFill>
                  <w14:solidFill>
                    <w14:schemeClr w14:val="tx1"/>
                  </w14:solidFill>
                </w14:textFill>
              </w:rPr>
              <w:t>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许可范围：</w:t>
            </w:r>
            <w:r>
              <w:rPr>
                <w:rFonts w:hint="eastAsia"/>
                <w:color w:val="000000" w:themeColor="text1"/>
                <w:highlight w:val="none"/>
                <w:u w:val="single"/>
                <w14:textFill>
                  <w14:solidFill>
                    <w14:schemeClr w14:val="tx1"/>
                  </w14:solidFill>
                </w14:textFill>
              </w:rPr>
              <w:t>建筑施工</w:t>
            </w:r>
          </w:p>
          <w:p>
            <w:pPr>
              <w:rPr>
                <w:color w:val="000000"/>
                <w:highlight w:val="none"/>
              </w:rPr>
            </w:pPr>
          </w:p>
          <w:p>
            <w:pPr>
              <w:rPr>
                <w:color w:val="000000"/>
                <w:szCs w:val="18"/>
                <w:highlight w:val="none"/>
              </w:rPr>
            </w:pPr>
            <w:r>
              <w:rPr>
                <w:rFonts w:hint="eastAsia"/>
                <w:color w:val="000000"/>
                <w:szCs w:val="18"/>
                <w:highlight w:val="none"/>
              </w:rPr>
              <w:t>- 查看危险源的辨识的充分性</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充分   </w:t>
            </w:r>
            <w:r>
              <w:rPr>
                <w:rFonts w:ascii="Wingdings" w:hAnsi="Wingdings"/>
                <w:color w:val="000000"/>
                <w:highlight w:val="none"/>
              </w:rPr>
              <w:t></w:t>
            </w:r>
            <w:r>
              <w:rPr>
                <w:rFonts w:hint="eastAsia"/>
                <w:color w:val="000000"/>
                <w:highlight w:val="none"/>
              </w:rPr>
              <w:t xml:space="preserve">不充分，需要完善： </w:t>
            </w:r>
          </w:p>
          <w:p>
            <w:pPr>
              <w:rPr>
                <w:color w:val="000000"/>
                <w:szCs w:val="18"/>
                <w:highlight w:val="none"/>
              </w:rPr>
            </w:pPr>
          </w:p>
          <w:p>
            <w:pPr>
              <w:rPr>
                <w:color w:val="000000"/>
                <w:szCs w:val="18"/>
                <w:highlight w:val="none"/>
              </w:rPr>
            </w:pPr>
            <w:r>
              <w:rPr>
                <w:color w:val="000000"/>
                <w:szCs w:val="18"/>
                <w:highlight w:val="none"/>
              </w:rPr>
              <w:t xml:space="preserve">- </w:t>
            </w:r>
            <w:r>
              <w:rPr>
                <w:rFonts w:hint="eastAsia"/>
                <w:color w:val="000000"/>
                <w:szCs w:val="18"/>
                <w:highlight w:val="none"/>
              </w:rPr>
              <w:t xml:space="preserve">了解重要危险源评价的合理性 </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合理   </w:t>
            </w:r>
            <w:r>
              <w:rPr>
                <w:rFonts w:ascii="Wingdings" w:hAnsi="Wingdings"/>
                <w:color w:val="000000"/>
                <w:highlight w:val="none"/>
              </w:rPr>
              <w:t></w:t>
            </w:r>
            <w:r>
              <w:rPr>
                <w:rFonts w:hint="eastAsia"/>
                <w:color w:val="000000"/>
                <w:highlight w:val="none"/>
              </w:rPr>
              <w:t xml:space="preserve">不合理，需要完善： </w:t>
            </w:r>
          </w:p>
          <w:p>
            <w:pPr>
              <w:rPr>
                <w:color w:val="000000"/>
                <w:szCs w:val="18"/>
                <w:highlight w:val="none"/>
              </w:rPr>
            </w:pPr>
          </w:p>
          <w:p>
            <w:pPr>
              <w:rPr>
                <w:color w:val="000000"/>
                <w:szCs w:val="18"/>
                <w:highlight w:val="none"/>
              </w:rPr>
            </w:pPr>
            <w:r>
              <w:rPr>
                <w:rFonts w:hint="eastAsia"/>
                <w:color w:val="000000"/>
                <w:szCs w:val="18"/>
                <w:highlight w:val="none"/>
              </w:rPr>
              <w:t xml:space="preserve">- 了解重要危险源的控制措施的有效性 </w:t>
            </w:r>
          </w:p>
          <w:p>
            <w:pPr>
              <w:ind w:firstLine="420" w:firstLineChars="200"/>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有效   </w:t>
            </w:r>
            <w:r>
              <w:rPr>
                <w:rFonts w:ascii="Wingdings" w:hAnsi="Wingdings"/>
                <w:color w:val="000000"/>
                <w:highlight w:val="none"/>
              </w:rPr>
              <w:t></w:t>
            </w:r>
            <w:r>
              <w:rPr>
                <w:rFonts w:hint="eastAsia"/>
                <w:color w:val="000000"/>
                <w:highlight w:val="none"/>
              </w:rPr>
              <w:t xml:space="preserve">不足，需要完善： </w:t>
            </w:r>
          </w:p>
          <w:p>
            <w:pPr>
              <w:rPr>
                <w:color w:val="000000"/>
                <w:szCs w:val="18"/>
                <w:highlight w:val="none"/>
              </w:rPr>
            </w:pPr>
          </w:p>
          <w:p>
            <w:pPr>
              <w:rPr>
                <w:color w:val="000000"/>
                <w:szCs w:val="18"/>
                <w:highlight w:val="none"/>
              </w:rPr>
            </w:pPr>
            <w:r>
              <w:rPr>
                <w:rFonts w:hint="eastAsia"/>
                <w:color w:val="000000"/>
                <w:szCs w:val="18"/>
                <w:highlight w:val="none"/>
              </w:rPr>
              <w:t>-了解适用的环境法律和其他要求的获取、识别和实施情况</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充分   </w:t>
            </w:r>
            <w:r>
              <w:rPr>
                <w:rFonts w:ascii="Wingdings" w:hAnsi="Wingdings"/>
                <w:color w:val="000000"/>
                <w:highlight w:val="none"/>
              </w:rPr>
              <w:t></w:t>
            </w:r>
            <w:r>
              <w:rPr>
                <w:rFonts w:hint="eastAsia"/>
                <w:color w:val="000000"/>
                <w:highlight w:val="none"/>
              </w:rPr>
              <w:t xml:space="preserve">不充分，需要完善： </w:t>
            </w:r>
          </w:p>
          <w:p>
            <w:pPr>
              <w:rPr>
                <w:color w:val="000000"/>
                <w:szCs w:val="18"/>
                <w:highlight w:val="none"/>
              </w:rPr>
            </w:pPr>
          </w:p>
          <w:p>
            <w:pPr>
              <w:rPr>
                <w:color w:val="000000"/>
                <w:szCs w:val="18"/>
                <w:highlight w:val="none"/>
              </w:rPr>
            </w:pPr>
            <w:r>
              <w:rPr>
                <w:rFonts w:hint="eastAsia"/>
                <w:color w:val="000000"/>
                <w:szCs w:val="18"/>
                <w:highlight w:val="none"/>
              </w:rPr>
              <w:t xml:space="preserve">- 了解企业进行合规性评价的有效性 </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有效   </w:t>
            </w:r>
            <w:r>
              <w:rPr>
                <w:rFonts w:ascii="Wingdings" w:hAnsi="Wingdings"/>
                <w:color w:val="000000"/>
                <w:highlight w:val="none"/>
              </w:rPr>
              <w:t></w:t>
            </w:r>
            <w:r>
              <w:rPr>
                <w:rFonts w:hint="eastAsia"/>
                <w:color w:val="000000"/>
                <w:highlight w:val="none"/>
              </w:rPr>
              <w:t xml:space="preserve">不足，需要完善： </w:t>
            </w:r>
          </w:p>
          <w:p>
            <w:pPr>
              <w:rPr>
                <w:color w:val="000000"/>
                <w:szCs w:val="18"/>
                <w:highlight w:val="none"/>
              </w:rPr>
            </w:pPr>
          </w:p>
          <w:p>
            <w:pPr>
              <w:rPr>
                <w:color w:val="000000"/>
                <w:szCs w:val="18"/>
                <w:highlight w:val="none"/>
              </w:rPr>
            </w:pPr>
            <w:r>
              <w:rPr>
                <w:rFonts w:hint="eastAsia"/>
                <w:color w:val="000000"/>
                <w:szCs w:val="18"/>
                <w:highlight w:val="none"/>
              </w:rPr>
              <w:t>-查看合规性证明（作业场所有害物质监测报告、职业病体检报告）</w:t>
            </w:r>
          </w:p>
          <w:p>
            <w:pPr>
              <w:rPr>
                <w:color w:val="000000"/>
                <w:szCs w:val="18"/>
                <w:highlight w:val="none"/>
                <w:u w:val="single"/>
              </w:rPr>
            </w:pPr>
            <w:r>
              <w:rPr>
                <w:rFonts w:hint="eastAsia"/>
                <w:color w:val="000000"/>
                <w:szCs w:val="18"/>
                <w:highlight w:val="none"/>
              </w:rPr>
              <w:t>《作业场所有害物质监测报告》编号：颁发日期：</w:t>
            </w:r>
            <w:r>
              <w:rPr>
                <w:rFonts w:hint="eastAsia"/>
                <w:color w:val="000000"/>
                <w:szCs w:val="18"/>
                <w:highlight w:val="none"/>
                <w:u w:val="single"/>
              </w:rPr>
              <w:t xml:space="preserve">        年     月     日</w:t>
            </w:r>
          </w:p>
          <w:p>
            <w:pPr>
              <w:ind w:firstLine="210" w:firstLineChars="100"/>
              <w:rPr>
                <w:color w:val="000000"/>
                <w:highlight w:val="none"/>
              </w:rPr>
            </w:pPr>
            <w:r>
              <w:rPr>
                <w:rFonts w:hint="eastAsia"/>
                <w:color w:val="000000"/>
                <w:highlight w:val="none"/>
              </w:rPr>
              <w:t>包括：</w:t>
            </w:r>
            <w:r>
              <w:rPr>
                <w:rFonts w:ascii="Wingdings" w:hAnsi="Wingdings"/>
                <w:color w:val="000000"/>
                <w:highlight w:val="none"/>
              </w:rPr>
              <w:t></w:t>
            </w:r>
            <w:r>
              <w:rPr>
                <w:rFonts w:hint="eastAsia"/>
                <w:color w:val="000000"/>
                <w:highlight w:val="none"/>
              </w:rPr>
              <w:t xml:space="preserve">化学物质   </w:t>
            </w:r>
            <w:r>
              <w:rPr>
                <w:rFonts w:ascii="Wingdings" w:hAnsi="Wingdings"/>
                <w:color w:val="000000"/>
                <w:highlight w:val="none"/>
              </w:rPr>
              <w:t></w:t>
            </w:r>
            <w:r>
              <w:rPr>
                <w:rFonts w:hint="eastAsia"/>
                <w:color w:val="000000"/>
                <w:highlight w:val="none"/>
              </w:rPr>
              <w:t xml:space="preserve">高温    </w:t>
            </w:r>
            <w:r>
              <w:rPr>
                <w:rFonts w:ascii="Wingdings" w:hAnsi="Wingdings"/>
                <w:color w:val="000000"/>
                <w:highlight w:val="none"/>
              </w:rPr>
              <w:t></w:t>
            </w:r>
            <w:r>
              <w:rPr>
                <w:rFonts w:hint="eastAsia"/>
                <w:color w:val="000000"/>
                <w:highlight w:val="none"/>
              </w:rPr>
              <w:t xml:space="preserve">粉尘   </w:t>
            </w:r>
            <w:r>
              <w:rPr>
                <w:rFonts w:ascii="Wingdings" w:hAnsi="Wingdings"/>
                <w:color w:val="000000"/>
                <w:highlight w:val="none"/>
              </w:rPr>
              <w:t></w:t>
            </w:r>
            <w:r>
              <w:rPr>
                <w:rFonts w:hint="eastAsia"/>
                <w:color w:val="000000"/>
                <w:highlight w:val="none"/>
              </w:rPr>
              <w:t xml:space="preserve">噪声  </w:t>
            </w:r>
            <w:r>
              <w:rPr>
                <w:rFonts w:ascii="Wingdings" w:hAnsi="Wingdings"/>
                <w:color w:val="000000"/>
                <w:highlight w:val="none"/>
              </w:rPr>
              <w:t></w:t>
            </w:r>
            <w:r>
              <w:rPr>
                <w:rFonts w:hint="eastAsia"/>
                <w:color w:val="000000"/>
                <w:highlight w:val="none"/>
              </w:rPr>
              <w:t xml:space="preserve">有害微生物   </w:t>
            </w:r>
            <w:r>
              <w:rPr>
                <w:rFonts w:ascii="Wingdings" w:hAnsi="Wingdings"/>
                <w:color w:val="000000"/>
                <w:highlight w:val="none"/>
              </w:rPr>
              <w:t></w:t>
            </w:r>
            <w:r>
              <w:rPr>
                <w:rFonts w:hint="eastAsia"/>
                <w:color w:val="000000"/>
                <w:highlight w:val="none"/>
              </w:rPr>
              <w:t>其他——</w:t>
            </w:r>
          </w:p>
          <w:p>
            <w:pPr>
              <w:ind w:firstLine="210" w:firstLineChars="100"/>
              <w:rPr>
                <w:color w:val="000000"/>
                <w:szCs w:val="18"/>
                <w:highlight w:val="none"/>
              </w:rPr>
            </w:pPr>
          </w:p>
          <w:p>
            <w:pPr>
              <w:rPr>
                <w:color w:val="000000"/>
                <w:szCs w:val="18"/>
                <w:highlight w:val="none"/>
                <w:u w:val="single"/>
              </w:rPr>
            </w:pPr>
            <w:r>
              <w:rPr>
                <w:rFonts w:hint="eastAsia"/>
                <w:color w:val="000000"/>
                <w:szCs w:val="18"/>
                <w:highlight w:val="none"/>
              </w:rPr>
              <w:t>《职业病体检报告》编号：颁发日期：</w:t>
            </w:r>
            <w:r>
              <w:rPr>
                <w:rFonts w:hint="eastAsia"/>
                <w:color w:val="000000"/>
                <w:szCs w:val="18"/>
                <w:highlight w:val="none"/>
                <w:u w:val="single"/>
              </w:rPr>
              <w:t xml:space="preserve">        年     月     日</w:t>
            </w:r>
          </w:p>
          <w:p>
            <w:pPr>
              <w:ind w:firstLine="210" w:firstLineChars="100"/>
              <w:rPr>
                <w:color w:val="000000"/>
                <w:highlight w:val="none"/>
              </w:rPr>
            </w:pPr>
            <w:r>
              <w:rPr>
                <w:rFonts w:hint="eastAsia"/>
                <w:color w:val="000000"/>
                <w:highlight w:val="none"/>
              </w:rPr>
              <w:t>包括：</w:t>
            </w:r>
            <w:r>
              <w:rPr>
                <w:rFonts w:ascii="Wingdings" w:hAnsi="Wingdings"/>
                <w:color w:val="000000"/>
                <w:highlight w:val="none"/>
              </w:rPr>
              <w:t></w:t>
            </w:r>
            <w:r>
              <w:rPr>
                <w:rFonts w:hint="eastAsia"/>
                <w:color w:val="000000"/>
                <w:highlight w:val="none"/>
              </w:rPr>
              <w:t xml:space="preserve">化学物质   </w:t>
            </w:r>
            <w:r>
              <w:rPr>
                <w:rFonts w:ascii="Wingdings" w:hAnsi="Wingdings"/>
                <w:color w:val="000000"/>
                <w:highlight w:val="none"/>
              </w:rPr>
              <w:t></w:t>
            </w:r>
            <w:r>
              <w:rPr>
                <w:rFonts w:hint="eastAsia"/>
                <w:color w:val="000000"/>
                <w:highlight w:val="none"/>
              </w:rPr>
              <w:t xml:space="preserve">高温    </w:t>
            </w:r>
            <w:r>
              <w:rPr>
                <w:rFonts w:ascii="Wingdings" w:hAnsi="Wingdings"/>
                <w:color w:val="000000"/>
                <w:highlight w:val="none"/>
              </w:rPr>
              <w:t></w:t>
            </w:r>
            <w:r>
              <w:rPr>
                <w:rFonts w:hint="eastAsia"/>
                <w:color w:val="000000"/>
                <w:highlight w:val="none"/>
              </w:rPr>
              <w:t xml:space="preserve">粉尘   </w:t>
            </w:r>
            <w:r>
              <w:rPr>
                <w:rFonts w:ascii="Wingdings" w:hAnsi="Wingdings"/>
                <w:color w:val="000000"/>
                <w:highlight w:val="none"/>
              </w:rPr>
              <w:t></w:t>
            </w:r>
            <w:r>
              <w:rPr>
                <w:rFonts w:hint="eastAsia"/>
                <w:color w:val="000000"/>
                <w:highlight w:val="none"/>
              </w:rPr>
              <w:t xml:space="preserve">噪声  </w:t>
            </w:r>
            <w:r>
              <w:rPr>
                <w:rFonts w:ascii="Wingdings" w:hAnsi="Wingdings"/>
                <w:color w:val="000000"/>
                <w:highlight w:val="none"/>
              </w:rPr>
              <w:t></w:t>
            </w:r>
            <w:r>
              <w:rPr>
                <w:rFonts w:hint="eastAsia"/>
                <w:color w:val="000000"/>
                <w:highlight w:val="none"/>
              </w:rPr>
              <w:t xml:space="preserve">有害微生物  </w:t>
            </w:r>
            <w:r>
              <w:rPr>
                <w:rFonts w:ascii="Wingdings" w:hAnsi="Wingdings"/>
                <w:color w:val="000000"/>
                <w:highlight w:val="none"/>
              </w:rPr>
              <w:t></w:t>
            </w:r>
            <w:r>
              <w:rPr>
                <w:rFonts w:hint="eastAsia"/>
                <w:color w:val="000000"/>
                <w:highlight w:val="none"/>
              </w:rPr>
              <w:t xml:space="preserve">特殊作业    </w:t>
            </w:r>
            <w:r>
              <w:rPr>
                <w:rFonts w:ascii="Wingdings" w:hAnsi="Wingdings"/>
                <w:color w:val="000000"/>
                <w:highlight w:val="none"/>
              </w:rPr>
              <w:t></w:t>
            </w:r>
            <w:r>
              <w:rPr>
                <w:rFonts w:hint="eastAsia"/>
                <w:color w:val="000000"/>
                <w:highlight w:val="none"/>
              </w:rPr>
              <w:t>其他——</w:t>
            </w:r>
          </w:p>
          <w:p>
            <w:pPr>
              <w:ind w:firstLine="210" w:firstLineChars="100"/>
              <w:rPr>
                <w:color w:val="000000"/>
                <w:highlight w:val="none"/>
              </w:rPr>
            </w:pPr>
          </w:p>
          <w:p>
            <w:pPr>
              <w:rPr>
                <w:color w:val="000000"/>
                <w:szCs w:val="18"/>
                <w:highlight w:val="none"/>
              </w:rPr>
            </w:pPr>
            <w:r>
              <w:rPr>
                <w:rFonts w:hint="eastAsia"/>
                <w:color w:val="000000"/>
                <w:szCs w:val="18"/>
                <w:highlight w:val="none"/>
              </w:rPr>
              <w:t>-了解危险化学品的种类及MSDS</w:t>
            </w:r>
          </w:p>
          <w:p>
            <w:pPr>
              <w:widowControl/>
              <w:spacing w:before="40"/>
              <w:ind w:firstLine="210" w:firstLineChars="100"/>
              <w:jc w:val="left"/>
              <w:rPr>
                <w:color w:val="000000"/>
                <w:highlight w:val="none"/>
              </w:rPr>
            </w:pPr>
            <w:r>
              <w:rPr>
                <w:rFonts w:ascii="Wingdings" w:hAnsi="Wingdings"/>
                <w:color w:val="000000"/>
                <w:highlight w:val="none"/>
              </w:rPr>
              <w:t></w:t>
            </w:r>
            <w:r>
              <w:rPr>
                <w:rFonts w:hint="eastAsia"/>
                <w:color w:val="000000"/>
                <w:highlight w:val="none"/>
              </w:rPr>
              <w:t xml:space="preserve">易燃   </w:t>
            </w:r>
            <w:r>
              <w:rPr>
                <w:rFonts w:ascii="Wingdings" w:hAnsi="Wingdings"/>
                <w:color w:val="000000"/>
                <w:highlight w:val="none"/>
              </w:rPr>
              <w:t></w:t>
            </w:r>
            <w:r>
              <w:rPr>
                <w:rFonts w:hint="eastAsia"/>
                <w:color w:val="000000"/>
                <w:highlight w:val="none"/>
              </w:rPr>
              <w:t xml:space="preserve">易爆    </w:t>
            </w:r>
            <w:r>
              <w:rPr>
                <w:rFonts w:ascii="Wingdings" w:hAnsi="Wingdings"/>
                <w:color w:val="000000"/>
                <w:highlight w:val="none"/>
              </w:rPr>
              <w:t></w:t>
            </w:r>
            <w:r>
              <w:rPr>
                <w:rFonts w:hint="eastAsia"/>
                <w:color w:val="000000"/>
                <w:highlight w:val="none"/>
              </w:rPr>
              <w:t xml:space="preserve">腐蚀性   </w:t>
            </w:r>
            <w:r>
              <w:rPr>
                <w:rFonts w:ascii="Wingdings" w:hAnsi="Wingdings"/>
                <w:color w:val="000000"/>
                <w:highlight w:val="none"/>
              </w:rPr>
              <w:t></w:t>
            </w:r>
            <w:r>
              <w:rPr>
                <w:rFonts w:hint="eastAsia"/>
                <w:color w:val="000000"/>
                <w:highlight w:val="none"/>
              </w:rPr>
              <w:t xml:space="preserve">有毒   </w:t>
            </w:r>
            <w:r>
              <w:rPr>
                <w:rFonts w:ascii="Wingdings" w:hAnsi="Wingdings"/>
                <w:color w:val="000000"/>
                <w:highlight w:val="none"/>
              </w:rPr>
              <w:t></w:t>
            </w:r>
            <w:r>
              <w:rPr>
                <w:rFonts w:hint="eastAsia"/>
                <w:color w:val="000000"/>
                <w:highlight w:val="none"/>
              </w:rPr>
              <w:t xml:space="preserve">有害   </w:t>
            </w:r>
            <w:r>
              <w:rPr>
                <w:rFonts w:ascii="Wingdings" w:hAnsi="Wingdings"/>
                <w:color w:val="000000"/>
                <w:highlight w:val="none"/>
              </w:rPr>
              <w:t></w:t>
            </w:r>
            <w:r>
              <w:rPr>
                <w:rFonts w:hint="eastAsia"/>
                <w:color w:val="000000"/>
                <w:highlight w:val="none"/>
              </w:rPr>
              <w:t xml:space="preserve">其他—— </w:t>
            </w:r>
          </w:p>
          <w:p>
            <w:pPr>
              <w:rPr>
                <w:color w:val="000000"/>
                <w:szCs w:val="18"/>
                <w:highlight w:val="none"/>
              </w:rPr>
            </w:pPr>
          </w:p>
          <w:p>
            <w:pPr>
              <w:rPr>
                <w:color w:val="000000"/>
                <w:szCs w:val="18"/>
                <w:highlight w:val="none"/>
              </w:rPr>
            </w:pPr>
            <w:r>
              <w:rPr>
                <w:rFonts w:hint="eastAsia"/>
                <w:color w:val="000000"/>
                <w:szCs w:val="18"/>
                <w:highlight w:val="none"/>
              </w:rPr>
              <w:t>-了解危险废弃物的种类</w:t>
            </w:r>
          </w:p>
          <w:p>
            <w:pPr>
              <w:ind w:firstLine="210" w:firstLineChars="100"/>
              <w:rPr>
                <w:color w:val="000000"/>
                <w:highlight w:val="none"/>
              </w:rPr>
            </w:pPr>
            <w:r>
              <w:rPr>
                <w:rFonts w:ascii="Wingdings" w:hAnsi="Wingdings"/>
                <w:color w:val="000000"/>
                <w:highlight w:val="none"/>
              </w:rPr>
              <w:t></w:t>
            </w:r>
            <w:r>
              <w:rPr>
                <w:rFonts w:hint="eastAsia"/>
                <w:color w:val="000000"/>
                <w:highlight w:val="none"/>
              </w:rPr>
              <w:t xml:space="preserve">易燃   </w:t>
            </w:r>
            <w:r>
              <w:rPr>
                <w:rFonts w:ascii="Wingdings" w:hAnsi="Wingdings"/>
                <w:color w:val="000000"/>
                <w:highlight w:val="none"/>
              </w:rPr>
              <w:t></w:t>
            </w:r>
            <w:r>
              <w:rPr>
                <w:rFonts w:hint="eastAsia"/>
                <w:color w:val="000000"/>
                <w:highlight w:val="none"/>
              </w:rPr>
              <w:t xml:space="preserve">易爆    </w:t>
            </w:r>
            <w:r>
              <w:rPr>
                <w:rFonts w:ascii="Wingdings" w:hAnsi="Wingdings"/>
                <w:color w:val="000000"/>
                <w:highlight w:val="none"/>
              </w:rPr>
              <w:t></w:t>
            </w:r>
            <w:r>
              <w:rPr>
                <w:rFonts w:hint="eastAsia"/>
                <w:color w:val="000000"/>
                <w:highlight w:val="none"/>
              </w:rPr>
              <w:t xml:space="preserve">腐蚀性   </w:t>
            </w:r>
            <w:r>
              <w:rPr>
                <w:rFonts w:ascii="Wingdings" w:hAnsi="Wingdings"/>
                <w:color w:val="000000"/>
                <w:highlight w:val="none"/>
              </w:rPr>
              <w:t></w:t>
            </w:r>
            <w:r>
              <w:rPr>
                <w:rFonts w:hint="eastAsia"/>
                <w:color w:val="000000"/>
                <w:highlight w:val="none"/>
              </w:rPr>
              <w:t xml:space="preserve">剧毒  </w:t>
            </w:r>
            <w:r>
              <w:rPr>
                <w:rFonts w:ascii="Wingdings" w:hAnsi="Wingdings"/>
                <w:color w:val="000000"/>
                <w:highlight w:val="none"/>
              </w:rPr>
              <w:t></w:t>
            </w:r>
            <w:r>
              <w:rPr>
                <w:rFonts w:hint="eastAsia"/>
                <w:color w:val="000000"/>
                <w:highlight w:val="none"/>
              </w:rPr>
              <w:t xml:space="preserve">有毒   </w:t>
            </w:r>
            <w:r>
              <w:rPr>
                <w:rFonts w:ascii="Wingdings" w:hAnsi="Wingdings"/>
                <w:color w:val="000000"/>
                <w:highlight w:val="none"/>
              </w:rPr>
              <w:t></w:t>
            </w:r>
            <w:r>
              <w:rPr>
                <w:rFonts w:hint="eastAsia"/>
                <w:color w:val="000000"/>
                <w:highlight w:val="none"/>
              </w:rPr>
              <w:t xml:space="preserve">有害   </w:t>
            </w:r>
            <w:r>
              <w:rPr>
                <w:rFonts w:ascii="Wingdings" w:hAnsi="Wingdings"/>
                <w:color w:val="000000"/>
                <w:highlight w:val="none"/>
              </w:rPr>
              <w:t></w:t>
            </w:r>
            <w:r>
              <w:rPr>
                <w:rFonts w:hint="eastAsia"/>
                <w:color w:val="000000"/>
                <w:highlight w:val="none"/>
              </w:rPr>
              <w:t>其他——</w:t>
            </w:r>
          </w:p>
          <w:p>
            <w:pPr>
              <w:ind w:firstLine="210" w:firstLineChars="100"/>
              <w:rPr>
                <w:color w:val="000000"/>
                <w:highlight w:val="none"/>
              </w:rPr>
            </w:pPr>
          </w:p>
          <w:p>
            <w:pPr>
              <w:rPr>
                <w:color w:val="000000"/>
                <w:szCs w:val="18"/>
                <w:highlight w:val="none"/>
              </w:rPr>
            </w:pPr>
            <w:r>
              <w:rPr>
                <w:rFonts w:hint="eastAsia"/>
                <w:color w:val="000000"/>
                <w:szCs w:val="18"/>
                <w:highlight w:val="none"/>
              </w:rPr>
              <w:t>-了解消防控制状况（消防备案或消防验收）</w:t>
            </w:r>
          </w:p>
          <w:p>
            <w:pPr>
              <w:ind w:firstLine="210" w:firstLineChars="100"/>
              <w:rPr>
                <w:color w:val="000000"/>
                <w:highlight w:val="none"/>
              </w:rPr>
            </w:pPr>
            <w:r>
              <w:rPr>
                <w:rFonts w:ascii="Wingdings" w:hAnsi="Wingdings"/>
                <w:color w:val="000000"/>
                <w:highlight w:val="none"/>
              </w:rPr>
              <w:t></w:t>
            </w:r>
            <w:r>
              <w:rPr>
                <w:rFonts w:hint="eastAsia"/>
                <w:color w:val="000000"/>
                <w:highlight w:val="none"/>
              </w:rPr>
              <w:t xml:space="preserve">消防验收   </w:t>
            </w:r>
            <w:r>
              <w:rPr>
                <w:rFonts w:ascii="Wingdings" w:hAnsi="Wingdings"/>
                <w:color w:val="000000"/>
                <w:highlight w:val="none"/>
              </w:rPr>
              <w:t></w:t>
            </w:r>
            <w:r>
              <w:rPr>
                <w:rFonts w:hint="eastAsia"/>
                <w:color w:val="000000"/>
                <w:highlight w:val="none"/>
              </w:rPr>
              <w:t xml:space="preserve">消防备案    </w:t>
            </w:r>
            <w:r>
              <w:rPr>
                <w:rFonts w:ascii="Wingdings" w:hAnsi="Wingdings"/>
                <w:color w:val="000000"/>
                <w:highlight w:val="none"/>
              </w:rPr>
              <w:t></w:t>
            </w:r>
            <w:r>
              <w:rPr>
                <w:rFonts w:hint="eastAsia"/>
                <w:color w:val="000000"/>
                <w:highlight w:val="none"/>
              </w:rPr>
              <w:t xml:space="preserve">被消防部门抽查   </w:t>
            </w:r>
            <w:r>
              <w:rPr>
                <w:rFonts w:ascii="Wingdings" w:hAnsi="Wingdings"/>
                <w:color w:val="000000"/>
                <w:highlight w:val="none"/>
              </w:rPr>
              <w:t></w:t>
            </w:r>
            <w:r>
              <w:rPr>
                <w:rFonts w:hint="eastAsia"/>
                <w:color w:val="000000"/>
                <w:highlight w:val="none"/>
              </w:rPr>
              <w:t xml:space="preserve">被消防部门处罚     </w:t>
            </w:r>
            <w:r>
              <w:rPr>
                <w:rFonts w:ascii="Wingdings" w:hAnsi="Wingdings"/>
                <w:color w:val="000000"/>
                <w:highlight w:val="none"/>
              </w:rPr>
              <w:t></w:t>
            </w:r>
            <w:r>
              <w:rPr>
                <w:rFonts w:hint="eastAsia"/>
                <w:color w:val="000000"/>
                <w:highlight w:val="none"/>
              </w:rPr>
              <w:t>其他——</w:t>
            </w:r>
          </w:p>
          <w:p>
            <w:pPr>
              <w:ind w:firstLine="210" w:firstLineChars="100"/>
              <w:rPr>
                <w:color w:val="000000"/>
                <w:highlight w:val="none"/>
              </w:rPr>
            </w:pPr>
          </w:p>
          <w:p>
            <w:pPr>
              <w:rPr>
                <w:color w:val="000000"/>
                <w:szCs w:val="18"/>
                <w:highlight w:val="none"/>
              </w:rPr>
            </w:pPr>
            <w:r>
              <w:rPr>
                <w:rFonts w:hint="eastAsia"/>
                <w:color w:val="000000"/>
                <w:szCs w:val="18"/>
                <w:highlight w:val="none"/>
              </w:rPr>
              <w:t>-了解消防控制措施</w:t>
            </w:r>
          </w:p>
          <w:p>
            <w:pPr>
              <w:ind w:firstLine="210" w:firstLineChars="100"/>
              <w:rPr>
                <w:color w:val="000000"/>
                <w:highlight w:val="none"/>
              </w:rPr>
            </w:pPr>
            <w:r>
              <w:rPr>
                <w:rFonts w:ascii="Wingdings" w:hAnsi="Wingdings"/>
                <w:color w:val="000000"/>
                <w:highlight w:val="none"/>
              </w:rPr>
              <w:t></w:t>
            </w:r>
            <w:r>
              <w:rPr>
                <w:rFonts w:hint="eastAsia"/>
                <w:color w:val="000000"/>
                <w:highlight w:val="none"/>
              </w:rPr>
              <w:t xml:space="preserve">消防栓   </w:t>
            </w:r>
            <w:r>
              <w:rPr>
                <w:rFonts w:ascii="Wingdings" w:hAnsi="Wingdings"/>
                <w:color w:val="000000"/>
                <w:highlight w:val="none"/>
              </w:rPr>
              <w:sym w:font="Wingdings" w:char="00FE"/>
            </w:r>
            <w:r>
              <w:rPr>
                <w:rFonts w:hint="eastAsia"/>
                <w:color w:val="000000"/>
                <w:highlight w:val="none"/>
              </w:rPr>
              <w:t xml:space="preserve">灭火器   </w:t>
            </w:r>
            <w:r>
              <w:rPr>
                <w:rFonts w:ascii="Wingdings" w:hAnsi="Wingdings"/>
                <w:color w:val="000000"/>
                <w:highlight w:val="none"/>
              </w:rPr>
              <w:t></w:t>
            </w:r>
            <w:r>
              <w:rPr>
                <w:rFonts w:hint="eastAsia"/>
                <w:color w:val="000000"/>
                <w:highlight w:val="none"/>
              </w:rPr>
              <w:t xml:space="preserve">消防手动报警  </w:t>
            </w:r>
            <w:r>
              <w:rPr>
                <w:rFonts w:ascii="Wingdings" w:hAnsi="Wingdings"/>
                <w:color w:val="000000"/>
                <w:highlight w:val="none"/>
              </w:rPr>
              <w:t></w:t>
            </w:r>
            <w:r>
              <w:rPr>
                <w:rFonts w:hint="eastAsia"/>
                <w:color w:val="000000"/>
                <w:highlight w:val="none"/>
              </w:rPr>
              <w:t xml:space="preserve">消防中控室（如烟感、温感、喷淋）  </w:t>
            </w:r>
            <w:r>
              <w:rPr>
                <w:rFonts w:ascii="Wingdings" w:hAnsi="Wingdings"/>
                <w:color w:val="000000"/>
                <w:highlight w:val="none"/>
              </w:rPr>
              <w:t></w:t>
            </w:r>
            <w:r>
              <w:rPr>
                <w:rFonts w:hint="eastAsia"/>
                <w:color w:val="000000"/>
                <w:highlight w:val="none"/>
              </w:rPr>
              <w:t xml:space="preserve">消防泵房    </w:t>
            </w:r>
          </w:p>
          <w:p>
            <w:pPr>
              <w:ind w:firstLine="210" w:firstLineChars="100"/>
              <w:rPr>
                <w:color w:val="000000"/>
                <w:highlight w:val="none"/>
              </w:rPr>
            </w:pPr>
            <w:r>
              <w:rPr>
                <w:rFonts w:ascii="Wingdings" w:hAnsi="Wingdings"/>
                <w:color w:val="000000"/>
                <w:highlight w:val="none"/>
              </w:rPr>
              <w:t></w:t>
            </w:r>
            <w:r>
              <w:rPr>
                <w:rFonts w:hint="eastAsia"/>
                <w:color w:val="000000"/>
                <w:highlight w:val="none"/>
              </w:rPr>
              <w:t xml:space="preserve">消防卷帘门  </w:t>
            </w:r>
            <w:r>
              <w:rPr>
                <w:rFonts w:ascii="Wingdings" w:hAnsi="Wingdings"/>
                <w:color w:val="000000"/>
                <w:highlight w:val="none"/>
              </w:rPr>
              <w:t></w:t>
            </w:r>
            <w:r>
              <w:rPr>
                <w:rFonts w:hint="eastAsia"/>
                <w:color w:val="000000"/>
                <w:highlight w:val="none"/>
              </w:rPr>
              <w:t>其他——</w:t>
            </w:r>
          </w:p>
          <w:p>
            <w:pPr>
              <w:ind w:firstLine="210" w:firstLineChars="100"/>
              <w:rPr>
                <w:color w:val="000000"/>
                <w:highlight w:val="none"/>
              </w:rPr>
            </w:pPr>
          </w:p>
          <w:p>
            <w:pPr>
              <w:rPr>
                <w:color w:val="000000"/>
                <w:szCs w:val="18"/>
                <w:highlight w:val="none"/>
              </w:rPr>
            </w:pPr>
            <w:r>
              <w:rPr>
                <w:rFonts w:hint="eastAsia"/>
                <w:color w:val="000000"/>
                <w:szCs w:val="18"/>
                <w:highlight w:val="none"/>
              </w:rPr>
              <w:t>-了解防静电/防雷控制状况</w:t>
            </w:r>
          </w:p>
          <w:p>
            <w:pPr>
              <w:ind w:firstLine="210" w:firstLineChars="100"/>
              <w:rPr>
                <w:color w:val="000000"/>
                <w:highlight w:val="none"/>
              </w:rPr>
            </w:pPr>
            <w:r>
              <w:rPr>
                <w:rFonts w:ascii="Wingdings" w:hAnsi="Wingdings"/>
                <w:color w:val="000000"/>
                <w:highlight w:val="none"/>
              </w:rPr>
              <w:t></w:t>
            </w:r>
            <w:r>
              <w:rPr>
                <w:rFonts w:hint="eastAsia"/>
                <w:color w:val="000000"/>
                <w:highlight w:val="none"/>
              </w:rPr>
              <w:t xml:space="preserve">检测合格   </w:t>
            </w:r>
            <w:r>
              <w:rPr>
                <w:rFonts w:ascii="Wingdings" w:hAnsi="Wingdings"/>
                <w:color w:val="000000"/>
                <w:highlight w:val="none"/>
              </w:rPr>
              <w:t></w:t>
            </w:r>
            <w:r>
              <w:rPr>
                <w:rFonts w:hint="eastAsia"/>
                <w:color w:val="000000"/>
                <w:highlight w:val="none"/>
              </w:rPr>
              <w:t xml:space="preserve">未检测    </w:t>
            </w:r>
            <w:r>
              <w:rPr>
                <w:rFonts w:ascii="Wingdings" w:hAnsi="Wingdings"/>
                <w:color w:val="000000"/>
                <w:highlight w:val="none"/>
              </w:rPr>
              <w:t></w:t>
            </w:r>
            <w:r>
              <w:rPr>
                <w:rFonts w:hint="eastAsia"/>
                <w:color w:val="000000"/>
                <w:highlight w:val="none"/>
              </w:rPr>
              <w:t xml:space="preserve">被消防部门抽查   </w:t>
            </w:r>
            <w:r>
              <w:rPr>
                <w:rFonts w:ascii="Wingdings" w:hAnsi="Wingdings"/>
                <w:color w:val="000000"/>
                <w:highlight w:val="none"/>
              </w:rPr>
              <w:t></w:t>
            </w:r>
            <w:r>
              <w:rPr>
                <w:rFonts w:hint="eastAsia"/>
                <w:color w:val="000000"/>
                <w:highlight w:val="none"/>
              </w:rPr>
              <w:t xml:space="preserve">被消防部门处罚     </w:t>
            </w:r>
            <w:r>
              <w:rPr>
                <w:rFonts w:ascii="Wingdings" w:hAnsi="Wingdings"/>
                <w:color w:val="000000"/>
                <w:highlight w:val="none"/>
              </w:rPr>
              <w:t></w:t>
            </w:r>
            <w:r>
              <w:rPr>
                <w:rFonts w:hint="eastAsia"/>
                <w:color w:val="000000"/>
                <w:highlight w:val="none"/>
              </w:rPr>
              <w:t>其他——</w:t>
            </w:r>
          </w:p>
          <w:p>
            <w:pPr>
              <w:rPr>
                <w:color w:val="000000"/>
                <w:szCs w:val="18"/>
                <w:highlight w:val="none"/>
              </w:rPr>
            </w:pPr>
          </w:p>
          <w:p>
            <w:pPr>
              <w:rPr>
                <w:color w:val="000000"/>
                <w:szCs w:val="18"/>
                <w:highlight w:val="none"/>
              </w:rPr>
            </w:pPr>
            <w:r>
              <w:rPr>
                <w:rFonts w:hint="eastAsia"/>
                <w:color w:val="000000"/>
                <w:szCs w:val="18"/>
                <w:highlight w:val="none"/>
              </w:rPr>
              <w:t>-了解</w:t>
            </w:r>
            <w:r>
              <w:rPr>
                <w:color w:val="000000"/>
                <w:szCs w:val="18"/>
                <w:highlight w:val="none"/>
              </w:rPr>
              <w:t>应急准备和响应情况</w:t>
            </w:r>
          </w:p>
          <w:p>
            <w:pPr>
              <w:ind w:firstLine="210" w:firstLineChars="100"/>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制订了必要的应急预案   </w:t>
            </w:r>
            <w:r>
              <w:rPr>
                <w:rFonts w:ascii="Wingdings" w:hAnsi="Wingdings"/>
                <w:color w:val="000000"/>
                <w:highlight w:val="none"/>
              </w:rPr>
              <w:t></w:t>
            </w:r>
            <w:r>
              <w:rPr>
                <w:rFonts w:hint="eastAsia"/>
                <w:color w:val="000000"/>
                <w:highlight w:val="none"/>
              </w:rPr>
              <w:t>未制订了必要的应急预案</w:t>
            </w:r>
          </w:p>
          <w:p>
            <w:pPr>
              <w:ind w:firstLine="210" w:firstLineChars="1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未发生过紧急事件   </w:t>
            </w:r>
            <w:r>
              <w:rPr>
                <w:rFonts w:ascii="Wingdings" w:hAnsi="Wingdings"/>
                <w:color w:val="000000"/>
                <w:highlight w:val="none"/>
              </w:rPr>
              <w:t></w:t>
            </w:r>
            <w:r>
              <w:rPr>
                <w:rFonts w:hint="eastAsia"/>
                <w:color w:val="000000"/>
                <w:highlight w:val="none"/>
              </w:rPr>
              <w:t>发生过紧急事件，说明：</w:t>
            </w:r>
          </w:p>
          <w:p>
            <w:pPr>
              <w:ind w:firstLine="210" w:firstLineChars="100"/>
              <w:rPr>
                <w:color w:val="000000"/>
                <w:highlight w:val="none"/>
                <w:u w:val="single"/>
              </w:rPr>
            </w:pPr>
            <w:r>
              <w:rPr>
                <w:rFonts w:ascii="Wingdings" w:hAnsi="Wingdings"/>
                <w:color w:val="000000"/>
                <w:highlight w:val="none"/>
              </w:rPr>
              <w:t></w:t>
            </w:r>
            <w:r>
              <w:rPr>
                <w:rFonts w:hint="eastAsia"/>
                <w:color w:val="000000"/>
                <w:highlight w:val="none"/>
              </w:rPr>
              <w:t xml:space="preserve">未进行应急演练     </w:t>
            </w:r>
            <w:r>
              <w:rPr>
                <w:rFonts w:ascii="Wingdings" w:hAnsi="Wingdings"/>
                <w:color w:val="000000"/>
                <w:highlight w:val="none"/>
              </w:rPr>
              <w:sym w:font="Wingdings" w:char="00FE"/>
            </w:r>
            <w:r>
              <w:rPr>
                <w:rFonts w:hint="eastAsia"/>
                <w:color w:val="000000"/>
                <w:highlight w:val="none"/>
              </w:rPr>
              <w:t>进行应急演练，说明</w:t>
            </w:r>
            <w:r>
              <w:rPr>
                <w:rFonts w:hint="eastAsia"/>
                <w:color w:val="000000"/>
                <w:highlight w:val="none"/>
              </w:rPr>
              <w:t>：</w:t>
            </w:r>
            <w:r>
              <w:rPr>
                <w:rFonts w:hint="eastAsia"/>
                <w:color w:val="000000"/>
                <w:highlight w:val="none"/>
                <w:u w:val="single"/>
                <w:lang w:eastAsia="zh-CN"/>
              </w:rPr>
              <w:t>2021年7月15</w:t>
            </w:r>
            <w:r>
              <w:rPr>
                <w:rFonts w:hint="eastAsia"/>
                <w:color w:val="000000"/>
                <w:highlight w:val="none"/>
                <w:u w:val="single"/>
                <w:lang w:val="en-US" w:eastAsia="zh-CN"/>
              </w:rPr>
              <w:t>日</w:t>
            </w:r>
            <w:r>
              <w:rPr>
                <w:rFonts w:hint="eastAsia"/>
                <w:color w:val="000000"/>
                <w:highlight w:val="none"/>
                <w:u w:val="single"/>
              </w:rPr>
              <w:t>进行了火灾应急预案演练</w:t>
            </w:r>
          </w:p>
          <w:p>
            <w:pPr>
              <w:ind w:firstLine="210" w:firstLineChars="100"/>
              <w:rPr>
                <w:color w:val="000000"/>
                <w:highlight w:val="none"/>
                <w:u w:val="single"/>
              </w:rPr>
            </w:pPr>
          </w:p>
          <w:p>
            <w:pPr>
              <w:rPr>
                <w:color w:val="000000"/>
                <w:szCs w:val="18"/>
                <w:highlight w:val="none"/>
              </w:rPr>
            </w:pPr>
            <w:r>
              <w:rPr>
                <w:rFonts w:hint="eastAsia"/>
                <w:color w:val="000000"/>
                <w:szCs w:val="18"/>
                <w:highlight w:val="none"/>
              </w:rPr>
              <w:t>-了</w:t>
            </w:r>
            <w:r>
              <w:rPr>
                <w:rFonts w:hint="eastAsia"/>
                <w:color w:val="000000"/>
                <w:szCs w:val="18"/>
                <w:highlight w:val="none"/>
              </w:rPr>
              <w:t>解特种作业人员的状况</w:t>
            </w:r>
          </w:p>
          <w:p>
            <w:pPr>
              <w:ind w:firstLine="210" w:firstLineChars="100"/>
              <w:rPr>
                <w:color w:val="000000"/>
                <w:szCs w:val="22"/>
                <w:highlight w:val="none"/>
              </w:rPr>
            </w:pPr>
            <w:r>
              <w:rPr>
                <w:rFonts w:ascii="Wingdings" w:hAnsi="Wingdings"/>
                <w:color w:val="000000"/>
                <w:highlight w:val="none"/>
              </w:rPr>
              <w:sym w:font="Wingdings" w:char="00FE"/>
            </w:r>
            <w:r>
              <w:rPr>
                <w:rFonts w:hint="eastAsia"/>
                <w:color w:val="000000"/>
                <w:highlight w:val="none"/>
              </w:rPr>
              <w:t xml:space="preserve">电工作业   </w:t>
            </w:r>
            <w:r>
              <w:rPr>
                <w:rFonts w:ascii="Wingdings" w:hAnsi="Wingdings"/>
                <w:color w:val="000000"/>
                <w:highlight w:val="none"/>
              </w:rPr>
              <w:t></w:t>
            </w:r>
            <w:r>
              <w:rPr>
                <w:rFonts w:hint="eastAsia"/>
                <w:color w:val="000000"/>
                <w:highlight w:val="none"/>
              </w:rPr>
              <w:t xml:space="preserve">低压电工作业  </w:t>
            </w:r>
            <w:r>
              <w:rPr>
                <w:rFonts w:ascii="Wingdings" w:hAnsi="Wingdings"/>
                <w:color w:val="000000"/>
                <w:highlight w:val="none"/>
              </w:rPr>
              <w:sym w:font="Wingdings" w:char="00FE"/>
            </w:r>
            <w:r>
              <w:rPr>
                <w:rFonts w:hint="eastAsia"/>
                <w:color w:val="000000"/>
                <w:highlight w:val="none"/>
              </w:rPr>
              <w:t xml:space="preserve">焊接与热切割作业  </w:t>
            </w:r>
            <w:r>
              <w:rPr>
                <w:rFonts w:ascii="Wingdings" w:hAnsi="Wingdings"/>
                <w:color w:val="000000"/>
                <w:highlight w:val="none"/>
              </w:rPr>
              <w:sym w:font="Wingdings" w:char="00FE"/>
            </w:r>
            <w:r>
              <w:rPr>
                <w:rFonts w:hint="eastAsia"/>
                <w:color w:val="000000"/>
                <w:highlight w:val="none"/>
              </w:rPr>
              <w:t xml:space="preserve">高处作业 </w:t>
            </w:r>
            <w:r>
              <w:rPr>
                <w:rFonts w:ascii="Wingdings" w:hAnsi="Wingdings"/>
                <w:color w:val="000000"/>
                <w:highlight w:val="none"/>
              </w:rPr>
              <w:t></w:t>
            </w:r>
            <w:r>
              <w:rPr>
                <w:rFonts w:hint="eastAsia"/>
                <w:color w:val="000000"/>
                <w:szCs w:val="22"/>
                <w:highlight w:val="none"/>
              </w:rPr>
              <w:t xml:space="preserve">制冷与空调作业 </w:t>
            </w:r>
          </w:p>
          <w:p>
            <w:pPr>
              <w:ind w:firstLine="210" w:firstLineChars="100"/>
              <w:rPr>
                <w:color w:val="000000"/>
                <w:highlight w:val="none"/>
              </w:rPr>
            </w:pPr>
            <w:r>
              <w:rPr>
                <w:rFonts w:ascii="Wingdings" w:hAnsi="Wingdings"/>
                <w:color w:val="000000"/>
                <w:highlight w:val="none"/>
              </w:rPr>
              <w:t></w:t>
            </w:r>
            <w:r>
              <w:rPr>
                <w:rFonts w:hint="eastAsia"/>
                <w:color w:val="000000"/>
                <w:szCs w:val="22"/>
                <w:highlight w:val="none"/>
              </w:rPr>
              <w:t xml:space="preserve">煤矿安全作业 </w:t>
            </w:r>
            <w:r>
              <w:rPr>
                <w:rFonts w:ascii="Wingdings" w:hAnsi="Wingdings"/>
                <w:color w:val="000000"/>
                <w:highlight w:val="none"/>
              </w:rPr>
              <w:t></w:t>
            </w:r>
            <w:r>
              <w:rPr>
                <w:rFonts w:hint="eastAsia"/>
                <w:color w:val="000000"/>
                <w:szCs w:val="22"/>
                <w:highlight w:val="none"/>
              </w:rPr>
              <w:t xml:space="preserve">矿山安全作业 </w:t>
            </w:r>
            <w:r>
              <w:rPr>
                <w:rFonts w:ascii="Wingdings" w:hAnsi="Wingdings"/>
                <w:color w:val="000000"/>
                <w:highlight w:val="none"/>
              </w:rPr>
              <w:t></w:t>
            </w:r>
            <w:r>
              <w:rPr>
                <w:rFonts w:hint="eastAsia"/>
                <w:color w:val="000000"/>
                <w:szCs w:val="22"/>
                <w:highlight w:val="none"/>
              </w:rPr>
              <w:t xml:space="preserve">石油天然气安全作业 </w:t>
            </w:r>
            <w:r>
              <w:rPr>
                <w:rFonts w:ascii="Wingdings" w:hAnsi="Wingdings"/>
                <w:color w:val="000000"/>
                <w:highlight w:val="none"/>
              </w:rPr>
              <w:t></w:t>
            </w:r>
            <w:r>
              <w:rPr>
                <w:rFonts w:hint="eastAsia"/>
                <w:color w:val="000000"/>
                <w:szCs w:val="22"/>
                <w:highlight w:val="none"/>
              </w:rPr>
              <w:t>冶金生产安全作业</w:t>
            </w:r>
            <w:r>
              <w:rPr>
                <w:rFonts w:ascii="Wingdings" w:hAnsi="Wingdings"/>
                <w:color w:val="000000"/>
                <w:szCs w:val="22"/>
                <w:highlight w:val="none"/>
              </w:rPr>
              <w:t></w:t>
            </w:r>
            <w:r>
              <w:rPr>
                <w:rFonts w:hint="eastAsia"/>
                <w:color w:val="000000"/>
                <w:szCs w:val="22"/>
                <w:highlight w:val="none"/>
              </w:rPr>
              <w:t>危险</w:t>
            </w:r>
            <w:r>
              <w:rPr>
                <w:rFonts w:hint="eastAsia"/>
                <w:color w:val="000000"/>
                <w:highlight w:val="none"/>
              </w:rPr>
              <w:t xml:space="preserve">品安全作业 </w:t>
            </w:r>
          </w:p>
          <w:p>
            <w:pPr>
              <w:ind w:firstLine="210" w:firstLineChars="100"/>
              <w:rPr>
                <w:color w:val="000000"/>
                <w:highlight w:val="none"/>
                <w:u w:val="single"/>
              </w:rPr>
            </w:pPr>
            <w:r>
              <w:rPr>
                <w:rFonts w:ascii="Wingdings" w:hAnsi="Wingdings"/>
                <w:color w:val="000000"/>
                <w:szCs w:val="22"/>
                <w:highlight w:val="none"/>
              </w:rPr>
              <w:t></w:t>
            </w:r>
            <w:r>
              <w:rPr>
                <w:rFonts w:hint="eastAsia"/>
                <w:color w:val="000000"/>
                <w:szCs w:val="22"/>
                <w:highlight w:val="none"/>
              </w:rPr>
              <w:t>烟花爆竹</w:t>
            </w:r>
            <w:r>
              <w:rPr>
                <w:rFonts w:hint="eastAsia"/>
                <w:color w:val="000000"/>
                <w:highlight w:val="none"/>
              </w:rPr>
              <w:t xml:space="preserve">安全作业 </w:t>
            </w:r>
          </w:p>
          <w:p>
            <w:pPr>
              <w:ind w:firstLine="210" w:firstLineChars="100"/>
              <w:rPr>
                <w:color w:val="000000"/>
                <w:highlight w:val="none"/>
                <w:u w:val="single"/>
              </w:rPr>
            </w:pPr>
          </w:p>
          <w:p>
            <w:pPr>
              <w:rPr>
                <w:color w:val="000000"/>
                <w:szCs w:val="18"/>
                <w:highlight w:val="none"/>
              </w:rPr>
            </w:pPr>
            <w:r>
              <w:rPr>
                <w:rFonts w:hint="eastAsia"/>
                <w:color w:val="000000"/>
                <w:szCs w:val="18"/>
                <w:highlight w:val="none"/>
              </w:rPr>
              <w:t>-了解特种设备作业人员的状况</w:t>
            </w:r>
          </w:p>
          <w:p>
            <w:pPr>
              <w:widowControl/>
              <w:spacing w:before="40"/>
              <w:ind w:firstLine="210" w:firstLineChars="100"/>
              <w:jc w:val="left"/>
              <w:rPr>
                <w:color w:val="000000"/>
                <w:highlight w:val="none"/>
              </w:rPr>
            </w:pPr>
            <w:r>
              <w:rPr>
                <w:rFonts w:ascii="Wingdings" w:hAnsi="Wingdings"/>
                <w:color w:val="000000"/>
                <w:highlight w:val="none"/>
              </w:rPr>
              <w:t></w:t>
            </w:r>
            <w:r>
              <w:rPr>
                <w:rFonts w:hint="eastAsia"/>
                <w:color w:val="000000"/>
                <w:szCs w:val="21"/>
                <w:highlight w:val="none"/>
              </w:rPr>
              <w:t>场内机动车辆（叉车）</w:t>
            </w:r>
            <w:r>
              <w:rPr>
                <w:rFonts w:ascii="Wingdings" w:hAnsi="Wingdings"/>
                <w:color w:val="000000"/>
                <w:highlight w:val="none"/>
              </w:rPr>
              <w:t></w:t>
            </w:r>
            <w:r>
              <w:rPr>
                <w:rFonts w:hint="eastAsia"/>
                <w:color w:val="000000"/>
                <w:szCs w:val="21"/>
                <w:highlight w:val="none"/>
              </w:rPr>
              <w:t>起重机械</w:t>
            </w:r>
            <w:r>
              <w:rPr>
                <w:rFonts w:ascii="Wingdings" w:hAnsi="Wingdings"/>
                <w:color w:val="000000"/>
                <w:highlight w:val="none"/>
              </w:rPr>
              <w:t></w:t>
            </w:r>
            <w:r>
              <w:rPr>
                <w:rFonts w:hint="eastAsia"/>
                <w:color w:val="000000"/>
                <w:szCs w:val="21"/>
                <w:highlight w:val="none"/>
              </w:rPr>
              <w:t>压力容器（气瓶）</w:t>
            </w:r>
            <w:r>
              <w:rPr>
                <w:rFonts w:ascii="Wingdings" w:hAnsi="Wingdings"/>
                <w:color w:val="000000"/>
                <w:highlight w:val="none"/>
              </w:rPr>
              <w:t></w:t>
            </w:r>
            <w:r>
              <w:rPr>
                <w:rFonts w:hint="eastAsia"/>
                <w:color w:val="000000"/>
                <w:szCs w:val="21"/>
                <w:highlight w:val="none"/>
              </w:rPr>
              <w:t>压力管道</w:t>
            </w:r>
            <w:r>
              <w:rPr>
                <w:rFonts w:ascii="Wingdings" w:hAnsi="Wingdings"/>
                <w:color w:val="000000"/>
                <w:highlight w:val="none"/>
              </w:rPr>
              <w:t></w:t>
            </w:r>
            <w:r>
              <w:rPr>
                <w:rFonts w:hint="eastAsia"/>
                <w:color w:val="000000"/>
                <w:szCs w:val="21"/>
                <w:highlight w:val="none"/>
              </w:rPr>
              <w:t>电梯</w:t>
            </w:r>
            <w:r>
              <w:rPr>
                <w:rFonts w:ascii="Wingdings" w:hAnsi="Wingdings"/>
                <w:color w:val="000000"/>
                <w:highlight w:val="none"/>
              </w:rPr>
              <w:t></w:t>
            </w:r>
            <w:r>
              <w:rPr>
                <w:rFonts w:hint="eastAsia"/>
                <w:color w:val="000000"/>
                <w:szCs w:val="21"/>
                <w:highlight w:val="none"/>
              </w:rPr>
              <w:t>锅炉</w:t>
            </w:r>
          </w:p>
          <w:p>
            <w:pPr>
              <w:widowControl/>
              <w:spacing w:before="40"/>
              <w:ind w:firstLine="210" w:firstLineChars="100"/>
              <w:jc w:val="left"/>
              <w:rPr>
                <w:color w:val="000000"/>
                <w:szCs w:val="21"/>
                <w:highlight w:val="none"/>
              </w:rPr>
            </w:pPr>
            <w:r>
              <w:rPr>
                <w:rFonts w:ascii="Wingdings" w:hAnsi="Wingdings"/>
                <w:color w:val="000000"/>
                <w:highlight w:val="none"/>
              </w:rPr>
              <w:t></w:t>
            </w:r>
            <w:r>
              <w:rPr>
                <w:rFonts w:hint="eastAsia" w:ascii="PMingLiU" w:hAnsi="PMingLiU" w:eastAsia="PMingLiU" w:cs="PMingLiU"/>
                <w:color w:val="000000"/>
                <w:kern w:val="0"/>
                <w:sz w:val="24"/>
                <w:highlight w:val="none"/>
              </w:rPr>
              <w:t>客运索道</w:t>
            </w:r>
            <w:r>
              <w:rPr>
                <w:rFonts w:ascii="Wingdings" w:hAnsi="Wingdings"/>
                <w:color w:val="000000"/>
                <w:highlight w:val="none"/>
              </w:rPr>
              <w:t></w:t>
            </w:r>
            <w:r>
              <w:rPr>
                <w:rFonts w:hint="eastAsia" w:ascii="PMingLiU" w:hAnsi="PMingLiU" w:eastAsia="PMingLiU" w:cs="PMingLiU"/>
                <w:color w:val="000000"/>
                <w:kern w:val="0"/>
                <w:sz w:val="24"/>
                <w:highlight w:val="none"/>
              </w:rPr>
              <w:t>大型游乐设施</w:t>
            </w:r>
          </w:p>
          <w:p>
            <w:pPr>
              <w:ind w:firstLine="210" w:firstLineChars="100"/>
              <w:rPr>
                <w:color w:val="000000"/>
                <w:highlight w:val="none"/>
                <w:u w:val="single"/>
              </w:rPr>
            </w:pPr>
          </w:p>
          <w:p>
            <w:pPr>
              <w:rPr>
                <w:color w:val="000000"/>
                <w:szCs w:val="18"/>
                <w:highlight w:val="none"/>
              </w:rPr>
            </w:pPr>
            <w:r>
              <w:rPr>
                <w:rFonts w:hint="eastAsia"/>
                <w:color w:val="000000"/>
                <w:szCs w:val="18"/>
                <w:highlight w:val="none"/>
              </w:rPr>
              <w:t>-了解三级安全教育的实施</w:t>
            </w:r>
          </w:p>
          <w:p>
            <w:pPr>
              <w:ind w:firstLine="210" w:firstLineChars="1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ind w:firstLine="210" w:firstLineChars="100"/>
              <w:rPr>
                <w:color w:val="000000"/>
                <w:highlight w:val="none"/>
                <w:u w:val="single"/>
              </w:rPr>
            </w:pPr>
          </w:p>
          <w:p>
            <w:pPr>
              <w:rPr>
                <w:color w:val="000000"/>
                <w:szCs w:val="18"/>
                <w:highlight w:val="none"/>
              </w:rPr>
            </w:pPr>
            <w:r>
              <w:rPr>
                <w:rFonts w:hint="eastAsia"/>
                <w:color w:val="000000"/>
                <w:szCs w:val="18"/>
                <w:highlight w:val="none"/>
              </w:rPr>
              <w:t>-了解职业危害告知的实施</w:t>
            </w:r>
          </w:p>
          <w:p>
            <w:pPr>
              <w:ind w:firstLine="210" w:firstLineChars="100"/>
              <w:rPr>
                <w:color w:val="000000"/>
                <w:highlight w:val="none"/>
                <w:shd w:val="pct10" w:color="auto" w:fill="FFFFFF"/>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highlight w:val="none"/>
              </w:rPr>
            </w:pPr>
            <w:r>
              <w:rPr>
                <w:rFonts w:hint="eastAsia"/>
                <w:color w:val="000000"/>
                <w:szCs w:val="21"/>
                <w:highlight w:val="none"/>
              </w:rPr>
              <w:t>□</w:t>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highlight w:val="none"/>
                <w:shd w:val="pct10" w:color="auto" w:fill="FFFFFF"/>
              </w:rPr>
            </w:pPr>
            <w:r>
              <w:rPr>
                <w:rFonts w:hint="eastAsia"/>
                <w:color w:val="000000"/>
                <w:szCs w:val="18"/>
                <w:highlight w:val="none"/>
                <w:shd w:val="pct10" w:color="auto" w:fill="FFFFFF"/>
              </w:rPr>
              <w:t>OHSMS</w:t>
            </w:r>
            <w:r>
              <w:rPr>
                <w:rFonts w:hint="eastAsia"/>
                <w:color w:val="000000"/>
                <w:highlight w:val="none"/>
                <w:shd w:val="pct10" w:color="auto" w:fill="FFFFFF"/>
              </w:rPr>
              <w:t>场所巡查</w:t>
            </w:r>
            <w:r>
              <w:rPr>
                <w:color w:val="000000"/>
                <w:highlight w:val="none"/>
                <w:shd w:val="pct10" w:color="auto" w:fill="FFFFFF"/>
              </w:rPr>
              <w:t>:</w:t>
            </w:r>
          </w:p>
          <w:p>
            <w:pPr>
              <w:rPr>
                <w:color w:val="000000"/>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highlight w:val="none"/>
              </w:rPr>
            </w:pPr>
            <w:r>
              <w:rPr>
                <w:rFonts w:hint="eastAsia"/>
                <w:color w:val="000000"/>
                <w:highlight w:val="none"/>
              </w:rPr>
              <w:t>- 巡视办公区，</w:t>
            </w:r>
            <w:r>
              <w:rPr>
                <w:rFonts w:hint="eastAsia"/>
                <w:color w:val="000000"/>
                <w:szCs w:val="18"/>
                <w:highlight w:val="none"/>
              </w:rPr>
              <w:t>查看地理位置图、厂区平面图</w:t>
            </w:r>
          </w:p>
          <w:p>
            <w:pPr>
              <w:ind w:firstLine="210" w:firstLineChars="100"/>
              <w:rPr>
                <w:color w:val="000000"/>
                <w:szCs w:val="18"/>
                <w:highlight w:val="none"/>
              </w:rPr>
            </w:pPr>
            <w:r>
              <w:rPr>
                <w:rFonts w:ascii="Wingdings" w:hAnsi="Wingdings"/>
                <w:color w:val="000000"/>
                <w:highlight w:val="none"/>
              </w:rPr>
              <w:t></w:t>
            </w:r>
            <w:r>
              <w:rPr>
                <w:rFonts w:hint="eastAsia"/>
                <w:color w:val="000000"/>
                <w:highlight w:val="none"/>
              </w:rPr>
              <w:t xml:space="preserve">工业区   </w:t>
            </w:r>
            <w:r>
              <w:rPr>
                <w:rFonts w:ascii="Wingdings" w:hAnsi="Wingdings"/>
                <w:color w:val="000000"/>
                <w:highlight w:val="none"/>
              </w:rPr>
              <w:sym w:font="Wingdings" w:char="00FE"/>
            </w:r>
            <w:r>
              <w:rPr>
                <w:rFonts w:hint="eastAsia"/>
                <w:color w:val="000000"/>
                <w:szCs w:val="18"/>
                <w:highlight w:val="none"/>
              </w:rPr>
              <w:t>商业区</w:t>
            </w:r>
            <w:r>
              <w:rPr>
                <w:rFonts w:ascii="Wingdings" w:hAnsi="Wingdings"/>
                <w:color w:val="000000"/>
                <w:highlight w:val="none"/>
              </w:rPr>
              <w:t></w:t>
            </w:r>
            <w:r>
              <w:rPr>
                <w:rFonts w:hint="eastAsia"/>
                <w:color w:val="000000"/>
                <w:szCs w:val="18"/>
                <w:highlight w:val="none"/>
              </w:rPr>
              <w:t xml:space="preserve">生态保护区  </w:t>
            </w:r>
          </w:p>
          <w:p>
            <w:pPr>
              <w:rPr>
                <w:color w:val="000000"/>
                <w:highlight w:val="none"/>
              </w:rPr>
            </w:pPr>
          </w:p>
          <w:p>
            <w:pPr>
              <w:rPr>
                <w:color w:val="000000"/>
                <w:szCs w:val="18"/>
                <w:highlight w:val="none"/>
              </w:rPr>
            </w:pPr>
            <w:r>
              <w:rPr>
                <w:rFonts w:hint="eastAsia"/>
                <w:color w:val="000000"/>
                <w:highlight w:val="none"/>
              </w:rPr>
              <w:t>- 巡视办公区，</w:t>
            </w:r>
            <w:r>
              <w:rPr>
                <w:rFonts w:hint="eastAsia"/>
                <w:color w:val="000000"/>
                <w:szCs w:val="18"/>
                <w:highlight w:val="none"/>
              </w:rPr>
              <w:t>了解职业健康安全风险的种类：</w:t>
            </w:r>
          </w:p>
          <w:p>
            <w:pPr>
              <w:widowControl/>
              <w:spacing w:before="40"/>
              <w:ind w:firstLine="210" w:firstLineChars="100"/>
              <w:jc w:val="left"/>
              <w:rPr>
                <w:highlight w:val="none"/>
              </w:rPr>
            </w:pPr>
            <w:r>
              <w:rPr>
                <w:rFonts w:hint="eastAsia"/>
                <w:highlight w:val="none"/>
              </w:rPr>
              <w:sym w:font="Wingdings 2" w:char="0052"/>
            </w:r>
            <w:r>
              <w:rPr>
                <w:rFonts w:hint="eastAsia"/>
                <w:highlight w:val="none"/>
              </w:rPr>
              <w:t xml:space="preserve">机械伤害  </w:t>
            </w:r>
            <w:r>
              <w:rPr>
                <w:rFonts w:hint="eastAsia"/>
                <w:highlight w:val="none"/>
              </w:rPr>
              <w:sym w:font="Wingdings 2" w:char="0052"/>
            </w:r>
            <w:r>
              <w:rPr>
                <w:rFonts w:hint="eastAsia"/>
                <w:highlight w:val="none"/>
              </w:rPr>
              <w:t xml:space="preserve">触电  □化学伤害  </w:t>
            </w:r>
            <w:r>
              <w:rPr>
                <w:rFonts w:hint="eastAsia"/>
                <w:highlight w:val="none"/>
              </w:rPr>
              <w:sym w:font="Wingdings 2" w:char="0052"/>
            </w:r>
            <w:r>
              <w:rPr>
                <w:rFonts w:hint="eastAsia"/>
                <w:highlight w:val="none"/>
              </w:rPr>
              <w:t xml:space="preserve">噪声 </w:t>
            </w:r>
            <w:r>
              <w:rPr>
                <w:rFonts w:hint="eastAsia"/>
                <w:highlight w:val="none"/>
              </w:rPr>
              <w:sym w:font="Wingdings 2" w:char="0052"/>
            </w:r>
            <w:r>
              <w:rPr>
                <w:rFonts w:hint="eastAsia"/>
                <w:highlight w:val="none"/>
              </w:rPr>
              <w:t xml:space="preserve">粉尘  </w:t>
            </w:r>
            <w:r>
              <w:rPr>
                <w:rFonts w:hint="eastAsia"/>
                <w:highlight w:val="none"/>
              </w:rPr>
              <w:sym w:font="Wingdings 2" w:char="0052"/>
            </w:r>
            <w:r>
              <w:rPr>
                <w:rFonts w:hint="eastAsia"/>
                <w:highlight w:val="none"/>
              </w:rPr>
              <w:t xml:space="preserve">危险作业 </w:t>
            </w:r>
            <w:r>
              <w:rPr>
                <w:rFonts w:hint="eastAsia"/>
                <w:highlight w:val="none"/>
              </w:rPr>
              <w:sym w:font="Wingdings 2" w:char="0052"/>
            </w:r>
            <w:r>
              <w:rPr>
                <w:rFonts w:hint="eastAsia"/>
                <w:highlight w:val="none"/>
              </w:rPr>
              <w:t xml:space="preserve">高低温  □危化品泄露 </w:t>
            </w:r>
          </w:p>
          <w:p>
            <w:pPr>
              <w:widowControl/>
              <w:spacing w:before="40"/>
              <w:ind w:firstLine="210" w:firstLineChars="100"/>
              <w:jc w:val="left"/>
              <w:rPr>
                <w:highlight w:val="none"/>
              </w:rPr>
            </w:pPr>
            <w:r>
              <w:rPr>
                <w:rFonts w:hint="eastAsia"/>
                <w:highlight w:val="none"/>
              </w:rPr>
              <w:t xml:space="preserve">□压力容器爆炸  </w:t>
            </w:r>
            <w:r>
              <w:rPr>
                <w:rFonts w:hint="eastAsia"/>
                <w:highlight w:val="none"/>
              </w:rPr>
              <w:sym w:font="Wingdings 2" w:char="0052"/>
            </w:r>
            <w:r>
              <w:rPr>
                <w:rFonts w:hint="eastAsia"/>
                <w:highlight w:val="none"/>
              </w:rPr>
              <w:t>火灾  □其他</w:t>
            </w:r>
          </w:p>
          <w:p>
            <w:pPr>
              <w:widowControl/>
              <w:spacing w:before="40"/>
              <w:jc w:val="left"/>
              <w:rPr>
                <w:highlight w:val="none"/>
              </w:rPr>
            </w:pPr>
          </w:p>
          <w:p>
            <w:pPr>
              <w:widowControl/>
              <w:spacing w:before="40"/>
              <w:jc w:val="left"/>
              <w:rPr>
                <w:color w:val="000000"/>
                <w:highlight w:val="none"/>
              </w:rPr>
            </w:pPr>
            <w:r>
              <w:rPr>
                <w:rFonts w:hint="eastAsia"/>
                <w:color w:val="000000"/>
                <w:highlight w:val="none"/>
              </w:rPr>
              <w:t>- 巡视动力设施和辅助设施的状况，存在下列的场所：</w:t>
            </w:r>
          </w:p>
          <w:p>
            <w:pPr>
              <w:widowControl/>
              <w:spacing w:before="40"/>
              <w:ind w:firstLine="210" w:firstLineChars="100"/>
              <w:jc w:val="left"/>
              <w:rPr>
                <w:color w:val="000000"/>
                <w:highlight w:val="none"/>
              </w:rPr>
            </w:pPr>
            <w:r>
              <w:rPr>
                <w:rFonts w:ascii="Wingdings" w:hAnsi="Wingdings"/>
                <w:color w:val="000000"/>
                <w:highlight w:val="none"/>
              </w:rPr>
              <w:t></w:t>
            </w:r>
            <w:r>
              <w:rPr>
                <w:rFonts w:hint="eastAsia"/>
                <w:color w:val="000000"/>
                <w:highlight w:val="none"/>
              </w:rPr>
              <w:t xml:space="preserve">污水处理站  </w:t>
            </w:r>
            <w:r>
              <w:rPr>
                <w:rFonts w:ascii="Wingdings" w:hAnsi="Wingdings"/>
                <w:color w:val="000000"/>
                <w:highlight w:val="none"/>
              </w:rPr>
              <w:t></w:t>
            </w:r>
            <w:r>
              <w:rPr>
                <w:rFonts w:hint="eastAsia"/>
                <w:color w:val="000000"/>
                <w:highlight w:val="none"/>
              </w:rPr>
              <w:t xml:space="preserve">锅炉房  </w:t>
            </w:r>
            <w:r>
              <w:rPr>
                <w:rFonts w:ascii="Wingdings" w:hAnsi="Wingdings"/>
                <w:color w:val="000000"/>
                <w:highlight w:val="none"/>
              </w:rPr>
              <w:t></w:t>
            </w:r>
            <w:r>
              <w:rPr>
                <w:rFonts w:hint="eastAsia"/>
                <w:color w:val="000000"/>
                <w:highlight w:val="none"/>
              </w:rPr>
              <w:t xml:space="preserve">高压配电室  </w:t>
            </w:r>
            <w:r>
              <w:rPr>
                <w:rFonts w:ascii="Wingdings" w:hAnsi="Wingdings"/>
                <w:color w:val="000000"/>
                <w:highlight w:val="none"/>
              </w:rPr>
              <w:t></w:t>
            </w:r>
            <w:r>
              <w:rPr>
                <w:rFonts w:hint="eastAsia"/>
                <w:color w:val="000000"/>
                <w:highlight w:val="none"/>
              </w:rPr>
              <w:t xml:space="preserve">低压配电室 </w:t>
            </w:r>
            <w:r>
              <w:rPr>
                <w:rFonts w:ascii="Wingdings" w:hAnsi="Wingdings"/>
                <w:color w:val="000000"/>
                <w:highlight w:val="none"/>
              </w:rPr>
              <w:t></w:t>
            </w:r>
            <w:r>
              <w:rPr>
                <w:rFonts w:hint="eastAsia"/>
                <w:color w:val="000000"/>
                <w:highlight w:val="none"/>
              </w:rPr>
              <w:t xml:space="preserve">空压站  </w:t>
            </w:r>
            <w:r>
              <w:rPr>
                <w:rFonts w:ascii="Wingdings" w:hAnsi="Wingdings"/>
                <w:color w:val="000000"/>
                <w:highlight w:val="none"/>
              </w:rPr>
              <w:t></w:t>
            </w:r>
            <w:r>
              <w:rPr>
                <w:rFonts w:hint="eastAsia"/>
                <w:color w:val="000000"/>
                <w:highlight w:val="none"/>
              </w:rPr>
              <w:t xml:space="preserve">制冷站   </w:t>
            </w:r>
            <w:r>
              <w:rPr>
                <w:rFonts w:ascii="Wingdings" w:hAnsi="Wingdings"/>
                <w:color w:val="000000"/>
                <w:highlight w:val="none"/>
              </w:rPr>
              <w:t></w:t>
            </w:r>
            <w:r>
              <w:rPr>
                <w:rFonts w:hint="eastAsia"/>
                <w:color w:val="000000"/>
                <w:highlight w:val="none"/>
              </w:rPr>
              <w:t>消防中控室</w:t>
            </w:r>
          </w:p>
          <w:p>
            <w:pPr>
              <w:widowControl/>
              <w:spacing w:before="40"/>
              <w:ind w:left="210" w:leftChars="100"/>
              <w:jc w:val="left"/>
              <w:rPr>
                <w:color w:val="000000"/>
                <w:highlight w:val="none"/>
              </w:rPr>
            </w:pPr>
            <w:r>
              <w:rPr>
                <w:rFonts w:ascii="Wingdings" w:hAnsi="Wingdings"/>
                <w:color w:val="000000"/>
                <w:highlight w:val="none"/>
              </w:rPr>
              <w:t></w:t>
            </w:r>
            <w:r>
              <w:rPr>
                <w:rFonts w:hint="eastAsia"/>
                <w:color w:val="000000"/>
                <w:highlight w:val="none"/>
              </w:rPr>
              <w:t xml:space="preserve">消防泵房   </w:t>
            </w:r>
            <w:r>
              <w:rPr>
                <w:rFonts w:ascii="Wingdings" w:hAnsi="Wingdings"/>
                <w:color w:val="000000"/>
                <w:highlight w:val="none"/>
              </w:rPr>
              <w:t></w:t>
            </w:r>
            <w:r>
              <w:rPr>
                <w:rFonts w:hint="eastAsia"/>
                <w:color w:val="000000"/>
                <w:highlight w:val="none"/>
              </w:rPr>
              <w:t xml:space="preserve">除尘装置 </w:t>
            </w:r>
            <w:r>
              <w:rPr>
                <w:rFonts w:ascii="Wingdings" w:hAnsi="Wingdings"/>
                <w:color w:val="000000"/>
                <w:highlight w:val="none"/>
              </w:rPr>
              <w:t></w:t>
            </w:r>
            <w:r>
              <w:rPr>
                <w:rFonts w:hint="eastAsia"/>
                <w:color w:val="000000"/>
                <w:highlight w:val="none"/>
              </w:rPr>
              <w:t xml:space="preserve">尾气处理  </w:t>
            </w:r>
            <w:r>
              <w:rPr>
                <w:rFonts w:ascii="Wingdings" w:hAnsi="Wingdings"/>
                <w:color w:val="000000"/>
                <w:highlight w:val="none"/>
              </w:rPr>
              <w:t></w:t>
            </w:r>
            <w:r>
              <w:rPr>
                <w:rFonts w:hint="eastAsia"/>
                <w:color w:val="000000"/>
                <w:highlight w:val="none"/>
              </w:rPr>
              <w:t xml:space="preserve">危化品库房   </w:t>
            </w:r>
            <w:r>
              <w:rPr>
                <w:rFonts w:ascii="Wingdings" w:hAnsi="Wingdings"/>
                <w:color w:val="000000"/>
                <w:highlight w:val="none"/>
              </w:rPr>
              <w:t></w:t>
            </w:r>
            <w:r>
              <w:rPr>
                <w:rFonts w:hint="eastAsia"/>
                <w:color w:val="000000"/>
                <w:highlight w:val="none"/>
              </w:rPr>
              <w:t xml:space="preserve">危险废弃物存放处   </w:t>
            </w:r>
            <w:r>
              <w:rPr>
                <w:rFonts w:ascii="Wingdings" w:hAnsi="Wingdings"/>
                <w:color w:val="000000"/>
                <w:highlight w:val="none"/>
              </w:rPr>
              <w:t></w:t>
            </w:r>
            <w:r>
              <w:rPr>
                <w:rFonts w:hint="eastAsia"/>
                <w:color w:val="000000"/>
                <w:highlight w:val="none"/>
              </w:rPr>
              <w:t xml:space="preserve">改建/扩建施工现场 </w:t>
            </w:r>
            <w:r>
              <w:rPr>
                <w:rFonts w:ascii="Wingdings" w:hAnsi="Wingdings"/>
                <w:color w:val="000000"/>
                <w:highlight w:val="none"/>
              </w:rPr>
              <w:t></w:t>
            </w:r>
            <w:r>
              <w:rPr>
                <w:rFonts w:hint="eastAsia"/>
                <w:color w:val="000000"/>
                <w:highlight w:val="none"/>
              </w:rPr>
              <w:t xml:space="preserve">食堂  </w:t>
            </w:r>
            <w:r>
              <w:rPr>
                <w:rFonts w:ascii="Wingdings" w:hAnsi="Wingdings"/>
                <w:color w:val="000000"/>
                <w:highlight w:val="none"/>
              </w:rPr>
              <w:t></w:t>
            </w:r>
            <w:r>
              <w:rPr>
                <w:rFonts w:hint="eastAsia"/>
                <w:color w:val="000000"/>
                <w:highlight w:val="none"/>
              </w:rPr>
              <w:t xml:space="preserve">宿舍  </w:t>
            </w:r>
            <w:r>
              <w:rPr>
                <w:rFonts w:ascii="Wingdings" w:hAnsi="Wingdings"/>
                <w:color w:val="000000"/>
                <w:highlight w:val="none"/>
              </w:rPr>
              <w:t></w:t>
            </w:r>
            <w:r>
              <w:rPr>
                <w:rFonts w:hint="eastAsia"/>
                <w:color w:val="000000"/>
                <w:highlight w:val="none"/>
              </w:rPr>
              <w:t xml:space="preserve">班车  </w:t>
            </w:r>
            <w:r>
              <w:rPr>
                <w:rFonts w:ascii="Wingdings" w:hAnsi="Wingdings"/>
                <w:color w:val="000000"/>
                <w:highlight w:val="none"/>
              </w:rPr>
              <w:t></w:t>
            </w:r>
            <w:r>
              <w:rPr>
                <w:rFonts w:hint="eastAsia"/>
                <w:color w:val="000000"/>
                <w:highlight w:val="none"/>
              </w:rPr>
              <w:t xml:space="preserve">其他—— </w:t>
            </w:r>
          </w:p>
          <w:p>
            <w:pPr>
              <w:widowControl/>
              <w:spacing w:before="40"/>
              <w:jc w:val="left"/>
              <w:rPr>
                <w:color w:val="000000"/>
                <w:highlight w:val="none"/>
              </w:rPr>
            </w:pPr>
          </w:p>
          <w:p>
            <w:pPr>
              <w:widowControl/>
              <w:spacing w:before="40"/>
              <w:jc w:val="left"/>
              <w:rPr>
                <w:color w:val="000000"/>
                <w:highlight w:val="none"/>
              </w:rPr>
            </w:pPr>
            <w:r>
              <w:rPr>
                <w:rFonts w:hint="eastAsia"/>
                <w:color w:val="000000"/>
                <w:highlight w:val="none"/>
              </w:rPr>
              <w:t>- 确认生产/服务流程</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与提供流程图一致   </w:t>
            </w:r>
            <w:r>
              <w:rPr>
                <w:rFonts w:ascii="Wingdings" w:hAnsi="Wingdings"/>
                <w:color w:val="000000"/>
                <w:highlight w:val="none"/>
              </w:rPr>
              <w:t></w:t>
            </w:r>
            <w:r>
              <w:rPr>
                <w:rFonts w:hint="eastAsia"/>
                <w:color w:val="000000"/>
                <w:highlight w:val="none"/>
              </w:rPr>
              <w:t xml:space="preserve">与提供流程图不一致，说明： </w:t>
            </w:r>
          </w:p>
          <w:p>
            <w:pPr>
              <w:rPr>
                <w:color w:val="000000"/>
                <w:szCs w:val="18"/>
                <w:highlight w:val="none"/>
              </w:rPr>
            </w:pPr>
          </w:p>
          <w:p>
            <w:pPr>
              <w:rPr>
                <w:color w:val="000000"/>
                <w:szCs w:val="18"/>
                <w:highlight w:val="none"/>
              </w:rPr>
            </w:pPr>
            <w:r>
              <w:rPr>
                <w:rFonts w:hint="eastAsia"/>
                <w:color w:val="000000"/>
                <w:szCs w:val="18"/>
                <w:highlight w:val="none"/>
              </w:rPr>
              <w:t>- 危险废弃物排放的种类：</w:t>
            </w:r>
          </w:p>
          <w:p>
            <w:pPr>
              <w:widowControl/>
              <w:spacing w:before="40"/>
              <w:ind w:firstLine="210" w:firstLineChars="100"/>
              <w:jc w:val="left"/>
              <w:rPr>
                <w:color w:val="000000"/>
                <w:highlight w:val="none"/>
              </w:rPr>
            </w:pPr>
            <w:r>
              <w:rPr>
                <w:rFonts w:ascii="Wingdings" w:hAnsi="Wingdings"/>
                <w:color w:val="000000"/>
                <w:highlight w:val="none"/>
              </w:rPr>
              <w:sym w:font="Wingdings" w:char="00FE"/>
            </w:r>
            <w:r>
              <w:rPr>
                <w:rFonts w:hint="eastAsia"/>
                <w:color w:val="000000"/>
                <w:highlight w:val="none"/>
              </w:rPr>
              <w:t xml:space="preserve">生活污水   </w:t>
            </w:r>
            <w:r>
              <w:rPr>
                <w:rFonts w:ascii="Wingdings" w:hAnsi="Wingdings"/>
                <w:color w:val="000000"/>
                <w:highlight w:val="none"/>
              </w:rPr>
              <w:t></w:t>
            </w:r>
            <w:r>
              <w:rPr>
                <w:rFonts w:hint="eastAsia"/>
                <w:color w:val="000000"/>
                <w:highlight w:val="none"/>
              </w:rPr>
              <w:t xml:space="preserve">工业废水    </w:t>
            </w:r>
            <w:r>
              <w:rPr>
                <w:rFonts w:ascii="Wingdings" w:hAnsi="Wingdings"/>
                <w:color w:val="000000"/>
                <w:highlight w:val="none"/>
              </w:rPr>
              <w:t></w:t>
            </w:r>
            <w:r>
              <w:rPr>
                <w:rFonts w:hint="eastAsia"/>
                <w:color w:val="000000"/>
                <w:highlight w:val="none"/>
              </w:rPr>
              <w:t xml:space="preserve">废气   </w:t>
            </w:r>
            <w:r>
              <w:rPr>
                <w:rFonts w:ascii="Wingdings" w:hAnsi="Wingdings"/>
                <w:color w:val="000000"/>
                <w:highlight w:val="none"/>
              </w:rPr>
              <w:sym w:font="Wingdings" w:char="00FE"/>
            </w:r>
            <w:r>
              <w:rPr>
                <w:rFonts w:hint="eastAsia"/>
                <w:color w:val="000000"/>
                <w:highlight w:val="none"/>
              </w:rPr>
              <w:t xml:space="preserve">粉尘   </w:t>
            </w:r>
            <w:r>
              <w:rPr>
                <w:rFonts w:ascii="Wingdings" w:hAnsi="Wingdings"/>
                <w:color w:val="000000"/>
                <w:highlight w:val="none"/>
              </w:rPr>
              <w:sym w:font="Wingdings" w:char="00FE"/>
            </w:r>
            <w:r>
              <w:rPr>
                <w:rFonts w:hint="eastAsia"/>
                <w:color w:val="000000"/>
                <w:highlight w:val="none"/>
              </w:rPr>
              <w:t xml:space="preserve">噪声   </w:t>
            </w:r>
            <w:r>
              <w:rPr>
                <w:rFonts w:ascii="Wingdings" w:hAnsi="Wingdings"/>
                <w:color w:val="000000"/>
                <w:highlight w:val="none"/>
              </w:rPr>
              <w:sym w:font="Wingdings" w:char="00FE"/>
            </w:r>
            <w:r>
              <w:rPr>
                <w:rFonts w:hint="eastAsia"/>
                <w:color w:val="000000"/>
                <w:highlight w:val="none"/>
              </w:rPr>
              <w:t xml:space="preserve">固体废弃物  </w:t>
            </w:r>
            <w:r>
              <w:rPr>
                <w:rFonts w:ascii="Wingdings" w:hAnsi="Wingdings"/>
                <w:color w:val="000000"/>
                <w:highlight w:val="none"/>
              </w:rPr>
              <w:t></w:t>
            </w:r>
            <w:r>
              <w:rPr>
                <w:rFonts w:hint="eastAsia"/>
                <w:color w:val="000000"/>
                <w:highlight w:val="none"/>
              </w:rPr>
              <w:t>其他</w:t>
            </w:r>
          </w:p>
          <w:p>
            <w:pPr>
              <w:rPr>
                <w:color w:val="000000"/>
                <w:szCs w:val="18"/>
                <w:highlight w:val="none"/>
              </w:rPr>
            </w:pPr>
          </w:p>
          <w:p>
            <w:pPr>
              <w:rPr>
                <w:color w:val="000000"/>
                <w:szCs w:val="18"/>
                <w:highlight w:val="none"/>
              </w:rPr>
            </w:pPr>
            <w:r>
              <w:rPr>
                <w:rFonts w:hint="eastAsia"/>
                <w:color w:val="000000"/>
                <w:szCs w:val="18"/>
                <w:highlight w:val="none"/>
              </w:rPr>
              <w:t>- 观察危险化学品的控制状况</w:t>
            </w:r>
          </w:p>
          <w:p>
            <w:pPr>
              <w:widowControl/>
              <w:spacing w:before="40"/>
              <w:ind w:firstLine="210" w:firstLineChars="100"/>
              <w:jc w:val="left"/>
              <w:rPr>
                <w:color w:val="000000"/>
                <w:highlight w:val="none"/>
              </w:rPr>
            </w:pPr>
            <w:r>
              <w:rPr>
                <w:rFonts w:ascii="Wingdings" w:hAnsi="Wingdings"/>
                <w:color w:val="000000"/>
                <w:highlight w:val="none"/>
              </w:rPr>
              <w:t></w:t>
            </w:r>
            <w:r>
              <w:rPr>
                <w:rFonts w:hint="eastAsia"/>
                <w:color w:val="000000"/>
                <w:highlight w:val="none"/>
              </w:rPr>
              <w:t xml:space="preserve">易燃   </w:t>
            </w:r>
            <w:r>
              <w:rPr>
                <w:rFonts w:ascii="Wingdings" w:hAnsi="Wingdings"/>
                <w:color w:val="000000"/>
                <w:highlight w:val="none"/>
              </w:rPr>
              <w:t></w:t>
            </w:r>
            <w:r>
              <w:rPr>
                <w:rFonts w:hint="eastAsia"/>
                <w:color w:val="000000"/>
                <w:highlight w:val="none"/>
              </w:rPr>
              <w:t xml:space="preserve">易爆    </w:t>
            </w:r>
            <w:r>
              <w:rPr>
                <w:rFonts w:ascii="Wingdings" w:hAnsi="Wingdings"/>
                <w:color w:val="000000"/>
                <w:highlight w:val="none"/>
              </w:rPr>
              <w:t></w:t>
            </w:r>
            <w:r>
              <w:rPr>
                <w:rFonts w:hint="eastAsia"/>
                <w:color w:val="000000"/>
                <w:highlight w:val="none"/>
              </w:rPr>
              <w:t xml:space="preserve">腐蚀性   </w:t>
            </w:r>
            <w:r>
              <w:rPr>
                <w:rFonts w:ascii="Wingdings" w:hAnsi="Wingdings"/>
                <w:color w:val="000000"/>
                <w:highlight w:val="none"/>
              </w:rPr>
              <w:t></w:t>
            </w:r>
            <w:r>
              <w:rPr>
                <w:rFonts w:hint="eastAsia"/>
                <w:color w:val="000000"/>
                <w:highlight w:val="none"/>
              </w:rPr>
              <w:t xml:space="preserve">有毒   </w:t>
            </w:r>
            <w:r>
              <w:rPr>
                <w:rFonts w:ascii="Wingdings" w:hAnsi="Wingdings"/>
                <w:color w:val="000000"/>
                <w:highlight w:val="none"/>
              </w:rPr>
              <w:t></w:t>
            </w:r>
            <w:r>
              <w:rPr>
                <w:rFonts w:hint="eastAsia"/>
                <w:color w:val="000000"/>
                <w:highlight w:val="none"/>
              </w:rPr>
              <w:t xml:space="preserve">有害   </w:t>
            </w:r>
            <w:r>
              <w:rPr>
                <w:rFonts w:ascii="Wingdings" w:hAnsi="Wingdings"/>
                <w:color w:val="000000"/>
                <w:highlight w:val="none"/>
              </w:rPr>
              <w:t></w:t>
            </w:r>
            <w:r>
              <w:rPr>
                <w:rFonts w:hint="eastAsia"/>
                <w:color w:val="000000"/>
                <w:highlight w:val="none"/>
              </w:rPr>
              <w:t>其他——</w:t>
            </w:r>
          </w:p>
          <w:p>
            <w:pPr>
              <w:widowControl/>
              <w:spacing w:before="40"/>
              <w:jc w:val="left"/>
              <w:rPr>
                <w:color w:val="000000"/>
                <w:highlight w:val="none"/>
              </w:rPr>
            </w:pPr>
          </w:p>
          <w:p>
            <w:pPr>
              <w:widowControl/>
              <w:spacing w:before="40"/>
              <w:jc w:val="left"/>
              <w:rPr>
                <w:color w:val="000000"/>
                <w:highlight w:val="none"/>
              </w:rPr>
            </w:pPr>
            <w:r>
              <w:rPr>
                <w:rFonts w:hint="eastAsia"/>
                <w:color w:val="000000"/>
                <w:highlight w:val="none"/>
              </w:rPr>
              <w:t>- 观察基础设施（包括环保设备）运行完好状况</w:t>
            </w:r>
          </w:p>
          <w:p>
            <w:pPr>
              <w:widowControl/>
              <w:spacing w:before="40"/>
              <w:ind w:firstLine="210" w:firstLineChars="100"/>
              <w:jc w:val="left"/>
              <w:rPr>
                <w:color w:val="000000"/>
                <w:highlight w:val="none"/>
              </w:rPr>
            </w:pPr>
            <w:r>
              <w:rPr>
                <w:rFonts w:ascii="Wingdings" w:hAnsi="Wingdings"/>
                <w:color w:val="000000"/>
                <w:highlight w:val="none"/>
              </w:rPr>
              <w:sym w:font="Wingdings" w:char="00A8"/>
            </w:r>
            <w:r>
              <w:rPr>
                <w:rFonts w:hint="eastAsia"/>
                <w:color w:val="000000"/>
                <w:highlight w:val="none"/>
              </w:rPr>
              <w:t xml:space="preserve">污水处理   </w:t>
            </w:r>
            <w:r>
              <w:rPr>
                <w:rFonts w:ascii="Wingdings" w:hAnsi="Wingdings"/>
                <w:color w:val="000000"/>
                <w:highlight w:val="none"/>
              </w:rPr>
              <w:sym w:font="Wingdings" w:char="00FE"/>
            </w:r>
            <w:r>
              <w:rPr>
                <w:rFonts w:hint="eastAsia"/>
                <w:color w:val="000000"/>
                <w:highlight w:val="none"/>
              </w:rPr>
              <w:t xml:space="preserve">除尘    </w:t>
            </w:r>
            <w:r>
              <w:rPr>
                <w:rFonts w:ascii="Wingdings" w:hAnsi="Wingdings"/>
                <w:color w:val="000000"/>
                <w:highlight w:val="none"/>
              </w:rPr>
              <w:sym w:font="Wingdings" w:char="00FE"/>
            </w:r>
            <w:r>
              <w:rPr>
                <w:rFonts w:hint="eastAsia"/>
                <w:color w:val="000000"/>
                <w:highlight w:val="none"/>
              </w:rPr>
              <w:t xml:space="preserve">降噪   </w:t>
            </w:r>
            <w:r>
              <w:rPr>
                <w:rFonts w:ascii="Wingdings" w:hAnsi="Wingdings"/>
                <w:color w:val="000000"/>
                <w:highlight w:val="none"/>
              </w:rPr>
              <w:t></w:t>
            </w:r>
            <w:r>
              <w:rPr>
                <w:rFonts w:hint="eastAsia"/>
                <w:color w:val="000000"/>
                <w:highlight w:val="none"/>
              </w:rPr>
              <w:t xml:space="preserve">废气处理   </w:t>
            </w:r>
            <w:r>
              <w:rPr>
                <w:rFonts w:ascii="Wingdings" w:hAnsi="Wingdings"/>
                <w:color w:val="000000"/>
                <w:highlight w:val="none"/>
              </w:rPr>
              <w:t></w:t>
            </w:r>
            <w:r>
              <w:rPr>
                <w:rFonts w:hint="eastAsia"/>
                <w:color w:val="000000"/>
                <w:highlight w:val="none"/>
              </w:rPr>
              <w:t xml:space="preserve">危废存放   </w:t>
            </w:r>
            <w:r>
              <w:rPr>
                <w:rFonts w:ascii="Wingdings" w:hAnsi="Wingdings"/>
                <w:color w:val="000000"/>
                <w:highlight w:val="none"/>
              </w:rPr>
              <w:t></w:t>
            </w:r>
            <w:r>
              <w:rPr>
                <w:rFonts w:hint="eastAsia"/>
                <w:color w:val="000000"/>
                <w:highlight w:val="none"/>
              </w:rPr>
              <w:t xml:space="preserve">危化品储罐围堰  </w:t>
            </w:r>
            <w:r>
              <w:rPr>
                <w:rFonts w:ascii="Wingdings" w:hAnsi="Wingdings"/>
                <w:color w:val="000000"/>
                <w:highlight w:val="none"/>
              </w:rPr>
              <w:t></w:t>
            </w:r>
            <w:r>
              <w:rPr>
                <w:rFonts w:hint="eastAsia"/>
                <w:color w:val="000000"/>
                <w:highlight w:val="none"/>
              </w:rPr>
              <w:t>其他——</w:t>
            </w:r>
          </w:p>
          <w:p>
            <w:pPr>
              <w:widowControl/>
              <w:spacing w:before="40"/>
              <w:ind w:firstLine="210" w:firstLineChars="100"/>
              <w:jc w:val="left"/>
              <w:rPr>
                <w:color w:val="000000"/>
                <w:highlight w:val="none"/>
              </w:rPr>
            </w:pPr>
          </w:p>
          <w:p>
            <w:pPr>
              <w:widowControl/>
              <w:spacing w:before="40"/>
              <w:jc w:val="left"/>
              <w:rPr>
                <w:color w:val="000000"/>
                <w:highlight w:val="none"/>
              </w:rPr>
            </w:pPr>
            <w:r>
              <w:rPr>
                <w:rFonts w:hint="eastAsia"/>
                <w:color w:val="000000"/>
                <w:highlight w:val="none"/>
              </w:rPr>
              <w:t>- 观察安全装置运行完好状况</w:t>
            </w:r>
          </w:p>
          <w:p>
            <w:pPr>
              <w:widowControl/>
              <w:spacing w:before="40"/>
              <w:jc w:val="left"/>
              <w:rPr>
                <w:color w:val="000000"/>
                <w:highlight w:val="none"/>
              </w:rPr>
            </w:pPr>
            <w:r>
              <w:rPr>
                <w:rFonts w:ascii="Wingdings" w:hAnsi="Wingdings"/>
                <w:color w:val="000000"/>
                <w:highlight w:val="none"/>
              </w:rPr>
              <w:t></w:t>
            </w:r>
            <w:r>
              <w:rPr>
                <w:rFonts w:hint="eastAsia"/>
                <w:color w:val="000000"/>
                <w:highlight w:val="none"/>
              </w:rPr>
              <w:t xml:space="preserve">急停按钮   </w:t>
            </w:r>
            <w:r>
              <w:rPr>
                <w:rFonts w:ascii="Wingdings" w:hAnsi="Wingdings"/>
                <w:color w:val="000000"/>
                <w:highlight w:val="none"/>
              </w:rPr>
              <w:t></w:t>
            </w:r>
            <w:r>
              <w:rPr>
                <w:rFonts w:hint="eastAsia"/>
                <w:color w:val="000000"/>
                <w:highlight w:val="none"/>
              </w:rPr>
              <w:t xml:space="preserve">联锁装置    </w:t>
            </w:r>
            <w:r>
              <w:rPr>
                <w:rFonts w:ascii="Wingdings" w:hAnsi="Wingdings"/>
                <w:color w:val="000000"/>
                <w:highlight w:val="none"/>
              </w:rPr>
              <w:t></w:t>
            </w:r>
            <w:r>
              <w:rPr>
                <w:rFonts w:hint="eastAsia"/>
                <w:color w:val="000000"/>
                <w:highlight w:val="none"/>
              </w:rPr>
              <w:t xml:space="preserve">光栅   </w:t>
            </w:r>
            <w:r>
              <w:rPr>
                <w:rFonts w:ascii="Wingdings" w:hAnsi="Wingdings"/>
                <w:color w:val="000000"/>
                <w:highlight w:val="none"/>
              </w:rPr>
              <w:t></w:t>
            </w:r>
            <w:r>
              <w:rPr>
                <w:rFonts w:hint="eastAsia"/>
                <w:color w:val="000000"/>
                <w:highlight w:val="none"/>
              </w:rPr>
              <w:t xml:space="preserve">消防手动报警   </w:t>
            </w:r>
            <w:r>
              <w:rPr>
                <w:rFonts w:ascii="Wingdings" w:hAnsi="Wingdings"/>
                <w:color w:val="000000"/>
                <w:highlight w:val="none"/>
              </w:rPr>
              <w:t></w:t>
            </w:r>
            <w:r>
              <w:rPr>
                <w:rFonts w:hint="eastAsia"/>
                <w:color w:val="000000"/>
                <w:highlight w:val="none"/>
              </w:rPr>
              <w:t xml:space="preserve">安全拉绳   </w:t>
            </w:r>
            <w:r>
              <w:rPr>
                <w:rFonts w:ascii="Wingdings" w:hAnsi="Wingdings"/>
                <w:color w:val="000000"/>
                <w:highlight w:val="none"/>
              </w:rPr>
              <w:t></w:t>
            </w:r>
            <w:r>
              <w:rPr>
                <w:rFonts w:hint="eastAsia"/>
                <w:color w:val="000000"/>
                <w:highlight w:val="none"/>
              </w:rPr>
              <w:t xml:space="preserve">危化品储罐围堰  </w:t>
            </w:r>
            <w:r>
              <w:rPr>
                <w:rFonts w:ascii="Wingdings" w:hAnsi="Wingdings"/>
                <w:color w:val="000000"/>
                <w:highlight w:val="none"/>
              </w:rPr>
              <w:t></w:t>
            </w:r>
            <w:r>
              <w:rPr>
                <w:rFonts w:hint="eastAsia"/>
                <w:color w:val="000000"/>
                <w:highlight w:val="none"/>
              </w:rPr>
              <w:t>其他——</w:t>
            </w:r>
          </w:p>
          <w:p>
            <w:pPr>
              <w:widowControl/>
              <w:spacing w:before="40"/>
              <w:jc w:val="left"/>
              <w:rPr>
                <w:color w:val="000000"/>
                <w:highlight w:val="none"/>
              </w:rPr>
            </w:pPr>
          </w:p>
          <w:p>
            <w:pPr>
              <w:widowControl/>
              <w:spacing w:before="40"/>
              <w:jc w:val="left"/>
              <w:rPr>
                <w:color w:val="000000"/>
                <w:highlight w:val="none"/>
              </w:rPr>
            </w:pPr>
            <w:r>
              <w:rPr>
                <w:rFonts w:hint="eastAsia"/>
                <w:color w:val="000000"/>
                <w:highlight w:val="none"/>
              </w:rPr>
              <w:t>- 观察职业健康安全相关的监视和测量设备的种类并了解检定/校准情况</w:t>
            </w:r>
          </w:p>
          <w:p>
            <w:pPr>
              <w:widowControl/>
              <w:spacing w:before="40"/>
              <w:ind w:firstLine="210" w:firstLineChars="100"/>
              <w:jc w:val="left"/>
              <w:rPr>
                <w:color w:val="000000"/>
                <w:highlight w:val="none"/>
              </w:rPr>
            </w:pPr>
            <w:r>
              <w:rPr>
                <w:rFonts w:ascii="Wingdings" w:hAnsi="Wingdings"/>
                <w:color w:val="000000"/>
                <w:highlight w:val="none"/>
              </w:rPr>
              <w:t></w:t>
            </w:r>
            <w:r>
              <w:rPr>
                <w:rFonts w:hint="eastAsia"/>
                <w:color w:val="000000"/>
                <w:highlight w:val="none"/>
              </w:rPr>
              <w:t xml:space="preserve">温度计   </w:t>
            </w:r>
            <w:r>
              <w:rPr>
                <w:rFonts w:ascii="Wingdings" w:hAnsi="Wingdings"/>
                <w:color w:val="000000"/>
                <w:highlight w:val="none"/>
              </w:rPr>
              <w:t></w:t>
            </w:r>
            <w:r>
              <w:rPr>
                <w:rFonts w:hint="eastAsia"/>
                <w:color w:val="000000"/>
                <w:highlight w:val="none"/>
              </w:rPr>
              <w:t xml:space="preserve">压力表    </w:t>
            </w:r>
            <w:r>
              <w:rPr>
                <w:rFonts w:ascii="Wingdings" w:hAnsi="Wingdings"/>
                <w:color w:val="000000"/>
                <w:highlight w:val="none"/>
              </w:rPr>
              <w:t></w:t>
            </w:r>
            <w:r>
              <w:rPr>
                <w:rFonts w:hint="eastAsia"/>
                <w:color w:val="000000"/>
                <w:highlight w:val="none"/>
              </w:rPr>
              <w:t xml:space="preserve">可燃气体报警器   </w:t>
            </w:r>
            <w:r>
              <w:rPr>
                <w:rFonts w:ascii="Wingdings" w:hAnsi="Wingdings"/>
                <w:color w:val="000000"/>
                <w:highlight w:val="none"/>
              </w:rPr>
              <w:t></w:t>
            </w:r>
            <w:r>
              <w:rPr>
                <w:rFonts w:hint="eastAsia"/>
                <w:color w:val="000000"/>
                <w:highlight w:val="none"/>
              </w:rPr>
              <w:t xml:space="preserve">氧气含量测定仪   </w:t>
            </w:r>
            <w:r>
              <w:rPr>
                <w:rFonts w:ascii="Wingdings" w:hAnsi="Wingdings"/>
                <w:color w:val="000000"/>
                <w:highlight w:val="none"/>
              </w:rPr>
              <w:t></w:t>
            </w:r>
            <w:r>
              <w:rPr>
                <w:rFonts w:hint="eastAsia"/>
                <w:color w:val="000000"/>
                <w:highlight w:val="none"/>
              </w:rPr>
              <w:t xml:space="preserve">绝缘摇表   </w:t>
            </w:r>
            <w:r>
              <w:rPr>
                <w:rFonts w:ascii="Wingdings" w:hAnsi="Wingdings"/>
                <w:color w:val="000000"/>
                <w:highlight w:val="none"/>
              </w:rPr>
              <w:t></w:t>
            </w:r>
            <w:r>
              <w:rPr>
                <w:rFonts w:hint="eastAsia"/>
                <w:color w:val="000000"/>
                <w:highlight w:val="none"/>
              </w:rPr>
              <w:t>其他——</w:t>
            </w:r>
          </w:p>
          <w:p>
            <w:pPr>
              <w:widowControl/>
              <w:spacing w:before="40"/>
              <w:jc w:val="left"/>
              <w:rPr>
                <w:color w:val="000000"/>
                <w:highlight w:val="none"/>
              </w:rPr>
            </w:pPr>
          </w:p>
          <w:p>
            <w:pPr>
              <w:widowControl/>
              <w:spacing w:before="40"/>
              <w:jc w:val="left"/>
              <w:rPr>
                <w:color w:val="000000"/>
                <w:highlight w:val="none"/>
              </w:rPr>
            </w:pPr>
            <w:r>
              <w:rPr>
                <w:rFonts w:hint="eastAsia"/>
                <w:color w:val="000000"/>
                <w:highlight w:val="none"/>
              </w:rPr>
              <w:t>- 观察使用特种设备的种类和完好运行情况</w:t>
            </w:r>
          </w:p>
          <w:p>
            <w:pPr>
              <w:widowControl/>
              <w:spacing w:before="40"/>
              <w:ind w:firstLine="210" w:firstLineChars="100"/>
              <w:jc w:val="left"/>
              <w:rPr>
                <w:color w:val="000000"/>
                <w:highlight w:val="none"/>
              </w:rPr>
            </w:pPr>
            <w:r>
              <w:rPr>
                <w:rFonts w:ascii="Wingdings" w:hAnsi="Wingdings"/>
                <w:color w:val="000000"/>
                <w:highlight w:val="none"/>
              </w:rPr>
              <w:t></w:t>
            </w:r>
            <w:r>
              <w:rPr>
                <w:rFonts w:hint="eastAsia"/>
                <w:color w:val="000000"/>
                <w:szCs w:val="21"/>
                <w:highlight w:val="none"/>
              </w:rPr>
              <w:t>场内机动车辆（叉车）</w:t>
            </w:r>
            <w:r>
              <w:rPr>
                <w:rFonts w:ascii="Wingdings" w:hAnsi="Wingdings"/>
                <w:color w:val="000000"/>
                <w:highlight w:val="none"/>
              </w:rPr>
              <w:t></w:t>
            </w:r>
            <w:r>
              <w:rPr>
                <w:rFonts w:hint="eastAsia"/>
                <w:color w:val="000000"/>
                <w:szCs w:val="21"/>
                <w:highlight w:val="none"/>
              </w:rPr>
              <w:t>起重机械</w:t>
            </w:r>
            <w:r>
              <w:rPr>
                <w:rFonts w:ascii="Wingdings" w:hAnsi="Wingdings"/>
                <w:color w:val="000000"/>
                <w:highlight w:val="none"/>
              </w:rPr>
              <w:t></w:t>
            </w:r>
            <w:r>
              <w:rPr>
                <w:rFonts w:hint="eastAsia"/>
                <w:color w:val="000000"/>
                <w:szCs w:val="21"/>
                <w:highlight w:val="none"/>
              </w:rPr>
              <w:t>压力容器</w:t>
            </w:r>
            <w:r>
              <w:rPr>
                <w:rFonts w:ascii="Wingdings" w:hAnsi="Wingdings"/>
                <w:color w:val="000000"/>
                <w:highlight w:val="none"/>
              </w:rPr>
              <w:t></w:t>
            </w:r>
            <w:r>
              <w:rPr>
                <w:rFonts w:hint="eastAsia"/>
                <w:color w:val="000000"/>
                <w:szCs w:val="21"/>
                <w:highlight w:val="none"/>
              </w:rPr>
              <w:t>压力管道</w:t>
            </w:r>
            <w:r>
              <w:rPr>
                <w:rFonts w:ascii="Wingdings" w:hAnsi="Wingdings"/>
                <w:color w:val="000000"/>
                <w:highlight w:val="none"/>
              </w:rPr>
              <w:t></w:t>
            </w:r>
            <w:r>
              <w:rPr>
                <w:rFonts w:hint="eastAsia"/>
                <w:color w:val="000000"/>
                <w:szCs w:val="21"/>
                <w:highlight w:val="none"/>
              </w:rPr>
              <w:t>电梯</w:t>
            </w:r>
            <w:r>
              <w:rPr>
                <w:rFonts w:ascii="Wingdings" w:hAnsi="Wingdings"/>
                <w:color w:val="000000"/>
                <w:highlight w:val="none"/>
              </w:rPr>
              <w:t></w:t>
            </w:r>
            <w:r>
              <w:rPr>
                <w:rFonts w:hint="eastAsia"/>
                <w:color w:val="000000"/>
                <w:szCs w:val="21"/>
                <w:highlight w:val="none"/>
              </w:rPr>
              <w:t>锅炉</w:t>
            </w:r>
            <w:r>
              <w:rPr>
                <w:rFonts w:ascii="Wingdings" w:hAnsi="Wingdings"/>
                <w:color w:val="000000"/>
                <w:highlight w:val="none"/>
              </w:rPr>
              <w:t></w:t>
            </w:r>
            <w:r>
              <w:rPr>
                <w:rFonts w:hint="eastAsia"/>
                <w:color w:val="000000"/>
                <w:szCs w:val="21"/>
                <w:highlight w:val="none"/>
              </w:rPr>
              <w:t>安全阀</w:t>
            </w:r>
          </w:p>
          <w:p>
            <w:pPr>
              <w:widowControl/>
              <w:spacing w:before="40"/>
              <w:ind w:firstLine="210" w:firstLineChars="100"/>
              <w:jc w:val="left"/>
              <w:rPr>
                <w:color w:val="000000"/>
                <w:szCs w:val="21"/>
                <w:highlight w:val="none"/>
              </w:rPr>
            </w:pPr>
            <w:r>
              <w:rPr>
                <w:rFonts w:ascii="Wingdings" w:hAnsi="Wingdings"/>
                <w:color w:val="000000"/>
                <w:highlight w:val="none"/>
              </w:rPr>
              <w:t></w:t>
            </w:r>
            <w:r>
              <w:rPr>
                <w:rFonts w:hint="eastAsia"/>
                <w:color w:val="000000"/>
                <w:highlight w:val="none"/>
              </w:rPr>
              <w:t>其他——</w:t>
            </w:r>
          </w:p>
          <w:p>
            <w:pPr>
              <w:jc w:val="left"/>
              <w:rPr>
                <w:color w:val="000000"/>
                <w:highlight w:val="none"/>
              </w:rPr>
            </w:pPr>
          </w:p>
          <w:p>
            <w:pPr>
              <w:widowControl/>
              <w:spacing w:before="40"/>
              <w:jc w:val="left"/>
              <w:rPr>
                <w:color w:val="000000"/>
                <w:highlight w:val="none"/>
              </w:rPr>
            </w:pPr>
            <w:r>
              <w:rPr>
                <w:rFonts w:hint="eastAsia"/>
                <w:color w:val="000000"/>
                <w:highlight w:val="none"/>
              </w:rPr>
              <w:t>- 观察使用劳保用品的种类和配备情况</w:t>
            </w:r>
          </w:p>
          <w:p>
            <w:pPr>
              <w:widowControl/>
              <w:spacing w:before="40"/>
              <w:ind w:firstLine="210" w:firstLineChars="100"/>
              <w:jc w:val="left"/>
              <w:rPr>
                <w:color w:val="000000"/>
                <w:highlight w:val="none"/>
              </w:rPr>
            </w:pPr>
            <w:r>
              <w:rPr>
                <w:rFonts w:ascii="Wingdings" w:hAnsi="Wingdings"/>
                <w:color w:val="000000"/>
                <w:highlight w:val="none"/>
              </w:rPr>
              <w:sym w:font="Wingdings" w:char="00FE"/>
            </w:r>
            <w:r>
              <w:rPr>
                <w:rFonts w:hint="eastAsia"/>
                <w:color w:val="000000"/>
                <w:szCs w:val="21"/>
                <w:highlight w:val="none"/>
              </w:rPr>
              <w:t>安全帽</w:t>
            </w:r>
            <w:r>
              <w:rPr>
                <w:rFonts w:ascii="Wingdings" w:hAnsi="Wingdings"/>
                <w:color w:val="000000"/>
                <w:highlight w:val="none"/>
              </w:rPr>
              <w:sym w:font="Wingdings" w:char="00FE"/>
            </w:r>
            <w:r>
              <w:rPr>
                <w:rFonts w:hint="eastAsia"/>
                <w:color w:val="000000"/>
                <w:szCs w:val="21"/>
                <w:highlight w:val="none"/>
              </w:rPr>
              <w:t>护目镜</w:t>
            </w:r>
            <w:r>
              <w:rPr>
                <w:rFonts w:ascii="Wingdings" w:hAnsi="Wingdings"/>
                <w:color w:val="000000"/>
                <w:highlight w:val="none"/>
              </w:rPr>
              <w:sym w:font="Wingdings" w:char="00FE"/>
            </w:r>
            <w:r>
              <w:rPr>
                <w:rFonts w:hint="eastAsia"/>
                <w:color w:val="000000"/>
                <w:highlight w:val="none"/>
              </w:rPr>
              <w:t>防尘</w:t>
            </w:r>
            <w:r>
              <w:rPr>
                <w:rFonts w:hint="eastAsia"/>
                <w:color w:val="000000"/>
                <w:szCs w:val="21"/>
                <w:highlight w:val="none"/>
              </w:rPr>
              <w:t>面罩</w:t>
            </w:r>
            <w:r>
              <w:rPr>
                <w:rFonts w:ascii="Wingdings" w:hAnsi="Wingdings"/>
                <w:color w:val="000000"/>
                <w:highlight w:val="none"/>
              </w:rPr>
              <w:t></w:t>
            </w:r>
            <w:r>
              <w:rPr>
                <w:rFonts w:hint="eastAsia"/>
                <w:color w:val="000000"/>
                <w:highlight w:val="none"/>
              </w:rPr>
              <w:t>防毒</w:t>
            </w:r>
            <w:r>
              <w:rPr>
                <w:rFonts w:hint="eastAsia"/>
                <w:color w:val="000000"/>
                <w:szCs w:val="21"/>
                <w:highlight w:val="none"/>
              </w:rPr>
              <w:t xml:space="preserve">面罩 </w:t>
            </w:r>
            <w:r>
              <w:rPr>
                <w:rFonts w:ascii="Wingdings" w:hAnsi="Wingdings"/>
                <w:color w:val="000000"/>
                <w:highlight w:val="none"/>
              </w:rPr>
              <w:t></w:t>
            </w:r>
            <w:r>
              <w:rPr>
                <w:rFonts w:hint="eastAsia"/>
                <w:color w:val="000000"/>
                <w:szCs w:val="21"/>
                <w:highlight w:val="none"/>
              </w:rPr>
              <w:t>耳塞</w:t>
            </w:r>
            <w:r>
              <w:rPr>
                <w:rFonts w:ascii="Wingdings" w:hAnsi="Wingdings"/>
                <w:color w:val="000000"/>
                <w:highlight w:val="none"/>
              </w:rPr>
              <w:t></w:t>
            </w:r>
            <w:r>
              <w:rPr>
                <w:rFonts w:hint="eastAsia"/>
                <w:color w:val="000000"/>
                <w:szCs w:val="21"/>
                <w:highlight w:val="none"/>
              </w:rPr>
              <w:t>耳罩</w:t>
            </w:r>
            <w:r>
              <w:rPr>
                <w:rFonts w:ascii="Wingdings" w:hAnsi="Wingdings"/>
                <w:color w:val="000000"/>
                <w:highlight w:val="none"/>
              </w:rPr>
              <w:t></w:t>
            </w:r>
            <w:r>
              <w:rPr>
                <w:rFonts w:hint="eastAsia"/>
                <w:color w:val="000000"/>
                <w:szCs w:val="21"/>
                <w:highlight w:val="none"/>
              </w:rPr>
              <w:t>防护服</w:t>
            </w:r>
          </w:p>
          <w:p>
            <w:pPr>
              <w:widowControl/>
              <w:spacing w:before="40"/>
              <w:ind w:firstLine="210" w:firstLineChars="100"/>
              <w:jc w:val="left"/>
              <w:rPr>
                <w:color w:val="000000"/>
                <w:highlight w:val="none"/>
              </w:rPr>
            </w:pPr>
            <w:r>
              <w:rPr>
                <w:rFonts w:ascii="Wingdings" w:hAnsi="Wingdings"/>
                <w:color w:val="000000"/>
                <w:highlight w:val="none"/>
              </w:rPr>
              <w:t></w:t>
            </w:r>
            <w:r>
              <w:rPr>
                <w:rFonts w:hint="eastAsia"/>
                <w:color w:val="000000"/>
                <w:szCs w:val="21"/>
                <w:highlight w:val="none"/>
              </w:rPr>
              <w:t>防酸碱手套</w:t>
            </w:r>
            <w:r>
              <w:rPr>
                <w:rFonts w:ascii="Wingdings" w:hAnsi="Wingdings"/>
                <w:color w:val="000000"/>
                <w:highlight w:val="none"/>
              </w:rPr>
              <w:t></w:t>
            </w:r>
            <w:r>
              <w:rPr>
                <w:rFonts w:hint="eastAsia"/>
                <w:color w:val="000000"/>
                <w:szCs w:val="21"/>
                <w:highlight w:val="none"/>
              </w:rPr>
              <w:t xml:space="preserve">绝缘手套 </w:t>
            </w:r>
            <w:r>
              <w:rPr>
                <w:rFonts w:ascii="Wingdings" w:hAnsi="Wingdings"/>
                <w:color w:val="000000"/>
                <w:highlight w:val="none"/>
              </w:rPr>
              <w:t></w:t>
            </w:r>
            <w:r>
              <w:rPr>
                <w:rFonts w:hint="eastAsia"/>
                <w:color w:val="000000"/>
                <w:szCs w:val="21"/>
                <w:highlight w:val="none"/>
              </w:rPr>
              <w:t xml:space="preserve">防砸鞋 </w:t>
            </w:r>
            <w:r>
              <w:rPr>
                <w:rFonts w:ascii="Wingdings" w:hAnsi="Wingdings"/>
                <w:color w:val="000000"/>
                <w:highlight w:val="none"/>
              </w:rPr>
              <w:t></w:t>
            </w:r>
            <w:r>
              <w:rPr>
                <w:rFonts w:hint="eastAsia"/>
                <w:color w:val="000000"/>
                <w:szCs w:val="21"/>
                <w:highlight w:val="none"/>
              </w:rPr>
              <w:t xml:space="preserve">防穿刺鞋 </w:t>
            </w:r>
            <w:r>
              <w:rPr>
                <w:rFonts w:ascii="Wingdings" w:hAnsi="Wingdings"/>
                <w:color w:val="000000"/>
                <w:highlight w:val="none"/>
              </w:rPr>
              <w:sym w:font="Wingdings" w:char="00FE"/>
            </w:r>
            <w:r>
              <w:rPr>
                <w:rFonts w:hint="eastAsia"/>
                <w:color w:val="000000"/>
                <w:highlight w:val="none"/>
              </w:rPr>
              <w:t xml:space="preserve">绝缘鞋  </w:t>
            </w:r>
            <w:r>
              <w:rPr>
                <w:rFonts w:ascii="Wingdings" w:hAnsi="Wingdings"/>
                <w:color w:val="000000"/>
                <w:highlight w:val="none"/>
              </w:rPr>
              <w:t></w:t>
            </w:r>
            <w:r>
              <w:rPr>
                <w:rFonts w:hint="eastAsia"/>
                <w:color w:val="000000"/>
                <w:highlight w:val="none"/>
              </w:rPr>
              <w:t>其他——</w:t>
            </w:r>
          </w:p>
          <w:p>
            <w:pPr>
              <w:widowControl/>
              <w:spacing w:before="40"/>
              <w:ind w:firstLine="210" w:firstLineChars="100"/>
              <w:jc w:val="left"/>
              <w:rPr>
                <w:color w:val="000000"/>
                <w:highlight w:val="none"/>
              </w:rPr>
            </w:pPr>
          </w:p>
          <w:p>
            <w:pPr>
              <w:jc w:val="left"/>
              <w:rPr>
                <w:color w:val="000000"/>
                <w:highlight w:val="none"/>
              </w:rPr>
            </w:pPr>
            <w:r>
              <w:rPr>
                <w:rFonts w:hint="eastAsia"/>
                <w:color w:val="000000"/>
                <w:highlight w:val="none"/>
              </w:rPr>
              <w:t>- 观察所有区域是否存在明显违规现象</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无异常   </w:t>
            </w:r>
            <w:r>
              <w:rPr>
                <w:rFonts w:ascii="Wingdings" w:hAnsi="Wingdings"/>
                <w:color w:val="000000"/>
                <w:highlight w:val="none"/>
              </w:rPr>
              <w:t></w:t>
            </w:r>
            <w:r>
              <w:rPr>
                <w:rFonts w:hint="eastAsia"/>
                <w:color w:val="000000"/>
                <w:highlight w:val="none"/>
              </w:rPr>
              <w:t xml:space="preserve">有异常，需要改进： </w:t>
            </w:r>
          </w:p>
          <w:p>
            <w:pPr>
              <w:ind w:firstLine="420" w:firstLineChars="200"/>
              <w:rPr>
                <w:color w:val="000000"/>
                <w:highlight w:val="none"/>
                <w:u w:val="single"/>
              </w:rPr>
            </w:pPr>
          </w:p>
          <w:p>
            <w:pPr>
              <w:jc w:val="left"/>
              <w:rPr>
                <w:color w:val="000000"/>
                <w:highlight w:val="none"/>
              </w:rPr>
            </w:pPr>
            <w:r>
              <w:rPr>
                <w:rFonts w:hint="eastAsia"/>
                <w:color w:val="000000"/>
                <w:highlight w:val="none"/>
              </w:rPr>
              <w:t>- 了解是否存在室外作业的情况</w:t>
            </w:r>
          </w:p>
          <w:p>
            <w:pPr>
              <w:ind w:firstLine="210" w:firstLineChars="100"/>
              <w:jc w:val="left"/>
              <w:rPr>
                <w:color w:val="000000"/>
                <w:highlight w:val="none"/>
              </w:rPr>
            </w:pPr>
            <w:r>
              <w:rPr>
                <w:rFonts w:ascii="Wingdings" w:hAnsi="Wingdings"/>
                <w:color w:val="000000"/>
                <w:highlight w:val="none"/>
              </w:rPr>
              <w:sym w:font="Wingdings" w:char="00FE"/>
            </w:r>
            <w:r>
              <w:rPr>
                <w:rFonts w:hint="eastAsia"/>
                <w:color w:val="000000"/>
                <w:highlight w:val="none"/>
              </w:rPr>
              <w:t xml:space="preserve">较多   </w:t>
            </w:r>
            <w:r>
              <w:rPr>
                <w:rFonts w:ascii="Wingdings" w:hAnsi="Wingdings"/>
                <w:color w:val="000000"/>
                <w:highlight w:val="none"/>
              </w:rPr>
              <w:t></w:t>
            </w:r>
            <w:r>
              <w:rPr>
                <w:rFonts w:hint="eastAsia"/>
                <w:color w:val="000000"/>
                <w:highlight w:val="none"/>
              </w:rPr>
              <w:t xml:space="preserve">很少   </w:t>
            </w:r>
            <w:r>
              <w:rPr>
                <w:rFonts w:ascii="Wingdings" w:hAnsi="Wingdings"/>
                <w:color w:val="000000"/>
                <w:highlight w:val="none"/>
              </w:rPr>
              <w:t></w:t>
            </w:r>
            <w:r>
              <w:rPr>
                <w:rFonts w:hint="eastAsia"/>
                <w:color w:val="000000"/>
                <w:highlight w:val="none"/>
              </w:rPr>
              <w:t>没有</w:t>
            </w:r>
          </w:p>
          <w:p>
            <w:pPr>
              <w:jc w:val="left"/>
              <w:rPr>
                <w:color w:val="000000"/>
                <w:highlight w:val="none"/>
              </w:rPr>
            </w:pPr>
          </w:p>
          <w:p>
            <w:pPr>
              <w:jc w:val="left"/>
              <w:rPr>
                <w:color w:val="000000"/>
                <w:highlight w:val="none"/>
              </w:rPr>
            </w:pPr>
            <w:r>
              <w:rPr>
                <w:rFonts w:hint="eastAsia"/>
                <w:color w:val="000000"/>
                <w:highlight w:val="none"/>
              </w:rPr>
              <w:t>- 了解周边是否存在危险源和职业健康安全风险的情况</w:t>
            </w:r>
          </w:p>
          <w:p>
            <w:pPr>
              <w:ind w:firstLine="210" w:firstLineChars="100"/>
              <w:jc w:val="left"/>
              <w:rPr>
                <w:color w:val="000000"/>
                <w:highlight w:val="none"/>
              </w:rPr>
            </w:pPr>
            <w:r>
              <w:rPr>
                <w:rFonts w:ascii="Wingdings" w:hAnsi="Wingdings"/>
                <w:color w:val="000000"/>
                <w:highlight w:val="none"/>
              </w:rPr>
              <w:sym w:font="Wingdings" w:char="00FE"/>
            </w:r>
            <w:r>
              <w:rPr>
                <w:rFonts w:hint="eastAsia"/>
                <w:color w:val="000000"/>
                <w:highlight w:val="none"/>
              </w:rPr>
              <w:t xml:space="preserve">较多   </w:t>
            </w:r>
            <w:r>
              <w:rPr>
                <w:rFonts w:ascii="Wingdings" w:hAnsi="Wingdings"/>
                <w:color w:val="000000"/>
                <w:highlight w:val="none"/>
              </w:rPr>
              <w:sym w:font="Wingdings" w:char="00A8"/>
            </w:r>
            <w:r>
              <w:rPr>
                <w:rFonts w:hint="eastAsia"/>
                <w:color w:val="000000"/>
                <w:highlight w:val="none"/>
              </w:rPr>
              <w:t xml:space="preserve">很少   </w:t>
            </w:r>
            <w:r>
              <w:rPr>
                <w:rFonts w:ascii="Wingdings" w:hAnsi="Wingdings"/>
                <w:color w:val="000000"/>
                <w:highlight w:val="none"/>
              </w:rPr>
              <w:t></w:t>
            </w:r>
            <w:r>
              <w:rPr>
                <w:rFonts w:hint="eastAsia"/>
                <w:color w:val="000000"/>
                <w:highlight w:val="none"/>
              </w:rPr>
              <w:t>没有</w:t>
            </w:r>
          </w:p>
          <w:p>
            <w:pPr>
              <w:ind w:firstLine="210" w:firstLineChars="100"/>
              <w:jc w:val="left"/>
              <w:rPr>
                <w:color w:val="000000"/>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highlight w:val="none"/>
              </w:rPr>
            </w:pPr>
            <w:r>
              <w:rPr>
                <w:rFonts w:hint="eastAsia"/>
                <w:color w:val="000000"/>
                <w:szCs w:val="18"/>
                <w:highlight w:val="none"/>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highlight w:val="none"/>
              </w:rPr>
            </w:pPr>
            <w:r>
              <w:rPr>
                <w:rFonts w:hint="eastAsia"/>
                <w:color w:val="000000"/>
                <w:sz w:val="21"/>
                <w:szCs w:val="21"/>
                <w:highlight w:val="none"/>
              </w:rPr>
              <w:t xml:space="preserve">注册地址变更                               </w:t>
            </w:r>
          </w:p>
          <w:p>
            <w:pPr>
              <w:jc w:val="left"/>
              <w:rPr>
                <w:color w:val="000000"/>
                <w:szCs w:val="21"/>
                <w:highlight w:val="none"/>
              </w:rPr>
            </w:pPr>
            <w:r>
              <w:rPr>
                <w:rFonts w:hint="eastAsia"/>
                <w:color w:val="000000"/>
                <w:szCs w:val="21"/>
                <w:highlight w:val="none"/>
              </w:rPr>
              <w:t xml:space="preserve">□ 经营地址变更                                    </w:t>
            </w:r>
          </w:p>
          <w:p>
            <w:pPr>
              <w:jc w:val="left"/>
              <w:rPr>
                <w:color w:val="000000"/>
                <w:szCs w:val="21"/>
                <w:highlight w:val="none"/>
              </w:rPr>
            </w:pPr>
            <w:r>
              <w:rPr>
                <w:rFonts w:hint="eastAsia"/>
                <w:color w:val="000000"/>
                <w:szCs w:val="21"/>
                <w:highlight w:val="none"/>
              </w:rPr>
              <w:t xml:space="preserve">□ 认证范围变更                                    </w:t>
            </w:r>
          </w:p>
          <w:p>
            <w:pPr>
              <w:jc w:val="left"/>
              <w:rPr>
                <w:color w:val="000000"/>
                <w:szCs w:val="21"/>
                <w:highlight w:val="none"/>
              </w:rPr>
            </w:pPr>
            <w:r>
              <w:rPr>
                <w:rFonts w:hint="eastAsia"/>
                <w:color w:val="000000"/>
                <w:szCs w:val="21"/>
                <w:highlight w:val="none"/>
              </w:rPr>
              <w:t xml:space="preserve">□ 员工人数变更                                     </w:t>
            </w:r>
          </w:p>
          <w:p>
            <w:pPr>
              <w:jc w:val="left"/>
              <w:rPr>
                <w:color w:val="000000"/>
                <w:szCs w:val="21"/>
                <w:highlight w:val="none"/>
              </w:rPr>
            </w:pPr>
            <w:r>
              <w:rPr>
                <w:rFonts w:hint="eastAsia"/>
                <w:color w:val="000000"/>
                <w:szCs w:val="21"/>
                <w:highlight w:val="none"/>
              </w:rPr>
              <w:t xml:space="preserve">□ 临时现场变更                                     </w:t>
            </w:r>
          </w:p>
          <w:p>
            <w:pPr>
              <w:jc w:val="left"/>
              <w:rPr>
                <w:color w:val="000000"/>
                <w:szCs w:val="21"/>
                <w:highlight w:val="none"/>
              </w:rPr>
            </w:pPr>
            <w:r>
              <w:rPr>
                <w:rFonts w:hint="eastAsia"/>
                <w:color w:val="000000"/>
                <w:szCs w:val="21"/>
                <w:highlight w:val="none"/>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t>□</w:t>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highlight w:val="none"/>
              </w:rPr>
            </w:pPr>
            <w:r>
              <w:rPr>
                <w:rFonts w:hint="eastAsia"/>
                <w:color w:val="000000"/>
                <w:szCs w:val="18"/>
                <w:highlight w:val="none"/>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highlight w:val="none"/>
              </w:rPr>
            </w:pPr>
            <w:r>
              <w:rPr>
                <w:rFonts w:hint="eastAsia"/>
                <w:color w:val="000000"/>
                <w:sz w:val="21"/>
                <w:szCs w:val="21"/>
                <w:highlight w:val="none"/>
              </w:rPr>
              <w:sym w:font="Wingdings 2" w:char="0052"/>
            </w:r>
            <w:r>
              <w:rPr>
                <w:rFonts w:hint="eastAsia"/>
                <w:color w:val="000000"/>
                <w:sz w:val="21"/>
                <w:szCs w:val="21"/>
                <w:highlight w:val="none"/>
              </w:rPr>
              <w:t xml:space="preserve"> 识别二阶段审核的资源配置情况</w:t>
            </w:r>
          </w:p>
          <w:p>
            <w:pPr>
              <w:pStyle w:val="13"/>
              <w:ind w:firstLine="0" w:firstLineChars="0"/>
              <w:jc w:val="left"/>
              <w:rPr>
                <w:color w:val="000000"/>
                <w:sz w:val="21"/>
                <w:szCs w:val="21"/>
                <w:highlight w:val="none"/>
              </w:rPr>
            </w:pPr>
            <w:r>
              <w:rPr>
                <w:rFonts w:hint="eastAsia"/>
                <w:color w:val="000000"/>
                <w:sz w:val="21"/>
                <w:szCs w:val="21"/>
                <w:highlight w:val="none"/>
              </w:rPr>
              <w:sym w:font="Wingdings 2" w:char="0052"/>
            </w:r>
            <w:r>
              <w:rPr>
                <w:rFonts w:hint="eastAsia"/>
                <w:color w:val="000000"/>
                <w:sz w:val="21"/>
                <w:szCs w:val="21"/>
                <w:highlight w:val="none"/>
              </w:rPr>
              <w:t xml:space="preserve"> 有生产/服务现场   </w:t>
            </w:r>
            <w:r>
              <w:rPr>
                <w:rFonts w:hint="eastAsia"/>
                <w:color w:val="000000"/>
                <w:sz w:val="21"/>
                <w:szCs w:val="21"/>
                <w:highlight w:val="none"/>
              </w:rPr>
              <w:sym w:font="Wingdings 2" w:char="0052"/>
            </w:r>
            <w:r>
              <w:rPr>
                <w:rFonts w:hint="eastAsia"/>
                <w:color w:val="000000"/>
                <w:sz w:val="21"/>
                <w:szCs w:val="21"/>
                <w:highlight w:val="none"/>
              </w:rPr>
              <w:t xml:space="preserve">领导层可以迎审  </w:t>
            </w:r>
            <w:r>
              <w:rPr>
                <w:rFonts w:hint="eastAsia"/>
                <w:color w:val="000000"/>
                <w:sz w:val="21"/>
                <w:szCs w:val="21"/>
                <w:highlight w:val="none"/>
              </w:rPr>
              <w:sym w:font="Wingdings 2" w:char="0052"/>
            </w:r>
            <w:r>
              <w:rPr>
                <w:rFonts w:hint="eastAsia"/>
                <w:color w:val="000000"/>
                <w:sz w:val="21"/>
                <w:szCs w:val="21"/>
                <w:highlight w:val="none"/>
              </w:rPr>
              <w:t xml:space="preserve">交通食宿  </w:t>
            </w:r>
            <w:r>
              <w:rPr>
                <w:rFonts w:hint="eastAsia"/>
                <w:color w:val="000000"/>
                <w:sz w:val="21"/>
                <w:szCs w:val="21"/>
                <w:highlight w:val="none"/>
              </w:rPr>
              <w:sym w:font="Wingdings 2" w:char="0052"/>
            </w:r>
            <w:r>
              <w:rPr>
                <w:rFonts w:hint="eastAsia"/>
                <w:color w:val="000000"/>
                <w:sz w:val="21"/>
                <w:szCs w:val="21"/>
                <w:highlight w:val="none"/>
              </w:rPr>
              <w:t xml:space="preserve">劳保用品  </w:t>
            </w:r>
          </w:p>
          <w:p>
            <w:pPr>
              <w:pStyle w:val="13"/>
              <w:ind w:firstLine="0" w:firstLineChars="0"/>
              <w:jc w:val="left"/>
              <w:rPr>
                <w:color w:val="000000"/>
                <w:sz w:val="21"/>
                <w:szCs w:val="21"/>
                <w:highlight w:val="none"/>
              </w:rPr>
            </w:pPr>
            <w:r>
              <w:rPr>
                <w:rFonts w:hint="eastAsia"/>
                <w:color w:val="000000"/>
                <w:sz w:val="21"/>
                <w:szCs w:val="21"/>
                <w:highlight w:val="none"/>
              </w:rPr>
              <w:t>□ 其他：</w:t>
            </w:r>
          </w:p>
          <w:p>
            <w:pPr>
              <w:pStyle w:val="13"/>
              <w:ind w:firstLine="0" w:firstLineChars="0"/>
              <w:jc w:val="left"/>
              <w:rPr>
                <w:color w:val="000000"/>
                <w:sz w:val="21"/>
                <w:szCs w:val="21"/>
                <w:highlight w:val="none"/>
              </w:rPr>
            </w:pPr>
          </w:p>
          <w:p>
            <w:pPr>
              <w:pStyle w:val="13"/>
              <w:ind w:firstLine="0" w:firstLineChars="0"/>
              <w:jc w:val="left"/>
              <w:rPr>
                <w:color w:val="000000"/>
                <w:sz w:val="21"/>
                <w:szCs w:val="21"/>
                <w:highlight w:val="none"/>
              </w:rPr>
            </w:pPr>
            <w:r>
              <w:rPr>
                <w:rFonts w:hint="eastAsia"/>
                <w:color w:val="000000"/>
                <w:sz w:val="21"/>
                <w:szCs w:val="21"/>
                <w:highlight w:val="none"/>
              </w:rPr>
              <w:sym w:font="Wingdings 2" w:char="0052"/>
            </w:r>
            <w:r>
              <w:rPr>
                <w:rFonts w:hint="eastAsia"/>
                <w:color w:val="000000"/>
                <w:sz w:val="21"/>
                <w:szCs w:val="21"/>
                <w:highlight w:val="none"/>
              </w:rPr>
              <w:t xml:space="preserve"> 识别二阶段审核的可行性</w:t>
            </w:r>
          </w:p>
          <w:p>
            <w:pPr>
              <w:pStyle w:val="13"/>
              <w:ind w:firstLine="0" w:firstLineChars="0"/>
              <w:jc w:val="left"/>
              <w:rPr>
                <w:color w:val="000000"/>
                <w:sz w:val="21"/>
                <w:szCs w:val="21"/>
                <w:highlight w:val="none"/>
              </w:rPr>
            </w:pPr>
            <w:r>
              <w:rPr>
                <w:rFonts w:hint="eastAsia"/>
                <w:color w:val="000000"/>
                <w:sz w:val="21"/>
                <w:szCs w:val="21"/>
                <w:highlight w:val="none"/>
              </w:rPr>
              <w:sym w:font="Wingdings 2" w:char="0052"/>
            </w:r>
            <w:r>
              <w:rPr>
                <w:rFonts w:hint="eastAsia"/>
                <w:color w:val="000000"/>
                <w:sz w:val="21"/>
                <w:szCs w:val="21"/>
                <w:highlight w:val="none"/>
              </w:rPr>
              <w:t xml:space="preserve"> 二阶段日期的可接受性  □审核组成员的可接</w:t>
            </w:r>
            <w:r>
              <w:rPr>
                <w:rFonts w:hint="eastAsia"/>
                <w:color w:val="000000"/>
                <w:sz w:val="21"/>
                <w:szCs w:val="21"/>
                <w:highlight w:val="none"/>
              </w:rPr>
              <w:t xml:space="preserve">受性  </w:t>
            </w:r>
            <w:r>
              <w:rPr>
                <w:rFonts w:hint="eastAsia"/>
                <w:color w:val="000000"/>
                <w:sz w:val="21"/>
                <w:szCs w:val="21"/>
                <w:highlight w:val="none"/>
              </w:rPr>
              <w:sym w:font="Wingdings 2" w:char="0052"/>
            </w:r>
            <w:r>
              <w:rPr>
                <w:rFonts w:hint="eastAsia"/>
                <w:color w:val="000000"/>
                <w:sz w:val="21"/>
                <w:szCs w:val="21"/>
                <w:highlight w:val="none"/>
              </w:rPr>
              <w:t>一阶段的问题未整改</w:t>
            </w:r>
          </w:p>
          <w:p>
            <w:pPr>
              <w:pStyle w:val="13"/>
              <w:ind w:firstLine="0" w:firstLineChars="0"/>
              <w:jc w:val="left"/>
              <w:rPr>
                <w:color w:val="000000"/>
                <w:sz w:val="21"/>
                <w:szCs w:val="21"/>
                <w:highlight w:val="none"/>
              </w:rPr>
            </w:pPr>
            <w:r>
              <w:rPr>
                <w:rFonts w:hint="eastAsia"/>
                <w:color w:val="000000"/>
                <w:sz w:val="21"/>
                <w:szCs w:val="21"/>
                <w:highlight w:val="none"/>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bl>
    <w:p>
      <w:r>
        <w:rPr>
          <w:rFonts w:hint="eastAsia"/>
        </w:rPr>
        <w:t>说明：不符合标注N</w:t>
      </w:r>
      <w:bookmarkStart w:id="6" w:name="_GoBack"/>
      <w:bookmarkEnd w:id="6"/>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I2Y2I4MGM4MDY5MTkxYTc1OWQ2YWJkMDM4MmZjZTIifQ=="/>
  </w:docVars>
  <w:rsids>
    <w:rsidRoot w:val="00514F45"/>
    <w:rsid w:val="00514F45"/>
    <w:rsid w:val="009103C0"/>
    <w:rsid w:val="009818B2"/>
    <w:rsid w:val="02D41B01"/>
    <w:rsid w:val="044B0918"/>
    <w:rsid w:val="0B01221F"/>
    <w:rsid w:val="0F694351"/>
    <w:rsid w:val="15630FC0"/>
    <w:rsid w:val="18CA0663"/>
    <w:rsid w:val="25CB681C"/>
    <w:rsid w:val="278338B4"/>
    <w:rsid w:val="28642123"/>
    <w:rsid w:val="2A4F5169"/>
    <w:rsid w:val="31302F1D"/>
    <w:rsid w:val="32B45DAE"/>
    <w:rsid w:val="3C4130B1"/>
    <w:rsid w:val="3D8A3F82"/>
    <w:rsid w:val="4D6640C3"/>
    <w:rsid w:val="53653B53"/>
    <w:rsid w:val="56A81F40"/>
    <w:rsid w:val="5F82576C"/>
    <w:rsid w:val="621B3277"/>
    <w:rsid w:val="636649C5"/>
    <w:rsid w:val="64357EF4"/>
    <w:rsid w:val="6483783A"/>
    <w:rsid w:val="66B15F58"/>
    <w:rsid w:val="69091740"/>
    <w:rsid w:val="6B102C5F"/>
    <w:rsid w:val="701832CE"/>
    <w:rsid w:val="73423A66"/>
    <w:rsid w:val="73CA18F0"/>
    <w:rsid w:val="7552048D"/>
    <w:rsid w:val="7DD159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6868</Words>
  <Characters>7159</Characters>
  <Lines>63</Lines>
  <Paragraphs>17</Paragraphs>
  <TotalTime>0</TotalTime>
  <ScaleCrop>false</ScaleCrop>
  <LinksUpToDate>false</LinksUpToDate>
  <CharactersWithSpaces>8410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2022-05-10T06:10:41Z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2052-11.1.0.11636</vt:lpwstr>
  </property>
</Properties>
</file>