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6DF3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A710E4" w14:paraId="6B5CB97B" w14:textId="77777777">
        <w:trPr>
          <w:trHeight w:val="557"/>
        </w:trPr>
        <w:tc>
          <w:tcPr>
            <w:tcW w:w="1142" w:type="dxa"/>
            <w:vAlign w:val="center"/>
          </w:tcPr>
          <w:p w14:paraId="439CABB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C754ECB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重庆融威建材有限公司</w:t>
            </w:r>
            <w:bookmarkEnd w:id="0"/>
          </w:p>
        </w:tc>
      </w:tr>
      <w:tr w:rsidR="00A710E4" w14:paraId="0DAC2A17" w14:textId="77777777">
        <w:trPr>
          <w:trHeight w:val="557"/>
        </w:trPr>
        <w:tc>
          <w:tcPr>
            <w:tcW w:w="1142" w:type="dxa"/>
            <w:vAlign w:val="center"/>
          </w:tcPr>
          <w:p w14:paraId="5F4487B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3173DD6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区含谷镇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环球锦标建材交易市场B区11-6号</w:t>
            </w:r>
            <w:bookmarkEnd w:id="1"/>
          </w:p>
        </w:tc>
      </w:tr>
      <w:tr w:rsidR="00A710E4" w14:paraId="2FFAF4B5" w14:textId="77777777">
        <w:trPr>
          <w:trHeight w:val="557"/>
        </w:trPr>
        <w:tc>
          <w:tcPr>
            <w:tcW w:w="1142" w:type="dxa"/>
            <w:vAlign w:val="center"/>
          </w:tcPr>
          <w:p w14:paraId="20D764B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23E6D7D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走马镇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走马建材交易市场15厅10号</w:t>
            </w:r>
            <w:bookmarkEnd w:id="2"/>
          </w:p>
        </w:tc>
      </w:tr>
      <w:tr w:rsidR="00A710E4" w14:paraId="506C2FFD" w14:textId="77777777">
        <w:trPr>
          <w:trHeight w:val="557"/>
        </w:trPr>
        <w:tc>
          <w:tcPr>
            <w:tcW w:w="1142" w:type="dxa"/>
            <w:vAlign w:val="center"/>
          </w:tcPr>
          <w:p w14:paraId="498A823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1B38819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徐善春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3F78FF6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FEBB1FF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15902305979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30183C5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CD05C28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A710E4" w14:paraId="01C91EEF" w14:textId="77777777">
        <w:trPr>
          <w:trHeight w:val="557"/>
        </w:trPr>
        <w:tc>
          <w:tcPr>
            <w:tcW w:w="1142" w:type="dxa"/>
            <w:vAlign w:val="center"/>
          </w:tcPr>
          <w:p w14:paraId="6179E55C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C60DC35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4AEC924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0B584E3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EB7EE6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141BBA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710E4" w14:paraId="466BE0B1" w14:textId="77777777">
        <w:trPr>
          <w:trHeight w:val="418"/>
        </w:trPr>
        <w:tc>
          <w:tcPr>
            <w:tcW w:w="1142" w:type="dxa"/>
            <w:vAlign w:val="center"/>
          </w:tcPr>
          <w:p w14:paraId="1BB476E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541C7EB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0399-2022-Q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79F70F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ABD9177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582651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710E4" w14:paraId="7971ABAB" w14:textId="77777777">
        <w:trPr>
          <w:trHeight w:val="455"/>
        </w:trPr>
        <w:tc>
          <w:tcPr>
            <w:tcW w:w="1142" w:type="dxa"/>
            <w:vAlign w:val="center"/>
          </w:tcPr>
          <w:p w14:paraId="3397C3E3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042B04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710E4" w14:paraId="726A1765" w14:textId="77777777">
        <w:trPr>
          <w:trHeight w:val="455"/>
        </w:trPr>
        <w:tc>
          <w:tcPr>
            <w:tcW w:w="1142" w:type="dxa"/>
          </w:tcPr>
          <w:p w14:paraId="18D3C672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F70B8B1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710E4" w14:paraId="4814EF0F" w14:textId="77777777">
        <w:trPr>
          <w:trHeight w:val="990"/>
        </w:trPr>
        <w:tc>
          <w:tcPr>
            <w:tcW w:w="1142" w:type="dxa"/>
            <w:vAlign w:val="center"/>
          </w:tcPr>
          <w:p w14:paraId="0A8B1F8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644E7B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6C7A2C5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605310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035837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00194D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27B70A4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4129618" w14:textId="682E8DAB" w:rsidR="00A62166" w:rsidRDefault="00C842D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710E4" w14:paraId="09FEB320" w14:textId="77777777">
        <w:trPr>
          <w:trHeight w:val="4810"/>
        </w:trPr>
        <w:tc>
          <w:tcPr>
            <w:tcW w:w="1142" w:type="dxa"/>
            <w:vAlign w:val="center"/>
          </w:tcPr>
          <w:p w14:paraId="6623F23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C0FBA57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石材销售</w:t>
            </w:r>
            <w:bookmarkEnd w:id="24"/>
          </w:p>
        </w:tc>
        <w:tc>
          <w:tcPr>
            <w:tcW w:w="680" w:type="dxa"/>
            <w:vAlign w:val="center"/>
          </w:tcPr>
          <w:p w14:paraId="526C625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305691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19C7344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29.11.03</w:t>
            </w:r>
            <w:bookmarkEnd w:id="25"/>
          </w:p>
        </w:tc>
      </w:tr>
      <w:tr w:rsidR="00A710E4" w14:paraId="2A646A58" w14:textId="77777777" w:rsidTr="00C842DE">
        <w:trPr>
          <w:trHeight w:val="58"/>
        </w:trPr>
        <w:tc>
          <w:tcPr>
            <w:tcW w:w="1142" w:type="dxa"/>
            <w:vAlign w:val="center"/>
          </w:tcPr>
          <w:p w14:paraId="0B2A87A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79A3C26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A65B8FF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4B76BE84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577AA6B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AD183E3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2BDA46F" w14:textId="20C6FD1E" w:rsidR="00A62166" w:rsidRDefault="00C842D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05A11A9" w14:textId="1A7710BB" w:rsidR="00A62166" w:rsidRDefault="00C842D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C842DE">
              <w:rPr>
                <w:rFonts w:ascii="宋体" w:hAnsi="宋体" w:hint="eastAsia"/>
                <w:b/>
                <w:sz w:val="21"/>
                <w:szCs w:val="21"/>
              </w:rPr>
              <w:t>B/0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710E4" w14:paraId="052D3A5F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95085A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124A07A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710E4" w14:paraId="6889F950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324FE04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D31BF70" w14:textId="7ED359F3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710E4" w14:paraId="7DDEBE2F" w14:textId="77777777">
        <w:trPr>
          <w:trHeight w:val="465"/>
        </w:trPr>
        <w:tc>
          <w:tcPr>
            <w:tcW w:w="1142" w:type="dxa"/>
            <w:vAlign w:val="center"/>
          </w:tcPr>
          <w:p w14:paraId="102E52C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5C2B22B1" w14:textId="3546CCB3" w:rsidR="00A62166" w:rsidRDefault="00D078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710E4" w14:paraId="70D79D3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53301C4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710E4" w14:paraId="640C163E" w14:textId="77777777" w:rsidTr="00D078FC">
        <w:trPr>
          <w:trHeight w:val="465"/>
        </w:trPr>
        <w:tc>
          <w:tcPr>
            <w:tcW w:w="1142" w:type="dxa"/>
            <w:vAlign w:val="center"/>
          </w:tcPr>
          <w:p w14:paraId="1AB7E941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C7C302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350950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571D1E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A8DA89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478A5CE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221A3FBE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710E4" w14:paraId="7ADD4DBA" w14:textId="77777777" w:rsidTr="00D078FC">
        <w:trPr>
          <w:trHeight w:val="465"/>
        </w:trPr>
        <w:tc>
          <w:tcPr>
            <w:tcW w:w="1142" w:type="dxa"/>
            <w:vAlign w:val="center"/>
          </w:tcPr>
          <w:p w14:paraId="3EBE2788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FFF728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25D9BB5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2CF52D6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54DBD41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29.11.03</w:t>
            </w:r>
          </w:p>
        </w:tc>
        <w:tc>
          <w:tcPr>
            <w:tcW w:w="1397" w:type="dxa"/>
            <w:gridSpan w:val="4"/>
            <w:vAlign w:val="center"/>
          </w:tcPr>
          <w:p w14:paraId="106419A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6B38BDFC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710E4" w14:paraId="79034626" w14:textId="77777777" w:rsidTr="00D078FC">
        <w:trPr>
          <w:trHeight w:val="465"/>
        </w:trPr>
        <w:tc>
          <w:tcPr>
            <w:tcW w:w="1142" w:type="dxa"/>
            <w:vAlign w:val="center"/>
          </w:tcPr>
          <w:p w14:paraId="16FBC90A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545C50D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14:paraId="7495F12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751C6C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 w14:paraId="5743972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29.11.03</w:t>
            </w:r>
          </w:p>
        </w:tc>
        <w:tc>
          <w:tcPr>
            <w:tcW w:w="1397" w:type="dxa"/>
            <w:gridSpan w:val="4"/>
            <w:vAlign w:val="center"/>
          </w:tcPr>
          <w:p w14:paraId="5709E13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82" w:type="dxa"/>
            <w:vAlign w:val="center"/>
          </w:tcPr>
          <w:p w14:paraId="31111FF2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710E4" w14:paraId="17288BBB" w14:textId="77777777" w:rsidTr="00D078FC">
        <w:trPr>
          <w:trHeight w:val="827"/>
        </w:trPr>
        <w:tc>
          <w:tcPr>
            <w:tcW w:w="1142" w:type="dxa"/>
            <w:vAlign w:val="center"/>
          </w:tcPr>
          <w:p w14:paraId="0DA72BB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1442A4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F178F4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5DFB52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235CC1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4E3ABA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D3C237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710E4" w14:paraId="46056706" w14:textId="77777777" w:rsidTr="00D078FC">
        <w:trPr>
          <w:trHeight w:val="985"/>
        </w:trPr>
        <w:tc>
          <w:tcPr>
            <w:tcW w:w="1142" w:type="dxa"/>
            <w:vAlign w:val="center"/>
          </w:tcPr>
          <w:p w14:paraId="09854B1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99DA59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FE75B1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99E602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BDB164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EF35DE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966C0F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710E4" w14:paraId="6566E0A0" w14:textId="77777777" w:rsidTr="00D078FC">
        <w:trPr>
          <w:trHeight w:val="970"/>
        </w:trPr>
        <w:tc>
          <w:tcPr>
            <w:tcW w:w="1142" w:type="dxa"/>
            <w:vAlign w:val="center"/>
          </w:tcPr>
          <w:p w14:paraId="584E19D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742EE1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DB54BD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F2B3C4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8B3C95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4407AE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8B8D24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710E4" w14:paraId="634E8EAD" w14:textId="77777777" w:rsidTr="00D078FC">
        <w:trPr>
          <w:trHeight w:val="879"/>
        </w:trPr>
        <w:tc>
          <w:tcPr>
            <w:tcW w:w="1142" w:type="dxa"/>
            <w:vAlign w:val="center"/>
          </w:tcPr>
          <w:p w14:paraId="36C4523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493A82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FA6D0A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D9EC95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F9EFD6C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716D0AD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F4709C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710E4" w14:paraId="23CB561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7C46108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710E4" w14:paraId="7A4A8961" w14:textId="77777777" w:rsidTr="00D078FC">
        <w:trPr>
          <w:trHeight w:val="465"/>
        </w:trPr>
        <w:tc>
          <w:tcPr>
            <w:tcW w:w="1142" w:type="dxa"/>
            <w:vAlign w:val="center"/>
          </w:tcPr>
          <w:p w14:paraId="4AB340B8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9C6B6C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75F95C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9022C83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3729E65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F334562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5CF99F62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6F646A2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710E4" w14:paraId="5A859B0D" w14:textId="77777777" w:rsidTr="00D078FC">
        <w:trPr>
          <w:trHeight w:val="567"/>
        </w:trPr>
        <w:tc>
          <w:tcPr>
            <w:tcW w:w="1142" w:type="dxa"/>
            <w:vAlign w:val="center"/>
          </w:tcPr>
          <w:p w14:paraId="18853544" w14:textId="77777777" w:rsidR="00A62166" w:rsidRDefault="00000000"/>
        </w:tc>
        <w:tc>
          <w:tcPr>
            <w:tcW w:w="1350" w:type="dxa"/>
            <w:vAlign w:val="center"/>
          </w:tcPr>
          <w:p w14:paraId="4959424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04F753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350319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68A742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897A4C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C9A0471" w14:textId="77777777" w:rsidR="00A62166" w:rsidRDefault="00000000"/>
        </w:tc>
        <w:tc>
          <w:tcPr>
            <w:tcW w:w="1282" w:type="dxa"/>
            <w:vAlign w:val="center"/>
          </w:tcPr>
          <w:p w14:paraId="6BA9574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710E4" w14:paraId="387307C5" w14:textId="77777777" w:rsidTr="00D078FC">
        <w:trPr>
          <w:trHeight w:val="465"/>
        </w:trPr>
        <w:tc>
          <w:tcPr>
            <w:tcW w:w="1142" w:type="dxa"/>
            <w:vAlign w:val="center"/>
          </w:tcPr>
          <w:p w14:paraId="529A2959" w14:textId="77777777" w:rsidR="00A62166" w:rsidRDefault="00000000"/>
        </w:tc>
        <w:tc>
          <w:tcPr>
            <w:tcW w:w="1350" w:type="dxa"/>
            <w:vAlign w:val="center"/>
          </w:tcPr>
          <w:p w14:paraId="7F311D2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A399CD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F41EAC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ED96B0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5EBB9FE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7F4B25ED" w14:textId="77777777" w:rsidR="00A62166" w:rsidRDefault="00000000"/>
        </w:tc>
        <w:tc>
          <w:tcPr>
            <w:tcW w:w="1282" w:type="dxa"/>
            <w:vAlign w:val="center"/>
          </w:tcPr>
          <w:p w14:paraId="00FB017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710E4" w14:paraId="39C0644F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FFDE17E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710E4" w14:paraId="4C87FC80" w14:textId="77777777" w:rsidTr="00D078FC">
        <w:trPr>
          <w:trHeight w:val="586"/>
        </w:trPr>
        <w:tc>
          <w:tcPr>
            <w:tcW w:w="1142" w:type="dxa"/>
            <w:vAlign w:val="center"/>
          </w:tcPr>
          <w:p w14:paraId="24D4F3C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89810C7" w14:textId="0FE340C5" w:rsidR="00A62166" w:rsidRDefault="009F7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CC857B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CD9F4E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09416B5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2C37F5B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9DA771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4D18D3F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710E4" w14:paraId="75D96F06" w14:textId="77777777" w:rsidTr="00D078FC">
        <w:trPr>
          <w:trHeight w:val="509"/>
        </w:trPr>
        <w:tc>
          <w:tcPr>
            <w:tcW w:w="1142" w:type="dxa"/>
            <w:vAlign w:val="center"/>
          </w:tcPr>
          <w:p w14:paraId="17EE919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36534410" w14:textId="17E01861" w:rsidR="00A62166" w:rsidRDefault="009F7BDB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366F23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F6781C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10EB4A1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2D85820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710E4" w14:paraId="7A49795D" w14:textId="77777777" w:rsidTr="00D078FC">
        <w:trPr>
          <w:trHeight w:val="600"/>
        </w:trPr>
        <w:tc>
          <w:tcPr>
            <w:tcW w:w="1142" w:type="dxa"/>
            <w:vAlign w:val="center"/>
          </w:tcPr>
          <w:p w14:paraId="3185336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E1140B1" w14:textId="650442F6" w:rsidR="00A62166" w:rsidRDefault="009F7B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56EBBD7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CCF442F" w14:textId="442BC976" w:rsidR="00A62166" w:rsidRDefault="009F7BD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2677986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551DFB95" w14:textId="5EDC9CEA" w:rsidR="00A62166" w:rsidRDefault="009F7BD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6FC1D6C0" w14:textId="168352C5" w:rsidR="00A62166" w:rsidRDefault="00000000"/>
    <w:p w14:paraId="470B02F8" w14:textId="0C7DAECD" w:rsidR="009F7BDB" w:rsidRDefault="009F7BDB" w:rsidP="009F7BDB">
      <w:pPr>
        <w:pStyle w:val="a0"/>
      </w:pPr>
    </w:p>
    <w:p w14:paraId="4CA7A59F" w14:textId="5689929C" w:rsidR="009F7BDB" w:rsidRDefault="009F7BDB" w:rsidP="009F7BDB">
      <w:pPr>
        <w:pStyle w:val="a0"/>
      </w:pPr>
    </w:p>
    <w:p w14:paraId="76CA604E" w14:textId="4CDD9748" w:rsidR="009F7BDB" w:rsidRDefault="009F7BDB" w:rsidP="009F7BDB">
      <w:pPr>
        <w:pStyle w:val="a0"/>
      </w:pPr>
    </w:p>
    <w:p w14:paraId="6C01843D" w14:textId="113B0542" w:rsidR="009F7BDB" w:rsidRDefault="009F7BDB" w:rsidP="009F7BDB">
      <w:pPr>
        <w:pStyle w:val="a0"/>
      </w:pPr>
    </w:p>
    <w:p w14:paraId="20457A70" w14:textId="2476DCC7" w:rsidR="009F7BDB" w:rsidRDefault="009F7BDB" w:rsidP="009F7BDB">
      <w:pPr>
        <w:pStyle w:val="a0"/>
      </w:pPr>
    </w:p>
    <w:p w14:paraId="7F0079B5" w14:textId="77777777" w:rsidR="009F7BDB" w:rsidRPr="009F7BDB" w:rsidRDefault="009F7BDB" w:rsidP="009F7BDB">
      <w:pPr>
        <w:pStyle w:val="a0"/>
      </w:pPr>
    </w:p>
    <w:p w14:paraId="3D8CEDA1" w14:textId="02C2E071" w:rsidR="009F7BDB" w:rsidRDefault="009F7BDB" w:rsidP="009F7BD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9F7BDB" w14:paraId="0B8B1BB3" w14:textId="77777777" w:rsidTr="00A82A18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43ED323" w14:textId="77777777" w:rsidR="009F7BDB" w:rsidRDefault="009F7BDB" w:rsidP="00A82A18">
            <w:pPr>
              <w:ind w:rightChars="13" w:right="31"/>
              <w:jc w:val="righ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安 排</w:t>
            </w:r>
          </w:p>
          <w:p w14:paraId="7936955B" w14:textId="77777777" w:rsidR="009F7BDB" w:rsidRDefault="009F7BDB" w:rsidP="00A82A18">
            <w:pPr>
              <w:ind w:firstLineChars="38" w:firstLine="91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E0CC916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审核部门/过程及涉及条款（参考）</w:t>
            </w:r>
          </w:p>
        </w:tc>
      </w:tr>
      <w:tr w:rsidR="009F7BDB" w14:paraId="78B330E0" w14:textId="77777777" w:rsidTr="00A82A18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72B2592C" w14:textId="77777777" w:rsidR="009F7BDB" w:rsidRDefault="009F7BDB" w:rsidP="00A82A18">
            <w:pPr>
              <w:rPr>
                <w:color w:val="000000" w:themeColor="text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F13E133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9F7BDB" w14:paraId="2BF71E60" w14:textId="77777777" w:rsidTr="00A82A18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66E8EE" w14:textId="7F6E615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0</w:t>
            </w:r>
            <w:r w:rsidR="00E25AF3">
              <w:rPr>
                <w:rFonts w:hint="eastAsia"/>
                <w:b/>
                <w:color w:val="000000" w:themeColor="text1"/>
                <w:sz w:val="20"/>
              </w:rPr>
              <w:t>8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 w:rsidR="00E25AF3">
              <w:rPr>
                <w:rFonts w:hint="eastAsia"/>
                <w:b/>
                <w:color w:val="000000" w:themeColor="text1"/>
                <w:sz w:val="20"/>
              </w:rPr>
              <w:t>10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  <w:p w14:paraId="4002A723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40D2B7CA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6EE1A48F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6172FC88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134ECD8B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513002B2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39E43F28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0457A8DE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31F5FD21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44FCA278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2AF1BA60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87B41E" w14:textId="56E1D84C" w:rsidR="009F7BDB" w:rsidRDefault="00E25AF3" w:rsidP="00A82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09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5A20F" w14:textId="184EBA86" w:rsidR="009F7BDB" w:rsidRDefault="009F7BDB" w:rsidP="00A82A18"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首次会议：张心</w:t>
            </w:r>
            <w:r w:rsidR="00D14F85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、冉景洲</w:t>
            </w:r>
          </w:p>
        </w:tc>
      </w:tr>
      <w:tr w:rsidR="009F7BDB" w14:paraId="7E770918" w14:textId="77777777" w:rsidTr="00A82A1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550558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BACAD9" w14:textId="74E026F3" w:rsidR="009F7BDB" w:rsidRDefault="00E25AF3" w:rsidP="00A82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09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</w:t>
            </w:r>
            <w:r w:rsidR="00D14F8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:</w:t>
            </w:r>
            <w:r w:rsidR="004E2092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4C46A" w14:textId="120B1590" w:rsidR="009F7BDB" w:rsidRDefault="009F7BDB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 w:rsidR="00D14F85">
              <w:rPr>
                <w:rFonts w:ascii="宋体" w:hAnsi="宋体" w:cs="新宋体" w:hint="eastAsia"/>
                <w:sz w:val="21"/>
                <w:szCs w:val="21"/>
              </w:rPr>
              <w:t>冉景洲</w:t>
            </w:r>
          </w:p>
          <w:p w14:paraId="48F011B1" w14:textId="0E6B6D7B" w:rsidR="009F7BDB" w:rsidRDefault="009F7BDB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</w:t>
            </w:r>
            <w:r w:rsidR="006A2721">
              <w:rPr>
                <w:rFonts w:ascii="宋体" w:hAnsi="宋体" w:cs="新宋体" w:hint="eastAsia"/>
                <w:sz w:val="21"/>
                <w:szCs w:val="21"/>
              </w:rPr>
              <w:t xml:space="preserve">； 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 9.3管理评审；10.1改进 总则； 10.3持续改进；</w:t>
            </w:r>
          </w:p>
          <w:p w14:paraId="3CE37E74" w14:textId="77777777" w:rsidR="009F7BDB" w:rsidRDefault="009F7BDB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范围的确认、资质的确认、法律法规执行情况、质量抽查及顾客投诉情况。</w:t>
            </w:r>
          </w:p>
        </w:tc>
      </w:tr>
      <w:tr w:rsidR="009F7BDB" w14:paraId="4BD642B1" w14:textId="77777777" w:rsidTr="00A82A18">
        <w:trPr>
          <w:trHeight w:val="107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A4DF92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B21B5A3" w14:textId="3AB65E0D" w:rsidR="009F7BDB" w:rsidRDefault="00D14F85" w:rsidP="00A82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 w:rsidR="008008E2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9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:</w:t>
            </w:r>
            <w:r w:rsidR="008008E2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0-12:</w:t>
            </w:r>
            <w:r w:rsidR="004E2092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 w:rsidR="009F7BD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200A2" w14:textId="5300445A" w:rsidR="009F7BDB" w:rsidRDefault="00E25AF3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营销</w:t>
            </w:r>
            <w:r w:rsidR="009F7BDB">
              <w:rPr>
                <w:rFonts w:ascii="宋体" w:hAnsi="宋体" w:cs="新宋体" w:hint="eastAsia"/>
                <w:sz w:val="21"/>
                <w:szCs w:val="21"/>
              </w:rPr>
              <w:t>部：</w:t>
            </w:r>
            <w:r w:rsidR="00D14F85">
              <w:rPr>
                <w:rFonts w:ascii="宋体" w:hAnsi="宋体" w:cs="新宋体" w:hint="eastAsia"/>
                <w:sz w:val="21"/>
                <w:szCs w:val="21"/>
              </w:rPr>
              <w:t>张心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6A1F3F8F" w14:textId="77777777" w:rsidR="009F7BDB" w:rsidRDefault="009F7BDB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追溯性；8.5.3顾客或外部供方的财产；8.5.4防护；8.5.5交付后的活动；8.5.6更改控制；9.1.2顾客满意；</w:t>
            </w:r>
          </w:p>
        </w:tc>
      </w:tr>
      <w:tr w:rsidR="009F7BDB" w14:paraId="2610E253" w14:textId="77777777" w:rsidTr="00A82A18">
        <w:trPr>
          <w:trHeight w:val="33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C94FCC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7073A99" w14:textId="753C0013" w:rsidR="009F7BDB" w:rsidRDefault="009F7BDB" w:rsidP="00A82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12：</w:t>
            </w:r>
            <w:r w:rsidR="00E25AF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FD23A" w14:textId="77777777" w:rsidR="009F7BDB" w:rsidRDefault="009F7BDB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9F7BDB" w14:paraId="5FF9777B" w14:textId="77777777" w:rsidTr="00A82A1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C74950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85486FD" w14:textId="72AC91E0" w:rsidR="009F7BDB" w:rsidRDefault="009F7BDB" w:rsidP="00A82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13：00-1</w:t>
            </w:r>
            <w:r w:rsidR="00D14F8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 w:rsidR="006A272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B5460" w14:textId="7D11FABB" w:rsidR="009F7BDB" w:rsidRDefault="009F7BDB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综合部:</w:t>
            </w:r>
            <w:r w:rsidR="00D14F85">
              <w:rPr>
                <w:rFonts w:ascii="宋体" w:hAnsi="宋体" w:cs="新宋体" w:hint="eastAsia"/>
                <w:sz w:val="21"/>
                <w:szCs w:val="21"/>
              </w:rPr>
              <w:t>冉景洲</w:t>
            </w:r>
          </w:p>
          <w:p w14:paraId="0C70D71F" w14:textId="4EE7FBD4" w:rsidR="009F7BDB" w:rsidRDefault="009F7BDB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</w:t>
            </w:r>
            <w:r w:rsidR="006A2721">
              <w:rPr>
                <w:rFonts w:ascii="宋体" w:hAnsi="宋体" w:cs="新宋体" w:hint="eastAsia"/>
                <w:sz w:val="21"/>
                <w:szCs w:val="21"/>
              </w:rPr>
              <w:t>7.1.6组织知识；</w:t>
            </w:r>
            <w:r w:rsidR="006A2721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7.2能力；7.3意识；7.4沟通；7.5文件化信息</w:t>
            </w:r>
            <w:r w:rsidR="006A2721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="006A2721">
              <w:rPr>
                <w:rFonts w:ascii="宋体" w:hAnsi="宋体" w:cs="新宋体" w:hint="eastAsia"/>
                <w:sz w:val="21"/>
                <w:szCs w:val="21"/>
              </w:rPr>
              <w:t>9.1.3分析和评价； 9.2内部审核；10.2不合格和纠正措施</w:t>
            </w:r>
          </w:p>
        </w:tc>
      </w:tr>
      <w:tr w:rsidR="009F7BDB" w14:paraId="3549B84E" w14:textId="77777777" w:rsidTr="00A82A1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69A4DF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E6A3CD" w14:textId="602F205F" w:rsidR="009F7BDB" w:rsidRDefault="009F7BDB" w:rsidP="00A82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</w:t>
            </w:r>
            <w:r w:rsidR="00D14F8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 w:rsidR="00D14F8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6D06E" w14:textId="57ED396B" w:rsidR="009F7BDB" w:rsidRDefault="00E25AF3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营销</w:t>
            </w:r>
            <w:r w:rsidR="009F7BDB">
              <w:rPr>
                <w:rFonts w:ascii="宋体" w:hAnsi="宋体" w:cs="新宋体" w:hint="eastAsia"/>
                <w:sz w:val="21"/>
                <w:szCs w:val="21"/>
              </w:rPr>
              <w:t>部：</w:t>
            </w:r>
            <w:r w:rsidR="00D14F85">
              <w:rPr>
                <w:rFonts w:ascii="宋体" w:hAnsi="宋体" w:cs="新宋体" w:hint="eastAsia"/>
                <w:sz w:val="21"/>
                <w:szCs w:val="21"/>
              </w:rPr>
              <w:t>张心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3216F5D6" w14:textId="77777777" w:rsidR="009F7BDB" w:rsidRDefault="009F7BDB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7.1.3基础设施；7.1.4过程运行环境；7.1.5监视和测量资源；</w:t>
            </w:r>
          </w:p>
          <w:p w14:paraId="35E1DF8B" w14:textId="554273DA" w:rsidR="009F7BDB" w:rsidRDefault="009F7BDB" w:rsidP="00A82A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8.1运行策划和控制；8.2产品和服务的要求；8.3设计开发控制；</w:t>
            </w:r>
            <w:r w:rsidR="00D14F85">
              <w:rPr>
                <w:rFonts w:ascii="宋体" w:hAnsi="宋体" w:cs="新宋体" w:hint="eastAsia"/>
                <w:sz w:val="21"/>
                <w:szCs w:val="21"/>
              </w:rPr>
              <w:t>8.4外部提供过程、产品和服务的</w:t>
            </w:r>
            <w:r w:rsidR="00D14F85">
              <w:rPr>
                <w:rFonts w:ascii="宋体" w:hAnsi="宋体" w:cs="新宋体" w:hint="eastAsia"/>
                <w:sz w:val="21"/>
                <w:szCs w:val="21"/>
              </w:rPr>
              <w:t>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8.6产品和服务放行；8.7不合格输出的控制；</w:t>
            </w:r>
          </w:p>
        </w:tc>
      </w:tr>
      <w:tr w:rsidR="009F7BDB" w14:paraId="1605ED3A" w14:textId="77777777" w:rsidTr="00A82A18">
        <w:trPr>
          <w:trHeight w:val="485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3055E2" w14:textId="77777777" w:rsidR="009F7BDB" w:rsidRDefault="009F7BDB" w:rsidP="00A82A18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15BBF3B" w14:textId="77777777" w:rsidR="009F7BDB" w:rsidRDefault="009F7BDB" w:rsidP="00A82A18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40523" w14:textId="6747A5D3" w:rsidR="009F7BDB" w:rsidRDefault="009F7BDB" w:rsidP="00A82A1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0928FB56" w14:textId="77777777" w:rsidR="009F7BDB" w:rsidRPr="009F7BDB" w:rsidRDefault="009F7BDB" w:rsidP="009F7BDB">
      <w:pPr>
        <w:pStyle w:val="a0"/>
      </w:pPr>
    </w:p>
    <w:p w14:paraId="0C805D67" w14:textId="77777777" w:rsidR="00A62166" w:rsidRDefault="00000000"/>
    <w:p w14:paraId="338BFDF4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C9A42B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4FD845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CCA3FF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603C79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A0C807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4CA906D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0B77FCD0" w14:textId="77777777" w:rsidR="00A62166" w:rsidRDefault="00000000"/>
    <w:p w14:paraId="152A6C77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EB56" w14:textId="77777777" w:rsidR="00BE26EA" w:rsidRDefault="00BE26EA">
      <w:r>
        <w:separator/>
      </w:r>
    </w:p>
  </w:endnote>
  <w:endnote w:type="continuationSeparator" w:id="0">
    <w:p w14:paraId="2FFCD57B" w14:textId="77777777" w:rsidR="00BE26EA" w:rsidRDefault="00BE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BD83" w14:textId="77777777" w:rsidR="00BE26EA" w:rsidRDefault="00BE26EA">
      <w:r>
        <w:separator/>
      </w:r>
    </w:p>
  </w:footnote>
  <w:footnote w:type="continuationSeparator" w:id="0">
    <w:p w14:paraId="09C6AD2A" w14:textId="77777777" w:rsidR="00BE26EA" w:rsidRDefault="00BE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BB9D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DC6C976" wp14:editId="7E2BB5C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DEA056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45DD7C4F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A925B1E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37037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0E4"/>
    <w:rsid w:val="00122C44"/>
    <w:rsid w:val="001E3BD1"/>
    <w:rsid w:val="004E2092"/>
    <w:rsid w:val="00693040"/>
    <w:rsid w:val="006A2721"/>
    <w:rsid w:val="008008E2"/>
    <w:rsid w:val="009F7BDB"/>
    <w:rsid w:val="00A710E4"/>
    <w:rsid w:val="00BE26EA"/>
    <w:rsid w:val="00C014CB"/>
    <w:rsid w:val="00C842DE"/>
    <w:rsid w:val="00D078FC"/>
    <w:rsid w:val="00D14F85"/>
    <w:rsid w:val="00E2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F572EF2"/>
  <w15:docId w15:val="{2A756BA9-B989-4189-AD0B-9A50C391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382</Words>
  <Characters>2180</Characters>
  <Application>Microsoft Office Word</Application>
  <DocSecurity>0</DocSecurity>
  <Lines>18</Lines>
  <Paragraphs>5</Paragraphs>
  <ScaleCrop>false</ScaleCrop>
  <Company>微软中国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68</cp:revision>
  <dcterms:created xsi:type="dcterms:W3CDTF">2015-06-17T14:31:00Z</dcterms:created>
  <dcterms:modified xsi:type="dcterms:W3CDTF">2022-08-06T05:47:00Z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