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8AB7" w14:textId="77777777" w:rsidR="00191777" w:rsidRDefault="009B49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F01" w14:paraId="4CD913CE" w14:textId="77777777">
        <w:trPr>
          <w:trHeight w:val="515"/>
        </w:trPr>
        <w:tc>
          <w:tcPr>
            <w:tcW w:w="2160" w:type="dxa"/>
            <w:vMerge w:val="restart"/>
            <w:vAlign w:val="center"/>
          </w:tcPr>
          <w:p w14:paraId="75AC52F6" w14:textId="77777777" w:rsidR="00191777" w:rsidRDefault="009B4969">
            <w:pPr>
              <w:spacing w:before="120"/>
              <w:jc w:val="center"/>
              <w:rPr>
                <w:sz w:val="24"/>
                <w:szCs w:val="24"/>
              </w:rPr>
            </w:pPr>
            <w:r>
              <w:rPr>
                <w:rFonts w:hint="eastAsia"/>
                <w:sz w:val="24"/>
                <w:szCs w:val="24"/>
              </w:rPr>
              <w:t>过程与活动、</w:t>
            </w:r>
          </w:p>
          <w:p w14:paraId="6EF7A851" w14:textId="77777777" w:rsidR="00191777" w:rsidRDefault="009B4969">
            <w:pPr>
              <w:jc w:val="center"/>
            </w:pPr>
            <w:r>
              <w:rPr>
                <w:rFonts w:hint="eastAsia"/>
                <w:sz w:val="24"/>
                <w:szCs w:val="24"/>
              </w:rPr>
              <w:t>抽样计划</w:t>
            </w:r>
          </w:p>
        </w:tc>
        <w:tc>
          <w:tcPr>
            <w:tcW w:w="960" w:type="dxa"/>
            <w:vMerge w:val="restart"/>
            <w:vAlign w:val="center"/>
          </w:tcPr>
          <w:p w14:paraId="2E011C7E" w14:textId="77777777" w:rsidR="00191777" w:rsidRDefault="009B4969">
            <w:pPr>
              <w:rPr>
                <w:sz w:val="24"/>
                <w:szCs w:val="24"/>
              </w:rPr>
            </w:pPr>
            <w:r>
              <w:rPr>
                <w:rFonts w:hint="eastAsia"/>
                <w:sz w:val="24"/>
                <w:szCs w:val="24"/>
              </w:rPr>
              <w:t>涉及</w:t>
            </w:r>
          </w:p>
          <w:p w14:paraId="7BAEEB5B" w14:textId="77777777" w:rsidR="00191777" w:rsidRDefault="009B4969">
            <w:r>
              <w:rPr>
                <w:rFonts w:hint="eastAsia"/>
                <w:sz w:val="24"/>
                <w:szCs w:val="24"/>
              </w:rPr>
              <w:t>条款</w:t>
            </w:r>
          </w:p>
        </w:tc>
        <w:tc>
          <w:tcPr>
            <w:tcW w:w="10004" w:type="dxa"/>
            <w:vAlign w:val="center"/>
          </w:tcPr>
          <w:p w14:paraId="0087FD3F" w14:textId="56EF7F2D" w:rsidR="00191777" w:rsidRDefault="009B4969">
            <w:pPr>
              <w:rPr>
                <w:sz w:val="24"/>
                <w:szCs w:val="24"/>
              </w:rPr>
            </w:pPr>
            <w:r>
              <w:rPr>
                <w:rFonts w:hint="eastAsia"/>
                <w:sz w:val="24"/>
                <w:szCs w:val="24"/>
              </w:rPr>
              <w:t>受审核部门：</w:t>
            </w:r>
            <w:r w:rsidR="00FC1AFA">
              <w:rPr>
                <w:rFonts w:hint="eastAsia"/>
                <w:sz w:val="24"/>
                <w:szCs w:val="24"/>
              </w:rPr>
              <w:t>管理层</w:t>
            </w:r>
            <w:r w:rsidR="00CD4D60">
              <w:rPr>
                <w:rFonts w:hint="eastAsia"/>
                <w:sz w:val="24"/>
                <w:szCs w:val="24"/>
              </w:rPr>
              <w:t xml:space="preserve"> </w:t>
            </w:r>
            <w:r w:rsidR="00CD4D60">
              <w:rPr>
                <w:sz w:val="24"/>
                <w:szCs w:val="24"/>
              </w:rPr>
              <w:t xml:space="preserve">  </w:t>
            </w:r>
            <w:r>
              <w:rPr>
                <w:rFonts w:hint="eastAsia"/>
                <w:sz w:val="24"/>
                <w:szCs w:val="24"/>
              </w:rPr>
              <w:t>主管领导：</w:t>
            </w:r>
            <w:r w:rsidR="003F52F2">
              <w:rPr>
                <w:rFonts w:hint="eastAsia"/>
                <w:sz w:val="24"/>
                <w:szCs w:val="24"/>
              </w:rPr>
              <w:t>史亚雄</w:t>
            </w:r>
            <w:r w:rsidR="00CD4D60">
              <w:rPr>
                <w:sz w:val="24"/>
                <w:szCs w:val="24"/>
              </w:rPr>
              <w:t xml:space="preserve"> </w:t>
            </w:r>
            <w:r>
              <w:rPr>
                <w:rFonts w:hint="eastAsia"/>
                <w:sz w:val="24"/>
                <w:szCs w:val="24"/>
              </w:rPr>
              <w:t>陪同人员：</w:t>
            </w:r>
            <w:r w:rsidR="000125D7">
              <w:rPr>
                <w:rFonts w:hint="eastAsia"/>
                <w:sz w:val="24"/>
                <w:szCs w:val="24"/>
              </w:rPr>
              <w:t>宋冬旺</w:t>
            </w:r>
          </w:p>
        </w:tc>
        <w:tc>
          <w:tcPr>
            <w:tcW w:w="1585" w:type="dxa"/>
            <w:vMerge w:val="restart"/>
            <w:vAlign w:val="center"/>
          </w:tcPr>
          <w:p w14:paraId="7C0AFEAC" w14:textId="77777777" w:rsidR="00191777" w:rsidRDefault="009B4969">
            <w:pPr>
              <w:rPr>
                <w:sz w:val="24"/>
                <w:szCs w:val="24"/>
              </w:rPr>
            </w:pPr>
            <w:r>
              <w:rPr>
                <w:rFonts w:hint="eastAsia"/>
                <w:sz w:val="24"/>
                <w:szCs w:val="24"/>
              </w:rPr>
              <w:t>判定</w:t>
            </w:r>
          </w:p>
        </w:tc>
      </w:tr>
      <w:tr w:rsidR="000F6F01" w14:paraId="11F256E2" w14:textId="77777777">
        <w:trPr>
          <w:trHeight w:val="403"/>
        </w:trPr>
        <w:tc>
          <w:tcPr>
            <w:tcW w:w="2160" w:type="dxa"/>
            <w:vMerge/>
            <w:vAlign w:val="center"/>
          </w:tcPr>
          <w:p w14:paraId="3ED9ACDD" w14:textId="77777777" w:rsidR="00191777" w:rsidRDefault="0048391C"/>
        </w:tc>
        <w:tc>
          <w:tcPr>
            <w:tcW w:w="960" w:type="dxa"/>
            <w:vMerge/>
            <w:vAlign w:val="center"/>
          </w:tcPr>
          <w:p w14:paraId="3FC96AC2" w14:textId="77777777" w:rsidR="00191777" w:rsidRDefault="0048391C"/>
        </w:tc>
        <w:tc>
          <w:tcPr>
            <w:tcW w:w="10004" w:type="dxa"/>
            <w:vAlign w:val="center"/>
          </w:tcPr>
          <w:p w14:paraId="2D117177" w14:textId="34A55499" w:rsidR="00191777" w:rsidRPr="00FC1AFA" w:rsidRDefault="009B4969">
            <w:pPr>
              <w:spacing w:before="120"/>
            </w:pPr>
            <w:r>
              <w:rPr>
                <w:rFonts w:hint="eastAsia"/>
                <w:sz w:val="24"/>
                <w:szCs w:val="24"/>
              </w:rPr>
              <w:t>审核员：</w:t>
            </w:r>
            <w:bookmarkStart w:id="0" w:name="审核组成员不含组长"/>
            <w:r>
              <w:rPr>
                <w:rFonts w:hint="eastAsia"/>
                <w:sz w:val="24"/>
                <w:szCs w:val="24"/>
              </w:rPr>
              <w:t>张亮</w:t>
            </w:r>
            <w:bookmarkEnd w:id="0"/>
            <w:r w:rsidR="00CD4D60">
              <w:rPr>
                <w:rFonts w:hint="eastAsia"/>
                <w:sz w:val="24"/>
                <w:szCs w:val="24"/>
              </w:rPr>
              <w:t xml:space="preserve"> </w:t>
            </w:r>
            <w:r w:rsidR="00CD4D60">
              <w:rPr>
                <w:sz w:val="24"/>
                <w:szCs w:val="24"/>
              </w:rPr>
              <w:t xml:space="preserve">        </w:t>
            </w:r>
            <w:r>
              <w:rPr>
                <w:rFonts w:hint="eastAsia"/>
                <w:sz w:val="24"/>
                <w:szCs w:val="24"/>
              </w:rPr>
              <w:t>审核时间：</w:t>
            </w:r>
            <w:bookmarkStart w:id="1" w:name="审核日期"/>
            <w:r>
              <w:t>2022</w:t>
            </w:r>
            <w:r>
              <w:t>年</w:t>
            </w:r>
            <w:r w:rsidR="00FC1AFA">
              <w:t>5</w:t>
            </w:r>
            <w:r>
              <w:t>月</w:t>
            </w:r>
            <w:r w:rsidR="00FC1AFA">
              <w:t>9</w:t>
            </w:r>
            <w:r>
              <w:t>日</w:t>
            </w:r>
            <w:bookmarkEnd w:id="1"/>
          </w:p>
        </w:tc>
        <w:tc>
          <w:tcPr>
            <w:tcW w:w="1585" w:type="dxa"/>
            <w:vMerge/>
          </w:tcPr>
          <w:p w14:paraId="113AA5AB" w14:textId="77777777" w:rsidR="00191777" w:rsidRDefault="0048391C"/>
        </w:tc>
      </w:tr>
      <w:tr w:rsidR="000F6F01" w14:paraId="5F7B97D2" w14:textId="77777777">
        <w:trPr>
          <w:trHeight w:val="516"/>
        </w:trPr>
        <w:tc>
          <w:tcPr>
            <w:tcW w:w="2160" w:type="dxa"/>
            <w:vMerge/>
            <w:vAlign w:val="center"/>
          </w:tcPr>
          <w:p w14:paraId="18FBD3B3" w14:textId="77777777" w:rsidR="00191777" w:rsidRDefault="0048391C"/>
        </w:tc>
        <w:tc>
          <w:tcPr>
            <w:tcW w:w="960" w:type="dxa"/>
            <w:vMerge/>
            <w:vAlign w:val="center"/>
          </w:tcPr>
          <w:p w14:paraId="0FF54B54" w14:textId="77777777" w:rsidR="00191777" w:rsidRDefault="0048391C"/>
        </w:tc>
        <w:tc>
          <w:tcPr>
            <w:tcW w:w="10004" w:type="dxa"/>
            <w:vAlign w:val="center"/>
          </w:tcPr>
          <w:p w14:paraId="30D616A4" w14:textId="77777777" w:rsidR="00643CCB" w:rsidRDefault="009B4969" w:rsidP="00643CCB">
            <w:pPr>
              <w:spacing w:line="300" w:lineRule="exact"/>
              <w:rPr>
                <w:sz w:val="24"/>
                <w:szCs w:val="24"/>
              </w:rPr>
            </w:pPr>
            <w:r>
              <w:rPr>
                <w:rFonts w:hint="eastAsia"/>
                <w:sz w:val="24"/>
                <w:szCs w:val="24"/>
              </w:rPr>
              <w:t>审核条款：</w:t>
            </w:r>
          </w:p>
          <w:p w14:paraId="255F5186" w14:textId="7F5BBB1E" w:rsidR="00643CCB" w:rsidRPr="00643CCB" w:rsidRDefault="00643CCB" w:rsidP="00643CCB">
            <w:pPr>
              <w:spacing w:line="300" w:lineRule="exact"/>
              <w:rPr>
                <w:bCs/>
                <w:szCs w:val="21"/>
              </w:rPr>
            </w:pPr>
            <w:r w:rsidRPr="00643CCB">
              <w:rPr>
                <w:bCs/>
                <w:szCs w:val="21"/>
              </w:rPr>
              <w:t>管理层：组织及其环境；相关方的需求和</w:t>
            </w:r>
            <w:r w:rsidR="00D200CC">
              <w:rPr>
                <w:rFonts w:hint="eastAsia"/>
                <w:bCs/>
                <w:szCs w:val="21"/>
              </w:rPr>
              <w:t>期</w:t>
            </w:r>
            <w:r w:rsidRPr="00643CCB">
              <w:rPr>
                <w:bCs/>
                <w:szCs w:val="21"/>
              </w:rPr>
              <w:t>望；管理体系的范围；管理体系及其过程；管理方针；组织的岗位、职责权限；应对风险和机会的策划；目标和实现计划；资源提供；</w:t>
            </w:r>
            <w:r w:rsidRPr="00643CCB">
              <w:rPr>
                <w:rFonts w:hint="eastAsia"/>
                <w:bCs/>
                <w:szCs w:val="21"/>
              </w:rPr>
              <w:t>合</w:t>
            </w:r>
            <w:proofErr w:type="gramStart"/>
            <w:r w:rsidRPr="00643CCB">
              <w:rPr>
                <w:rFonts w:hint="eastAsia"/>
                <w:bCs/>
                <w:szCs w:val="21"/>
              </w:rPr>
              <w:t>规</w:t>
            </w:r>
            <w:proofErr w:type="gramEnd"/>
            <w:r w:rsidRPr="00643CCB">
              <w:rPr>
                <w:rFonts w:hint="eastAsia"/>
                <w:bCs/>
                <w:szCs w:val="21"/>
              </w:rPr>
              <w:t>义务；</w:t>
            </w:r>
            <w:r w:rsidRPr="00643CCB">
              <w:rPr>
                <w:bCs/>
                <w:szCs w:val="21"/>
              </w:rPr>
              <w:t>危险源辨识、风险评价；监视和测量总则；管理评审；总则；持续改进</w:t>
            </w:r>
          </w:p>
          <w:p w14:paraId="54C75706" w14:textId="77777777" w:rsidR="00643CCB" w:rsidRPr="00643CCB" w:rsidRDefault="00643CCB" w:rsidP="00643CCB">
            <w:pPr>
              <w:spacing w:before="25" w:after="25"/>
              <w:rPr>
                <w:bCs/>
                <w:spacing w:val="10"/>
                <w:sz w:val="24"/>
              </w:rPr>
            </w:pPr>
            <w:r w:rsidRPr="00643CCB">
              <w:rPr>
                <w:rFonts w:hint="eastAsia"/>
                <w:bCs/>
                <w:spacing w:val="10"/>
                <w:szCs w:val="21"/>
              </w:rPr>
              <w:t>资质验证</w:t>
            </w:r>
            <w:r w:rsidRPr="00643CCB">
              <w:rPr>
                <w:rFonts w:hint="eastAsia"/>
                <w:bCs/>
                <w:spacing w:val="10"/>
                <w:szCs w:val="21"/>
              </w:rPr>
              <w:t>/</w:t>
            </w:r>
            <w:r w:rsidRPr="00643CCB">
              <w:rPr>
                <w:rFonts w:hint="eastAsia"/>
                <w:bCs/>
                <w:spacing w:val="10"/>
                <w:szCs w:val="21"/>
              </w:rPr>
              <w:t>范围再确认</w:t>
            </w:r>
            <w:r w:rsidRPr="00643CCB">
              <w:rPr>
                <w:rFonts w:hint="eastAsia"/>
                <w:bCs/>
                <w:spacing w:val="10"/>
                <w:szCs w:val="21"/>
              </w:rPr>
              <w:t>/</w:t>
            </w:r>
            <w:r w:rsidRPr="00643CCB">
              <w:rPr>
                <w:rFonts w:hint="eastAsia"/>
                <w:bCs/>
                <w:spacing w:val="10"/>
                <w:szCs w:val="21"/>
              </w:rPr>
              <w:t>上次审核问题验证</w:t>
            </w:r>
            <w:r w:rsidRPr="00643CCB">
              <w:rPr>
                <w:rFonts w:hint="eastAsia"/>
                <w:bCs/>
                <w:spacing w:val="10"/>
                <w:szCs w:val="21"/>
              </w:rPr>
              <w:t>/</w:t>
            </w:r>
            <w:r w:rsidRPr="00643CCB">
              <w:rPr>
                <w:rFonts w:hint="eastAsia"/>
                <w:bCs/>
                <w:spacing w:val="10"/>
                <w:szCs w:val="21"/>
              </w:rPr>
              <w:t>投诉或事故</w:t>
            </w:r>
            <w:r w:rsidRPr="00643CCB">
              <w:rPr>
                <w:rFonts w:hint="eastAsia"/>
                <w:bCs/>
                <w:spacing w:val="10"/>
                <w:szCs w:val="21"/>
              </w:rPr>
              <w:t>/</w:t>
            </w:r>
            <w:r w:rsidRPr="00643CCB">
              <w:rPr>
                <w:rFonts w:hint="eastAsia"/>
                <w:bCs/>
                <w:spacing w:val="10"/>
                <w:szCs w:val="21"/>
              </w:rPr>
              <w:t>政府主管部门监督抽查情况</w:t>
            </w:r>
          </w:p>
          <w:p w14:paraId="50578C10" w14:textId="7E6256BF" w:rsidR="00191777" w:rsidRDefault="00643CCB" w:rsidP="00643CCB">
            <w:pPr>
              <w:rPr>
                <w:sz w:val="24"/>
                <w:szCs w:val="24"/>
              </w:rPr>
            </w:pPr>
            <w:r w:rsidRPr="00643CCB">
              <w:rPr>
                <w:bCs/>
                <w:szCs w:val="21"/>
              </w:rPr>
              <w:t>EO4.1/4.2/4.3/4.4/5.1/5.2/5.3/6.1/6.2/7.</w:t>
            </w:r>
            <w:r w:rsidRPr="00643CCB">
              <w:rPr>
                <w:rFonts w:hint="eastAsia"/>
                <w:bCs/>
                <w:szCs w:val="21"/>
              </w:rPr>
              <w:t>1</w:t>
            </w:r>
            <w:r w:rsidRPr="00643CCB">
              <w:rPr>
                <w:bCs/>
                <w:szCs w:val="21"/>
              </w:rPr>
              <w:t>/9.1</w:t>
            </w:r>
            <w:r w:rsidRPr="00643CCB">
              <w:rPr>
                <w:rFonts w:hint="eastAsia"/>
                <w:bCs/>
                <w:szCs w:val="21"/>
              </w:rPr>
              <w:t>/</w:t>
            </w:r>
            <w:r w:rsidRPr="00643CCB">
              <w:rPr>
                <w:bCs/>
                <w:szCs w:val="21"/>
              </w:rPr>
              <w:t>9.3/10.1/10.3</w:t>
            </w:r>
            <w:r w:rsidRPr="00643CCB">
              <w:rPr>
                <w:rFonts w:hint="eastAsia"/>
                <w:bCs/>
                <w:szCs w:val="21"/>
              </w:rPr>
              <w:t>；</w:t>
            </w:r>
          </w:p>
        </w:tc>
        <w:tc>
          <w:tcPr>
            <w:tcW w:w="1585" w:type="dxa"/>
            <w:vMerge/>
          </w:tcPr>
          <w:p w14:paraId="49A524A5" w14:textId="77777777" w:rsidR="00191777" w:rsidRDefault="0048391C"/>
        </w:tc>
      </w:tr>
      <w:tr w:rsidR="000F6F01" w14:paraId="26EA5DF6" w14:textId="77777777">
        <w:trPr>
          <w:trHeight w:val="1255"/>
        </w:trPr>
        <w:tc>
          <w:tcPr>
            <w:tcW w:w="2160" w:type="dxa"/>
          </w:tcPr>
          <w:p w14:paraId="06C54FDE" w14:textId="77777777" w:rsidR="00191777" w:rsidRDefault="00D200CC">
            <w:pPr>
              <w:rPr>
                <w:bCs/>
                <w:szCs w:val="21"/>
              </w:rPr>
            </w:pPr>
            <w:r w:rsidRPr="00643CCB">
              <w:rPr>
                <w:bCs/>
                <w:szCs w:val="21"/>
              </w:rPr>
              <w:t>组织及其环境</w:t>
            </w:r>
          </w:p>
          <w:p w14:paraId="3BCFB0EB" w14:textId="77777777" w:rsidR="00A00D22" w:rsidRDefault="00A00D22">
            <w:pPr>
              <w:rPr>
                <w:bCs/>
                <w:szCs w:val="21"/>
              </w:rPr>
            </w:pPr>
          </w:p>
          <w:p w14:paraId="237C30E0" w14:textId="0BC28151" w:rsidR="00A00D22" w:rsidRDefault="00A00D22">
            <w:r>
              <w:rPr>
                <w:rFonts w:hint="eastAsia"/>
                <w:bCs/>
                <w:szCs w:val="21"/>
              </w:rPr>
              <w:t>管理体系的范围</w:t>
            </w:r>
          </w:p>
        </w:tc>
        <w:tc>
          <w:tcPr>
            <w:tcW w:w="960" w:type="dxa"/>
          </w:tcPr>
          <w:p w14:paraId="204C9DBC" w14:textId="77777777" w:rsidR="00191777" w:rsidRPr="00F879C7" w:rsidRDefault="00D45735">
            <w:pPr>
              <w:rPr>
                <w:bCs/>
                <w:szCs w:val="21"/>
                <w:highlight w:val="yellow"/>
              </w:rPr>
            </w:pPr>
            <w:r w:rsidRPr="004D2DE2">
              <w:rPr>
                <w:bCs/>
                <w:szCs w:val="21"/>
              </w:rPr>
              <w:t>EO4.1</w:t>
            </w:r>
          </w:p>
          <w:p w14:paraId="1C5B5802" w14:textId="77777777" w:rsidR="00A00D22" w:rsidRPr="00F879C7" w:rsidRDefault="00A00D22">
            <w:pPr>
              <w:rPr>
                <w:bCs/>
                <w:szCs w:val="21"/>
                <w:highlight w:val="yellow"/>
              </w:rPr>
            </w:pPr>
          </w:p>
          <w:p w14:paraId="6E6BD631" w14:textId="1C5B1F5B" w:rsidR="00A00D22" w:rsidRDefault="00A00D22">
            <w:r w:rsidRPr="004D2DE2">
              <w:rPr>
                <w:rFonts w:hint="eastAsia"/>
                <w:bCs/>
                <w:szCs w:val="21"/>
              </w:rPr>
              <w:t>E</w:t>
            </w:r>
            <w:r w:rsidRPr="004D2DE2">
              <w:rPr>
                <w:bCs/>
                <w:szCs w:val="21"/>
              </w:rPr>
              <w:t>O4.3</w:t>
            </w:r>
          </w:p>
        </w:tc>
        <w:tc>
          <w:tcPr>
            <w:tcW w:w="10004" w:type="dxa"/>
          </w:tcPr>
          <w:p w14:paraId="4E06ADD4" w14:textId="77777777" w:rsidR="00A00D22" w:rsidRDefault="00A00D22" w:rsidP="00A00D22">
            <w:pPr>
              <w:spacing w:line="380" w:lineRule="exact"/>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提供《管理手册》，对公司地理位置、国内市场地位、法律法规要求、公司内部文化观价值观、内外部环境变化等均</w:t>
            </w:r>
            <w:proofErr w:type="gramStart"/>
            <w:r>
              <w:rPr>
                <w:rFonts w:asciiTheme="minorEastAsia" w:eastAsiaTheme="minorEastAsia" w:hAnsiTheme="minorEastAsia" w:cstheme="minorEastAsia" w:hint="eastAsia"/>
                <w:color w:val="000000"/>
                <w:szCs w:val="24"/>
              </w:rPr>
              <w:t>作出</w:t>
            </w:r>
            <w:proofErr w:type="gramEnd"/>
            <w:r>
              <w:rPr>
                <w:rFonts w:asciiTheme="minorEastAsia" w:eastAsiaTheme="minorEastAsia" w:hAnsiTheme="minorEastAsia" w:cstheme="minorEastAsia" w:hint="eastAsia"/>
                <w:color w:val="000000"/>
                <w:szCs w:val="24"/>
              </w:rPr>
              <w:t xml:space="preserve">描述。 </w:t>
            </w:r>
          </w:p>
          <w:p w14:paraId="71478C3C" w14:textId="6365F6D0" w:rsidR="00A00D22" w:rsidRDefault="00A00D22" w:rsidP="00A00D22">
            <w:pPr>
              <w:spacing w:line="380" w:lineRule="exact"/>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与总经理</w:t>
            </w:r>
            <w:proofErr w:type="gramStart"/>
            <w:r w:rsidR="008A3CF9">
              <w:rPr>
                <w:rFonts w:asciiTheme="minorEastAsia" w:eastAsiaTheme="minorEastAsia" w:hAnsiTheme="minorEastAsia" w:cstheme="minorEastAsia" w:hint="eastAsia"/>
                <w:color w:val="000000"/>
                <w:szCs w:val="24"/>
              </w:rPr>
              <w:t>尹</w:t>
            </w:r>
            <w:proofErr w:type="gramEnd"/>
            <w:r w:rsidR="008A3CF9">
              <w:rPr>
                <w:rFonts w:asciiTheme="minorEastAsia" w:eastAsiaTheme="minorEastAsia" w:hAnsiTheme="minorEastAsia" w:cstheme="minorEastAsia" w:hint="eastAsia"/>
                <w:color w:val="000000"/>
                <w:szCs w:val="24"/>
              </w:rPr>
              <w:t>邵安</w:t>
            </w:r>
            <w:r>
              <w:rPr>
                <w:rFonts w:asciiTheme="minorEastAsia" w:eastAsiaTheme="minorEastAsia" w:hAnsiTheme="minorEastAsia" w:cstheme="minorEastAsia" w:hint="eastAsia"/>
                <w:color w:val="000000"/>
                <w:szCs w:val="24"/>
              </w:rPr>
              <w:t>沟通，简单介绍了公司发展历程、公司文化的形成与发展、长短期发展目标等的沟通，并对如何创造公司良好的内部环境提出要求，对公司目前所处的外部环境也做了简单分析。</w:t>
            </w:r>
          </w:p>
          <w:p w14:paraId="60DBBB0D" w14:textId="77777777" w:rsidR="00A00D22" w:rsidRDefault="00A00D22" w:rsidP="00A00D22">
            <w:pPr>
              <w:spacing w:line="380" w:lineRule="exact"/>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提供有《重要环境因素、重大危险源清单》，识别了相关内容，确定了监视、评审方法、责任部门、监视频率等。</w:t>
            </w:r>
          </w:p>
          <w:p w14:paraId="68A3D93B" w14:textId="77777777" w:rsidR="00A00D22" w:rsidRDefault="00A00D22" w:rsidP="00A00D22">
            <w:pPr>
              <w:ind w:firstLineChars="200" w:firstLine="420"/>
            </w:pPr>
            <w:r>
              <w:rPr>
                <w:rFonts w:hint="eastAsia"/>
              </w:rPr>
              <w:t>组织的环境：</w:t>
            </w:r>
          </w:p>
          <w:p w14:paraId="70D1A1C5" w14:textId="4B361B75" w:rsidR="00A00D22" w:rsidRDefault="00A00D22" w:rsidP="00A00D22">
            <w:pPr>
              <w:ind w:firstLineChars="200" w:firstLine="420"/>
            </w:pPr>
            <w:r>
              <w:rPr>
                <w:rFonts w:hint="eastAsia"/>
              </w:rPr>
              <w:t>公司根据自身实际进行内部因素和外部因素的识别、分析，对影响其实现环境</w:t>
            </w:r>
            <w:r w:rsidR="00F879C7">
              <w:rPr>
                <w:rFonts w:hint="eastAsia"/>
              </w:rPr>
              <w:t>和职业健康</w:t>
            </w:r>
            <w:r>
              <w:rPr>
                <w:rFonts w:hint="eastAsia"/>
              </w:rPr>
              <w:t>管理体系预期结果的各种外部和内部因素进行必要的管控，这些内部因素和外部因素包括了需要考虑的正面和负面要素或条件。</w:t>
            </w:r>
          </w:p>
          <w:p w14:paraId="3537EDA4" w14:textId="77777777" w:rsidR="00A00D22" w:rsidRDefault="00A00D22" w:rsidP="00A00D22">
            <w:pPr>
              <w:ind w:firstLineChars="200" w:firstLine="420"/>
            </w:pPr>
            <w:r>
              <w:rPr>
                <w:rFonts w:hint="eastAsia"/>
              </w:rPr>
              <w:t>内部环境因素：内部管理、价值观、企业文化、企业的知识和管理绩效、市场营销能力等相关因素。</w:t>
            </w:r>
          </w:p>
          <w:p w14:paraId="3DA475C9" w14:textId="77777777" w:rsidR="00A00D22" w:rsidRDefault="00A00D22" w:rsidP="00A00D22">
            <w:pPr>
              <w:ind w:firstLineChars="200" w:firstLine="420"/>
            </w:pPr>
            <w:r>
              <w:rPr>
                <w:rFonts w:hint="eastAsia"/>
              </w:rPr>
              <w:t>外部因素要素：国际、国内、本地的各种法律法规、技术、行业竞争、市场环境、外部文化、社会因素和经济因素等相关因素。</w:t>
            </w:r>
          </w:p>
          <w:p w14:paraId="69476540" w14:textId="77777777" w:rsidR="00A00D22" w:rsidRPr="000618CD" w:rsidRDefault="00A00D22" w:rsidP="00A00D22">
            <w:pPr>
              <w:ind w:firstLineChars="200" w:firstLine="4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监视评审方法：网上收集、沟通会、政府部门获取。</w:t>
            </w:r>
          </w:p>
          <w:p w14:paraId="73044228" w14:textId="77777777" w:rsidR="00A00D22" w:rsidRDefault="00A00D22" w:rsidP="00A00D22">
            <w:pPr>
              <w:ind w:firstLineChars="200" w:firstLine="420"/>
            </w:pPr>
            <w:r>
              <w:rPr>
                <w:rFonts w:hint="eastAsia"/>
              </w:rPr>
              <w:t>公司每年定期对这些内部和外部因素的相关信息进行监视和评审，以便及时调整公司战略，应对不断变化的市场。</w:t>
            </w:r>
          </w:p>
          <w:p w14:paraId="056AE6AE" w14:textId="77777777" w:rsidR="00A00D22" w:rsidRDefault="00A00D22" w:rsidP="00A00D22">
            <w:pPr>
              <w:ind w:firstLineChars="200" w:firstLine="420"/>
            </w:pPr>
            <w:r>
              <w:rPr>
                <w:rFonts w:hint="eastAsia"/>
              </w:rPr>
              <w:lastRenderedPageBreak/>
              <w:t>认证范围：</w:t>
            </w:r>
          </w:p>
          <w:p w14:paraId="0074B494" w14:textId="1A2D16CA" w:rsidR="00A00D22" w:rsidRDefault="00A00D22" w:rsidP="00A00D22">
            <w:pPr>
              <w:rPr>
                <w:sz w:val="20"/>
              </w:rPr>
            </w:pPr>
            <w:bookmarkStart w:id="2" w:name="审核范围"/>
            <w:r>
              <w:rPr>
                <w:sz w:val="20"/>
              </w:rPr>
              <w:t>E</w:t>
            </w:r>
            <w:r>
              <w:rPr>
                <w:sz w:val="20"/>
              </w:rPr>
              <w:t>：</w:t>
            </w:r>
            <w:r w:rsidR="00F879C7">
              <w:rPr>
                <w:sz w:val="20"/>
              </w:rPr>
              <w:t>管道燃气安全自闭阀的组装及相关环境管理活动</w:t>
            </w:r>
          </w:p>
          <w:p w14:paraId="18404A57" w14:textId="4C196AC0" w:rsidR="00A00D22" w:rsidRDefault="00A00D22" w:rsidP="00A00D22">
            <w:pPr>
              <w:rPr>
                <w:sz w:val="20"/>
              </w:rPr>
            </w:pPr>
            <w:r>
              <w:rPr>
                <w:sz w:val="20"/>
              </w:rPr>
              <w:t>O</w:t>
            </w:r>
            <w:r>
              <w:rPr>
                <w:sz w:val="20"/>
              </w:rPr>
              <w:t>：</w:t>
            </w:r>
            <w:r w:rsidR="00F879C7">
              <w:rPr>
                <w:sz w:val="20"/>
              </w:rPr>
              <w:t>管道燃气安全自闭阀的组装</w:t>
            </w:r>
            <w:r>
              <w:rPr>
                <w:sz w:val="20"/>
              </w:rPr>
              <w:t>及相关职业健康安全管理活动</w:t>
            </w:r>
            <w:bookmarkEnd w:id="2"/>
          </w:p>
          <w:p w14:paraId="7570A466" w14:textId="1B67F1A8" w:rsidR="00A00D22" w:rsidRDefault="00A00D22" w:rsidP="00A00D22">
            <w:pPr>
              <w:rPr>
                <w:sz w:val="20"/>
              </w:rPr>
            </w:pPr>
            <w:r>
              <w:rPr>
                <w:rFonts w:hint="eastAsia"/>
                <w:sz w:val="20"/>
              </w:rPr>
              <w:t>不适用条款：</w:t>
            </w:r>
            <w:r>
              <w:rPr>
                <w:rFonts w:hint="eastAsia"/>
                <w:sz w:val="20"/>
              </w:rPr>
              <w:t>Q</w:t>
            </w:r>
            <w:r>
              <w:rPr>
                <w:sz w:val="20"/>
              </w:rPr>
              <w:t>8.3(</w:t>
            </w:r>
            <w:r>
              <w:rPr>
                <w:rFonts w:hint="eastAsia"/>
              </w:rPr>
              <w:t>公司按照</w:t>
            </w:r>
            <w:r w:rsidR="00AB2FD6">
              <w:rPr>
                <w:rFonts w:hint="eastAsia"/>
              </w:rPr>
              <w:t>客户要求组装</w:t>
            </w:r>
            <w:r>
              <w:rPr>
                <w:rFonts w:hint="eastAsia"/>
              </w:rPr>
              <w:t>模式进行生产无需再进行设计开发</w:t>
            </w:r>
            <w:r>
              <w:rPr>
                <w:sz w:val="20"/>
              </w:rPr>
              <w:t>)</w:t>
            </w:r>
          </w:p>
          <w:p w14:paraId="7D5FDC9E" w14:textId="77777777" w:rsidR="00A00D22" w:rsidRDefault="00A00D22" w:rsidP="00A00D22">
            <w:pPr>
              <w:rPr>
                <w:sz w:val="20"/>
              </w:rPr>
            </w:pPr>
            <w:r>
              <w:rPr>
                <w:rFonts w:hint="eastAsia"/>
                <w:sz w:val="20"/>
              </w:rPr>
              <w:t>外包过程：无</w:t>
            </w:r>
          </w:p>
          <w:p w14:paraId="3A050751" w14:textId="619F8FDC" w:rsidR="00191777" w:rsidRPr="00A00D22" w:rsidRDefault="00A00D22" w:rsidP="00AB2FD6">
            <w:pPr>
              <w:ind w:firstLineChars="200" w:firstLine="420"/>
            </w:pPr>
            <w:r>
              <w:rPr>
                <w:rFonts w:hint="eastAsia"/>
              </w:rPr>
              <w:t>认证范围适宜。</w:t>
            </w:r>
          </w:p>
        </w:tc>
        <w:tc>
          <w:tcPr>
            <w:tcW w:w="1585" w:type="dxa"/>
          </w:tcPr>
          <w:p w14:paraId="6DF68F75" w14:textId="77777777" w:rsidR="00191777" w:rsidRDefault="0048391C"/>
        </w:tc>
      </w:tr>
      <w:tr w:rsidR="000F6F01" w14:paraId="67FB5473" w14:textId="77777777">
        <w:trPr>
          <w:trHeight w:val="1968"/>
        </w:trPr>
        <w:tc>
          <w:tcPr>
            <w:tcW w:w="2160" w:type="dxa"/>
          </w:tcPr>
          <w:p w14:paraId="082373EC" w14:textId="1DCC2D2C" w:rsidR="00191777" w:rsidRDefault="00D200CC">
            <w:r w:rsidRPr="00643CCB">
              <w:rPr>
                <w:bCs/>
                <w:szCs w:val="21"/>
              </w:rPr>
              <w:t>相关方的需求和</w:t>
            </w:r>
            <w:r>
              <w:rPr>
                <w:rFonts w:hint="eastAsia"/>
                <w:bCs/>
                <w:szCs w:val="21"/>
              </w:rPr>
              <w:t>期</w:t>
            </w:r>
            <w:r w:rsidRPr="00643CCB">
              <w:rPr>
                <w:bCs/>
                <w:szCs w:val="21"/>
              </w:rPr>
              <w:t>望</w:t>
            </w:r>
          </w:p>
        </w:tc>
        <w:tc>
          <w:tcPr>
            <w:tcW w:w="960" w:type="dxa"/>
          </w:tcPr>
          <w:p w14:paraId="5322D822" w14:textId="2B4594E1" w:rsidR="00191777" w:rsidRDefault="00D45735">
            <w:r w:rsidRPr="004D2DE2">
              <w:rPr>
                <w:bCs/>
                <w:szCs w:val="21"/>
              </w:rPr>
              <w:t>EO4.2</w:t>
            </w:r>
          </w:p>
        </w:tc>
        <w:tc>
          <w:tcPr>
            <w:tcW w:w="10004" w:type="dxa"/>
          </w:tcPr>
          <w:p w14:paraId="0F2177AD" w14:textId="189C1136" w:rsidR="00A00D22" w:rsidRPr="00A608DE" w:rsidRDefault="00A00D22" w:rsidP="00A00D22">
            <w:pPr>
              <w:spacing w:line="276" w:lineRule="auto"/>
              <w:ind w:firstLineChars="200" w:firstLine="420"/>
              <w:rPr>
                <w:rFonts w:ascii="宋体" w:hAnsi="宋体"/>
                <w:szCs w:val="21"/>
              </w:rPr>
            </w:pPr>
            <w:r w:rsidRPr="00A608DE">
              <w:rPr>
                <w:rFonts w:ascii="宋体" w:hAnsi="宋体" w:hint="eastAsia"/>
                <w:szCs w:val="21"/>
              </w:rPr>
              <w:t>公司通过充分的考虑，确认了与环境/职业健康安全管理体系有关的相关方，如顾客、最终用户、股东、银行、外部供应商、员工及监管部门等。</w:t>
            </w:r>
          </w:p>
          <w:p w14:paraId="11F8E1EC" w14:textId="77777777" w:rsidR="00A00D22" w:rsidRPr="00A608DE" w:rsidRDefault="00A00D22" w:rsidP="00A00D22">
            <w:pPr>
              <w:spacing w:line="276" w:lineRule="auto"/>
              <w:ind w:firstLineChars="200" w:firstLine="420"/>
              <w:rPr>
                <w:rFonts w:ascii="宋体" w:hAnsi="宋体" w:cstheme="minorEastAsia"/>
                <w:szCs w:val="21"/>
              </w:rPr>
            </w:pPr>
            <w:r w:rsidRPr="00A608DE">
              <w:rPr>
                <w:rFonts w:ascii="宋体" w:hAnsi="宋体" w:hint="eastAsia"/>
                <w:szCs w:val="21"/>
              </w:rPr>
              <w:t>获取相关</w:t>
            </w:r>
            <w:proofErr w:type="gramStart"/>
            <w:r w:rsidRPr="00A608DE">
              <w:rPr>
                <w:rFonts w:ascii="宋体" w:hAnsi="宋体" w:hint="eastAsia"/>
                <w:szCs w:val="21"/>
              </w:rPr>
              <w:t>方需求</w:t>
            </w:r>
            <w:proofErr w:type="gramEnd"/>
            <w:r w:rsidRPr="00A608DE">
              <w:rPr>
                <w:rFonts w:ascii="宋体" w:hAnsi="宋体" w:hint="eastAsia"/>
                <w:szCs w:val="21"/>
              </w:rPr>
              <w:t>的渠道：日常例会、市场活动、现场拜访、产品展销会、客户调查等。</w:t>
            </w:r>
          </w:p>
          <w:p w14:paraId="13FFC572" w14:textId="77777777" w:rsidR="00A00D22" w:rsidRPr="00A608DE" w:rsidRDefault="00A00D22" w:rsidP="00A00D22">
            <w:pPr>
              <w:spacing w:line="276" w:lineRule="auto"/>
              <w:ind w:firstLineChars="200" w:firstLine="420"/>
              <w:rPr>
                <w:rFonts w:ascii="宋体" w:hAnsi="宋体" w:cstheme="minorEastAsia"/>
                <w:szCs w:val="21"/>
              </w:rPr>
            </w:pPr>
            <w:r w:rsidRPr="00A608DE">
              <w:rPr>
                <w:rFonts w:ascii="宋体" w:hAnsi="宋体" w:hint="eastAsia"/>
                <w:szCs w:val="21"/>
              </w:rPr>
              <w:t>内外部环境要素识别与评估：在每年的管理评审前，由相关部门负责人进行识别并评估其适宜性。以便于持续满足相关方的需求和期望，</w:t>
            </w:r>
            <w:proofErr w:type="gramStart"/>
            <w:r w:rsidRPr="00A608DE">
              <w:rPr>
                <w:rFonts w:ascii="宋体" w:hAnsi="宋体" w:cstheme="minorEastAsia" w:hint="eastAsia"/>
                <w:szCs w:val="21"/>
              </w:rPr>
              <w:t>做为</w:t>
            </w:r>
            <w:proofErr w:type="gramEnd"/>
            <w:r w:rsidRPr="00A608DE">
              <w:rPr>
                <w:rFonts w:ascii="宋体" w:hAnsi="宋体" w:cstheme="minorEastAsia" w:hint="eastAsia"/>
                <w:szCs w:val="21"/>
              </w:rPr>
              <w:t>公司经营风险分析和发展机遇的可利用资源。内外部相关方需求分析很到位，政策执行也好：</w:t>
            </w:r>
          </w:p>
          <w:p w14:paraId="56466E6B" w14:textId="77777777" w:rsidR="00A00D22" w:rsidRPr="00A608DE" w:rsidRDefault="00A00D22" w:rsidP="00A00D22">
            <w:pPr>
              <w:spacing w:line="276" w:lineRule="auto"/>
              <w:ind w:firstLineChars="200" w:firstLine="420"/>
              <w:rPr>
                <w:rFonts w:ascii="宋体" w:hAnsi="宋体"/>
                <w:szCs w:val="21"/>
              </w:rPr>
            </w:pPr>
            <w:r w:rsidRPr="00A608DE">
              <w:rPr>
                <w:rFonts w:ascii="宋体" w:hAnsi="宋体" w:hint="eastAsia"/>
                <w:szCs w:val="21"/>
              </w:rPr>
              <w:t>客户：作为对公司发展有最直接影响的相关方，需要了解其需求和期望，包括对产品质量，交货工期以及技术服务及服务价格等方面的要求；</w:t>
            </w:r>
            <w:r w:rsidRPr="00A608DE">
              <w:rPr>
                <w:rFonts w:ascii="宋体" w:hAnsi="宋体"/>
                <w:szCs w:val="21"/>
              </w:rPr>
              <w:t xml:space="preserve"> </w:t>
            </w:r>
          </w:p>
          <w:p w14:paraId="6706EE10" w14:textId="77777777" w:rsidR="00A00D22" w:rsidRPr="00A608DE" w:rsidRDefault="00A00D22" w:rsidP="00A00D22">
            <w:pPr>
              <w:spacing w:line="276" w:lineRule="auto"/>
              <w:ind w:firstLineChars="200" w:firstLine="420"/>
              <w:rPr>
                <w:rFonts w:ascii="宋体" w:hAnsi="宋体"/>
                <w:szCs w:val="21"/>
              </w:rPr>
            </w:pPr>
            <w:r w:rsidRPr="00A608DE">
              <w:rPr>
                <w:rFonts w:ascii="宋体" w:hAnsi="宋体" w:hint="eastAsia"/>
                <w:szCs w:val="21"/>
              </w:rPr>
              <w:t>供应商：作为产品辅助设施质量的源头，公司加大对由供应商提供的相关的硬件产品质量控制，保证使用的产品质量过关；</w:t>
            </w:r>
          </w:p>
          <w:p w14:paraId="0FE7CAEF" w14:textId="77777777" w:rsidR="00A00D22" w:rsidRPr="00A608DE" w:rsidRDefault="00A00D22" w:rsidP="00A00D22">
            <w:pPr>
              <w:spacing w:line="276" w:lineRule="auto"/>
              <w:ind w:firstLineChars="200" w:firstLine="420"/>
              <w:rPr>
                <w:rFonts w:ascii="宋体" w:hAnsi="宋体"/>
                <w:szCs w:val="21"/>
              </w:rPr>
            </w:pPr>
            <w:r w:rsidRPr="00A608DE">
              <w:rPr>
                <w:rFonts w:ascii="宋体" w:hAnsi="宋体" w:hint="eastAsia"/>
                <w:szCs w:val="21"/>
              </w:rPr>
              <w:t>员工：员工的技术服务工作能力极大的影响到技术服务质量，公司建立健全各种奖惩措施，加大培训教育力度，提高员工的企业认知度及技术服务和提供产品的质量意识，从各个方面提高员工的技术服务积极性，保障公司的持续稳定发展；</w:t>
            </w:r>
          </w:p>
          <w:p w14:paraId="4A60F49C" w14:textId="77777777" w:rsidR="00A00D22" w:rsidRPr="00A608DE" w:rsidRDefault="00A00D22" w:rsidP="00A00D22">
            <w:pPr>
              <w:spacing w:line="276" w:lineRule="auto"/>
              <w:ind w:firstLineChars="200" w:firstLine="420"/>
              <w:rPr>
                <w:rFonts w:ascii="宋体" w:hAnsi="宋体"/>
                <w:szCs w:val="21"/>
              </w:rPr>
            </w:pPr>
            <w:r w:rsidRPr="00A608DE">
              <w:rPr>
                <w:rFonts w:ascii="宋体" w:hAnsi="宋体" w:hint="eastAsia"/>
                <w:szCs w:val="21"/>
              </w:rPr>
              <w:t>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w:t>
            </w:r>
          </w:p>
          <w:p w14:paraId="7ACA816A" w14:textId="0494F0F2" w:rsidR="00191777" w:rsidRDefault="00A00D22" w:rsidP="008A7367">
            <w:pPr>
              <w:ind w:firstLineChars="200" w:firstLine="420"/>
            </w:pPr>
            <w:r w:rsidRPr="00A608DE">
              <w:rPr>
                <w:rFonts w:ascii="宋体" w:hAnsi="宋体" w:hint="eastAsia"/>
                <w:szCs w:val="21"/>
              </w:rPr>
              <w:t>组织了解各相关方的需求和期望，基本达到要求。</w:t>
            </w:r>
          </w:p>
        </w:tc>
        <w:tc>
          <w:tcPr>
            <w:tcW w:w="1585" w:type="dxa"/>
          </w:tcPr>
          <w:p w14:paraId="45D3C362" w14:textId="77777777" w:rsidR="00191777" w:rsidRDefault="0048391C"/>
        </w:tc>
      </w:tr>
      <w:tr w:rsidR="00D45735" w14:paraId="5EA59101" w14:textId="77777777">
        <w:trPr>
          <w:trHeight w:val="1968"/>
        </w:trPr>
        <w:tc>
          <w:tcPr>
            <w:tcW w:w="2160" w:type="dxa"/>
          </w:tcPr>
          <w:p w14:paraId="29C75162" w14:textId="62D598EE" w:rsidR="00D45735" w:rsidRDefault="00D66D2F">
            <w:r w:rsidRPr="00643CCB">
              <w:rPr>
                <w:bCs/>
                <w:szCs w:val="21"/>
              </w:rPr>
              <w:lastRenderedPageBreak/>
              <w:t>管理体系及其过程</w:t>
            </w:r>
          </w:p>
        </w:tc>
        <w:tc>
          <w:tcPr>
            <w:tcW w:w="960" w:type="dxa"/>
          </w:tcPr>
          <w:p w14:paraId="5E89D4E9" w14:textId="43C9E3D7" w:rsidR="00D45735" w:rsidRPr="00643CCB" w:rsidRDefault="00D45735">
            <w:pPr>
              <w:rPr>
                <w:bCs/>
                <w:szCs w:val="21"/>
              </w:rPr>
            </w:pPr>
            <w:r w:rsidRPr="007B2AA3">
              <w:rPr>
                <w:bCs/>
                <w:szCs w:val="21"/>
              </w:rPr>
              <w:t>EO4.4</w:t>
            </w:r>
          </w:p>
        </w:tc>
        <w:tc>
          <w:tcPr>
            <w:tcW w:w="10004" w:type="dxa"/>
          </w:tcPr>
          <w:p w14:paraId="73E09A2E" w14:textId="2803F7EC" w:rsidR="003E30A1" w:rsidRPr="00A608DE" w:rsidRDefault="003E30A1" w:rsidP="003E30A1">
            <w:pPr>
              <w:ind w:firstLineChars="200" w:firstLine="420"/>
              <w:rPr>
                <w:rFonts w:ascii="宋体" w:hAnsi="宋体" w:cstheme="minorEastAsia"/>
                <w:szCs w:val="21"/>
              </w:rPr>
            </w:pPr>
            <w:r w:rsidRPr="00A608DE">
              <w:rPr>
                <w:rFonts w:ascii="宋体" w:hAnsi="宋体" w:cstheme="minorEastAsia" w:hint="eastAsia"/>
                <w:szCs w:val="21"/>
              </w:rPr>
              <w:t>组织于2020.</w:t>
            </w:r>
            <w:r w:rsidR="004364DF">
              <w:rPr>
                <w:rFonts w:ascii="宋体" w:hAnsi="宋体" w:cstheme="minorEastAsia"/>
                <w:szCs w:val="21"/>
              </w:rPr>
              <w:t>11</w:t>
            </w:r>
            <w:r w:rsidRPr="00A608DE">
              <w:rPr>
                <w:rFonts w:ascii="宋体" w:hAnsi="宋体" w:cstheme="minorEastAsia" w:hint="eastAsia"/>
                <w:szCs w:val="21"/>
              </w:rPr>
              <w:t>.1</w:t>
            </w:r>
            <w:r w:rsidR="004364DF">
              <w:rPr>
                <w:rFonts w:ascii="宋体" w:hAnsi="宋体" w:cstheme="minorEastAsia"/>
                <w:szCs w:val="21"/>
              </w:rPr>
              <w:t>5</w:t>
            </w:r>
            <w:r w:rsidRPr="00A608DE">
              <w:rPr>
                <w:rFonts w:ascii="宋体" w:hAnsi="宋体" w:cstheme="minorEastAsia" w:hint="eastAsia"/>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14:paraId="68B9C898" w14:textId="364CFED6" w:rsidR="00D45735" w:rsidRPr="001078E9" w:rsidRDefault="003E30A1" w:rsidP="001078E9">
            <w:pPr>
              <w:ind w:firstLineChars="200" w:firstLine="420"/>
              <w:rPr>
                <w:rFonts w:ascii="宋体" w:hAnsi="宋体" w:cstheme="minorEastAsia"/>
                <w:szCs w:val="21"/>
              </w:rPr>
            </w:pPr>
            <w:r w:rsidRPr="00A608DE">
              <w:rPr>
                <w:rFonts w:ascii="宋体" w:hAnsi="宋体" w:cstheme="minorEastAsia" w:hint="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tc>
        <w:tc>
          <w:tcPr>
            <w:tcW w:w="1585" w:type="dxa"/>
          </w:tcPr>
          <w:p w14:paraId="3A515E90" w14:textId="77777777" w:rsidR="00D45735" w:rsidRDefault="00D45735"/>
        </w:tc>
      </w:tr>
      <w:tr w:rsidR="00D45735" w14:paraId="64C1B297" w14:textId="77777777">
        <w:trPr>
          <w:trHeight w:val="1968"/>
        </w:trPr>
        <w:tc>
          <w:tcPr>
            <w:tcW w:w="2160" w:type="dxa"/>
          </w:tcPr>
          <w:p w14:paraId="5A9D3D3D" w14:textId="5893EF17" w:rsidR="00D45735" w:rsidRDefault="00D66D2F">
            <w:r>
              <w:rPr>
                <w:rFonts w:hint="eastAsia"/>
                <w:bCs/>
                <w:szCs w:val="21"/>
              </w:rPr>
              <w:t>领导作用及承诺</w:t>
            </w:r>
          </w:p>
        </w:tc>
        <w:tc>
          <w:tcPr>
            <w:tcW w:w="960" w:type="dxa"/>
          </w:tcPr>
          <w:p w14:paraId="5D43256D" w14:textId="4FD9EA72" w:rsidR="00D45735" w:rsidRPr="00643CCB" w:rsidRDefault="00D45735">
            <w:pPr>
              <w:rPr>
                <w:bCs/>
                <w:szCs w:val="21"/>
              </w:rPr>
            </w:pPr>
            <w:r w:rsidRPr="0077051F">
              <w:rPr>
                <w:bCs/>
                <w:szCs w:val="21"/>
              </w:rPr>
              <w:t>EO5.1</w:t>
            </w:r>
          </w:p>
        </w:tc>
        <w:tc>
          <w:tcPr>
            <w:tcW w:w="10004" w:type="dxa"/>
          </w:tcPr>
          <w:p w14:paraId="23247520" w14:textId="77777777" w:rsidR="003E30A1" w:rsidRPr="00A608DE" w:rsidRDefault="003E30A1" w:rsidP="003E30A1">
            <w:pPr>
              <w:ind w:firstLineChars="200" w:firstLine="420"/>
              <w:rPr>
                <w:rFonts w:ascii="宋体" w:hAnsi="宋体"/>
                <w:szCs w:val="21"/>
                <w:lang w:val="zh-CN"/>
              </w:rPr>
            </w:pPr>
            <w:r w:rsidRPr="00A608DE">
              <w:rPr>
                <w:rFonts w:ascii="宋体" w:hAnsi="宋体" w:hint="eastAsia"/>
                <w:szCs w:val="21"/>
                <w:lang w:val="zh-CN"/>
              </w:rPr>
              <w:t>最高管理层都具有较强的管理意识，明确管理承诺。</w:t>
            </w:r>
          </w:p>
          <w:p w14:paraId="48AE17C7" w14:textId="77777777" w:rsidR="003E30A1" w:rsidRPr="00A608DE" w:rsidRDefault="003E30A1" w:rsidP="003E30A1">
            <w:pPr>
              <w:rPr>
                <w:rFonts w:ascii="宋体" w:hAnsi="宋体"/>
                <w:szCs w:val="21"/>
                <w:lang w:val="zh-CN"/>
              </w:rPr>
            </w:pPr>
            <w:r w:rsidRPr="00A608DE">
              <w:rPr>
                <w:rFonts w:ascii="宋体" w:hAnsi="宋体" w:hint="eastAsia"/>
                <w:szCs w:val="21"/>
                <w:lang w:val="zh-CN"/>
              </w:rPr>
              <w:t>主要通过以下活动来实现管理承诺：</w:t>
            </w:r>
          </w:p>
          <w:p w14:paraId="59D30E40" w14:textId="77777777" w:rsidR="003E30A1" w:rsidRPr="00A608DE" w:rsidRDefault="003E30A1" w:rsidP="003E30A1">
            <w:pPr>
              <w:rPr>
                <w:rFonts w:ascii="宋体" w:hAnsi="宋体"/>
                <w:szCs w:val="21"/>
                <w:lang w:val="zh-CN"/>
              </w:rPr>
            </w:pPr>
            <w:r w:rsidRPr="00A608DE">
              <w:rPr>
                <w:rFonts w:ascii="宋体" w:hAnsi="宋体" w:hint="eastAsia"/>
                <w:szCs w:val="21"/>
                <w:lang w:val="zh-CN"/>
              </w:rPr>
              <w:t>1）向公司全体员工宣传满足顾客要求和法律法规要求的重要性；</w:t>
            </w:r>
          </w:p>
          <w:p w14:paraId="10D688BE" w14:textId="77777777" w:rsidR="003E30A1" w:rsidRPr="00A608DE" w:rsidRDefault="003E30A1" w:rsidP="003E30A1">
            <w:pPr>
              <w:rPr>
                <w:rFonts w:ascii="宋体" w:hAnsi="宋体"/>
                <w:szCs w:val="21"/>
                <w:lang w:val="zh-CN"/>
              </w:rPr>
            </w:pPr>
            <w:r w:rsidRPr="00A608DE">
              <w:rPr>
                <w:rFonts w:ascii="宋体" w:hAnsi="宋体" w:hint="eastAsia"/>
                <w:szCs w:val="21"/>
                <w:lang w:val="zh-CN"/>
              </w:rPr>
              <w:t>2）制定管理方针；</w:t>
            </w:r>
          </w:p>
          <w:p w14:paraId="11488C2F" w14:textId="77777777" w:rsidR="003E30A1" w:rsidRPr="00A608DE" w:rsidRDefault="003E30A1" w:rsidP="003E30A1">
            <w:pPr>
              <w:rPr>
                <w:rFonts w:ascii="宋体" w:hAnsi="宋体"/>
                <w:szCs w:val="21"/>
                <w:lang w:val="zh-CN"/>
              </w:rPr>
            </w:pPr>
            <w:r w:rsidRPr="00A608DE">
              <w:rPr>
                <w:rFonts w:ascii="宋体" w:hAnsi="宋体" w:hint="eastAsia"/>
                <w:szCs w:val="21"/>
                <w:lang w:val="zh-CN"/>
              </w:rPr>
              <w:t>3）确保公司目标的制定和完成；</w:t>
            </w:r>
          </w:p>
          <w:p w14:paraId="2736B287" w14:textId="77777777" w:rsidR="003E30A1" w:rsidRPr="00A608DE" w:rsidRDefault="003E30A1" w:rsidP="003E30A1">
            <w:pPr>
              <w:rPr>
                <w:rFonts w:ascii="宋体" w:hAnsi="宋体"/>
                <w:szCs w:val="21"/>
                <w:lang w:val="zh-CN"/>
              </w:rPr>
            </w:pPr>
            <w:r w:rsidRPr="00A608DE">
              <w:rPr>
                <w:rFonts w:ascii="宋体" w:hAnsi="宋体" w:hint="eastAsia"/>
                <w:szCs w:val="21"/>
                <w:lang w:val="zh-CN"/>
              </w:rPr>
              <w:t>4）各部门针对本部门的工作进行风险评估，采取适当的应对风险和机会的措施；</w:t>
            </w:r>
          </w:p>
          <w:p w14:paraId="786BBB82" w14:textId="77777777" w:rsidR="003E30A1" w:rsidRPr="00A608DE" w:rsidRDefault="003E30A1" w:rsidP="003E30A1">
            <w:pPr>
              <w:rPr>
                <w:rFonts w:ascii="宋体" w:hAnsi="宋体"/>
                <w:szCs w:val="21"/>
                <w:lang w:val="zh-CN"/>
              </w:rPr>
            </w:pPr>
            <w:r w:rsidRPr="00A608DE">
              <w:rPr>
                <w:rFonts w:ascii="宋体" w:hAnsi="宋体" w:hint="eastAsia"/>
                <w:szCs w:val="21"/>
                <w:lang w:val="zh-CN"/>
              </w:rPr>
              <w:t>5）定期进行管理评审；</w:t>
            </w:r>
          </w:p>
          <w:p w14:paraId="58055B98" w14:textId="25A88B87" w:rsidR="003E30A1" w:rsidRPr="00A608DE" w:rsidRDefault="003E30A1" w:rsidP="003E30A1">
            <w:pPr>
              <w:rPr>
                <w:rFonts w:ascii="宋体" w:hAnsi="宋体"/>
                <w:szCs w:val="21"/>
                <w:lang w:val="zh-CN"/>
              </w:rPr>
            </w:pPr>
            <w:r w:rsidRPr="00A608DE">
              <w:rPr>
                <w:rFonts w:ascii="宋体" w:hAnsi="宋体" w:hint="eastAsia"/>
                <w:szCs w:val="21"/>
                <w:lang w:val="zh-CN"/>
              </w:rPr>
              <w:t>6）持续保证环境/安全工作的投入，提供充分的资源，确保公司管理体系有效运行。</w:t>
            </w:r>
          </w:p>
          <w:p w14:paraId="73FFAD06" w14:textId="6097A950" w:rsidR="00D45735" w:rsidRDefault="003E30A1" w:rsidP="00CF4B7F">
            <w:pPr>
              <w:ind w:firstLineChars="200" w:firstLine="420"/>
            </w:pPr>
            <w:r w:rsidRPr="00A608DE">
              <w:rPr>
                <w:rFonts w:ascii="宋体" w:hAnsi="宋体" w:hint="eastAsia"/>
                <w:szCs w:val="21"/>
                <w:lang w:val="zh-CN"/>
              </w:rPr>
              <w:t>目前各项工作基本得到实施，并取得了一定的效果。</w:t>
            </w:r>
          </w:p>
        </w:tc>
        <w:tc>
          <w:tcPr>
            <w:tcW w:w="1585" w:type="dxa"/>
          </w:tcPr>
          <w:p w14:paraId="329DA4A2" w14:textId="77777777" w:rsidR="00D45735" w:rsidRDefault="00D45735"/>
        </w:tc>
      </w:tr>
      <w:tr w:rsidR="000F6F01" w14:paraId="39CB68AA" w14:textId="77777777">
        <w:trPr>
          <w:trHeight w:val="2110"/>
        </w:trPr>
        <w:tc>
          <w:tcPr>
            <w:tcW w:w="2160" w:type="dxa"/>
          </w:tcPr>
          <w:p w14:paraId="2FE3B56B" w14:textId="4F93E174" w:rsidR="00191777" w:rsidRDefault="00D66D2F">
            <w:r>
              <w:rPr>
                <w:rFonts w:hint="eastAsia"/>
              </w:rPr>
              <w:t>管理方针</w:t>
            </w:r>
          </w:p>
        </w:tc>
        <w:tc>
          <w:tcPr>
            <w:tcW w:w="960" w:type="dxa"/>
          </w:tcPr>
          <w:p w14:paraId="4DB38417" w14:textId="01C1CF9F" w:rsidR="00191777" w:rsidRDefault="00D45735">
            <w:r w:rsidRPr="0077051F">
              <w:rPr>
                <w:bCs/>
                <w:szCs w:val="21"/>
              </w:rPr>
              <w:t>EO5.2</w:t>
            </w:r>
          </w:p>
        </w:tc>
        <w:tc>
          <w:tcPr>
            <w:tcW w:w="10004" w:type="dxa"/>
          </w:tcPr>
          <w:p w14:paraId="1C4CB190" w14:textId="77777777" w:rsidR="00191777" w:rsidRDefault="000C29FE" w:rsidP="000C29FE">
            <w:pPr>
              <w:ind w:firstLineChars="200" w:firstLine="420"/>
            </w:pPr>
            <w:r>
              <w:rPr>
                <w:rFonts w:hint="eastAsia"/>
              </w:rPr>
              <w:t>公司制定的环境职业健康安全的方针是：</w:t>
            </w:r>
          </w:p>
          <w:p w14:paraId="0AD4552B" w14:textId="77777777" w:rsidR="000C29FE" w:rsidRDefault="000C29FE" w:rsidP="000C29FE">
            <w:pPr>
              <w:ind w:firstLineChars="200" w:firstLine="420"/>
            </w:pPr>
            <w:r>
              <w:rPr>
                <w:rFonts w:hint="eastAsia"/>
              </w:rPr>
              <w:t>节能降耗，保护环境；</w:t>
            </w:r>
          </w:p>
          <w:p w14:paraId="29B825D8" w14:textId="77777777" w:rsidR="000C29FE" w:rsidRDefault="000C29FE" w:rsidP="000C29FE">
            <w:pPr>
              <w:ind w:firstLineChars="200" w:firstLine="420"/>
            </w:pPr>
            <w:r>
              <w:rPr>
                <w:rFonts w:hint="eastAsia"/>
              </w:rPr>
              <w:t>健康安全，以人为本；</w:t>
            </w:r>
          </w:p>
          <w:p w14:paraId="41789BC9" w14:textId="77777777" w:rsidR="000C29FE" w:rsidRDefault="000C29FE" w:rsidP="000C29FE">
            <w:pPr>
              <w:ind w:firstLineChars="200" w:firstLine="420"/>
            </w:pPr>
            <w:r>
              <w:rPr>
                <w:rFonts w:hint="eastAsia"/>
              </w:rPr>
              <w:t>规范管理，持续改进。</w:t>
            </w:r>
          </w:p>
          <w:p w14:paraId="72390EE7" w14:textId="7CEAACD4" w:rsidR="000E3A01" w:rsidRDefault="000E3A01" w:rsidP="000E3A01">
            <w:pPr>
              <w:spacing w:line="380" w:lineRule="exact"/>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经沟通，</w:t>
            </w:r>
            <w:proofErr w:type="gramStart"/>
            <w:r>
              <w:rPr>
                <w:rFonts w:asciiTheme="minorEastAsia" w:eastAsiaTheme="minorEastAsia" w:hAnsiTheme="minorEastAsia" w:cstheme="minorEastAsia" w:hint="eastAsia"/>
                <w:szCs w:val="24"/>
              </w:rPr>
              <w:t>尹</w:t>
            </w:r>
            <w:proofErr w:type="gramEnd"/>
            <w:r>
              <w:rPr>
                <w:rFonts w:asciiTheme="minorEastAsia" w:eastAsiaTheme="minorEastAsia" w:hAnsiTheme="minorEastAsia" w:cstheme="minorEastAsia" w:hint="eastAsia"/>
                <w:szCs w:val="24"/>
              </w:rPr>
              <w:t>总参与制定管理体系方针的情况，比较熟悉公司的管理体系方针内容、含义。介绍了方针的含义，并通过会议传达，沟通，让全体员工理解执行。</w:t>
            </w:r>
          </w:p>
          <w:p w14:paraId="7ADF455C" w14:textId="05771BD3" w:rsidR="000E3A01" w:rsidRDefault="000E3A01" w:rsidP="000E3A01">
            <w:pPr>
              <w:ind w:firstLineChars="200" w:firstLine="420"/>
            </w:pPr>
            <w:r>
              <w:rPr>
                <w:rFonts w:asciiTheme="minorEastAsia" w:eastAsiaTheme="minorEastAsia" w:hAnsiTheme="minorEastAsia" w:cstheme="minorEastAsia" w:hint="eastAsia"/>
                <w:szCs w:val="24"/>
              </w:rPr>
              <w:t>尹总也介绍，公司定期（一般一年一次）进行管理评审，对质量、环境、职业健康安全方针的适宜性作了评审，</w:t>
            </w:r>
            <w:r>
              <w:rPr>
                <w:rFonts w:hint="eastAsia"/>
                <w:lang w:val="zh-CN"/>
              </w:rPr>
              <w:t>方针与企业的经营宗旨相适应，协调，</w:t>
            </w:r>
            <w:r>
              <w:rPr>
                <w:rFonts w:asciiTheme="minorEastAsia" w:eastAsiaTheme="minorEastAsia" w:hAnsiTheme="minorEastAsia" w:cstheme="minorEastAsia" w:hint="eastAsia"/>
                <w:szCs w:val="24"/>
              </w:rPr>
              <w:t>适合公司的发展需求。</w:t>
            </w:r>
          </w:p>
        </w:tc>
        <w:tc>
          <w:tcPr>
            <w:tcW w:w="1585" w:type="dxa"/>
          </w:tcPr>
          <w:p w14:paraId="6274E6E9" w14:textId="77777777" w:rsidR="00191777" w:rsidRDefault="0048391C"/>
        </w:tc>
      </w:tr>
      <w:tr w:rsidR="00D45735" w14:paraId="51147873" w14:textId="77777777">
        <w:trPr>
          <w:trHeight w:val="2110"/>
        </w:trPr>
        <w:tc>
          <w:tcPr>
            <w:tcW w:w="2160" w:type="dxa"/>
          </w:tcPr>
          <w:p w14:paraId="2AE8A71C" w14:textId="577AA6EC" w:rsidR="00D45735" w:rsidRDefault="00D66D2F">
            <w:r w:rsidRPr="00643CCB">
              <w:rPr>
                <w:bCs/>
                <w:szCs w:val="21"/>
              </w:rPr>
              <w:lastRenderedPageBreak/>
              <w:t>组织的岗位、职责权限</w:t>
            </w:r>
          </w:p>
        </w:tc>
        <w:tc>
          <w:tcPr>
            <w:tcW w:w="960" w:type="dxa"/>
          </w:tcPr>
          <w:p w14:paraId="3A5FABD9" w14:textId="7CA420B7" w:rsidR="00D45735" w:rsidRDefault="00D45735">
            <w:r w:rsidRPr="0077051F">
              <w:rPr>
                <w:bCs/>
                <w:szCs w:val="21"/>
              </w:rPr>
              <w:t>EO5.3</w:t>
            </w:r>
          </w:p>
        </w:tc>
        <w:tc>
          <w:tcPr>
            <w:tcW w:w="10004" w:type="dxa"/>
          </w:tcPr>
          <w:p w14:paraId="79F188E4" w14:textId="0E46CFFA" w:rsidR="006D272C" w:rsidRDefault="006D272C" w:rsidP="006D272C">
            <w:pPr>
              <w:ind w:firstLineChars="200" w:firstLine="420"/>
            </w:pPr>
            <w:r>
              <w:rPr>
                <w:rFonts w:hint="eastAsia"/>
              </w:rPr>
              <w:t>公司管理体系覆盖的部门包括：管理层、生产部，综合部等，部门划分尚可。</w:t>
            </w:r>
          </w:p>
          <w:p w14:paraId="421D865E" w14:textId="7AC51A4C" w:rsidR="006D272C" w:rsidRDefault="006D272C" w:rsidP="006D272C">
            <w:r>
              <w:rPr>
                <w:rFonts w:hint="eastAsia"/>
              </w:rPr>
              <w:t>据尹总介绍：公司在《管理手册》及《岗位任职要求》中规定了各部门及主要岗位人员的工作职责、作用、责任、权限，职责包括了标准要求的所有要求，上述文件通过发放的形成传达到相关部门和人员。</w:t>
            </w:r>
            <w:r>
              <w:rPr>
                <w:rFonts w:hint="eastAsia"/>
              </w:rPr>
              <w:t xml:space="preserve"> </w:t>
            </w:r>
          </w:p>
          <w:p w14:paraId="01B8A197" w14:textId="77777777" w:rsidR="006D272C" w:rsidRDefault="006D272C" w:rsidP="003C4572">
            <w:pPr>
              <w:spacing w:line="380" w:lineRule="exact"/>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经</w:t>
            </w:r>
            <w:proofErr w:type="gramStart"/>
            <w:r>
              <w:rPr>
                <w:rFonts w:asciiTheme="minorEastAsia" w:eastAsiaTheme="minorEastAsia" w:hAnsiTheme="minorEastAsia" w:cstheme="minorEastAsia" w:hint="eastAsia"/>
                <w:szCs w:val="24"/>
              </w:rPr>
              <w:t>查每个</w:t>
            </w:r>
            <w:proofErr w:type="gramEnd"/>
            <w:r>
              <w:rPr>
                <w:rFonts w:asciiTheme="minorEastAsia" w:eastAsiaTheme="minorEastAsia" w:hAnsiTheme="minorEastAsia" w:cstheme="minorEastAsia" w:hint="eastAsia"/>
                <w:szCs w:val="24"/>
              </w:rPr>
              <w:t>部门均有部门职责和权限，各岗位的职责和权限、任职要求在《岗位任职要求》中得到规定。</w:t>
            </w:r>
          </w:p>
          <w:p w14:paraId="231BBE60" w14:textId="77777777" w:rsidR="006D272C" w:rsidRDefault="006D272C" w:rsidP="003C4572">
            <w:pPr>
              <w:spacing w:line="380" w:lineRule="exact"/>
              <w:ind w:firstLineChars="200" w:firstLine="42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经查问公司内的职责和权限基本得到沟通，通过文件发布、传达、会议、培训等了解有关职责和权限。</w:t>
            </w:r>
          </w:p>
          <w:p w14:paraId="7A633C45" w14:textId="38162FA5" w:rsidR="006D272C" w:rsidRDefault="006D272C" w:rsidP="006D272C">
            <w:r>
              <w:rPr>
                <w:rFonts w:asciiTheme="minorEastAsia" w:eastAsiaTheme="minorEastAsia" w:hAnsiTheme="minorEastAsia" w:cstheme="minorEastAsia" w:hint="eastAsia"/>
                <w:szCs w:val="24"/>
              </w:rPr>
              <w:t>同总经理</w:t>
            </w:r>
            <w:r w:rsidR="0012247B">
              <w:rPr>
                <w:rFonts w:asciiTheme="minorEastAsia" w:eastAsiaTheme="minorEastAsia" w:hAnsiTheme="minorEastAsia" w:cstheme="minorEastAsia" w:hint="eastAsia"/>
                <w:szCs w:val="24"/>
              </w:rPr>
              <w:t>沟通</w:t>
            </w:r>
            <w:r>
              <w:rPr>
                <w:rFonts w:asciiTheme="minorEastAsia" w:eastAsiaTheme="minorEastAsia" w:hAnsiTheme="minorEastAsia" w:cstheme="minorEastAsia" w:hint="eastAsia"/>
                <w:szCs w:val="24"/>
              </w:rPr>
              <w:t>，对于自身职责权限比较清楚</w:t>
            </w:r>
            <w:r>
              <w:rPr>
                <w:rFonts w:asciiTheme="minorEastAsia" w:eastAsiaTheme="minorEastAsia" w:hAnsiTheme="minorEastAsia" w:cstheme="minorEastAsia" w:hint="eastAsia"/>
                <w:color w:val="000000"/>
                <w:szCs w:val="24"/>
              </w:rPr>
              <w:t>；询问管代、陪同人员，</w:t>
            </w:r>
            <w:proofErr w:type="gramStart"/>
            <w:r>
              <w:rPr>
                <w:rFonts w:asciiTheme="minorEastAsia" w:eastAsiaTheme="minorEastAsia" w:hAnsiTheme="minorEastAsia" w:cstheme="minorEastAsia" w:hint="eastAsia"/>
                <w:color w:val="000000"/>
                <w:szCs w:val="24"/>
              </w:rPr>
              <w:t>均了解</w:t>
            </w:r>
            <w:proofErr w:type="gramEnd"/>
            <w:r>
              <w:rPr>
                <w:rFonts w:asciiTheme="minorEastAsia" w:eastAsiaTheme="minorEastAsia" w:hAnsiTheme="minorEastAsia" w:cstheme="minorEastAsia" w:hint="eastAsia"/>
                <w:color w:val="000000"/>
                <w:szCs w:val="24"/>
              </w:rPr>
              <w:t>其职责。</w:t>
            </w:r>
          </w:p>
          <w:p w14:paraId="03507309" w14:textId="4C0C1A47" w:rsidR="00D45735" w:rsidRDefault="006D272C" w:rsidP="006D272C">
            <w:r>
              <w:rPr>
                <w:rFonts w:hint="eastAsia"/>
              </w:rPr>
              <w:t>详见各部门相关条款审核记录。</w:t>
            </w:r>
          </w:p>
        </w:tc>
        <w:tc>
          <w:tcPr>
            <w:tcW w:w="1585" w:type="dxa"/>
          </w:tcPr>
          <w:p w14:paraId="4059D385" w14:textId="77777777" w:rsidR="00D45735" w:rsidRDefault="00D45735"/>
        </w:tc>
      </w:tr>
      <w:tr w:rsidR="00D45735" w14:paraId="52ABFA3A" w14:textId="77777777">
        <w:trPr>
          <w:trHeight w:val="2110"/>
        </w:trPr>
        <w:tc>
          <w:tcPr>
            <w:tcW w:w="2160" w:type="dxa"/>
          </w:tcPr>
          <w:p w14:paraId="5C9A94EC" w14:textId="1D7CAE6D" w:rsidR="00D45735" w:rsidRDefault="00D66D2F">
            <w:r w:rsidRPr="00643CCB">
              <w:rPr>
                <w:bCs/>
                <w:szCs w:val="21"/>
              </w:rPr>
              <w:t>应对风险和机会的策划</w:t>
            </w:r>
          </w:p>
        </w:tc>
        <w:tc>
          <w:tcPr>
            <w:tcW w:w="960" w:type="dxa"/>
          </w:tcPr>
          <w:p w14:paraId="314FFA60" w14:textId="5FDFF864" w:rsidR="00D45735" w:rsidRDefault="00D45735">
            <w:r w:rsidRPr="006D7A3D">
              <w:rPr>
                <w:bCs/>
                <w:szCs w:val="21"/>
              </w:rPr>
              <w:t>EO6.1</w:t>
            </w:r>
          </w:p>
        </w:tc>
        <w:tc>
          <w:tcPr>
            <w:tcW w:w="10004" w:type="dxa"/>
          </w:tcPr>
          <w:p w14:paraId="6D6296B9" w14:textId="6F6DEF53" w:rsidR="00801C9A" w:rsidRDefault="00801C9A" w:rsidP="00801C9A">
            <w:pPr>
              <w:ind w:firstLineChars="200" w:firstLine="420"/>
            </w:pPr>
            <w:r>
              <w:rPr>
                <w:rFonts w:hint="eastAsia"/>
              </w:rPr>
              <w:t>编制了《风险和机遇应对控制程序》。</w:t>
            </w:r>
          </w:p>
          <w:p w14:paraId="7A3D2726" w14:textId="35B01853" w:rsidR="00801C9A" w:rsidRDefault="00801C9A" w:rsidP="00801C9A">
            <w:pPr>
              <w:ind w:firstLineChars="200" w:firstLine="420"/>
            </w:pPr>
            <w:r w:rsidRPr="00D455D8">
              <w:rPr>
                <w:rFonts w:hint="eastAsia"/>
              </w:rPr>
              <w:t>查见《风险和机遇</w:t>
            </w:r>
            <w:r w:rsidR="0000600D">
              <w:rPr>
                <w:rFonts w:hint="eastAsia"/>
              </w:rPr>
              <w:t>与应对</w:t>
            </w:r>
            <w:r w:rsidRPr="00D455D8">
              <w:rPr>
                <w:rFonts w:hint="eastAsia"/>
              </w:rPr>
              <w:t>评估表》，</w:t>
            </w:r>
            <w:r>
              <w:rPr>
                <w:rFonts w:hint="eastAsia"/>
              </w:rPr>
              <w:t>确定了组织需应对的风险和机遇。</w:t>
            </w:r>
            <w:r w:rsidR="0000600D">
              <w:rPr>
                <w:rFonts w:hint="eastAsia"/>
              </w:rPr>
              <w:t>具体包括：风险来源</w:t>
            </w:r>
            <w:r w:rsidR="0000600D">
              <w:rPr>
                <w:rFonts w:asciiTheme="minorEastAsia" w:eastAsiaTheme="minorEastAsia" w:hAnsiTheme="minorEastAsia" w:cstheme="minorEastAsia" w:hint="eastAsia"/>
                <w:szCs w:val="24"/>
              </w:rPr>
              <w:t>、风险和机遇内容、风险分析分级、管理措施、责任部门、实施时间、有效性评价等。</w:t>
            </w:r>
          </w:p>
          <w:p w14:paraId="1713C508" w14:textId="429246B0" w:rsidR="00801C9A" w:rsidRDefault="00801C9A" w:rsidP="00801C9A">
            <w:r>
              <w:t>如风险：</w:t>
            </w:r>
            <w:r w:rsidR="009439C5">
              <w:rPr>
                <w:rFonts w:hint="eastAsia"/>
              </w:rPr>
              <w:t>人员素质参差不齐，环保意识不强，对岗位环境因素认识不足</w:t>
            </w:r>
            <w:r>
              <w:t>；等级：</w:t>
            </w:r>
            <w:r>
              <w:rPr>
                <w:rFonts w:hint="eastAsia"/>
              </w:rPr>
              <w:t>一级</w:t>
            </w:r>
            <w:r>
              <w:t>；应对措施：</w:t>
            </w:r>
            <w:r w:rsidR="009439C5">
              <w:rPr>
                <w:rFonts w:hint="eastAsia"/>
              </w:rPr>
              <w:t>制定相应程序文件，组织员工参与岗位环境因素危险源识别，对员工进行培训</w:t>
            </w:r>
            <w:r>
              <w:t>，严格落实执行；执行部门：</w:t>
            </w:r>
            <w:r w:rsidR="009439C5">
              <w:rPr>
                <w:rFonts w:hint="eastAsia"/>
              </w:rPr>
              <w:t>综合部</w:t>
            </w:r>
            <w:r>
              <w:t>。组织在确定这些风险和机遇时，考虑了员工岗位技能、</w:t>
            </w:r>
            <w:r>
              <w:rPr>
                <w:rFonts w:hint="eastAsia"/>
              </w:rPr>
              <w:t>员工安全</w:t>
            </w:r>
            <w:r>
              <w:t>等内外部因素及</w:t>
            </w:r>
            <w:r>
              <w:rPr>
                <w:rFonts w:hint="eastAsia"/>
              </w:rPr>
              <w:t>相关方</w:t>
            </w:r>
            <w:r>
              <w:t>的要求。</w:t>
            </w:r>
            <w:r>
              <w:rPr>
                <w:rFonts w:hint="eastAsia"/>
              </w:rPr>
              <w:t>评审情况均为符合发展要求。</w:t>
            </w:r>
          </w:p>
          <w:p w14:paraId="64450A24" w14:textId="6C7A90DB" w:rsidR="00D45735" w:rsidRDefault="00801C9A" w:rsidP="00801C9A">
            <w:pPr>
              <w:ind w:firstLineChars="200" w:firstLine="420"/>
            </w:pPr>
            <w:r>
              <w:rPr>
                <w:rFonts w:hint="eastAsia"/>
              </w:rPr>
              <w:t>经查，组织对应对风险和机遇做了充分的策划和实施，符合要求。</w:t>
            </w:r>
          </w:p>
        </w:tc>
        <w:tc>
          <w:tcPr>
            <w:tcW w:w="1585" w:type="dxa"/>
          </w:tcPr>
          <w:p w14:paraId="47A2FC0B" w14:textId="77777777" w:rsidR="00D45735" w:rsidRDefault="00D45735"/>
        </w:tc>
      </w:tr>
      <w:tr w:rsidR="00D45735" w14:paraId="24239F86" w14:textId="77777777">
        <w:trPr>
          <w:trHeight w:val="2110"/>
        </w:trPr>
        <w:tc>
          <w:tcPr>
            <w:tcW w:w="2160" w:type="dxa"/>
          </w:tcPr>
          <w:p w14:paraId="04B91474" w14:textId="0A77D763" w:rsidR="00D45735" w:rsidRDefault="00D66D2F">
            <w:r w:rsidRPr="00643CCB">
              <w:rPr>
                <w:bCs/>
                <w:szCs w:val="21"/>
              </w:rPr>
              <w:t>目标和实现计划</w:t>
            </w:r>
          </w:p>
        </w:tc>
        <w:tc>
          <w:tcPr>
            <w:tcW w:w="960" w:type="dxa"/>
          </w:tcPr>
          <w:p w14:paraId="4B52551F" w14:textId="3182CF11" w:rsidR="00D45735" w:rsidRDefault="00D45735">
            <w:r w:rsidRPr="00643CCB">
              <w:rPr>
                <w:bCs/>
                <w:szCs w:val="21"/>
              </w:rPr>
              <w:t>EO</w:t>
            </w:r>
            <w:r>
              <w:rPr>
                <w:bCs/>
                <w:szCs w:val="21"/>
              </w:rPr>
              <w:t>6.2</w:t>
            </w:r>
          </w:p>
        </w:tc>
        <w:tc>
          <w:tcPr>
            <w:tcW w:w="10004" w:type="dxa"/>
          </w:tcPr>
          <w:p w14:paraId="32D60B32" w14:textId="77777777" w:rsidR="00250ABD" w:rsidRPr="00A608DE" w:rsidRDefault="00250ABD" w:rsidP="00250ABD">
            <w:pPr>
              <w:ind w:firstLineChars="200" w:firstLine="420"/>
              <w:rPr>
                <w:rFonts w:ascii="宋体" w:hAnsi="宋体" w:cstheme="minorEastAsia"/>
                <w:szCs w:val="21"/>
              </w:rPr>
            </w:pPr>
            <w:r w:rsidRPr="00A608DE">
              <w:rPr>
                <w:rFonts w:ascii="宋体" w:hAnsi="宋体" w:cstheme="minorEastAsia" w:hint="eastAsia"/>
                <w:szCs w:val="21"/>
              </w:rPr>
              <w:t>总经理负责组织制定公司的管理目标，并在公司各部门进行分解，制定时考虑了公司的质量/环境/安全等风险和机遇。</w:t>
            </w:r>
          </w:p>
          <w:p w14:paraId="0B2722CA" w14:textId="42E66F06" w:rsidR="00250ABD" w:rsidRPr="00250ABD" w:rsidRDefault="00250ABD" w:rsidP="00250ABD">
            <w:pPr>
              <w:pStyle w:val="a9"/>
              <w:ind w:firstLineChars="200" w:firstLine="420"/>
              <w:jc w:val="left"/>
            </w:pPr>
            <w:r>
              <w:rPr>
                <w:rFonts w:hint="eastAsia"/>
              </w:rPr>
              <w:t>管理目标如下：</w:t>
            </w:r>
            <w:r>
              <w:rPr>
                <w:rFonts w:hint="eastAsia"/>
              </w:rPr>
              <w:t xml:space="preserve"> </w:t>
            </w:r>
            <w:r>
              <w:t xml:space="preserve">                                 </w:t>
            </w:r>
            <w:r>
              <w:rPr>
                <w:rFonts w:hint="eastAsia"/>
              </w:rPr>
              <w:t>实际完成情况</w:t>
            </w:r>
          </w:p>
          <w:p w14:paraId="3C0C51F4" w14:textId="71E971D3" w:rsidR="00250ABD" w:rsidRDefault="00250ABD" w:rsidP="00250ABD">
            <w:pPr>
              <w:pStyle w:val="a9"/>
              <w:jc w:val="left"/>
            </w:pPr>
            <w:r>
              <w:rPr>
                <w:rFonts w:hint="eastAsia"/>
              </w:rPr>
              <w:t>1</w:t>
            </w:r>
            <w:r>
              <w:rPr>
                <w:rFonts w:hint="eastAsia"/>
              </w:rPr>
              <w:t>、</w:t>
            </w:r>
            <w:r>
              <w:t>生产产品一次检验合格率</w:t>
            </w:r>
            <w:r>
              <w:t>98%</w:t>
            </w:r>
            <w:r>
              <w:t>以上；</w:t>
            </w:r>
            <w:r>
              <w:t xml:space="preserve">                     100%</w:t>
            </w:r>
          </w:p>
          <w:p w14:paraId="3FB0CC2A" w14:textId="24F99B0F" w:rsidR="00250ABD" w:rsidRDefault="00250ABD" w:rsidP="00250ABD">
            <w:pPr>
              <w:pStyle w:val="a9"/>
              <w:jc w:val="left"/>
            </w:pPr>
            <w:r>
              <w:rPr>
                <w:rFonts w:hint="eastAsia"/>
              </w:rPr>
              <w:t>2</w:t>
            </w:r>
            <w:r>
              <w:rPr>
                <w:rFonts w:hint="eastAsia"/>
              </w:rPr>
              <w:t>、</w:t>
            </w:r>
            <w:r>
              <w:t>顾客满意率达</w:t>
            </w:r>
            <w:r>
              <w:t>95%</w:t>
            </w:r>
            <w:r>
              <w:t>以上；</w:t>
            </w:r>
            <w:r>
              <w:rPr>
                <w:rFonts w:hint="eastAsia"/>
              </w:rPr>
              <w:t xml:space="preserve"> </w:t>
            </w:r>
            <w:r>
              <w:t xml:space="preserve">                              98%</w:t>
            </w:r>
          </w:p>
          <w:p w14:paraId="7C954EE1" w14:textId="2F2D5DD1" w:rsidR="00250ABD" w:rsidRDefault="00250ABD" w:rsidP="00250ABD">
            <w:pPr>
              <w:pStyle w:val="a9"/>
              <w:jc w:val="left"/>
            </w:pPr>
            <w:r>
              <w:rPr>
                <w:rFonts w:hint="eastAsia"/>
              </w:rPr>
              <w:t>3</w:t>
            </w:r>
            <w:r>
              <w:rPr>
                <w:rFonts w:hint="eastAsia"/>
              </w:rPr>
              <w:t>、</w:t>
            </w:r>
            <w:r>
              <w:t>固体废弃物分类收集处理率</w:t>
            </w:r>
            <w:r>
              <w:t>100%                        100%</w:t>
            </w:r>
          </w:p>
          <w:p w14:paraId="070015F6" w14:textId="7A74D5D1" w:rsidR="00250ABD" w:rsidRDefault="00250ABD" w:rsidP="00250ABD">
            <w:pPr>
              <w:pStyle w:val="a9"/>
              <w:jc w:val="left"/>
            </w:pPr>
            <w:r>
              <w:rPr>
                <w:rFonts w:hint="eastAsia"/>
              </w:rPr>
              <w:t>4</w:t>
            </w:r>
            <w:r>
              <w:rPr>
                <w:rFonts w:hint="eastAsia"/>
              </w:rPr>
              <w:t>、</w:t>
            </w:r>
            <w:r>
              <w:t>安全事故</w:t>
            </w:r>
            <w:r>
              <w:rPr>
                <w:rFonts w:hint="eastAsia"/>
              </w:rPr>
              <w:t>0</w:t>
            </w:r>
            <w:r>
              <w:t xml:space="preserve">                                            0</w:t>
            </w:r>
          </w:p>
          <w:p w14:paraId="0A22E65D" w14:textId="77777777" w:rsidR="00D45735" w:rsidRDefault="00250ABD" w:rsidP="00250ABD">
            <w:r>
              <w:rPr>
                <w:rFonts w:hint="eastAsia"/>
              </w:rPr>
              <w:t>5</w:t>
            </w:r>
            <w:r>
              <w:rPr>
                <w:rFonts w:hint="eastAsia"/>
              </w:rPr>
              <w:t>、</w:t>
            </w:r>
            <w:r>
              <w:t>火灾事故</w:t>
            </w:r>
            <w:r>
              <w:rPr>
                <w:rFonts w:hint="eastAsia"/>
              </w:rPr>
              <w:t>0</w:t>
            </w:r>
            <w:r>
              <w:t xml:space="preserve">                                            0</w:t>
            </w:r>
          </w:p>
          <w:p w14:paraId="7933D860" w14:textId="77777777" w:rsidR="00D012F3" w:rsidRPr="00A608DE" w:rsidRDefault="00D012F3" w:rsidP="00D012F3">
            <w:pPr>
              <w:ind w:firstLineChars="200" w:firstLine="420"/>
              <w:rPr>
                <w:rFonts w:ascii="宋体" w:hAnsi="宋体" w:cstheme="minorEastAsia"/>
                <w:szCs w:val="21"/>
              </w:rPr>
            </w:pPr>
            <w:r w:rsidRPr="00A608DE">
              <w:rPr>
                <w:rFonts w:ascii="宋体" w:hAnsi="宋体" w:cstheme="minorEastAsia" w:hint="eastAsia"/>
                <w:szCs w:val="21"/>
              </w:rPr>
              <w:t>以上目标指标每半年统计一次，经过考核均已完成。</w:t>
            </w:r>
          </w:p>
          <w:p w14:paraId="5500E172" w14:textId="1CE33FBA" w:rsidR="00D012F3" w:rsidRPr="00A608DE" w:rsidRDefault="00D012F3" w:rsidP="00D012F3">
            <w:pPr>
              <w:ind w:firstLineChars="200" w:firstLine="420"/>
              <w:rPr>
                <w:rFonts w:ascii="宋体" w:hAnsi="宋体" w:cstheme="minorEastAsia"/>
                <w:szCs w:val="21"/>
              </w:rPr>
            </w:pPr>
            <w:r w:rsidRPr="00A608DE">
              <w:rPr>
                <w:rFonts w:ascii="宋体" w:hAnsi="宋体" w:cstheme="minorEastAsia" w:hint="eastAsia"/>
                <w:szCs w:val="21"/>
              </w:rPr>
              <w:t>查见“目标指标完成统计表”，考核时间为2</w:t>
            </w:r>
            <w:r w:rsidRPr="00A608DE">
              <w:rPr>
                <w:rFonts w:ascii="宋体" w:hAnsi="宋体" w:cstheme="minorEastAsia"/>
                <w:szCs w:val="21"/>
              </w:rPr>
              <w:t>021.6.30</w:t>
            </w:r>
            <w:r w:rsidRPr="00A608DE">
              <w:rPr>
                <w:rFonts w:ascii="宋体" w:hAnsi="宋体" w:cstheme="minorEastAsia" w:hint="eastAsia"/>
                <w:szCs w:val="21"/>
              </w:rPr>
              <w:t>及2</w:t>
            </w:r>
            <w:r w:rsidRPr="00A608DE">
              <w:rPr>
                <w:rFonts w:ascii="宋体" w:hAnsi="宋体" w:cstheme="minorEastAsia"/>
                <w:szCs w:val="21"/>
              </w:rPr>
              <w:t>021.12.</w:t>
            </w:r>
            <w:r>
              <w:rPr>
                <w:rFonts w:ascii="宋体" w:hAnsi="宋体" w:cstheme="minorEastAsia"/>
                <w:szCs w:val="21"/>
              </w:rPr>
              <w:t>30</w:t>
            </w:r>
            <w:r w:rsidRPr="00A608DE">
              <w:rPr>
                <w:rFonts w:ascii="宋体" w:hAnsi="宋体" w:cstheme="minorEastAsia" w:hint="eastAsia"/>
                <w:szCs w:val="21"/>
              </w:rPr>
              <w:t>。考核小组：</w:t>
            </w:r>
            <w:r>
              <w:rPr>
                <w:rFonts w:ascii="宋体" w:hAnsi="宋体" w:hint="eastAsia"/>
                <w:szCs w:val="21"/>
              </w:rPr>
              <w:t>综合部</w:t>
            </w:r>
            <w:r w:rsidRPr="00A608DE">
              <w:rPr>
                <w:rFonts w:ascii="宋体" w:hAnsi="宋体" w:cstheme="minorEastAsia" w:hint="eastAsia"/>
                <w:szCs w:val="21"/>
              </w:rPr>
              <w:t>。</w:t>
            </w:r>
            <w:r w:rsidRPr="00A608DE">
              <w:rPr>
                <w:rFonts w:ascii="宋体" w:hAnsi="宋体" w:cstheme="minorEastAsia"/>
                <w:szCs w:val="21"/>
              </w:rPr>
              <w:t xml:space="preserve"> </w:t>
            </w:r>
          </w:p>
          <w:p w14:paraId="30985BD5" w14:textId="1DD5B4F2" w:rsidR="00D012F3" w:rsidRDefault="00D012F3" w:rsidP="00D012F3">
            <w:pPr>
              <w:ind w:firstLineChars="200" w:firstLine="420"/>
            </w:pPr>
            <w:r w:rsidRPr="00A608DE">
              <w:rPr>
                <w:rFonts w:ascii="宋体" w:hAnsi="宋体" w:cstheme="minorEastAsia" w:hint="eastAsia"/>
                <w:szCs w:val="21"/>
              </w:rPr>
              <w:t>查见《环境管理方案》和《安全管理方案》，管理方案规定了措施方法、完成时间表、责任人、资金等情况。详见各部门记录。</w:t>
            </w:r>
          </w:p>
        </w:tc>
        <w:tc>
          <w:tcPr>
            <w:tcW w:w="1585" w:type="dxa"/>
          </w:tcPr>
          <w:p w14:paraId="6007BE7D" w14:textId="77777777" w:rsidR="00D45735" w:rsidRDefault="00D45735"/>
        </w:tc>
      </w:tr>
      <w:tr w:rsidR="00D45735" w14:paraId="337F6535" w14:textId="77777777">
        <w:trPr>
          <w:trHeight w:val="2110"/>
        </w:trPr>
        <w:tc>
          <w:tcPr>
            <w:tcW w:w="2160" w:type="dxa"/>
          </w:tcPr>
          <w:p w14:paraId="68D2CC7D" w14:textId="09635571" w:rsidR="00D45735" w:rsidRDefault="00D66D2F">
            <w:r w:rsidRPr="00643CCB">
              <w:rPr>
                <w:bCs/>
                <w:szCs w:val="21"/>
              </w:rPr>
              <w:lastRenderedPageBreak/>
              <w:t>资源提供</w:t>
            </w:r>
          </w:p>
        </w:tc>
        <w:tc>
          <w:tcPr>
            <w:tcW w:w="960" w:type="dxa"/>
          </w:tcPr>
          <w:p w14:paraId="79FBBE5C" w14:textId="1BE0E52C" w:rsidR="00D45735" w:rsidRDefault="00D45735">
            <w:r w:rsidRPr="00643CCB">
              <w:rPr>
                <w:bCs/>
                <w:szCs w:val="21"/>
              </w:rPr>
              <w:t>EO</w:t>
            </w:r>
            <w:r>
              <w:rPr>
                <w:bCs/>
                <w:szCs w:val="21"/>
              </w:rPr>
              <w:t>7</w:t>
            </w:r>
            <w:r w:rsidRPr="00643CCB">
              <w:rPr>
                <w:bCs/>
                <w:szCs w:val="21"/>
              </w:rPr>
              <w:t>.1</w:t>
            </w:r>
          </w:p>
        </w:tc>
        <w:tc>
          <w:tcPr>
            <w:tcW w:w="10004" w:type="dxa"/>
          </w:tcPr>
          <w:p w14:paraId="7777C008" w14:textId="77777777" w:rsidR="00CC5D50" w:rsidRPr="00162B93" w:rsidRDefault="00CC5D50" w:rsidP="00CC5D50">
            <w:pPr>
              <w:spacing w:line="276" w:lineRule="auto"/>
              <w:ind w:firstLineChars="200" w:firstLine="420"/>
              <w:rPr>
                <w:rFonts w:ascii="宋体" w:hAnsi="宋体"/>
              </w:rPr>
            </w:pPr>
            <w:r w:rsidRPr="00162B93">
              <w:rPr>
                <w:rFonts w:ascii="宋体" w:hAnsi="宋体" w:hint="eastAsia"/>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01D96531" w14:textId="77777777" w:rsidR="00D45735" w:rsidRDefault="00CC5D50" w:rsidP="00CC5D50">
            <w:pPr>
              <w:ind w:firstLineChars="200" w:firstLine="420"/>
            </w:pPr>
            <w:r>
              <w:rPr>
                <w:rFonts w:hint="eastAsia"/>
              </w:rPr>
              <w:t>体系覆盖人数</w:t>
            </w:r>
            <w:r>
              <w:t>15</w:t>
            </w:r>
            <w:r>
              <w:rPr>
                <w:rFonts w:hint="eastAsia"/>
              </w:rPr>
              <w:t>人；</w:t>
            </w:r>
          </w:p>
          <w:p w14:paraId="17211CF8" w14:textId="56F5E9B0" w:rsidR="00CC5D50" w:rsidRDefault="00E85618" w:rsidP="00CC5D50">
            <w:pPr>
              <w:ind w:firstLineChars="200" w:firstLine="420"/>
            </w:pPr>
            <w:r>
              <w:rPr>
                <w:rFonts w:hint="eastAsia"/>
              </w:rPr>
              <w:t>独立</w:t>
            </w:r>
            <w:r w:rsidR="00CC5D50">
              <w:rPr>
                <w:rFonts w:hint="eastAsia"/>
              </w:rPr>
              <w:t>办公区域</w:t>
            </w:r>
            <w:r>
              <w:rPr>
                <w:rFonts w:hint="eastAsia"/>
              </w:rPr>
              <w:t>总共</w:t>
            </w:r>
            <w:r w:rsidR="00CC5D50">
              <w:rPr>
                <w:rFonts w:hint="eastAsia"/>
              </w:rPr>
              <w:t>3</w:t>
            </w:r>
            <w:r w:rsidR="00CC5D50">
              <w:t>00</w:t>
            </w:r>
            <w:r w:rsidR="00CC5D50">
              <w:rPr>
                <w:rFonts w:hint="eastAsia"/>
              </w:rPr>
              <w:t>㎡；</w:t>
            </w:r>
          </w:p>
          <w:p w14:paraId="79AA8B97" w14:textId="3312E958" w:rsidR="00CC5D50" w:rsidRDefault="00CC5D50" w:rsidP="00CC5D50">
            <w:pPr>
              <w:ind w:firstLineChars="200" w:firstLine="420"/>
              <w:rPr>
                <w:rFonts w:ascii="宋体" w:hAnsi="宋体"/>
              </w:rPr>
            </w:pPr>
            <w:r>
              <w:rPr>
                <w:rFonts w:hint="eastAsia"/>
              </w:rPr>
              <w:t>办公设备电脑</w:t>
            </w:r>
            <w:r w:rsidRPr="00162B93">
              <w:rPr>
                <w:rFonts w:ascii="宋体" w:hAnsi="宋体" w:hint="eastAsia"/>
              </w:rPr>
              <w:t>、</w:t>
            </w:r>
            <w:r>
              <w:rPr>
                <w:rFonts w:ascii="宋体" w:hAnsi="宋体" w:hint="eastAsia"/>
              </w:rPr>
              <w:t>打印机</w:t>
            </w:r>
            <w:r w:rsidRPr="00162B93">
              <w:rPr>
                <w:rFonts w:ascii="宋体" w:hAnsi="宋体" w:hint="eastAsia"/>
              </w:rPr>
              <w:t>、</w:t>
            </w:r>
            <w:r>
              <w:rPr>
                <w:rFonts w:ascii="宋体" w:hAnsi="宋体" w:hint="eastAsia"/>
              </w:rPr>
              <w:t>粉碎机等，满足要求；</w:t>
            </w:r>
          </w:p>
          <w:p w14:paraId="778E97BA" w14:textId="4BF8ED78" w:rsidR="00E85618" w:rsidRDefault="00E85618" w:rsidP="00CC5D50">
            <w:pPr>
              <w:ind w:firstLineChars="200" w:firstLine="420"/>
              <w:rPr>
                <w:rFonts w:ascii="宋体" w:hAnsi="宋体"/>
              </w:rPr>
            </w:pPr>
            <w:r>
              <w:rPr>
                <w:rFonts w:ascii="宋体" w:hAnsi="宋体" w:hint="eastAsia"/>
              </w:rPr>
              <w:t>安全设施灭火器</w:t>
            </w:r>
            <w:r w:rsidRPr="00162B93">
              <w:rPr>
                <w:rFonts w:ascii="宋体" w:hAnsi="宋体" w:hint="eastAsia"/>
              </w:rPr>
              <w:t>、</w:t>
            </w:r>
            <w:r>
              <w:rPr>
                <w:rFonts w:ascii="宋体" w:hAnsi="宋体" w:hint="eastAsia"/>
              </w:rPr>
              <w:t>警示牌及劳保用品等，满足要求；</w:t>
            </w:r>
          </w:p>
          <w:p w14:paraId="27BAFBFF" w14:textId="57342954" w:rsidR="00E85618" w:rsidRDefault="00E85618" w:rsidP="00CC5D50">
            <w:pPr>
              <w:ind w:firstLineChars="200" w:firstLine="420"/>
              <w:rPr>
                <w:rFonts w:ascii="宋体" w:hAnsi="宋体"/>
              </w:rPr>
            </w:pPr>
            <w:r>
              <w:rPr>
                <w:rFonts w:ascii="宋体" w:hAnsi="宋体" w:hint="eastAsia"/>
              </w:rPr>
              <w:t>现场生产装配设备足够，满足需求。</w:t>
            </w:r>
          </w:p>
          <w:p w14:paraId="49C2BF4A" w14:textId="31052C8E" w:rsidR="00CC5D50" w:rsidRPr="00CC5D50" w:rsidRDefault="00E85618" w:rsidP="00CC5D50">
            <w:pPr>
              <w:ind w:firstLineChars="200" w:firstLine="420"/>
            </w:pPr>
            <w:r w:rsidRPr="00162B93">
              <w:rPr>
                <w:rFonts w:ascii="宋体" w:hAnsi="宋体" w:hint="eastAsia"/>
              </w:rPr>
              <w:t>经确认，组织目前现有的资源能够满足其要求。</w:t>
            </w:r>
          </w:p>
        </w:tc>
        <w:tc>
          <w:tcPr>
            <w:tcW w:w="1585" w:type="dxa"/>
          </w:tcPr>
          <w:p w14:paraId="4F315B10" w14:textId="77777777" w:rsidR="00D45735" w:rsidRDefault="00D45735"/>
        </w:tc>
      </w:tr>
      <w:tr w:rsidR="00D45735" w14:paraId="01CF8FC7" w14:textId="77777777" w:rsidTr="001E7AB3">
        <w:trPr>
          <w:trHeight w:val="1860"/>
        </w:trPr>
        <w:tc>
          <w:tcPr>
            <w:tcW w:w="2160" w:type="dxa"/>
          </w:tcPr>
          <w:p w14:paraId="5939E25D" w14:textId="02128EC3" w:rsidR="00D45735" w:rsidRDefault="009435A3">
            <w:r>
              <w:rPr>
                <w:rFonts w:hint="eastAsia"/>
              </w:rPr>
              <w:t>监视和测量总则</w:t>
            </w:r>
          </w:p>
        </w:tc>
        <w:tc>
          <w:tcPr>
            <w:tcW w:w="960" w:type="dxa"/>
          </w:tcPr>
          <w:p w14:paraId="1CADEA4C" w14:textId="16ED37C7" w:rsidR="00D45735" w:rsidRDefault="00D45735">
            <w:r w:rsidRPr="00643CCB">
              <w:rPr>
                <w:bCs/>
                <w:szCs w:val="21"/>
              </w:rPr>
              <w:t>EO</w:t>
            </w:r>
            <w:r>
              <w:rPr>
                <w:bCs/>
                <w:szCs w:val="21"/>
              </w:rPr>
              <w:t>9</w:t>
            </w:r>
            <w:r w:rsidRPr="00643CCB">
              <w:rPr>
                <w:bCs/>
                <w:szCs w:val="21"/>
              </w:rPr>
              <w:t>.1</w:t>
            </w:r>
          </w:p>
        </w:tc>
        <w:tc>
          <w:tcPr>
            <w:tcW w:w="10004" w:type="dxa"/>
          </w:tcPr>
          <w:p w14:paraId="09C3E7DA" w14:textId="77777777" w:rsidR="00B03154" w:rsidRDefault="00B03154" w:rsidP="00B03154">
            <w:pPr>
              <w:ind w:firstLineChars="200" w:firstLine="420"/>
            </w:pPr>
            <w:r>
              <w:rPr>
                <w:rFonts w:hint="eastAsia"/>
              </w:rPr>
              <w:t>组织策划了对绩效的监视和测量，对绩效的分析和评价，对事项进行汇报的程序等。保留了必要的记录文件。</w:t>
            </w:r>
          </w:p>
          <w:p w14:paraId="0E1CBB93" w14:textId="77777777" w:rsidR="00D45735" w:rsidRDefault="00B03154" w:rsidP="00B03154">
            <w:pPr>
              <w:ind w:firstLineChars="200" w:firstLine="420"/>
            </w:pPr>
            <w:r>
              <w:rPr>
                <w:rFonts w:hint="eastAsia"/>
              </w:rPr>
              <w:t>公司通过管理评审和内部审核，以及定期的目标考核，对发现的问题采取纠正和必要的纠正措施，确保管理体系绩效和有效性。</w:t>
            </w:r>
          </w:p>
          <w:p w14:paraId="2562DED8" w14:textId="77777777" w:rsidR="00B03154" w:rsidRDefault="00B03154" w:rsidP="00B03154">
            <w:pPr>
              <w:ind w:firstLineChars="200" w:firstLine="420"/>
              <w:rPr>
                <w:rFonts w:ascii="宋体" w:hAnsi="宋体"/>
              </w:rPr>
            </w:pPr>
            <w:r>
              <w:rPr>
                <w:rFonts w:hint="eastAsia"/>
              </w:rPr>
              <w:t>查见“内审报告”</w:t>
            </w:r>
            <w:r w:rsidRPr="00162B93">
              <w:rPr>
                <w:rFonts w:ascii="宋体" w:hAnsi="宋体" w:hint="eastAsia"/>
              </w:rPr>
              <w:t>、</w:t>
            </w:r>
            <w:r>
              <w:rPr>
                <w:rFonts w:ascii="宋体" w:hAnsi="宋体" w:hint="eastAsia"/>
              </w:rPr>
              <w:t>“管理评审报告”</w:t>
            </w:r>
            <w:r w:rsidRPr="00162B93">
              <w:rPr>
                <w:rFonts w:ascii="宋体" w:hAnsi="宋体" w:hint="eastAsia"/>
              </w:rPr>
              <w:t>、</w:t>
            </w:r>
            <w:r>
              <w:rPr>
                <w:rFonts w:ascii="宋体" w:hAnsi="宋体" w:hint="eastAsia"/>
              </w:rPr>
              <w:t>“顾客满意度调查表”及其他检查记录等。</w:t>
            </w:r>
          </w:p>
          <w:p w14:paraId="57021749" w14:textId="72565223" w:rsidR="00B03154" w:rsidRDefault="00B03154" w:rsidP="00B03154">
            <w:pPr>
              <w:ind w:firstLineChars="200" w:firstLine="420"/>
            </w:pPr>
            <w:r>
              <w:rPr>
                <w:rFonts w:ascii="宋体" w:hAnsi="宋体" w:hint="eastAsia"/>
              </w:rPr>
              <w:t>具体详见其他部门审核记录。</w:t>
            </w:r>
          </w:p>
        </w:tc>
        <w:tc>
          <w:tcPr>
            <w:tcW w:w="1585" w:type="dxa"/>
          </w:tcPr>
          <w:p w14:paraId="064435C6" w14:textId="77777777" w:rsidR="00D45735" w:rsidRDefault="00D45735"/>
        </w:tc>
      </w:tr>
      <w:tr w:rsidR="00D45735" w14:paraId="525E7EC9" w14:textId="77777777" w:rsidTr="00D2733F">
        <w:trPr>
          <w:trHeight w:val="274"/>
        </w:trPr>
        <w:tc>
          <w:tcPr>
            <w:tcW w:w="2160" w:type="dxa"/>
          </w:tcPr>
          <w:p w14:paraId="61D8B0C4" w14:textId="462B5BDB" w:rsidR="00D45735" w:rsidRDefault="00013936">
            <w:r>
              <w:rPr>
                <w:rFonts w:hint="eastAsia"/>
              </w:rPr>
              <w:t>管理评审</w:t>
            </w:r>
          </w:p>
        </w:tc>
        <w:tc>
          <w:tcPr>
            <w:tcW w:w="960" w:type="dxa"/>
          </w:tcPr>
          <w:p w14:paraId="5102284B" w14:textId="45321E66" w:rsidR="00D45735" w:rsidRDefault="00D45735">
            <w:r w:rsidRPr="00643CCB">
              <w:rPr>
                <w:bCs/>
                <w:szCs w:val="21"/>
              </w:rPr>
              <w:t>EO</w:t>
            </w:r>
            <w:r>
              <w:rPr>
                <w:bCs/>
                <w:szCs w:val="21"/>
              </w:rPr>
              <w:t>9.3</w:t>
            </w:r>
          </w:p>
        </w:tc>
        <w:tc>
          <w:tcPr>
            <w:tcW w:w="10004" w:type="dxa"/>
          </w:tcPr>
          <w:p w14:paraId="682D65E3" w14:textId="77777777" w:rsidR="004073C0" w:rsidRDefault="004073C0" w:rsidP="00617D35">
            <w:pPr>
              <w:ind w:firstLineChars="200" w:firstLine="420"/>
              <w:rPr>
                <w:rFonts w:asciiTheme="majorEastAsia" w:eastAsiaTheme="majorEastAsia" w:hAnsiTheme="majorEastAsia"/>
                <w:szCs w:val="21"/>
              </w:rPr>
            </w:pPr>
            <w:r w:rsidRPr="00AA3884">
              <w:rPr>
                <w:rFonts w:asciiTheme="majorEastAsia" w:eastAsiaTheme="majorEastAsia" w:hAnsiTheme="majorEastAsia" w:hint="eastAsia"/>
                <w:szCs w:val="21"/>
              </w:rPr>
              <w:t>制定并执行《管理评审控制程序》</w:t>
            </w:r>
            <w:r>
              <w:rPr>
                <w:rFonts w:asciiTheme="majorEastAsia" w:eastAsiaTheme="majorEastAsia" w:hAnsiTheme="majorEastAsia" w:hint="eastAsia"/>
                <w:szCs w:val="21"/>
              </w:rPr>
              <w:t>，规定要求：</w:t>
            </w:r>
            <w:r w:rsidRPr="00AA3884">
              <w:rPr>
                <w:rFonts w:asciiTheme="majorEastAsia" w:eastAsiaTheme="majorEastAsia" w:hAnsiTheme="majorEastAsia" w:hint="eastAsia"/>
                <w:szCs w:val="21"/>
              </w:rPr>
              <w:t>一年至少要进行一次管理评审，由总经理主持</w:t>
            </w:r>
            <w:r>
              <w:rPr>
                <w:rFonts w:asciiTheme="majorEastAsia" w:eastAsiaTheme="majorEastAsia" w:hAnsiTheme="majorEastAsia" w:hint="eastAsia"/>
                <w:szCs w:val="21"/>
              </w:rPr>
              <w:t>，</w:t>
            </w:r>
            <w:r w:rsidRPr="00AA3884">
              <w:rPr>
                <w:rFonts w:asciiTheme="majorEastAsia" w:eastAsiaTheme="majorEastAsia" w:hAnsiTheme="majorEastAsia" w:hint="eastAsia"/>
                <w:szCs w:val="21"/>
              </w:rPr>
              <w:t>特殊情况下，可增加管理评审频次</w:t>
            </w:r>
            <w:r>
              <w:rPr>
                <w:rFonts w:asciiTheme="majorEastAsia" w:eastAsiaTheme="majorEastAsia" w:hAnsiTheme="majorEastAsia" w:hint="eastAsia"/>
                <w:szCs w:val="21"/>
              </w:rPr>
              <w:t>等内容</w:t>
            </w:r>
            <w:r w:rsidRPr="00AA3884">
              <w:rPr>
                <w:rFonts w:asciiTheme="majorEastAsia" w:eastAsiaTheme="majorEastAsia" w:hAnsiTheme="majorEastAsia" w:hint="eastAsia"/>
                <w:szCs w:val="21"/>
              </w:rPr>
              <w:t>。</w:t>
            </w:r>
          </w:p>
          <w:p w14:paraId="58C19533" w14:textId="7AF1F8C4" w:rsidR="004073C0" w:rsidRPr="00AA3884" w:rsidRDefault="00D45A33" w:rsidP="004073C0">
            <w:pPr>
              <w:rPr>
                <w:rFonts w:asciiTheme="majorEastAsia" w:eastAsiaTheme="majorEastAsia" w:hAnsiTheme="majorEastAsia"/>
                <w:szCs w:val="21"/>
              </w:rPr>
            </w:pPr>
            <w:r>
              <w:rPr>
                <w:rFonts w:asciiTheme="majorEastAsia" w:eastAsiaTheme="majorEastAsia" w:hAnsiTheme="majorEastAsia" w:hint="eastAsia"/>
                <w:szCs w:val="21"/>
              </w:rPr>
              <w:t>★</w:t>
            </w:r>
            <w:r w:rsidR="004073C0" w:rsidRPr="00AA3884">
              <w:rPr>
                <w:rFonts w:asciiTheme="majorEastAsia" w:eastAsiaTheme="majorEastAsia" w:hAnsiTheme="majorEastAsia" w:hint="eastAsia"/>
                <w:szCs w:val="21"/>
              </w:rPr>
              <w:t>查</w:t>
            </w:r>
            <w:proofErr w:type="gramStart"/>
            <w:r w:rsidR="004073C0">
              <w:rPr>
                <w:rFonts w:asciiTheme="majorEastAsia" w:eastAsiaTheme="majorEastAsia" w:hAnsiTheme="majorEastAsia" w:hint="eastAsia"/>
                <w:szCs w:val="21"/>
              </w:rPr>
              <w:t>见</w:t>
            </w:r>
            <w:r w:rsidR="004073C0" w:rsidRPr="00AA3884">
              <w:rPr>
                <w:rFonts w:asciiTheme="majorEastAsia" w:eastAsiaTheme="majorEastAsia" w:hAnsiTheme="majorEastAsia" w:hint="eastAsia"/>
                <w:szCs w:val="21"/>
              </w:rPr>
              <w:t>管理</w:t>
            </w:r>
            <w:proofErr w:type="gramEnd"/>
            <w:r w:rsidR="004073C0" w:rsidRPr="00AA3884">
              <w:rPr>
                <w:rFonts w:asciiTheme="majorEastAsia" w:eastAsiaTheme="majorEastAsia" w:hAnsiTheme="majorEastAsia" w:hint="eastAsia"/>
                <w:szCs w:val="21"/>
              </w:rPr>
              <w:t>评审的计划：管理评审的时间202</w:t>
            </w:r>
            <w:r w:rsidR="008D0B3F">
              <w:rPr>
                <w:rFonts w:asciiTheme="majorEastAsia" w:eastAsiaTheme="majorEastAsia" w:hAnsiTheme="majorEastAsia"/>
                <w:szCs w:val="21"/>
              </w:rPr>
              <w:t>2</w:t>
            </w:r>
            <w:r w:rsidR="004073C0" w:rsidRPr="00AA3884">
              <w:rPr>
                <w:rFonts w:asciiTheme="majorEastAsia" w:eastAsiaTheme="majorEastAsia" w:hAnsiTheme="majorEastAsia" w:hint="eastAsia"/>
                <w:szCs w:val="21"/>
              </w:rPr>
              <w:t>年</w:t>
            </w:r>
            <w:r w:rsidR="008D0B3F">
              <w:rPr>
                <w:rFonts w:asciiTheme="majorEastAsia" w:eastAsiaTheme="majorEastAsia" w:hAnsiTheme="majorEastAsia"/>
                <w:szCs w:val="21"/>
              </w:rPr>
              <w:t>3</w:t>
            </w:r>
            <w:r w:rsidR="004073C0" w:rsidRPr="00AA3884">
              <w:rPr>
                <w:rFonts w:asciiTheme="majorEastAsia" w:eastAsiaTheme="majorEastAsia" w:hAnsiTheme="majorEastAsia" w:hint="eastAsia"/>
                <w:szCs w:val="21"/>
              </w:rPr>
              <w:t>月</w:t>
            </w:r>
            <w:r w:rsidR="008D0B3F">
              <w:rPr>
                <w:rFonts w:asciiTheme="majorEastAsia" w:eastAsiaTheme="majorEastAsia" w:hAnsiTheme="majorEastAsia"/>
                <w:szCs w:val="21"/>
              </w:rPr>
              <w:t>20</w:t>
            </w:r>
            <w:r w:rsidR="004073C0" w:rsidRPr="00AA3884">
              <w:rPr>
                <w:rFonts w:asciiTheme="majorEastAsia" w:eastAsiaTheme="majorEastAsia" w:hAnsiTheme="majorEastAsia" w:hint="eastAsia"/>
                <w:szCs w:val="21"/>
              </w:rPr>
              <w:t>日</w:t>
            </w:r>
          </w:p>
          <w:p w14:paraId="1585A5BD" w14:textId="78F1F181" w:rsidR="004073C0" w:rsidRPr="00AA3884" w:rsidRDefault="004073C0" w:rsidP="004073C0">
            <w:pPr>
              <w:rPr>
                <w:rFonts w:asciiTheme="majorEastAsia" w:eastAsiaTheme="majorEastAsia" w:hAnsiTheme="majorEastAsia"/>
                <w:szCs w:val="21"/>
              </w:rPr>
            </w:pPr>
            <w:r w:rsidRPr="00AA3884">
              <w:rPr>
                <w:rFonts w:asciiTheme="majorEastAsia" w:eastAsiaTheme="majorEastAsia" w:hAnsiTheme="majorEastAsia" w:hint="eastAsia"/>
                <w:szCs w:val="21"/>
              </w:rPr>
              <w:t>主持人：总经理    参加人：</w:t>
            </w:r>
            <w:proofErr w:type="gramStart"/>
            <w:r w:rsidR="00CB71F2">
              <w:rPr>
                <w:rFonts w:asciiTheme="majorEastAsia" w:eastAsiaTheme="majorEastAsia" w:hAnsiTheme="majorEastAsia" w:hint="eastAsia"/>
                <w:szCs w:val="21"/>
              </w:rPr>
              <w:t>尹</w:t>
            </w:r>
            <w:proofErr w:type="gramEnd"/>
            <w:r w:rsidR="00CB71F2">
              <w:rPr>
                <w:rFonts w:asciiTheme="majorEastAsia" w:eastAsiaTheme="majorEastAsia" w:hAnsiTheme="majorEastAsia" w:hint="eastAsia"/>
                <w:szCs w:val="21"/>
              </w:rPr>
              <w:t>邵安/尹彦舜/史亚雄/</w:t>
            </w:r>
            <w:proofErr w:type="gramStart"/>
            <w:r w:rsidR="00CB71F2">
              <w:rPr>
                <w:rFonts w:asciiTheme="majorEastAsia" w:eastAsiaTheme="majorEastAsia" w:hAnsiTheme="majorEastAsia" w:hint="eastAsia"/>
                <w:szCs w:val="21"/>
              </w:rPr>
              <w:t>宋冬旺</w:t>
            </w:r>
            <w:proofErr w:type="gramEnd"/>
            <w:r w:rsidRPr="00AA3884">
              <w:rPr>
                <w:rFonts w:asciiTheme="majorEastAsia" w:eastAsiaTheme="majorEastAsia" w:hAnsiTheme="majorEastAsia" w:hint="eastAsia"/>
                <w:szCs w:val="21"/>
              </w:rPr>
              <w:t xml:space="preserve"> </w:t>
            </w:r>
          </w:p>
          <w:p w14:paraId="4333FFD4" w14:textId="6226C933" w:rsidR="004073C0" w:rsidRPr="00AA3884" w:rsidRDefault="004073C0" w:rsidP="004073C0">
            <w:pPr>
              <w:rPr>
                <w:rFonts w:asciiTheme="majorEastAsia" w:eastAsiaTheme="majorEastAsia" w:hAnsiTheme="majorEastAsia"/>
                <w:szCs w:val="21"/>
              </w:rPr>
            </w:pPr>
            <w:r w:rsidRPr="00AA3884">
              <w:rPr>
                <w:rFonts w:asciiTheme="majorEastAsia" w:eastAsiaTheme="majorEastAsia" w:hAnsiTheme="majorEastAsia" w:hint="eastAsia"/>
                <w:szCs w:val="21"/>
              </w:rPr>
              <w:t>要求每个部门需提交的管理评审输入内容</w:t>
            </w:r>
            <w:r w:rsidR="00CB71F2">
              <w:rPr>
                <w:rFonts w:asciiTheme="majorEastAsia" w:eastAsiaTheme="majorEastAsia" w:hAnsiTheme="majorEastAsia" w:hint="eastAsia"/>
                <w:szCs w:val="21"/>
              </w:rPr>
              <w:t>与2</w:t>
            </w:r>
            <w:r w:rsidR="00CB71F2">
              <w:rPr>
                <w:rFonts w:asciiTheme="majorEastAsia" w:eastAsiaTheme="majorEastAsia" w:hAnsiTheme="majorEastAsia"/>
                <w:szCs w:val="21"/>
              </w:rPr>
              <w:t>022</w:t>
            </w:r>
            <w:r w:rsidR="00CB71F2">
              <w:rPr>
                <w:rFonts w:asciiTheme="majorEastAsia" w:eastAsiaTheme="majorEastAsia" w:hAnsiTheme="majorEastAsia" w:hint="eastAsia"/>
                <w:szCs w:val="21"/>
              </w:rPr>
              <w:t>年3月2</w:t>
            </w:r>
            <w:r w:rsidR="00CB71F2">
              <w:rPr>
                <w:rFonts w:asciiTheme="majorEastAsia" w:eastAsiaTheme="majorEastAsia" w:hAnsiTheme="majorEastAsia"/>
                <w:szCs w:val="21"/>
              </w:rPr>
              <w:t>0</w:t>
            </w:r>
            <w:r w:rsidR="00CB71F2">
              <w:rPr>
                <w:rFonts w:asciiTheme="majorEastAsia" w:eastAsiaTheme="majorEastAsia" w:hAnsiTheme="majorEastAsia" w:hint="eastAsia"/>
                <w:szCs w:val="21"/>
              </w:rPr>
              <w:t>日前提交管代</w:t>
            </w:r>
            <w:r w:rsidRPr="00AA3884">
              <w:rPr>
                <w:rFonts w:asciiTheme="majorEastAsia" w:eastAsiaTheme="majorEastAsia" w:hAnsiTheme="majorEastAsia" w:hint="eastAsia"/>
                <w:szCs w:val="21"/>
              </w:rPr>
              <w:t>。</w:t>
            </w:r>
          </w:p>
          <w:p w14:paraId="3CEA3C63" w14:textId="383658CE" w:rsidR="004073C0" w:rsidRPr="00AA3884" w:rsidRDefault="004073C0" w:rsidP="004073C0">
            <w:pPr>
              <w:rPr>
                <w:rFonts w:asciiTheme="majorEastAsia" w:eastAsiaTheme="majorEastAsia" w:hAnsiTheme="majorEastAsia"/>
                <w:szCs w:val="21"/>
              </w:rPr>
            </w:pPr>
            <w:r w:rsidRPr="00AA3884">
              <w:rPr>
                <w:rFonts w:asciiTheme="majorEastAsia" w:eastAsiaTheme="majorEastAsia" w:hAnsiTheme="majorEastAsia" w:hint="eastAsia"/>
                <w:szCs w:val="21"/>
              </w:rPr>
              <w:t>编制：</w:t>
            </w:r>
            <w:r w:rsidR="00F9094E">
              <w:rPr>
                <w:rFonts w:asciiTheme="majorEastAsia" w:eastAsiaTheme="majorEastAsia" w:hAnsiTheme="majorEastAsia" w:hint="eastAsia"/>
                <w:szCs w:val="21"/>
              </w:rPr>
              <w:t>综合部</w:t>
            </w:r>
            <w:r w:rsidRPr="00AA3884">
              <w:rPr>
                <w:rFonts w:asciiTheme="majorEastAsia" w:eastAsiaTheme="majorEastAsia" w:hAnsiTheme="majorEastAsia" w:hint="eastAsia"/>
                <w:szCs w:val="21"/>
              </w:rPr>
              <w:t xml:space="preserve">     批准/日期：</w:t>
            </w:r>
            <w:proofErr w:type="gramStart"/>
            <w:r w:rsidR="00F9094E">
              <w:rPr>
                <w:rFonts w:asciiTheme="majorEastAsia" w:eastAsiaTheme="majorEastAsia" w:hAnsiTheme="majorEastAsia" w:hint="eastAsia"/>
                <w:szCs w:val="21"/>
              </w:rPr>
              <w:t>尹</w:t>
            </w:r>
            <w:proofErr w:type="gramEnd"/>
            <w:r w:rsidR="00F9094E">
              <w:rPr>
                <w:rFonts w:asciiTheme="majorEastAsia" w:eastAsiaTheme="majorEastAsia" w:hAnsiTheme="majorEastAsia" w:hint="eastAsia"/>
                <w:szCs w:val="21"/>
              </w:rPr>
              <w:t>邵安</w:t>
            </w:r>
            <w:r w:rsidRPr="00AA3884">
              <w:rPr>
                <w:rFonts w:asciiTheme="majorEastAsia" w:eastAsiaTheme="majorEastAsia" w:hAnsiTheme="majorEastAsia" w:hint="eastAsia"/>
                <w:szCs w:val="21"/>
              </w:rPr>
              <w:t xml:space="preserve">  202</w:t>
            </w:r>
            <w:r w:rsidR="00F9094E">
              <w:rPr>
                <w:rFonts w:asciiTheme="majorEastAsia" w:eastAsiaTheme="majorEastAsia" w:hAnsiTheme="majorEastAsia"/>
                <w:szCs w:val="21"/>
              </w:rPr>
              <w:t>2</w:t>
            </w:r>
            <w:r>
              <w:rPr>
                <w:rFonts w:asciiTheme="majorEastAsia" w:eastAsiaTheme="majorEastAsia" w:hAnsiTheme="majorEastAsia" w:hint="eastAsia"/>
                <w:szCs w:val="21"/>
              </w:rPr>
              <w:t>年</w:t>
            </w:r>
            <w:r w:rsidR="00F9094E">
              <w:rPr>
                <w:rFonts w:asciiTheme="majorEastAsia" w:eastAsiaTheme="majorEastAsia" w:hAnsiTheme="majorEastAsia"/>
                <w:szCs w:val="21"/>
              </w:rPr>
              <w:t>3</w:t>
            </w:r>
            <w:r>
              <w:rPr>
                <w:rFonts w:asciiTheme="majorEastAsia" w:eastAsiaTheme="majorEastAsia" w:hAnsiTheme="majorEastAsia" w:hint="eastAsia"/>
                <w:szCs w:val="21"/>
              </w:rPr>
              <w:t>月</w:t>
            </w:r>
            <w:r w:rsidR="00F9094E">
              <w:rPr>
                <w:rFonts w:asciiTheme="majorEastAsia" w:eastAsiaTheme="majorEastAsia" w:hAnsiTheme="majorEastAsia" w:hint="eastAsia"/>
                <w:szCs w:val="21"/>
              </w:rPr>
              <w:t>1</w:t>
            </w:r>
            <w:r w:rsidRPr="00AA3884">
              <w:rPr>
                <w:rFonts w:asciiTheme="majorEastAsia" w:eastAsiaTheme="majorEastAsia" w:hAnsiTheme="majorEastAsia"/>
                <w:szCs w:val="21"/>
              </w:rPr>
              <w:t>2</w:t>
            </w:r>
            <w:r>
              <w:rPr>
                <w:rFonts w:asciiTheme="majorEastAsia" w:eastAsiaTheme="majorEastAsia" w:hAnsiTheme="majorEastAsia" w:hint="eastAsia"/>
                <w:szCs w:val="21"/>
              </w:rPr>
              <w:t>日</w:t>
            </w:r>
          </w:p>
          <w:p w14:paraId="08B4B908" w14:textId="783B7C1D" w:rsidR="00F9094E" w:rsidRDefault="00D45A33" w:rsidP="00CB71F2">
            <w:pPr>
              <w:rPr>
                <w:rFonts w:asciiTheme="majorEastAsia" w:eastAsiaTheme="majorEastAsia" w:hAnsiTheme="majorEastAsia"/>
                <w:szCs w:val="21"/>
              </w:rPr>
            </w:pPr>
            <w:r>
              <w:rPr>
                <w:rFonts w:asciiTheme="majorEastAsia" w:eastAsiaTheme="majorEastAsia" w:hAnsiTheme="majorEastAsia" w:hint="eastAsia"/>
                <w:szCs w:val="21"/>
              </w:rPr>
              <w:t>★</w:t>
            </w:r>
            <w:r w:rsidR="00F9094E">
              <w:rPr>
                <w:rFonts w:asciiTheme="majorEastAsia" w:eastAsiaTheme="majorEastAsia" w:hAnsiTheme="majorEastAsia" w:hint="eastAsia"/>
                <w:szCs w:val="21"/>
              </w:rPr>
              <w:t>查</w:t>
            </w:r>
            <w:proofErr w:type="gramStart"/>
            <w:r w:rsidR="00F9094E">
              <w:rPr>
                <w:rFonts w:asciiTheme="majorEastAsia" w:eastAsiaTheme="majorEastAsia" w:hAnsiTheme="majorEastAsia" w:hint="eastAsia"/>
                <w:szCs w:val="21"/>
              </w:rPr>
              <w:t>见管理</w:t>
            </w:r>
            <w:proofErr w:type="gramEnd"/>
            <w:r w:rsidR="00F9094E">
              <w:rPr>
                <w:rFonts w:asciiTheme="majorEastAsia" w:eastAsiaTheme="majorEastAsia" w:hAnsiTheme="majorEastAsia" w:hint="eastAsia"/>
                <w:szCs w:val="21"/>
              </w:rPr>
              <w:t>评审输入内容</w:t>
            </w:r>
            <w:r w:rsidR="00CB71F2" w:rsidRPr="00AA3884">
              <w:rPr>
                <w:rFonts w:asciiTheme="majorEastAsia" w:eastAsiaTheme="majorEastAsia" w:hAnsiTheme="majorEastAsia" w:hint="eastAsia"/>
                <w:szCs w:val="21"/>
              </w:rPr>
              <w:t>：</w:t>
            </w:r>
          </w:p>
          <w:p w14:paraId="536F7D2E" w14:textId="45F95167" w:rsidR="00CB71F2" w:rsidRDefault="00CB71F2" w:rsidP="00F9094E">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sidRPr="00AA3884">
              <w:rPr>
                <w:rFonts w:asciiTheme="majorEastAsia" w:eastAsiaTheme="majorEastAsia" w:hAnsiTheme="majorEastAsia" w:hint="eastAsia"/>
                <w:szCs w:val="21"/>
              </w:rPr>
              <w:t>内审结果；</w:t>
            </w:r>
          </w:p>
          <w:p w14:paraId="772242BF" w14:textId="77777777" w:rsidR="00CB71F2" w:rsidRDefault="00CB71F2" w:rsidP="00CB71F2">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w:t>
            </w:r>
            <w:r w:rsidRPr="00AA3884">
              <w:rPr>
                <w:rFonts w:asciiTheme="majorEastAsia" w:eastAsiaTheme="majorEastAsia" w:hAnsiTheme="majorEastAsia" w:hint="eastAsia"/>
                <w:szCs w:val="21"/>
              </w:rPr>
              <w:t>管理方针的适宜性</w:t>
            </w:r>
            <w:r>
              <w:rPr>
                <w:rFonts w:asciiTheme="majorEastAsia" w:eastAsiaTheme="majorEastAsia" w:hAnsiTheme="majorEastAsia" w:hint="eastAsia"/>
                <w:szCs w:val="21"/>
              </w:rPr>
              <w:t>及目标达成情况</w:t>
            </w:r>
            <w:r w:rsidRPr="00AA3884">
              <w:rPr>
                <w:rFonts w:asciiTheme="majorEastAsia" w:eastAsiaTheme="majorEastAsia" w:hAnsiTheme="majorEastAsia" w:hint="eastAsia"/>
                <w:szCs w:val="21"/>
              </w:rPr>
              <w:t>；</w:t>
            </w:r>
          </w:p>
          <w:p w14:paraId="78678EF2" w14:textId="77777777" w:rsidR="00CB71F2" w:rsidRDefault="00CB71F2" w:rsidP="00CB71F2">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w:t>
            </w:r>
            <w:r>
              <w:rPr>
                <w:rFonts w:asciiTheme="majorEastAsia" w:eastAsiaTheme="majorEastAsia" w:hAnsiTheme="majorEastAsia" w:hint="eastAsia"/>
                <w:szCs w:val="21"/>
              </w:rPr>
              <w:t>顾客投诉及处理客户满意度调查情况；</w:t>
            </w:r>
          </w:p>
          <w:p w14:paraId="37E3D9F8" w14:textId="77777777" w:rsidR="00CB71F2" w:rsidRDefault="00CB71F2" w:rsidP="00CB71F2">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4</w:t>
            </w:r>
            <w:r>
              <w:rPr>
                <w:rFonts w:asciiTheme="majorEastAsia" w:eastAsiaTheme="majorEastAsia" w:hAnsiTheme="majorEastAsia"/>
                <w:szCs w:val="21"/>
              </w:rPr>
              <w:t>.</w:t>
            </w:r>
            <w:r>
              <w:rPr>
                <w:rFonts w:asciiTheme="majorEastAsia" w:eastAsiaTheme="majorEastAsia" w:hAnsiTheme="majorEastAsia" w:hint="eastAsia"/>
                <w:szCs w:val="21"/>
              </w:rPr>
              <w:t>产品质量状况及过程业绩；</w:t>
            </w:r>
          </w:p>
          <w:p w14:paraId="3B2DC2E8" w14:textId="77777777" w:rsidR="00CB71F2" w:rsidRDefault="00CB71F2" w:rsidP="00CB71F2">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szCs w:val="21"/>
              </w:rPr>
              <w:t>.</w:t>
            </w:r>
            <w:r>
              <w:rPr>
                <w:rFonts w:asciiTheme="majorEastAsia" w:eastAsiaTheme="majorEastAsia" w:hAnsiTheme="majorEastAsia" w:hint="eastAsia"/>
                <w:szCs w:val="21"/>
              </w:rPr>
              <w:t>预防及纠正措施实施情况及效果性；</w:t>
            </w:r>
          </w:p>
          <w:p w14:paraId="659B0084" w14:textId="77777777" w:rsidR="00CB71F2" w:rsidRDefault="00CB71F2" w:rsidP="00CB71F2">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w:t>
            </w:r>
            <w:r>
              <w:rPr>
                <w:rFonts w:asciiTheme="majorEastAsia" w:eastAsiaTheme="majorEastAsia" w:hAnsiTheme="majorEastAsia" w:hint="eastAsia"/>
                <w:szCs w:val="21"/>
              </w:rPr>
              <w:t>以往管理评审的跟踪情况；</w:t>
            </w:r>
          </w:p>
          <w:p w14:paraId="066FB7AD" w14:textId="394EEF16" w:rsidR="00CB71F2" w:rsidRPr="00617D35" w:rsidRDefault="00CB71F2" w:rsidP="00CB71F2">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lastRenderedPageBreak/>
              <w:t>7</w:t>
            </w:r>
            <w:r>
              <w:rPr>
                <w:rFonts w:asciiTheme="majorEastAsia" w:eastAsiaTheme="majorEastAsia" w:hAnsiTheme="majorEastAsia"/>
                <w:szCs w:val="21"/>
              </w:rPr>
              <w:t>.</w:t>
            </w:r>
            <w:r>
              <w:rPr>
                <w:rFonts w:asciiTheme="majorEastAsia" w:eastAsiaTheme="majorEastAsia" w:hAnsiTheme="majorEastAsia" w:hint="eastAsia"/>
                <w:szCs w:val="21"/>
              </w:rPr>
              <w:t>体系的变更及改进的建议；</w:t>
            </w:r>
          </w:p>
          <w:p w14:paraId="06E614A9" w14:textId="77777777" w:rsidR="00CB71F2" w:rsidRDefault="00CB71F2" w:rsidP="00CB71F2">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8</w:t>
            </w:r>
            <w:r>
              <w:rPr>
                <w:rFonts w:asciiTheme="majorEastAsia" w:eastAsiaTheme="majorEastAsia" w:hAnsiTheme="majorEastAsia"/>
                <w:szCs w:val="21"/>
              </w:rPr>
              <w:t>.</w:t>
            </w:r>
            <w:r>
              <w:rPr>
                <w:rFonts w:asciiTheme="majorEastAsia" w:eastAsiaTheme="majorEastAsia" w:hAnsiTheme="majorEastAsia" w:hint="eastAsia"/>
                <w:szCs w:val="21"/>
              </w:rPr>
              <w:t>资源的充分性；</w:t>
            </w:r>
          </w:p>
          <w:p w14:paraId="43B33C56" w14:textId="77777777" w:rsidR="00CB71F2" w:rsidRDefault="00CB71F2" w:rsidP="00CB71F2">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9</w:t>
            </w:r>
            <w:r>
              <w:rPr>
                <w:rFonts w:asciiTheme="majorEastAsia" w:eastAsiaTheme="majorEastAsia" w:hAnsiTheme="majorEastAsia"/>
                <w:szCs w:val="21"/>
              </w:rPr>
              <w:t>.</w:t>
            </w:r>
            <w:r>
              <w:rPr>
                <w:rFonts w:asciiTheme="majorEastAsia" w:eastAsiaTheme="majorEastAsia" w:hAnsiTheme="majorEastAsia" w:hint="eastAsia"/>
                <w:szCs w:val="21"/>
              </w:rPr>
              <w:t>风险和机遇措施的有效性；</w:t>
            </w:r>
          </w:p>
          <w:p w14:paraId="4E1E77C6" w14:textId="04A14133" w:rsidR="00CB71F2" w:rsidRPr="00AA3884" w:rsidRDefault="00CB71F2" w:rsidP="00CB71F2">
            <w:pPr>
              <w:ind w:firstLineChars="700" w:firstLine="1470"/>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w:t>
            </w:r>
            <w:r>
              <w:rPr>
                <w:rFonts w:asciiTheme="majorEastAsia" w:eastAsiaTheme="majorEastAsia" w:hAnsiTheme="majorEastAsia" w:hint="eastAsia"/>
                <w:szCs w:val="21"/>
              </w:rPr>
              <w:t>企业内外部的环境变化影响</w:t>
            </w:r>
            <w:r w:rsidR="002D6AF3">
              <w:rPr>
                <w:rFonts w:asciiTheme="majorEastAsia" w:eastAsiaTheme="majorEastAsia" w:hAnsiTheme="majorEastAsia" w:hint="eastAsia"/>
                <w:szCs w:val="21"/>
              </w:rPr>
              <w:t>等</w:t>
            </w:r>
            <w:r>
              <w:rPr>
                <w:rFonts w:asciiTheme="majorEastAsia" w:eastAsiaTheme="majorEastAsia" w:hAnsiTheme="majorEastAsia" w:hint="eastAsia"/>
                <w:szCs w:val="21"/>
              </w:rPr>
              <w:t>。</w:t>
            </w:r>
          </w:p>
          <w:p w14:paraId="034CCA25" w14:textId="1D155A2D" w:rsidR="004073C0" w:rsidRDefault="00D45A33" w:rsidP="004073C0">
            <w:pPr>
              <w:rPr>
                <w:rFonts w:asciiTheme="majorEastAsia" w:eastAsiaTheme="majorEastAsia" w:hAnsiTheme="majorEastAsia"/>
                <w:szCs w:val="21"/>
              </w:rPr>
            </w:pPr>
            <w:r>
              <w:rPr>
                <w:rFonts w:asciiTheme="majorEastAsia" w:eastAsiaTheme="majorEastAsia" w:hAnsiTheme="majorEastAsia" w:hint="eastAsia"/>
                <w:szCs w:val="21"/>
              </w:rPr>
              <w:t>★</w:t>
            </w:r>
            <w:r w:rsidR="004073C0" w:rsidRPr="00AA3884">
              <w:rPr>
                <w:rFonts w:asciiTheme="majorEastAsia" w:eastAsiaTheme="majorEastAsia" w:hAnsiTheme="majorEastAsia" w:hint="eastAsia"/>
                <w:szCs w:val="21"/>
              </w:rPr>
              <w:t>查看管理评审会议签到表，与会人员包括总经理、管代及各部门负责人</w:t>
            </w:r>
            <w:r w:rsidR="004073C0">
              <w:rPr>
                <w:rFonts w:asciiTheme="majorEastAsia" w:eastAsiaTheme="majorEastAsia" w:hAnsiTheme="majorEastAsia" w:hint="eastAsia"/>
                <w:szCs w:val="21"/>
              </w:rPr>
              <w:t>。</w:t>
            </w:r>
          </w:p>
          <w:p w14:paraId="33F3AD35" w14:textId="57312AB7" w:rsidR="004073C0" w:rsidRPr="00AA3884" w:rsidRDefault="00D45A33" w:rsidP="004073C0">
            <w:pP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hint="eastAsia"/>
                <w:b/>
                <w:bCs/>
                <w:szCs w:val="21"/>
              </w:rPr>
              <w:t>提供</w:t>
            </w:r>
            <w:r w:rsidR="004073C0" w:rsidRPr="007239BA">
              <w:rPr>
                <w:rFonts w:asciiTheme="majorEastAsia" w:eastAsiaTheme="majorEastAsia" w:hAnsiTheme="majorEastAsia" w:hint="eastAsia"/>
                <w:b/>
                <w:bCs/>
                <w:szCs w:val="21"/>
              </w:rPr>
              <w:t>管理评审会议签到表：</w:t>
            </w:r>
            <w:r w:rsidR="005B3434">
              <w:rPr>
                <w:noProof/>
              </w:rPr>
              <w:drawing>
                <wp:inline distT="0" distB="0" distL="0" distR="0" wp14:anchorId="4312BA03" wp14:editId="07A5035B">
                  <wp:extent cx="2500312" cy="24714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800" cy="2481787"/>
                          </a:xfrm>
                          <a:prstGeom prst="rect">
                            <a:avLst/>
                          </a:prstGeom>
                          <a:noFill/>
                          <a:ln>
                            <a:noFill/>
                          </a:ln>
                        </pic:spPr>
                      </pic:pic>
                    </a:graphicData>
                  </a:graphic>
                </wp:inline>
              </w:drawing>
            </w:r>
            <w:r w:rsidR="004073C0" w:rsidRPr="00AA3884">
              <w:rPr>
                <w:rFonts w:asciiTheme="majorEastAsia" w:eastAsiaTheme="majorEastAsia" w:hAnsiTheme="majorEastAsia" w:hint="eastAsia"/>
                <w:szCs w:val="21"/>
              </w:rPr>
              <w:t>。</w:t>
            </w:r>
          </w:p>
          <w:p w14:paraId="264893D6" w14:textId="75884217" w:rsidR="004073C0" w:rsidRPr="000D3B00" w:rsidRDefault="00D45A33" w:rsidP="000D3B00">
            <w:pPr>
              <w:rPr>
                <w:rFonts w:ascii="宋体" w:hAnsi="宋体"/>
                <w:szCs w:val="21"/>
              </w:rPr>
            </w:pPr>
            <w:r>
              <w:rPr>
                <w:rFonts w:asciiTheme="majorEastAsia" w:eastAsiaTheme="majorEastAsia" w:hAnsiTheme="majorEastAsia" w:hint="eastAsia"/>
                <w:szCs w:val="21"/>
              </w:rPr>
              <w:t>★</w:t>
            </w:r>
            <w:r w:rsidR="004073C0" w:rsidRPr="000D3B00">
              <w:rPr>
                <w:rFonts w:ascii="宋体" w:hAnsi="宋体"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proofErr w:type="gramStart"/>
            <w:r w:rsidR="004073C0" w:rsidRPr="000D3B00">
              <w:rPr>
                <w:rFonts w:ascii="宋体" w:hAnsi="宋体" w:hint="eastAsia"/>
                <w:szCs w:val="21"/>
              </w:rPr>
              <w:t>作出</w:t>
            </w:r>
            <w:proofErr w:type="gramEnd"/>
            <w:r w:rsidR="004073C0" w:rsidRPr="000D3B00">
              <w:rPr>
                <w:rFonts w:ascii="宋体" w:hAnsi="宋体" w:hint="eastAsia"/>
                <w:szCs w:val="21"/>
              </w:rPr>
              <w:t>了安排。</w:t>
            </w:r>
          </w:p>
          <w:p w14:paraId="495C5175" w14:textId="4CE9AE00" w:rsidR="004073C0" w:rsidRPr="000D3B00" w:rsidRDefault="0061400F" w:rsidP="000D3B00">
            <w:pPr>
              <w:rPr>
                <w:rFonts w:ascii="宋体" w:hAnsi="宋体"/>
                <w:szCs w:val="21"/>
              </w:rPr>
            </w:pPr>
            <w:r w:rsidRPr="000D3B00">
              <w:rPr>
                <w:rFonts w:ascii="宋体" w:hAnsi="宋体" w:hint="eastAsia"/>
                <w:szCs w:val="21"/>
              </w:rPr>
              <w:t>★</w:t>
            </w:r>
            <w:r w:rsidR="004073C0" w:rsidRPr="000D3B00">
              <w:rPr>
                <w:rFonts w:ascii="宋体" w:hAnsi="宋体" w:hint="eastAsia"/>
                <w:szCs w:val="21"/>
              </w:rPr>
              <w:t>查看管理评审报告，批准：</w:t>
            </w:r>
            <w:proofErr w:type="gramStart"/>
            <w:r w:rsidR="005B3434" w:rsidRPr="000D3B00">
              <w:rPr>
                <w:rFonts w:ascii="宋体" w:hAnsi="宋体" w:hint="eastAsia"/>
                <w:szCs w:val="21"/>
              </w:rPr>
              <w:t>尹</w:t>
            </w:r>
            <w:proofErr w:type="gramEnd"/>
            <w:r w:rsidR="005B3434" w:rsidRPr="000D3B00">
              <w:rPr>
                <w:rFonts w:ascii="宋体" w:hAnsi="宋体" w:hint="eastAsia"/>
                <w:szCs w:val="21"/>
              </w:rPr>
              <w:t>邵安</w:t>
            </w:r>
            <w:r w:rsidR="004073C0" w:rsidRPr="000D3B00">
              <w:rPr>
                <w:rFonts w:ascii="宋体" w:hAnsi="宋体" w:hint="eastAsia"/>
                <w:szCs w:val="21"/>
              </w:rPr>
              <w:t xml:space="preserve"> 202</w:t>
            </w:r>
            <w:r w:rsidR="005B3434" w:rsidRPr="000D3B00">
              <w:rPr>
                <w:rFonts w:ascii="宋体" w:hAnsi="宋体"/>
                <w:szCs w:val="21"/>
              </w:rPr>
              <w:t>2</w:t>
            </w:r>
            <w:r w:rsidR="004073C0" w:rsidRPr="000D3B00">
              <w:rPr>
                <w:rFonts w:ascii="宋体" w:hAnsi="宋体" w:hint="eastAsia"/>
                <w:szCs w:val="21"/>
              </w:rPr>
              <w:t>年</w:t>
            </w:r>
            <w:r w:rsidR="005B3434" w:rsidRPr="000D3B00">
              <w:rPr>
                <w:rFonts w:ascii="宋体" w:hAnsi="宋体"/>
                <w:szCs w:val="21"/>
              </w:rPr>
              <w:t>3</w:t>
            </w:r>
            <w:r w:rsidR="004073C0" w:rsidRPr="000D3B00">
              <w:rPr>
                <w:rFonts w:ascii="宋体" w:hAnsi="宋体" w:hint="eastAsia"/>
                <w:szCs w:val="21"/>
              </w:rPr>
              <w:t>月</w:t>
            </w:r>
            <w:r w:rsidR="005B3434" w:rsidRPr="000D3B00">
              <w:rPr>
                <w:rFonts w:ascii="宋体" w:hAnsi="宋体"/>
                <w:szCs w:val="21"/>
              </w:rPr>
              <w:t>20</w:t>
            </w:r>
            <w:r w:rsidR="004073C0" w:rsidRPr="000D3B00">
              <w:rPr>
                <w:rFonts w:ascii="宋体" w:hAnsi="宋体" w:hint="eastAsia"/>
                <w:szCs w:val="21"/>
              </w:rPr>
              <w:t>日</w:t>
            </w:r>
          </w:p>
          <w:p w14:paraId="28543081" w14:textId="0B7AA0F9" w:rsidR="004073C0" w:rsidRPr="000D3B00" w:rsidRDefault="003C5F73" w:rsidP="00C23A37">
            <w:pPr>
              <w:pStyle w:val="ab"/>
              <w:spacing w:after="0" w:line="276" w:lineRule="auto"/>
              <w:ind w:leftChars="0" w:left="0"/>
              <w:rPr>
                <w:rFonts w:ascii="宋体" w:hAnsi="宋体"/>
                <w:szCs w:val="21"/>
              </w:rPr>
            </w:pPr>
            <w:r w:rsidRPr="000D3B00">
              <w:rPr>
                <w:rFonts w:ascii="宋体" w:hAnsi="宋体" w:hint="eastAsia"/>
                <w:szCs w:val="21"/>
              </w:rPr>
              <w:t>★</w:t>
            </w:r>
            <w:r w:rsidR="004073C0" w:rsidRPr="000D3B00">
              <w:rPr>
                <w:rFonts w:ascii="宋体" w:hAnsi="宋体" w:hint="eastAsia"/>
                <w:szCs w:val="21"/>
              </w:rPr>
              <w:t>查</w:t>
            </w:r>
            <w:proofErr w:type="gramStart"/>
            <w:r w:rsidR="004073C0" w:rsidRPr="000D3B00">
              <w:rPr>
                <w:rFonts w:ascii="宋体" w:hAnsi="宋体" w:hint="eastAsia"/>
                <w:szCs w:val="21"/>
              </w:rPr>
              <w:t>见管理</w:t>
            </w:r>
            <w:proofErr w:type="gramEnd"/>
            <w:r w:rsidR="004073C0" w:rsidRPr="000D3B00">
              <w:rPr>
                <w:rFonts w:ascii="宋体" w:hAnsi="宋体" w:hint="eastAsia"/>
                <w:szCs w:val="21"/>
              </w:rPr>
              <w:t>评审报告结论：</w:t>
            </w:r>
            <w:r w:rsidR="004073C0" w:rsidRPr="000D3B00">
              <w:rPr>
                <w:rFonts w:ascii="宋体" w:hAnsi="宋体" w:cs="宋体" w:hint="eastAsia"/>
                <w:szCs w:val="21"/>
              </w:rPr>
              <w:t>司的管理方针、管理目标能够适宜目前公司的状况，公司的QES管理体系基本上是适宜、有效、充分的，能够满足顾客要求，符合法律法规和标准的要求。但也存在个别问题：个别人员对标准实施不到位。</w:t>
            </w:r>
          </w:p>
          <w:p w14:paraId="35B5E863" w14:textId="7A7E208F" w:rsidR="00D05CDE" w:rsidRPr="000D3B00" w:rsidRDefault="003C5F73" w:rsidP="00C23A37">
            <w:pPr>
              <w:spacing w:beforeLines="50" w:before="156" w:line="276" w:lineRule="auto"/>
              <w:rPr>
                <w:rFonts w:ascii="宋体" w:hAnsi="宋体"/>
                <w:sz w:val="28"/>
                <w:szCs w:val="28"/>
              </w:rPr>
            </w:pPr>
            <w:r w:rsidRPr="000D3B00">
              <w:rPr>
                <w:rFonts w:ascii="宋体" w:hAnsi="宋体" w:hint="eastAsia"/>
                <w:szCs w:val="21"/>
              </w:rPr>
              <w:t>★</w:t>
            </w:r>
            <w:r w:rsidR="004073C0" w:rsidRPr="000D3B00">
              <w:rPr>
                <w:rFonts w:ascii="宋体" w:hAnsi="宋体" w:hint="eastAsia"/>
                <w:szCs w:val="21"/>
              </w:rPr>
              <w:t>查看管理评审输出决定：</w:t>
            </w:r>
            <w:r w:rsidR="00D05CDE" w:rsidRPr="000D3B00">
              <w:rPr>
                <w:rFonts w:ascii="宋体" w:hAnsi="宋体" w:hint="eastAsia"/>
                <w:szCs w:val="21"/>
              </w:rPr>
              <w:t>通过1年多的体系运行，发现在具体执行中有些做的还是不太到位，需要继续加强标准条款的培训，提高员工质量环境/安全方面的意识。</w:t>
            </w:r>
          </w:p>
          <w:p w14:paraId="3295125F" w14:textId="77777777" w:rsidR="00D45735" w:rsidRPr="000D3B00" w:rsidRDefault="004073C0" w:rsidP="00C23A37">
            <w:pPr>
              <w:spacing w:line="276" w:lineRule="auto"/>
              <w:ind w:firstLineChars="200" w:firstLine="420"/>
              <w:rPr>
                <w:rFonts w:ascii="宋体" w:hAnsi="宋体"/>
                <w:szCs w:val="21"/>
              </w:rPr>
            </w:pPr>
            <w:r w:rsidRPr="000D3B00">
              <w:rPr>
                <w:rFonts w:ascii="宋体" w:hAnsi="宋体" w:hint="eastAsia"/>
                <w:szCs w:val="21"/>
              </w:rPr>
              <w:lastRenderedPageBreak/>
              <w:t>管理评审提出的改进措施</w:t>
            </w:r>
            <w:r w:rsidR="00792ABD" w:rsidRPr="000D3B00">
              <w:rPr>
                <w:rFonts w:ascii="宋体" w:hAnsi="宋体" w:hint="eastAsia"/>
                <w:szCs w:val="21"/>
              </w:rPr>
              <w:t>已完成</w:t>
            </w:r>
            <w:r w:rsidRPr="000D3B00">
              <w:rPr>
                <w:rFonts w:ascii="宋体" w:hAnsi="宋体" w:hint="eastAsia"/>
                <w:szCs w:val="21"/>
              </w:rPr>
              <w:t>。</w:t>
            </w:r>
          </w:p>
          <w:p w14:paraId="5AD09DF6" w14:textId="280C7BEA" w:rsidR="00792ABD" w:rsidRPr="00792ABD" w:rsidRDefault="00792ABD" w:rsidP="000D3B00">
            <w:pPr>
              <w:spacing w:line="276" w:lineRule="auto"/>
              <w:ind w:firstLineChars="200" w:firstLine="420"/>
            </w:pPr>
            <w:r w:rsidRPr="000D3B00">
              <w:rPr>
                <w:rFonts w:ascii="宋体" w:hAnsi="宋体" w:hint="eastAsia"/>
                <w:szCs w:val="21"/>
              </w:rPr>
              <w:t>提供“标准条款培训记录”。查见2</w:t>
            </w:r>
            <w:r w:rsidRPr="000D3B00">
              <w:rPr>
                <w:rFonts w:ascii="宋体" w:hAnsi="宋体"/>
                <w:szCs w:val="21"/>
              </w:rPr>
              <w:t>022</w:t>
            </w:r>
            <w:r w:rsidRPr="000D3B00">
              <w:rPr>
                <w:rFonts w:ascii="宋体" w:hAnsi="宋体" w:hint="eastAsia"/>
                <w:szCs w:val="21"/>
              </w:rPr>
              <w:t>年1月1</w:t>
            </w:r>
            <w:r w:rsidRPr="000D3B00">
              <w:rPr>
                <w:rFonts w:ascii="宋体" w:hAnsi="宋体"/>
                <w:szCs w:val="21"/>
              </w:rPr>
              <w:t>4</w:t>
            </w:r>
            <w:r w:rsidRPr="000D3B00">
              <w:rPr>
                <w:rFonts w:ascii="宋体" w:hAnsi="宋体" w:hint="eastAsia"/>
                <w:szCs w:val="21"/>
              </w:rPr>
              <w:t>日“培训记录”，培训人：咨询老师。</w:t>
            </w:r>
          </w:p>
        </w:tc>
        <w:tc>
          <w:tcPr>
            <w:tcW w:w="1585" w:type="dxa"/>
          </w:tcPr>
          <w:p w14:paraId="1048C29B" w14:textId="77777777" w:rsidR="00D45735" w:rsidRDefault="00D45735"/>
        </w:tc>
      </w:tr>
      <w:tr w:rsidR="00D45735" w14:paraId="06A786C1" w14:textId="77777777" w:rsidTr="00255724">
        <w:trPr>
          <w:trHeight w:val="1691"/>
        </w:trPr>
        <w:tc>
          <w:tcPr>
            <w:tcW w:w="2160" w:type="dxa"/>
          </w:tcPr>
          <w:p w14:paraId="6380F50D" w14:textId="6578BA89" w:rsidR="00D45735" w:rsidRDefault="00013936">
            <w:r>
              <w:rPr>
                <w:rFonts w:hint="eastAsia"/>
              </w:rPr>
              <w:lastRenderedPageBreak/>
              <w:t>总则</w:t>
            </w:r>
          </w:p>
        </w:tc>
        <w:tc>
          <w:tcPr>
            <w:tcW w:w="960" w:type="dxa"/>
          </w:tcPr>
          <w:p w14:paraId="6545DC19" w14:textId="7AF1DF8A" w:rsidR="00D45735" w:rsidRDefault="00D45735">
            <w:r w:rsidRPr="00643CCB">
              <w:rPr>
                <w:bCs/>
                <w:szCs w:val="21"/>
              </w:rPr>
              <w:t>EO</w:t>
            </w:r>
            <w:r>
              <w:rPr>
                <w:bCs/>
                <w:szCs w:val="21"/>
              </w:rPr>
              <w:t>10</w:t>
            </w:r>
            <w:r w:rsidRPr="00643CCB">
              <w:rPr>
                <w:bCs/>
                <w:szCs w:val="21"/>
              </w:rPr>
              <w:t>.1</w:t>
            </w:r>
          </w:p>
        </w:tc>
        <w:tc>
          <w:tcPr>
            <w:tcW w:w="10004" w:type="dxa"/>
          </w:tcPr>
          <w:p w14:paraId="1A268DB3" w14:textId="77777777" w:rsidR="00255724" w:rsidRPr="00A608DE" w:rsidRDefault="00255724" w:rsidP="00255724">
            <w:pPr>
              <w:ind w:firstLineChars="200" w:firstLine="420"/>
              <w:rPr>
                <w:rFonts w:ascii="宋体" w:hAnsi="宋体" w:cstheme="minorEastAsia"/>
                <w:szCs w:val="21"/>
              </w:rPr>
            </w:pPr>
            <w:r w:rsidRPr="00A608DE">
              <w:rPr>
                <w:rFonts w:ascii="宋体" w:hAnsi="宋体" w:cstheme="minorEastAsia" w:hint="eastAsia"/>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14:paraId="3B1558FD" w14:textId="77777777" w:rsidR="00E40013" w:rsidRDefault="00255724" w:rsidP="00E40013">
            <w:pPr>
              <w:ind w:firstLineChars="200" w:firstLine="420"/>
              <w:rPr>
                <w:rFonts w:ascii="宋体" w:hAnsi="宋体" w:cstheme="minorEastAsia"/>
                <w:szCs w:val="21"/>
              </w:rPr>
            </w:pPr>
            <w:r w:rsidRPr="00A608DE">
              <w:rPr>
                <w:rFonts w:ascii="宋体" w:hAnsi="宋体" w:cstheme="minorEastAsia" w:hint="eastAsia"/>
                <w:szCs w:val="21"/>
              </w:rPr>
              <w:t>企业自体系建立以来，通过内审的改进、管理评审；纠正措施的实施、顾客满意度调查等措施，采取了具体的改进措施。</w:t>
            </w:r>
          </w:p>
          <w:p w14:paraId="441985E5" w14:textId="028ECB2E" w:rsidR="00D45735" w:rsidRDefault="00255724" w:rsidP="00E40013">
            <w:pPr>
              <w:ind w:firstLineChars="200" w:firstLine="420"/>
            </w:pPr>
            <w:r w:rsidRPr="00A608DE">
              <w:rPr>
                <w:rFonts w:ascii="宋体" w:hAnsi="宋体" w:cstheme="minorEastAsia" w:hint="eastAsia"/>
                <w:szCs w:val="21"/>
              </w:rPr>
              <w:t>基本符合要求。</w:t>
            </w:r>
          </w:p>
        </w:tc>
        <w:tc>
          <w:tcPr>
            <w:tcW w:w="1585" w:type="dxa"/>
          </w:tcPr>
          <w:p w14:paraId="223281BA" w14:textId="77777777" w:rsidR="00D45735" w:rsidRDefault="00D45735"/>
        </w:tc>
      </w:tr>
      <w:tr w:rsidR="00D45735" w14:paraId="0B1F8407" w14:textId="77777777">
        <w:trPr>
          <w:trHeight w:val="2110"/>
        </w:trPr>
        <w:tc>
          <w:tcPr>
            <w:tcW w:w="2160" w:type="dxa"/>
          </w:tcPr>
          <w:p w14:paraId="2DB88AEC" w14:textId="0982F6BF" w:rsidR="00D45735" w:rsidRDefault="00013936">
            <w:r>
              <w:rPr>
                <w:rFonts w:hint="eastAsia"/>
              </w:rPr>
              <w:t>持续改进</w:t>
            </w:r>
          </w:p>
        </w:tc>
        <w:tc>
          <w:tcPr>
            <w:tcW w:w="960" w:type="dxa"/>
          </w:tcPr>
          <w:p w14:paraId="1BB6480B" w14:textId="7D59EFDA" w:rsidR="00D45735" w:rsidRDefault="00D45735">
            <w:r w:rsidRPr="00643CCB">
              <w:rPr>
                <w:bCs/>
                <w:szCs w:val="21"/>
              </w:rPr>
              <w:t>EO</w:t>
            </w:r>
            <w:r>
              <w:rPr>
                <w:bCs/>
                <w:szCs w:val="21"/>
              </w:rPr>
              <w:t>10.3</w:t>
            </w:r>
          </w:p>
        </w:tc>
        <w:tc>
          <w:tcPr>
            <w:tcW w:w="10004" w:type="dxa"/>
          </w:tcPr>
          <w:p w14:paraId="16F13184" w14:textId="1D47DD2E" w:rsidR="00325D2A" w:rsidRPr="00A608DE" w:rsidRDefault="00325D2A" w:rsidP="00325D2A">
            <w:pPr>
              <w:ind w:firstLineChars="200" w:firstLine="420"/>
              <w:rPr>
                <w:rFonts w:ascii="宋体" w:hAnsi="宋体"/>
                <w:szCs w:val="21"/>
              </w:rPr>
            </w:pPr>
            <w:r w:rsidRPr="00A608DE">
              <w:rPr>
                <w:rFonts w:ascii="宋体" w:hAnsi="宋体" w:hint="eastAsia"/>
                <w:szCs w:val="21"/>
              </w:rPr>
              <w:t>公司制定了 《</w:t>
            </w:r>
            <w:r w:rsidR="00B04FE9">
              <w:rPr>
                <w:rFonts w:ascii="宋体" w:hAnsi="宋体" w:hint="eastAsia"/>
                <w:szCs w:val="21"/>
              </w:rPr>
              <w:t>改进</w:t>
            </w:r>
            <w:r w:rsidRPr="00A608DE">
              <w:rPr>
                <w:rFonts w:ascii="宋体" w:hAnsi="宋体" w:hint="eastAsia"/>
                <w:szCs w:val="21"/>
              </w:rPr>
              <w:t>控制程序》，公司规定了纠正措施的来源,明确了对不合格项应进行原因分析,制定纠正措施计划,实施跟踪验证,确保所采取 的纠正措施满足预期要求。内审中发现的不符合项已经采取纠正措施，整改完毕且有效。</w:t>
            </w:r>
          </w:p>
          <w:p w14:paraId="3E0557A4" w14:textId="77777777" w:rsidR="00325D2A" w:rsidRPr="00A608DE" w:rsidRDefault="00325D2A" w:rsidP="00325D2A">
            <w:pPr>
              <w:ind w:firstLineChars="200" w:firstLine="420"/>
              <w:rPr>
                <w:rFonts w:ascii="宋体" w:hAnsi="宋体"/>
                <w:szCs w:val="21"/>
              </w:rPr>
            </w:pPr>
            <w:r w:rsidRPr="00A608DE">
              <w:rPr>
                <w:rFonts w:ascii="宋体" w:hAnsi="宋体" w:hint="eastAsia"/>
                <w:szCs w:val="21"/>
              </w:rPr>
              <w:t>为确保公司提供给客户合格的产品和服务，公司开展检查和考核工作。</w:t>
            </w:r>
          </w:p>
          <w:p w14:paraId="6DFFFB61" w14:textId="77777777" w:rsidR="00325D2A" w:rsidRPr="00A608DE" w:rsidRDefault="00325D2A" w:rsidP="00325D2A">
            <w:pPr>
              <w:rPr>
                <w:rFonts w:ascii="宋体" w:hAnsi="宋体"/>
                <w:szCs w:val="21"/>
              </w:rPr>
            </w:pPr>
            <w:r w:rsidRPr="00A608DE">
              <w:rPr>
                <w:rFonts w:ascii="宋体" w:hAnsi="宋体" w:hint="eastAsia"/>
                <w:szCs w:val="21"/>
              </w:rPr>
              <w:t>根据不同过程、不同产品和不同要求，采取不同的方法进行监视、测量和分析。无其他不符合发生。</w:t>
            </w:r>
          </w:p>
          <w:p w14:paraId="105B990D" w14:textId="77777777" w:rsidR="00325D2A" w:rsidRPr="00A608DE" w:rsidRDefault="00325D2A" w:rsidP="00325D2A">
            <w:pPr>
              <w:ind w:firstLineChars="200" w:firstLine="420"/>
              <w:rPr>
                <w:rFonts w:ascii="宋体" w:hAnsi="宋体"/>
                <w:szCs w:val="21"/>
              </w:rPr>
            </w:pPr>
            <w:r w:rsidRPr="00A608DE">
              <w:rPr>
                <w:rFonts w:ascii="宋体" w:hAnsi="宋体" w:hint="eastAsia"/>
                <w:szCs w:val="21"/>
              </w:rPr>
              <w:t>公司利用质量方针、目标、内审和外审、数据分析、纠正和预防措施以及管理评审，识别任何改进的机会，持续改进质量管理体系的适宜性、充分性和有效性。</w:t>
            </w:r>
          </w:p>
          <w:p w14:paraId="250B2EEA" w14:textId="77777777" w:rsidR="00325D2A" w:rsidRPr="00A608DE" w:rsidRDefault="00325D2A" w:rsidP="00325D2A">
            <w:pPr>
              <w:ind w:firstLineChars="200" w:firstLine="420"/>
              <w:rPr>
                <w:rFonts w:ascii="宋体" w:hAnsi="宋体"/>
                <w:szCs w:val="21"/>
              </w:rPr>
            </w:pPr>
            <w:r w:rsidRPr="00A608DE">
              <w:rPr>
                <w:rFonts w:ascii="宋体" w:hAnsi="宋体" w:hint="eastAsia"/>
                <w:szCs w:val="21"/>
              </w:rPr>
              <w:t>提供了“管理评审出现问题持续改进措施计划”。</w:t>
            </w:r>
          </w:p>
          <w:p w14:paraId="3AF68C56" w14:textId="4264677B" w:rsidR="00D45735" w:rsidRDefault="00325D2A" w:rsidP="006D3221">
            <w:pPr>
              <w:ind w:firstLineChars="200" w:firstLine="420"/>
            </w:pPr>
            <w:r w:rsidRPr="00A608DE">
              <w:rPr>
                <w:rFonts w:ascii="宋体" w:hAnsi="宋体" w:cstheme="minorEastAsia" w:hint="eastAsia"/>
                <w:szCs w:val="21"/>
              </w:rPr>
              <w:t>通过</w:t>
            </w:r>
            <w:r w:rsidR="006D3221">
              <w:rPr>
                <w:rFonts w:ascii="宋体" w:hAnsi="宋体" w:cstheme="minorEastAsia" w:hint="eastAsia"/>
                <w:szCs w:val="21"/>
              </w:rPr>
              <w:t>和管代沟通</w:t>
            </w:r>
            <w:r w:rsidRPr="00A608DE">
              <w:rPr>
                <w:rFonts w:ascii="宋体" w:hAnsi="宋体" w:cstheme="minorEastAsia" w:hint="eastAsia"/>
                <w:szCs w:val="21"/>
              </w:rPr>
              <w:t>，基本能清楚纠正和预防措施的控制要求。</w:t>
            </w:r>
          </w:p>
        </w:tc>
        <w:tc>
          <w:tcPr>
            <w:tcW w:w="1585" w:type="dxa"/>
          </w:tcPr>
          <w:p w14:paraId="1F729DE1" w14:textId="77777777" w:rsidR="00D45735" w:rsidRDefault="00D45735"/>
        </w:tc>
      </w:tr>
      <w:tr w:rsidR="00D45735" w14:paraId="75CC73F0" w14:textId="77777777">
        <w:trPr>
          <w:trHeight w:val="2110"/>
        </w:trPr>
        <w:tc>
          <w:tcPr>
            <w:tcW w:w="2160" w:type="dxa"/>
          </w:tcPr>
          <w:p w14:paraId="0630048A" w14:textId="77777777" w:rsidR="00C13F15" w:rsidRPr="00643CCB" w:rsidRDefault="00C13F15" w:rsidP="00C13F15">
            <w:pPr>
              <w:spacing w:before="25" w:after="25"/>
              <w:rPr>
                <w:bCs/>
                <w:spacing w:val="10"/>
                <w:sz w:val="24"/>
              </w:rPr>
            </w:pPr>
            <w:r w:rsidRPr="00643CCB">
              <w:rPr>
                <w:rFonts w:hint="eastAsia"/>
                <w:bCs/>
                <w:spacing w:val="10"/>
                <w:szCs w:val="21"/>
              </w:rPr>
              <w:t>资质验证</w:t>
            </w:r>
            <w:r w:rsidRPr="00643CCB">
              <w:rPr>
                <w:rFonts w:hint="eastAsia"/>
                <w:bCs/>
                <w:spacing w:val="10"/>
                <w:szCs w:val="21"/>
              </w:rPr>
              <w:t>/</w:t>
            </w:r>
            <w:r w:rsidRPr="00643CCB">
              <w:rPr>
                <w:rFonts w:hint="eastAsia"/>
                <w:bCs/>
                <w:spacing w:val="10"/>
                <w:szCs w:val="21"/>
              </w:rPr>
              <w:t>范围再确认</w:t>
            </w:r>
            <w:r w:rsidRPr="00643CCB">
              <w:rPr>
                <w:rFonts w:hint="eastAsia"/>
                <w:bCs/>
                <w:spacing w:val="10"/>
                <w:szCs w:val="21"/>
              </w:rPr>
              <w:t>/</w:t>
            </w:r>
            <w:r w:rsidRPr="00643CCB">
              <w:rPr>
                <w:rFonts w:hint="eastAsia"/>
                <w:bCs/>
                <w:spacing w:val="10"/>
                <w:szCs w:val="21"/>
              </w:rPr>
              <w:t>上次审核问题验证</w:t>
            </w:r>
            <w:r w:rsidRPr="00643CCB">
              <w:rPr>
                <w:rFonts w:hint="eastAsia"/>
                <w:bCs/>
                <w:spacing w:val="10"/>
                <w:szCs w:val="21"/>
              </w:rPr>
              <w:t>/</w:t>
            </w:r>
            <w:r w:rsidRPr="00643CCB">
              <w:rPr>
                <w:rFonts w:hint="eastAsia"/>
                <w:bCs/>
                <w:spacing w:val="10"/>
                <w:szCs w:val="21"/>
              </w:rPr>
              <w:t>投诉或事故</w:t>
            </w:r>
            <w:r w:rsidRPr="00643CCB">
              <w:rPr>
                <w:rFonts w:hint="eastAsia"/>
                <w:bCs/>
                <w:spacing w:val="10"/>
                <w:szCs w:val="21"/>
              </w:rPr>
              <w:t>/</w:t>
            </w:r>
            <w:r w:rsidRPr="00643CCB">
              <w:rPr>
                <w:rFonts w:hint="eastAsia"/>
                <w:bCs/>
                <w:spacing w:val="10"/>
                <w:szCs w:val="21"/>
              </w:rPr>
              <w:t>政府主管部门监督抽查情况</w:t>
            </w:r>
          </w:p>
          <w:p w14:paraId="13AB2341" w14:textId="77777777" w:rsidR="00D45735" w:rsidRPr="00C13F15" w:rsidRDefault="00D45735"/>
        </w:tc>
        <w:tc>
          <w:tcPr>
            <w:tcW w:w="960" w:type="dxa"/>
          </w:tcPr>
          <w:p w14:paraId="27742518" w14:textId="77777777" w:rsidR="00D45735" w:rsidRDefault="00D45735"/>
        </w:tc>
        <w:tc>
          <w:tcPr>
            <w:tcW w:w="10004" w:type="dxa"/>
          </w:tcPr>
          <w:p w14:paraId="3DA351A2" w14:textId="76799CB7" w:rsidR="00D45735" w:rsidRDefault="00FB142F">
            <w:r>
              <w:rPr>
                <w:rFonts w:hint="eastAsia"/>
              </w:rPr>
              <w:t>提供相关资质证件</w:t>
            </w:r>
            <w:r w:rsidR="00A220FF">
              <w:rPr>
                <w:rFonts w:hint="eastAsia"/>
              </w:rPr>
              <w:t>，有效</w:t>
            </w:r>
            <w:r>
              <w:rPr>
                <w:rFonts w:hint="eastAsia"/>
              </w:rPr>
              <w:t>。</w:t>
            </w:r>
          </w:p>
          <w:p w14:paraId="373F9841" w14:textId="387F2814" w:rsidR="00FB142F" w:rsidRDefault="00FB142F">
            <w:r>
              <w:rPr>
                <w:rFonts w:hint="eastAsia"/>
              </w:rPr>
              <w:t>范围没有变化。</w:t>
            </w:r>
          </w:p>
          <w:p w14:paraId="486D8B91" w14:textId="77777777" w:rsidR="00FB142F" w:rsidRDefault="00FB142F">
            <w:r>
              <w:rPr>
                <w:rFonts w:hint="eastAsia"/>
              </w:rPr>
              <w:t>上次审核问题已整改，验证有效。</w:t>
            </w:r>
          </w:p>
          <w:p w14:paraId="2DBFD134" w14:textId="62D331BC" w:rsidR="00FB142F" w:rsidRDefault="00FB142F">
            <w:r>
              <w:rPr>
                <w:rFonts w:hint="eastAsia"/>
              </w:rPr>
              <w:t>未有收到投诉或政府监管部门抽查，未出现事故。</w:t>
            </w:r>
          </w:p>
        </w:tc>
        <w:tc>
          <w:tcPr>
            <w:tcW w:w="1585" w:type="dxa"/>
          </w:tcPr>
          <w:p w14:paraId="32C9764F" w14:textId="77777777" w:rsidR="00D45735" w:rsidRDefault="00D45735"/>
        </w:tc>
      </w:tr>
    </w:tbl>
    <w:p w14:paraId="4B7B0A70" w14:textId="77777777" w:rsidR="00191777" w:rsidRDefault="009B4969">
      <w:r>
        <w:ptab w:relativeTo="margin" w:alignment="center" w:leader="none"/>
      </w:r>
    </w:p>
    <w:p w14:paraId="4A4C4BDF" w14:textId="77777777" w:rsidR="00191777" w:rsidRDefault="0048391C"/>
    <w:p w14:paraId="6C07740A" w14:textId="77777777" w:rsidR="00191777" w:rsidRDefault="0048391C"/>
    <w:p w14:paraId="74FB8F27" w14:textId="77777777" w:rsidR="00191777" w:rsidRDefault="009B4969">
      <w:pPr>
        <w:pStyle w:val="a5"/>
      </w:pPr>
      <w:r>
        <w:rPr>
          <w:rFonts w:hint="eastAsia"/>
        </w:rPr>
        <w:t>说明：不符合标注</w:t>
      </w:r>
      <w:r>
        <w:rPr>
          <w:rFonts w:hint="eastAsia"/>
        </w:rPr>
        <w:t>N</w:t>
      </w:r>
    </w:p>
    <w:sectPr w:rsidR="00191777"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6F6F" w14:textId="77777777" w:rsidR="0048391C" w:rsidRDefault="0048391C">
      <w:r>
        <w:separator/>
      </w:r>
    </w:p>
  </w:endnote>
  <w:endnote w:type="continuationSeparator" w:id="0">
    <w:p w14:paraId="3F4B9EAC" w14:textId="77777777" w:rsidR="0048391C" w:rsidRDefault="0048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DDDF0D1" w14:textId="77777777" w:rsidR="00191777" w:rsidRDefault="009B496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66C6DE5" w14:textId="77777777" w:rsidR="00191777" w:rsidRDefault="004839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B5BF" w14:textId="77777777" w:rsidR="0048391C" w:rsidRDefault="0048391C">
      <w:r>
        <w:separator/>
      </w:r>
    </w:p>
  </w:footnote>
  <w:footnote w:type="continuationSeparator" w:id="0">
    <w:p w14:paraId="5BA99186" w14:textId="77777777" w:rsidR="0048391C" w:rsidRDefault="00483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86BD" w14:textId="77777777" w:rsidR="00191777" w:rsidRDefault="009B496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EABF780" wp14:editId="4642AD0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8391C">
      <w:pict w14:anchorId="06F418D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D68E3C3" w14:textId="77777777" w:rsidR="00191777" w:rsidRDefault="009B49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6EC945" w14:textId="77777777" w:rsidR="00191777" w:rsidRDefault="009B4969"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51F28"/>
    <w:multiLevelType w:val="hybridMultilevel"/>
    <w:tmpl w:val="A63E16F0"/>
    <w:lvl w:ilvl="0" w:tplc="49A0E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5394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F01"/>
    <w:rsid w:val="0000600D"/>
    <w:rsid w:val="000125D7"/>
    <w:rsid w:val="00013936"/>
    <w:rsid w:val="000702BF"/>
    <w:rsid w:val="000C29FE"/>
    <w:rsid w:val="000D3B00"/>
    <w:rsid w:val="000E3A01"/>
    <w:rsid w:val="000F6F01"/>
    <w:rsid w:val="001078E9"/>
    <w:rsid w:val="0012247B"/>
    <w:rsid w:val="001E7AB3"/>
    <w:rsid w:val="00231561"/>
    <w:rsid w:val="00250ABD"/>
    <w:rsid w:val="00255724"/>
    <w:rsid w:val="002D6AF3"/>
    <w:rsid w:val="00314388"/>
    <w:rsid w:val="00325D2A"/>
    <w:rsid w:val="003C4572"/>
    <w:rsid w:val="003C5F73"/>
    <w:rsid w:val="003E30A1"/>
    <w:rsid w:val="003F52F2"/>
    <w:rsid w:val="004073C0"/>
    <w:rsid w:val="004364DF"/>
    <w:rsid w:val="004446AA"/>
    <w:rsid w:val="00450B49"/>
    <w:rsid w:val="0048391C"/>
    <w:rsid w:val="004B3D41"/>
    <w:rsid w:val="004D2DE2"/>
    <w:rsid w:val="004F258F"/>
    <w:rsid w:val="005A34F5"/>
    <w:rsid w:val="005B3434"/>
    <w:rsid w:val="0061400F"/>
    <w:rsid w:val="00617D35"/>
    <w:rsid w:val="00623DC8"/>
    <w:rsid w:val="00643CCB"/>
    <w:rsid w:val="006D272C"/>
    <w:rsid w:val="006D3221"/>
    <w:rsid w:val="006D7A3D"/>
    <w:rsid w:val="00734D77"/>
    <w:rsid w:val="00762EB1"/>
    <w:rsid w:val="0077051F"/>
    <w:rsid w:val="00792ABD"/>
    <w:rsid w:val="007B2AA3"/>
    <w:rsid w:val="007C485D"/>
    <w:rsid w:val="00801C9A"/>
    <w:rsid w:val="008A3CF9"/>
    <w:rsid w:val="008A7367"/>
    <w:rsid w:val="008D0B3F"/>
    <w:rsid w:val="008E1C65"/>
    <w:rsid w:val="00902E18"/>
    <w:rsid w:val="00924859"/>
    <w:rsid w:val="009435A3"/>
    <w:rsid w:val="009439C5"/>
    <w:rsid w:val="009B4969"/>
    <w:rsid w:val="00A00D22"/>
    <w:rsid w:val="00A220FF"/>
    <w:rsid w:val="00AB2FD6"/>
    <w:rsid w:val="00AB4777"/>
    <w:rsid w:val="00B03154"/>
    <w:rsid w:val="00B04FE9"/>
    <w:rsid w:val="00C13F15"/>
    <w:rsid w:val="00C23A37"/>
    <w:rsid w:val="00CB71F2"/>
    <w:rsid w:val="00CC5D50"/>
    <w:rsid w:val="00CD4D60"/>
    <w:rsid w:val="00CF4B7F"/>
    <w:rsid w:val="00D012F3"/>
    <w:rsid w:val="00D04636"/>
    <w:rsid w:val="00D05CDE"/>
    <w:rsid w:val="00D200CC"/>
    <w:rsid w:val="00D2733F"/>
    <w:rsid w:val="00D45735"/>
    <w:rsid w:val="00D45A33"/>
    <w:rsid w:val="00D622BD"/>
    <w:rsid w:val="00D66D2F"/>
    <w:rsid w:val="00E32C07"/>
    <w:rsid w:val="00E40013"/>
    <w:rsid w:val="00E85618"/>
    <w:rsid w:val="00EB35DD"/>
    <w:rsid w:val="00ED3CD4"/>
    <w:rsid w:val="00ED3F13"/>
    <w:rsid w:val="00F1355A"/>
    <w:rsid w:val="00F2010E"/>
    <w:rsid w:val="00F879C7"/>
    <w:rsid w:val="00F9094E"/>
    <w:rsid w:val="00FB142F"/>
    <w:rsid w:val="00FB629B"/>
    <w:rsid w:val="00FC1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1A1DB6"/>
  <w15:docId w15:val="{2701C460-C78E-4487-ACB6-40B960DB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No Spacing"/>
    <w:uiPriority w:val="99"/>
    <w:qFormat/>
    <w:rsid w:val="00250ABD"/>
    <w:pPr>
      <w:widowControl w:val="0"/>
      <w:jc w:val="both"/>
    </w:pPr>
    <w:rPr>
      <w:rFonts w:ascii="Times New Roman" w:eastAsia="宋体" w:hAnsi="Times New Roman" w:cs="Times New Roman"/>
      <w:kern w:val="2"/>
      <w:sz w:val="21"/>
      <w:szCs w:val="24"/>
    </w:rPr>
  </w:style>
  <w:style w:type="paragraph" w:styleId="aa">
    <w:name w:val="List Paragraph"/>
    <w:basedOn w:val="a"/>
    <w:uiPriority w:val="99"/>
    <w:rsid w:val="004073C0"/>
    <w:pPr>
      <w:ind w:firstLineChars="200" w:firstLine="420"/>
    </w:pPr>
  </w:style>
  <w:style w:type="paragraph" w:styleId="ab">
    <w:name w:val="Body Text Indent"/>
    <w:basedOn w:val="a"/>
    <w:link w:val="ac"/>
    <w:uiPriority w:val="99"/>
    <w:unhideWhenUsed/>
    <w:rsid w:val="004073C0"/>
    <w:pPr>
      <w:spacing w:after="120"/>
      <w:ind w:leftChars="200" w:left="420"/>
    </w:pPr>
  </w:style>
  <w:style w:type="character" w:customStyle="1" w:styleId="ac">
    <w:name w:val="正文文本缩进 字符"/>
    <w:basedOn w:val="a0"/>
    <w:link w:val="ab"/>
    <w:uiPriority w:val="99"/>
    <w:rsid w:val="004073C0"/>
    <w:rPr>
      <w:rFonts w:ascii="Times New Roman" w:eastAsia="宋体" w:hAnsi="Times New Roman" w:cs="Times New Roman"/>
      <w:kern w:val="2"/>
      <w:sz w:val="21"/>
    </w:rPr>
  </w:style>
  <w:style w:type="character" w:styleId="ad">
    <w:name w:val="annotation reference"/>
    <w:basedOn w:val="a0"/>
    <w:uiPriority w:val="99"/>
    <w:semiHidden/>
    <w:unhideWhenUsed/>
    <w:rsid w:val="00D45A33"/>
    <w:rPr>
      <w:sz w:val="21"/>
      <w:szCs w:val="21"/>
    </w:rPr>
  </w:style>
  <w:style w:type="paragraph" w:styleId="ae">
    <w:name w:val="annotation text"/>
    <w:basedOn w:val="a"/>
    <w:link w:val="af"/>
    <w:uiPriority w:val="99"/>
    <w:semiHidden/>
    <w:unhideWhenUsed/>
    <w:rsid w:val="00D45A33"/>
    <w:pPr>
      <w:jc w:val="left"/>
    </w:pPr>
  </w:style>
  <w:style w:type="character" w:customStyle="1" w:styleId="af">
    <w:name w:val="批注文字 字符"/>
    <w:basedOn w:val="a0"/>
    <w:link w:val="ae"/>
    <w:uiPriority w:val="99"/>
    <w:semiHidden/>
    <w:rsid w:val="00D45A33"/>
    <w:rPr>
      <w:rFonts w:ascii="Times New Roman" w:eastAsia="宋体" w:hAnsi="Times New Roman" w:cs="Times New Roman"/>
      <w:kern w:val="2"/>
      <w:sz w:val="21"/>
    </w:rPr>
  </w:style>
  <w:style w:type="paragraph" w:styleId="af0">
    <w:name w:val="annotation subject"/>
    <w:basedOn w:val="ae"/>
    <w:next w:val="ae"/>
    <w:link w:val="af1"/>
    <w:uiPriority w:val="99"/>
    <w:semiHidden/>
    <w:unhideWhenUsed/>
    <w:rsid w:val="00D45A33"/>
    <w:rPr>
      <w:b/>
      <w:bCs/>
    </w:rPr>
  </w:style>
  <w:style w:type="character" w:customStyle="1" w:styleId="af1">
    <w:name w:val="批注主题 字符"/>
    <w:basedOn w:val="af"/>
    <w:link w:val="af0"/>
    <w:uiPriority w:val="99"/>
    <w:semiHidden/>
    <w:rsid w:val="00D45A33"/>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100</cp:revision>
  <dcterms:created xsi:type="dcterms:W3CDTF">2015-06-17T12:51:00Z</dcterms:created>
  <dcterms:modified xsi:type="dcterms:W3CDTF">2022-05-09T23:42:00Z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