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D6" w:rsidRPr="00584C56" w:rsidRDefault="00A277AB" w:rsidP="002D6910">
      <w:pPr>
        <w:spacing w:line="288" w:lineRule="auto"/>
        <w:jc w:val="center"/>
        <w:rPr>
          <w:rFonts w:eastAsiaTheme="minorEastAsia"/>
          <w:bCs/>
          <w:color w:val="000000"/>
          <w:sz w:val="36"/>
          <w:szCs w:val="36"/>
        </w:rPr>
      </w:pPr>
      <w:r w:rsidRPr="00584C56">
        <w:rPr>
          <w:rFonts w:eastAsiaTheme="minorEastAsia" w:hAnsiTheme="minorEastAsia"/>
          <w:bCs/>
          <w:color w:val="000000"/>
          <w:sz w:val="36"/>
          <w:szCs w:val="36"/>
        </w:rPr>
        <w:t>管理体系审核记录表</w:t>
      </w:r>
      <w:r w:rsidR="00A84714">
        <w:rPr>
          <w:rFonts w:eastAsiaTheme="minorEastAsia" w:hAnsiTheme="minorEastAsia"/>
          <w:bCs/>
          <w:color w:val="000000"/>
          <w:sz w:val="36"/>
          <w:szCs w:val="36"/>
        </w:rPr>
        <w:t>（远程审核）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A90BD6" w:rsidRPr="00584C56">
        <w:trPr>
          <w:trHeight w:val="515"/>
        </w:trPr>
        <w:tc>
          <w:tcPr>
            <w:tcW w:w="2160" w:type="dxa"/>
            <w:vMerge w:val="restart"/>
            <w:vAlign w:val="center"/>
          </w:tcPr>
          <w:p w:rsidR="00A90BD6" w:rsidRPr="00584C56" w:rsidRDefault="00A277AB" w:rsidP="002D6910">
            <w:pPr>
              <w:spacing w:before="120" w:line="288" w:lineRule="auto"/>
              <w:jc w:val="center"/>
              <w:rPr>
                <w:rFonts w:eastAsiaTheme="minorEastAsia"/>
                <w:sz w:val="24"/>
                <w:szCs w:val="24"/>
              </w:rPr>
            </w:pPr>
            <w:r w:rsidRPr="00584C56">
              <w:rPr>
                <w:rFonts w:eastAsiaTheme="minorEastAsia" w:hAnsiTheme="minorEastAsia"/>
                <w:sz w:val="24"/>
                <w:szCs w:val="24"/>
              </w:rPr>
              <w:t>过程与活动、</w:t>
            </w:r>
          </w:p>
          <w:p w:rsidR="00A90BD6" w:rsidRPr="00584C56" w:rsidRDefault="00A277AB" w:rsidP="002D6910">
            <w:pPr>
              <w:spacing w:line="288" w:lineRule="auto"/>
              <w:jc w:val="center"/>
              <w:rPr>
                <w:rFonts w:eastAsiaTheme="minorEastAsia"/>
              </w:rPr>
            </w:pPr>
            <w:r w:rsidRPr="00584C56">
              <w:rPr>
                <w:rFonts w:eastAsiaTheme="minorEastAsia" w:hAnsiTheme="minorEastAsia"/>
                <w:sz w:val="24"/>
                <w:szCs w:val="24"/>
              </w:rPr>
              <w:t>抽样计划</w:t>
            </w:r>
          </w:p>
        </w:tc>
        <w:tc>
          <w:tcPr>
            <w:tcW w:w="960" w:type="dxa"/>
            <w:vMerge w:val="restart"/>
            <w:vAlign w:val="center"/>
          </w:tcPr>
          <w:p w:rsidR="00A90BD6" w:rsidRPr="00584C56" w:rsidRDefault="00A277AB" w:rsidP="002D6910">
            <w:pPr>
              <w:spacing w:line="288" w:lineRule="auto"/>
              <w:rPr>
                <w:rFonts w:eastAsiaTheme="minorEastAsia"/>
                <w:sz w:val="24"/>
                <w:szCs w:val="24"/>
              </w:rPr>
            </w:pPr>
            <w:r w:rsidRPr="00584C56">
              <w:rPr>
                <w:rFonts w:eastAsiaTheme="minorEastAsia" w:hAnsiTheme="minorEastAsia"/>
                <w:sz w:val="24"/>
                <w:szCs w:val="24"/>
              </w:rPr>
              <w:t>涉及</w:t>
            </w:r>
          </w:p>
          <w:p w:rsidR="00A90BD6" w:rsidRPr="00584C56" w:rsidRDefault="00A277AB" w:rsidP="002D6910">
            <w:pPr>
              <w:spacing w:line="288" w:lineRule="auto"/>
              <w:rPr>
                <w:rFonts w:eastAsiaTheme="minorEastAsia"/>
              </w:rPr>
            </w:pPr>
            <w:r w:rsidRPr="00584C56">
              <w:rPr>
                <w:rFonts w:eastAsiaTheme="minorEastAsia" w:hAnsiTheme="minorEastAsia"/>
                <w:sz w:val="24"/>
                <w:szCs w:val="24"/>
              </w:rPr>
              <w:t>条款</w:t>
            </w:r>
          </w:p>
        </w:tc>
        <w:tc>
          <w:tcPr>
            <w:tcW w:w="10004" w:type="dxa"/>
            <w:vAlign w:val="center"/>
          </w:tcPr>
          <w:p w:rsidR="00A90BD6" w:rsidRPr="00584C56" w:rsidRDefault="00A277AB" w:rsidP="00A84714">
            <w:pPr>
              <w:spacing w:line="288" w:lineRule="auto"/>
              <w:rPr>
                <w:rFonts w:eastAsiaTheme="minorEastAsia"/>
                <w:sz w:val="24"/>
                <w:szCs w:val="24"/>
              </w:rPr>
            </w:pPr>
            <w:r w:rsidRPr="00584C56">
              <w:rPr>
                <w:rFonts w:eastAsiaTheme="minorEastAsia" w:hAnsiTheme="minorEastAsia"/>
                <w:sz w:val="24"/>
                <w:szCs w:val="24"/>
              </w:rPr>
              <w:t>受审核部门：生产部</w:t>
            </w:r>
            <w:r w:rsidR="006D6C04" w:rsidRPr="00584C56">
              <w:rPr>
                <w:rFonts w:eastAsiaTheme="minorEastAsia"/>
                <w:sz w:val="24"/>
                <w:szCs w:val="24"/>
              </w:rPr>
              <w:t xml:space="preserve">    </w:t>
            </w:r>
            <w:r w:rsidR="000538EE">
              <w:rPr>
                <w:rFonts w:eastAsiaTheme="minorEastAsia" w:hint="eastAsia"/>
                <w:sz w:val="24"/>
                <w:szCs w:val="24"/>
              </w:rPr>
              <w:t xml:space="preserve">   </w:t>
            </w:r>
            <w:r w:rsidR="00E71D01">
              <w:rPr>
                <w:rFonts w:eastAsiaTheme="minorEastAsia" w:hint="eastAsia"/>
                <w:sz w:val="24"/>
                <w:szCs w:val="24"/>
              </w:rPr>
              <w:t xml:space="preserve">        </w:t>
            </w:r>
            <w:r w:rsidRPr="00584C56">
              <w:rPr>
                <w:rFonts w:eastAsiaTheme="minorEastAsia" w:hAnsiTheme="minorEastAsia"/>
                <w:sz w:val="24"/>
                <w:szCs w:val="24"/>
              </w:rPr>
              <w:t>主管领导</w:t>
            </w:r>
            <w:r w:rsidR="000538EE">
              <w:rPr>
                <w:rFonts w:eastAsiaTheme="minorEastAsia" w:hAnsiTheme="minorEastAsia" w:hint="eastAsia"/>
                <w:sz w:val="24"/>
                <w:szCs w:val="24"/>
              </w:rPr>
              <w:t>/</w:t>
            </w:r>
            <w:r w:rsidR="000538EE" w:rsidRPr="00584C56">
              <w:rPr>
                <w:rFonts w:eastAsiaTheme="minorEastAsia" w:hAnsiTheme="minorEastAsia"/>
                <w:sz w:val="24"/>
                <w:szCs w:val="24"/>
              </w:rPr>
              <w:t>陪同人员：</w:t>
            </w:r>
            <w:r w:rsidR="001C2939" w:rsidRPr="001C2939">
              <w:rPr>
                <w:rFonts w:eastAsiaTheme="minorEastAsia" w:hAnsiTheme="minorEastAsia" w:hint="eastAsia"/>
                <w:sz w:val="24"/>
                <w:szCs w:val="24"/>
              </w:rPr>
              <w:t>石丹华</w:t>
            </w:r>
          </w:p>
        </w:tc>
        <w:tc>
          <w:tcPr>
            <w:tcW w:w="1585" w:type="dxa"/>
            <w:vMerge w:val="restart"/>
            <w:vAlign w:val="center"/>
          </w:tcPr>
          <w:p w:rsidR="00A90BD6" w:rsidRPr="00584C56" w:rsidRDefault="00A277AB" w:rsidP="002D6910">
            <w:pPr>
              <w:spacing w:line="288" w:lineRule="auto"/>
              <w:rPr>
                <w:rFonts w:eastAsiaTheme="minorEastAsia"/>
                <w:sz w:val="24"/>
                <w:szCs w:val="24"/>
              </w:rPr>
            </w:pPr>
            <w:r w:rsidRPr="00584C56">
              <w:rPr>
                <w:rFonts w:eastAsiaTheme="minorEastAsia" w:hAnsiTheme="minorEastAsia"/>
                <w:sz w:val="24"/>
                <w:szCs w:val="24"/>
              </w:rPr>
              <w:t>判定</w:t>
            </w:r>
          </w:p>
        </w:tc>
      </w:tr>
      <w:tr w:rsidR="00A90BD6" w:rsidRPr="00584C56">
        <w:trPr>
          <w:trHeight w:val="403"/>
        </w:trPr>
        <w:tc>
          <w:tcPr>
            <w:tcW w:w="2160" w:type="dxa"/>
            <w:vMerge/>
            <w:vAlign w:val="center"/>
          </w:tcPr>
          <w:p w:rsidR="00A90BD6" w:rsidRPr="00584C56" w:rsidRDefault="00A90BD6" w:rsidP="002D6910">
            <w:pPr>
              <w:spacing w:line="288" w:lineRule="auto"/>
              <w:rPr>
                <w:rFonts w:eastAsiaTheme="minorEastAsia"/>
              </w:rPr>
            </w:pPr>
          </w:p>
        </w:tc>
        <w:tc>
          <w:tcPr>
            <w:tcW w:w="960" w:type="dxa"/>
            <w:vMerge/>
            <w:vAlign w:val="center"/>
          </w:tcPr>
          <w:p w:rsidR="00A90BD6" w:rsidRPr="00584C56" w:rsidRDefault="00A90BD6" w:rsidP="002D6910">
            <w:pPr>
              <w:spacing w:line="288" w:lineRule="auto"/>
              <w:rPr>
                <w:rFonts w:eastAsiaTheme="minorEastAsia"/>
              </w:rPr>
            </w:pPr>
          </w:p>
        </w:tc>
        <w:tc>
          <w:tcPr>
            <w:tcW w:w="10004" w:type="dxa"/>
            <w:vAlign w:val="center"/>
          </w:tcPr>
          <w:p w:rsidR="00A90BD6" w:rsidRPr="00584C56" w:rsidRDefault="00A277AB" w:rsidP="001C2939">
            <w:pPr>
              <w:spacing w:before="120" w:line="288" w:lineRule="auto"/>
              <w:rPr>
                <w:rFonts w:eastAsiaTheme="minorEastAsia"/>
              </w:rPr>
            </w:pPr>
            <w:r w:rsidRPr="00584C56">
              <w:rPr>
                <w:rFonts w:eastAsiaTheme="minorEastAsia" w:hAnsiTheme="minorEastAsia"/>
                <w:sz w:val="24"/>
                <w:szCs w:val="24"/>
              </w:rPr>
              <w:t>审核员：</w:t>
            </w:r>
            <w:r w:rsidR="006F1072" w:rsidRPr="00584C56">
              <w:rPr>
                <w:rFonts w:eastAsiaTheme="minorEastAsia" w:hAnsiTheme="minorEastAsia"/>
                <w:sz w:val="24"/>
                <w:szCs w:val="24"/>
              </w:rPr>
              <w:t>文波</w:t>
            </w:r>
            <w:r w:rsidR="001C2939">
              <w:rPr>
                <w:rFonts w:eastAsiaTheme="minorEastAsia" w:hAnsiTheme="minorEastAsia"/>
                <w:sz w:val="24"/>
                <w:szCs w:val="24"/>
              </w:rPr>
              <w:t>、侯磊</w:t>
            </w:r>
            <w:r w:rsidR="00A84714">
              <w:rPr>
                <w:rFonts w:eastAsiaTheme="minorEastAsia" w:hAnsiTheme="minorEastAsia" w:hint="eastAsia"/>
                <w:sz w:val="24"/>
                <w:szCs w:val="24"/>
              </w:rPr>
              <w:t xml:space="preserve">              </w:t>
            </w:r>
            <w:r w:rsidR="000538EE">
              <w:rPr>
                <w:rFonts w:eastAsiaTheme="minorEastAsia" w:hAnsiTheme="minorEastAsia" w:hint="eastAsia"/>
                <w:sz w:val="24"/>
                <w:szCs w:val="24"/>
              </w:rPr>
              <w:t xml:space="preserve"> </w:t>
            </w:r>
            <w:r w:rsidRPr="00584C56">
              <w:rPr>
                <w:rFonts w:eastAsiaTheme="minorEastAsia" w:hAnsiTheme="minorEastAsia"/>
                <w:sz w:val="24"/>
                <w:szCs w:val="24"/>
              </w:rPr>
              <w:t>审核时间：</w:t>
            </w:r>
            <w:r w:rsidRPr="00584C56">
              <w:rPr>
                <w:rFonts w:eastAsiaTheme="minorEastAsia"/>
                <w:sz w:val="24"/>
                <w:szCs w:val="24"/>
              </w:rPr>
              <w:t>202</w:t>
            </w:r>
            <w:r w:rsidR="00096B7F">
              <w:rPr>
                <w:rFonts w:eastAsiaTheme="minorEastAsia" w:hint="eastAsia"/>
                <w:sz w:val="24"/>
                <w:szCs w:val="24"/>
              </w:rPr>
              <w:t>2</w:t>
            </w:r>
            <w:r w:rsidRPr="00584C56">
              <w:rPr>
                <w:rFonts w:eastAsiaTheme="minorEastAsia" w:hAnsiTheme="minorEastAsia"/>
                <w:sz w:val="24"/>
                <w:szCs w:val="24"/>
              </w:rPr>
              <w:t>年</w:t>
            </w:r>
            <w:r w:rsidR="00096B7F">
              <w:rPr>
                <w:rFonts w:eastAsiaTheme="minorEastAsia" w:hint="eastAsia"/>
                <w:sz w:val="24"/>
                <w:szCs w:val="24"/>
              </w:rPr>
              <w:t>4</w:t>
            </w:r>
            <w:r w:rsidRPr="00584C56">
              <w:rPr>
                <w:rFonts w:eastAsiaTheme="minorEastAsia" w:hAnsiTheme="minorEastAsia"/>
                <w:sz w:val="24"/>
                <w:szCs w:val="24"/>
              </w:rPr>
              <w:t>月</w:t>
            </w:r>
            <w:r w:rsidR="001C2939">
              <w:rPr>
                <w:rFonts w:eastAsiaTheme="minorEastAsia" w:hint="eastAsia"/>
                <w:sz w:val="24"/>
                <w:szCs w:val="24"/>
              </w:rPr>
              <w:t>30</w:t>
            </w:r>
            <w:r w:rsidRPr="00584C56">
              <w:rPr>
                <w:rFonts w:eastAsiaTheme="minorEastAsia" w:hAnsiTheme="minorEastAsia"/>
                <w:sz w:val="24"/>
                <w:szCs w:val="24"/>
              </w:rPr>
              <w:t>日</w:t>
            </w:r>
          </w:p>
        </w:tc>
        <w:tc>
          <w:tcPr>
            <w:tcW w:w="1585" w:type="dxa"/>
            <w:vMerge/>
          </w:tcPr>
          <w:p w:rsidR="00A90BD6" w:rsidRPr="00584C56" w:rsidRDefault="00A90BD6" w:rsidP="002D6910">
            <w:pPr>
              <w:spacing w:line="288" w:lineRule="auto"/>
              <w:rPr>
                <w:rFonts w:eastAsiaTheme="minorEastAsia"/>
              </w:rPr>
            </w:pPr>
          </w:p>
        </w:tc>
      </w:tr>
      <w:tr w:rsidR="00A90BD6" w:rsidRPr="00584C56" w:rsidTr="00584C56">
        <w:trPr>
          <w:trHeight w:val="1233"/>
        </w:trPr>
        <w:tc>
          <w:tcPr>
            <w:tcW w:w="2160" w:type="dxa"/>
            <w:vMerge/>
            <w:vAlign w:val="center"/>
          </w:tcPr>
          <w:p w:rsidR="00A90BD6" w:rsidRPr="00584C56" w:rsidRDefault="00A90BD6" w:rsidP="002D6910">
            <w:pPr>
              <w:spacing w:line="288" w:lineRule="auto"/>
              <w:rPr>
                <w:rFonts w:eastAsiaTheme="minorEastAsia"/>
              </w:rPr>
            </w:pPr>
          </w:p>
        </w:tc>
        <w:tc>
          <w:tcPr>
            <w:tcW w:w="960" w:type="dxa"/>
            <w:vMerge/>
            <w:vAlign w:val="center"/>
          </w:tcPr>
          <w:p w:rsidR="00A90BD6" w:rsidRPr="00584C56" w:rsidRDefault="00A90BD6" w:rsidP="002D6910">
            <w:pPr>
              <w:spacing w:line="288" w:lineRule="auto"/>
              <w:rPr>
                <w:rFonts w:eastAsiaTheme="minorEastAsia"/>
              </w:rPr>
            </w:pPr>
          </w:p>
        </w:tc>
        <w:tc>
          <w:tcPr>
            <w:tcW w:w="10004" w:type="dxa"/>
            <w:vAlign w:val="center"/>
          </w:tcPr>
          <w:p w:rsidR="000538EE" w:rsidRDefault="00A277AB" w:rsidP="006C05E9">
            <w:pPr>
              <w:spacing w:beforeLines="30" w:afterLines="30" w:line="288" w:lineRule="auto"/>
              <w:rPr>
                <w:rFonts w:eastAsiaTheme="minorEastAsia" w:hAnsiTheme="minorEastAsia"/>
                <w:sz w:val="24"/>
                <w:szCs w:val="24"/>
              </w:rPr>
            </w:pPr>
            <w:r w:rsidRPr="00584C56">
              <w:rPr>
                <w:rFonts w:eastAsiaTheme="minorEastAsia" w:hAnsiTheme="minorEastAsia"/>
                <w:sz w:val="24"/>
                <w:szCs w:val="24"/>
              </w:rPr>
              <w:t>审核条款：</w:t>
            </w:r>
            <w:r w:rsidR="00DA4C57">
              <w:rPr>
                <w:rFonts w:eastAsiaTheme="minorEastAsia" w:hAnsiTheme="minorEastAsia" w:hint="eastAsia"/>
                <w:sz w:val="24"/>
                <w:szCs w:val="24"/>
              </w:rPr>
              <w:t xml:space="preserve"> </w:t>
            </w:r>
          </w:p>
          <w:p w:rsidR="00A90BD6" w:rsidRPr="00584C56" w:rsidRDefault="004709D6" w:rsidP="006C05E9">
            <w:pPr>
              <w:spacing w:beforeLines="30" w:afterLines="30" w:line="288" w:lineRule="auto"/>
              <w:rPr>
                <w:rFonts w:eastAsiaTheme="minorEastAsia"/>
                <w:sz w:val="24"/>
                <w:szCs w:val="24"/>
              </w:rPr>
            </w:pPr>
            <w:r w:rsidRPr="004709D6">
              <w:rPr>
                <w:rFonts w:eastAsiaTheme="minorEastAsia" w:hint="eastAsia"/>
                <w:sz w:val="24"/>
                <w:szCs w:val="24"/>
              </w:rPr>
              <w:t>QMS:5.3</w:t>
            </w:r>
            <w:r w:rsidRPr="004709D6">
              <w:rPr>
                <w:rFonts w:eastAsiaTheme="minorEastAsia" w:hint="eastAsia"/>
                <w:sz w:val="24"/>
                <w:szCs w:val="24"/>
              </w:rPr>
              <w:t>组织的岗位、职责和权限、</w:t>
            </w:r>
            <w:r w:rsidRPr="004709D6">
              <w:rPr>
                <w:rFonts w:eastAsiaTheme="minorEastAsia" w:hint="eastAsia"/>
                <w:sz w:val="24"/>
                <w:szCs w:val="24"/>
              </w:rPr>
              <w:t>6.2</w:t>
            </w:r>
            <w:r w:rsidRPr="004709D6">
              <w:rPr>
                <w:rFonts w:eastAsiaTheme="minorEastAsia" w:hint="eastAsia"/>
                <w:sz w:val="24"/>
                <w:szCs w:val="24"/>
              </w:rPr>
              <w:t>质量目标、</w:t>
            </w:r>
            <w:r w:rsidRPr="004709D6">
              <w:rPr>
                <w:rFonts w:eastAsiaTheme="minorEastAsia" w:hint="eastAsia"/>
                <w:sz w:val="24"/>
                <w:szCs w:val="24"/>
              </w:rPr>
              <w:t>8.1</w:t>
            </w:r>
            <w:r w:rsidRPr="004709D6">
              <w:rPr>
                <w:rFonts w:eastAsiaTheme="minorEastAsia" w:hint="eastAsia"/>
                <w:sz w:val="24"/>
                <w:szCs w:val="24"/>
              </w:rPr>
              <w:t>运行策划和控制、</w:t>
            </w:r>
            <w:r w:rsidRPr="004709D6">
              <w:rPr>
                <w:rFonts w:eastAsiaTheme="minorEastAsia" w:hint="eastAsia"/>
                <w:sz w:val="24"/>
                <w:szCs w:val="24"/>
              </w:rPr>
              <w:t>8.3</w:t>
            </w:r>
            <w:r w:rsidRPr="004709D6">
              <w:rPr>
                <w:rFonts w:eastAsiaTheme="minorEastAsia" w:hint="eastAsia"/>
                <w:sz w:val="24"/>
                <w:szCs w:val="24"/>
              </w:rPr>
              <w:t>产品和服务的设计和开发、</w:t>
            </w:r>
            <w:r w:rsidRPr="004709D6">
              <w:rPr>
                <w:rFonts w:eastAsiaTheme="minorEastAsia" w:hint="eastAsia"/>
                <w:sz w:val="24"/>
                <w:szCs w:val="24"/>
              </w:rPr>
              <w:t>8.5.1</w:t>
            </w:r>
            <w:r w:rsidRPr="004709D6">
              <w:rPr>
                <w:rFonts w:eastAsiaTheme="minorEastAsia" w:hint="eastAsia"/>
                <w:sz w:val="24"/>
                <w:szCs w:val="24"/>
              </w:rPr>
              <w:t>生产和服务提供的控制、</w:t>
            </w:r>
            <w:r w:rsidRPr="004709D6">
              <w:rPr>
                <w:rFonts w:eastAsiaTheme="minorEastAsia" w:hint="eastAsia"/>
                <w:sz w:val="24"/>
                <w:szCs w:val="24"/>
              </w:rPr>
              <w:t>8.5.2</w:t>
            </w:r>
            <w:r w:rsidRPr="004709D6">
              <w:rPr>
                <w:rFonts w:eastAsiaTheme="minorEastAsia" w:hint="eastAsia"/>
                <w:sz w:val="24"/>
                <w:szCs w:val="24"/>
              </w:rPr>
              <w:t>产品标识和可追朔性、</w:t>
            </w:r>
            <w:r w:rsidRPr="004709D6">
              <w:rPr>
                <w:rFonts w:eastAsiaTheme="minorEastAsia" w:hint="eastAsia"/>
                <w:sz w:val="24"/>
                <w:szCs w:val="24"/>
              </w:rPr>
              <w:t>8.5.4</w:t>
            </w:r>
            <w:r w:rsidRPr="004709D6">
              <w:rPr>
                <w:rFonts w:eastAsiaTheme="minorEastAsia" w:hint="eastAsia"/>
                <w:sz w:val="24"/>
                <w:szCs w:val="24"/>
              </w:rPr>
              <w:t>产品防护、</w:t>
            </w:r>
            <w:r w:rsidRPr="004709D6">
              <w:rPr>
                <w:rFonts w:eastAsiaTheme="minorEastAsia" w:hint="eastAsia"/>
                <w:sz w:val="24"/>
                <w:szCs w:val="24"/>
              </w:rPr>
              <w:t>8.5.6</w:t>
            </w:r>
            <w:r w:rsidR="007F12C3">
              <w:rPr>
                <w:rFonts w:eastAsiaTheme="minorEastAsia" w:hint="eastAsia"/>
                <w:sz w:val="24"/>
                <w:szCs w:val="24"/>
              </w:rPr>
              <w:t>生产和服务提供的更改控制</w:t>
            </w:r>
            <w:r w:rsidR="007F12C3" w:rsidRPr="00584C56">
              <w:rPr>
                <w:rFonts w:eastAsiaTheme="minorEastAsia"/>
                <w:sz w:val="24"/>
                <w:szCs w:val="24"/>
              </w:rPr>
              <w:t xml:space="preserve"> </w:t>
            </w:r>
          </w:p>
        </w:tc>
        <w:tc>
          <w:tcPr>
            <w:tcW w:w="1585" w:type="dxa"/>
            <w:vMerge/>
          </w:tcPr>
          <w:p w:rsidR="00A90BD6" w:rsidRPr="00584C56" w:rsidRDefault="00A90BD6" w:rsidP="002D6910">
            <w:pPr>
              <w:spacing w:line="288" w:lineRule="auto"/>
              <w:rPr>
                <w:rFonts w:eastAsiaTheme="minorEastAsia"/>
              </w:rPr>
            </w:pPr>
          </w:p>
        </w:tc>
      </w:tr>
      <w:tr w:rsidR="00A90BD6" w:rsidRPr="00584C56">
        <w:trPr>
          <w:trHeight w:val="1255"/>
        </w:trPr>
        <w:tc>
          <w:tcPr>
            <w:tcW w:w="2160" w:type="dxa"/>
          </w:tcPr>
          <w:p w:rsidR="00A90BD6" w:rsidRPr="00584C56" w:rsidRDefault="00A277AB" w:rsidP="002D6910">
            <w:pPr>
              <w:spacing w:line="288" w:lineRule="auto"/>
              <w:rPr>
                <w:rFonts w:eastAsiaTheme="minorEastAsia"/>
              </w:rPr>
            </w:pPr>
            <w:r w:rsidRPr="00584C56">
              <w:rPr>
                <w:rFonts w:eastAsiaTheme="minorEastAsia" w:hAnsiTheme="minorEastAsia"/>
                <w:szCs w:val="21"/>
              </w:rPr>
              <w:t>组织的岗位、职责和权限</w:t>
            </w:r>
          </w:p>
        </w:tc>
        <w:tc>
          <w:tcPr>
            <w:tcW w:w="960" w:type="dxa"/>
          </w:tcPr>
          <w:p w:rsidR="00A90BD6" w:rsidRPr="00584C56" w:rsidRDefault="00A277AB" w:rsidP="002D6910">
            <w:pPr>
              <w:spacing w:line="288" w:lineRule="auto"/>
              <w:rPr>
                <w:rFonts w:eastAsiaTheme="minorEastAsia"/>
              </w:rPr>
            </w:pPr>
            <w:r w:rsidRPr="00584C56">
              <w:rPr>
                <w:rFonts w:eastAsiaTheme="minorEastAsia"/>
                <w:szCs w:val="21"/>
              </w:rPr>
              <w:t>5.3</w:t>
            </w:r>
          </w:p>
        </w:tc>
        <w:tc>
          <w:tcPr>
            <w:tcW w:w="10004" w:type="dxa"/>
          </w:tcPr>
          <w:p w:rsidR="00584C56" w:rsidRDefault="00C721F8" w:rsidP="006C05E9">
            <w:pPr>
              <w:spacing w:beforeLines="30" w:afterLines="30" w:line="288" w:lineRule="auto"/>
              <w:ind w:firstLineChars="200" w:firstLine="420"/>
              <w:rPr>
                <w:rFonts w:eastAsiaTheme="minorEastAsia" w:hAnsiTheme="minorEastAsia"/>
              </w:rPr>
            </w:pPr>
            <w:r>
              <w:rPr>
                <w:rFonts w:eastAsiaTheme="minorEastAsia" w:hAnsiTheme="minorEastAsia" w:hint="eastAsia"/>
              </w:rPr>
              <w:t>部门负责人：</w:t>
            </w:r>
            <w:r w:rsidR="001C2939">
              <w:rPr>
                <w:rFonts w:eastAsiaTheme="minorEastAsia" w:hAnsiTheme="minorEastAsia" w:hint="eastAsia"/>
              </w:rPr>
              <w:t>石丹华</w:t>
            </w:r>
            <w:r>
              <w:rPr>
                <w:rFonts w:eastAsiaTheme="minorEastAsia" w:hAnsiTheme="minorEastAsia" w:hint="eastAsia"/>
              </w:rPr>
              <w:t>，介绍说，</w:t>
            </w:r>
          </w:p>
          <w:p w:rsidR="00C721F8" w:rsidRPr="00C721F8" w:rsidRDefault="00C721F8" w:rsidP="006C05E9">
            <w:pPr>
              <w:spacing w:beforeLines="30" w:afterLines="30" w:line="288" w:lineRule="auto"/>
              <w:ind w:firstLineChars="200" w:firstLine="420"/>
              <w:rPr>
                <w:rFonts w:eastAsiaTheme="minorEastAsia"/>
              </w:rPr>
            </w:pPr>
            <w:r w:rsidRPr="00C721F8">
              <w:rPr>
                <w:rFonts w:eastAsiaTheme="minorEastAsia" w:hint="eastAsia"/>
              </w:rPr>
              <w:t>生产部主要作用、职责和权限包括</w:t>
            </w:r>
            <w:r w:rsidRPr="00C721F8">
              <w:rPr>
                <w:rFonts w:eastAsiaTheme="minorEastAsia" w:hint="eastAsia"/>
              </w:rPr>
              <w:t>:</w:t>
            </w:r>
            <w:r w:rsidRPr="00C721F8">
              <w:rPr>
                <w:rFonts w:eastAsiaTheme="minorEastAsia" w:hint="eastAsia"/>
              </w:rPr>
              <w:t>负责基础设施管理控制，负责生产和服务提供的控制，包括制定生产计划，科学合理调度，确保生产计划及时按期完成，负责产品标识，并确保在必要时实现可追溯性，负责生产过程运行的环境和安全控制，产品生产作业活动、过程中环境安全的监视和测量，负责生产进度、现场工作环境和安全生产管理。</w:t>
            </w:r>
          </w:p>
          <w:p w:rsidR="00A90BD6" w:rsidRPr="00584C56" w:rsidRDefault="00C721F8" w:rsidP="006C05E9">
            <w:pPr>
              <w:spacing w:beforeLines="30" w:afterLines="30" w:line="288" w:lineRule="auto"/>
              <w:ind w:firstLineChars="200" w:firstLine="420"/>
              <w:rPr>
                <w:rFonts w:eastAsiaTheme="minorEastAsia"/>
              </w:rPr>
            </w:pPr>
            <w:r w:rsidRPr="00C721F8">
              <w:rPr>
                <w:rFonts w:eastAsiaTheme="minorEastAsia" w:hint="eastAsia"/>
              </w:rPr>
              <w:t>生产部上述作用和职责、权限基本得到有效沟通和实施。</w:t>
            </w:r>
          </w:p>
        </w:tc>
        <w:tc>
          <w:tcPr>
            <w:tcW w:w="1585" w:type="dxa"/>
          </w:tcPr>
          <w:p w:rsidR="00A90BD6" w:rsidRPr="00584C56" w:rsidRDefault="00A05F7E" w:rsidP="002D6910">
            <w:pPr>
              <w:spacing w:line="288" w:lineRule="auto"/>
              <w:rPr>
                <w:rFonts w:eastAsiaTheme="minorEastAsia"/>
              </w:rPr>
            </w:pPr>
            <w:r>
              <w:rPr>
                <w:rFonts w:eastAsiaTheme="minorEastAsia"/>
              </w:rPr>
              <w:t>符合</w:t>
            </w:r>
          </w:p>
        </w:tc>
      </w:tr>
      <w:tr w:rsidR="00A90BD6" w:rsidRPr="00584C56" w:rsidTr="00A84714">
        <w:trPr>
          <w:trHeight w:val="561"/>
        </w:trPr>
        <w:tc>
          <w:tcPr>
            <w:tcW w:w="2160" w:type="dxa"/>
          </w:tcPr>
          <w:p w:rsidR="00A90BD6" w:rsidRPr="00584C56" w:rsidRDefault="00A277AB" w:rsidP="002D6910">
            <w:pPr>
              <w:spacing w:line="288" w:lineRule="auto"/>
              <w:rPr>
                <w:rFonts w:eastAsiaTheme="minorEastAsia"/>
              </w:rPr>
            </w:pPr>
            <w:r w:rsidRPr="00584C56">
              <w:rPr>
                <w:rFonts w:eastAsiaTheme="minorEastAsia" w:hAnsiTheme="minorEastAsia"/>
                <w:szCs w:val="21"/>
              </w:rPr>
              <w:t>质量目标</w:t>
            </w:r>
          </w:p>
        </w:tc>
        <w:tc>
          <w:tcPr>
            <w:tcW w:w="960" w:type="dxa"/>
          </w:tcPr>
          <w:p w:rsidR="00A90BD6" w:rsidRPr="00584C56" w:rsidRDefault="00A277AB" w:rsidP="002D6910">
            <w:pPr>
              <w:spacing w:line="288" w:lineRule="auto"/>
              <w:rPr>
                <w:rFonts w:eastAsiaTheme="minorEastAsia"/>
              </w:rPr>
            </w:pPr>
            <w:r w:rsidRPr="00584C56">
              <w:rPr>
                <w:rFonts w:eastAsiaTheme="minorEastAsia"/>
                <w:szCs w:val="21"/>
              </w:rPr>
              <w:t>6.2</w:t>
            </w:r>
          </w:p>
        </w:tc>
        <w:tc>
          <w:tcPr>
            <w:tcW w:w="10004" w:type="dxa"/>
          </w:tcPr>
          <w:p w:rsidR="00AE34C6" w:rsidRPr="004709D6" w:rsidRDefault="00AE34C6" w:rsidP="006C05E9">
            <w:pPr>
              <w:spacing w:beforeLines="30" w:afterLines="30" w:line="288" w:lineRule="auto"/>
              <w:ind w:firstLineChars="200" w:firstLine="420"/>
              <w:rPr>
                <w:rFonts w:eastAsiaTheme="minorEastAsia" w:hAnsiTheme="minorEastAsia"/>
                <w:szCs w:val="21"/>
              </w:rPr>
            </w:pPr>
            <w:r w:rsidRPr="004709D6">
              <w:rPr>
                <w:rFonts w:eastAsiaTheme="minorEastAsia" w:hAnsiTheme="minorEastAsia" w:hint="eastAsia"/>
                <w:szCs w:val="21"/>
              </w:rPr>
              <w:t>保留“目标分解考核表”，显示对目标按照部门进行了分解，策划了实现目标的措施；</w:t>
            </w:r>
          </w:p>
          <w:p w:rsidR="00C721F8" w:rsidRDefault="00584C56" w:rsidP="006C05E9">
            <w:pPr>
              <w:spacing w:beforeLines="30" w:afterLines="30" w:line="288" w:lineRule="auto"/>
              <w:ind w:firstLineChars="200" w:firstLine="420"/>
              <w:rPr>
                <w:rFonts w:eastAsiaTheme="minorEastAsia" w:hAnsiTheme="minorEastAsia"/>
                <w:szCs w:val="21"/>
              </w:rPr>
            </w:pPr>
            <w:r w:rsidRPr="004709D6">
              <w:rPr>
                <w:rFonts w:eastAsiaTheme="minorEastAsia" w:hAnsiTheme="minorEastAsia" w:hint="eastAsia"/>
                <w:szCs w:val="21"/>
              </w:rPr>
              <w:t>部门目标：</w:t>
            </w:r>
            <w:r w:rsidRPr="004709D6">
              <w:rPr>
                <w:rFonts w:eastAsiaTheme="minorEastAsia" w:hAnsiTheme="minorEastAsia" w:hint="eastAsia"/>
                <w:szCs w:val="21"/>
              </w:rPr>
              <w:t xml:space="preserve">                 </w:t>
            </w:r>
          </w:p>
          <w:p w:rsidR="001C2939" w:rsidRPr="001C2939" w:rsidRDefault="001C2939" w:rsidP="006C05E9">
            <w:pPr>
              <w:spacing w:beforeLines="30" w:afterLines="30" w:line="288" w:lineRule="auto"/>
              <w:ind w:firstLineChars="200" w:firstLine="420"/>
              <w:rPr>
                <w:rFonts w:eastAsiaTheme="minorEastAsia" w:hAnsiTheme="minorEastAsia"/>
                <w:szCs w:val="21"/>
              </w:rPr>
            </w:pPr>
            <w:r w:rsidRPr="001C2939">
              <w:rPr>
                <w:rFonts w:eastAsiaTheme="minorEastAsia" w:hAnsiTheme="minorEastAsia" w:hint="eastAsia"/>
                <w:szCs w:val="21"/>
              </w:rPr>
              <w:t>确保生产设备完好率</w:t>
            </w:r>
            <w:r w:rsidRPr="001C2939">
              <w:rPr>
                <w:rFonts w:eastAsiaTheme="minorEastAsia" w:hAnsiTheme="minorEastAsia" w:hint="eastAsia"/>
                <w:szCs w:val="21"/>
              </w:rPr>
              <w:t>97%</w:t>
            </w:r>
            <w:r w:rsidRPr="001C2939">
              <w:rPr>
                <w:rFonts w:eastAsiaTheme="minorEastAsia" w:hAnsiTheme="minorEastAsia" w:hint="eastAsia"/>
                <w:szCs w:val="21"/>
              </w:rPr>
              <w:t>以上；</w:t>
            </w:r>
            <w:r w:rsidRPr="001C2939">
              <w:rPr>
                <w:rFonts w:eastAsiaTheme="minorEastAsia" w:hAnsiTheme="minorEastAsia" w:hint="eastAsia"/>
                <w:szCs w:val="21"/>
              </w:rPr>
              <w:t xml:space="preserve">  </w:t>
            </w:r>
          </w:p>
          <w:p w:rsidR="001C2939" w:rsidRPr="001C2939" w:rsidRDefault="001C2939" w:rsidP="006C05E9">
            <w:pPr>
              <w:spacing w:beforeLines="30" w:afterLines="30" w:line="288" w:lineRule="auto"/>
              <w:ind w:firstLineChars="200" w:firstLine="420"/>
              <w:rPr>
                <w:rFonts w:eastAsiaTheme="minorEastAsia" w:hAnsiTheme="minorEastAsia"/>
                <w:szCs w:val="21"/>
              </w:rPr>
            </w:pPr>
            <w:r w:rsidRPr="001C2939">
              <w:rPr>
                <w:rFonts w:eastAsiaTheme="minorEastAsia" w:hAnsiTheme="minorEastAsia" w:hint="eastAsia"/>
                <w:szCs w:val="21"/>
              </w:rPr>
              <w:t>生产计划完成率≥</w:t>
            </w:r>
            <w:r w:rsidRPr="001C2939">
              <w:rPr>
                <w:rFonts w:eastAsiaTheme="minorEastAsia" w:hAnsiTheme="minorEastAsia" w:hint="eastAsia"/>
                <w:szCs w:val="21"/>
              </w:rPr>
              <w:t xml:space="preserve">95%     </w:t>
            </w:r>
          </w:p>
          <w:p w:rsidR="001C2939" w:rsidRPr="001C2939" w:rsidRDefault="001C2939" w:rsidP="006C05E9">
            <w:pPr>
              <w:spacing w:beforeLines="30" w:afterLines="30" w:line="288" w:lineRule="auto"/>
              <w:ind w:firstLineChars="200" w:firstLine="420"/>
              <w:rPr>
                <w:rFonts w:eastAsiaTheme="minorEastAsia" w:hAnsiTheme="minorEastAsia"/>
                <w:szCs w:val="21"/>
              </w:rPr>
            </w:pPr>
            <w:r w:rsidRPr="001C2939">
              <w:rPr>
                <w:rFonts w:eastAsiaTheme="minorEastAsia" w:hAnsiTheme="minorEastAsia" w:hint="eastAsia"/>
                <w:szCs w:val="21"/>
              </w:rPr>
              <w:t>确保产品一次交验合格率≥</w:t>
            </w:r>
            <w:r w:rsidRPr="001C2939">
              <w:rPr>
                <w:rFonts w:eastAsiaTheme="minorEastAsia" w:hAnsiTheme="minorEastAsia" w:hint="eastAsia"/>
                <w:szCs w:val="21"/>
              </w:rPr>
              <w:t>98%</w:t>
            </w:r>
            <w:r w:rsidRPr="001C2939">
              <w:rPr>
                <w:rFonts w:eastAsiaTheme="minorEastAsia" w:hAnsiTheme="minorEastAsia" w:hint="eastAsia"/>
                <w:szCs w:val="21"/>
              </w:rPr>
              <w:t>；</w:t>
            </w:r>
            <w:r w:rsidRPr="001C2939">
              <w:rPr>
                <w:rFonts w:eastAsiaTheme="minorEastAsia" w:hAnsiTheme="minorEastAsia" w:hint="eastAsia"/>
                <w:szCs w:val="21"/>
              </w:rPr>
              <w:t xml:space="preserve">  </w:t>
            </w:r>
          </w:p>
          <w:p w:rsidR="001C2939" w:rsidRPr="001C2939" w:rsidRDefault="001C2939" w:rsidP="006C05E9">
            <w:pPr>
              <w:spacing w:beforeLines="30" w:afterLines="30" w:line="288" w:lineRule="auto"/>
              <w:ind w:firstLineChars="200" w:firstLine="420"/>
              <w:rPr>
                <w:rFonts w:eastAsiaTheme="minorEastAsia" w:hAnsiTheme="minorEastAsia"/>
                <w:szCs w:val="21"/>
              </w:rPr>
            </w:pPr>
            <w:r w:rsidRPr="001C2939">
              <w:rPr>
                <w:rFonts w:eastAsiaTheme="minorEastAsia" w:hAnsiTheme="minorEastAsia" w:hint="eastAsia"/>
                <w:szCs w:val="21"/>
              </w:rPr>
              <w:lastRenderedPageBreak/>
              <w:t>确保产品出厂合格率</w:t>
            </w:r>
            <w:r w:rsidRPr="001C2939">
              <w:rPr>
                <w:rFonts w:eastAsiaTheme="minorEastAsia" w:hAnsiTheme="minorEastAsia" w:hint="eastAsia"/>
                <w:szCs w:val="21"/>
              </w:rPr>
              <w:t>100%</w:t>
            </w:r>
            <w:r w:rsidRPr="001C2939">
              <w:rPr>
                <w:rFonts w:eastAsiaTheme="minorEastAsia" w:hAnsiTheme="minorEastAsia" w:hint="eastAsia"/>
                <w:szCs w:val="21"/>
              </w:rPr>
              <w:t>；</w:t>
            </w:r>
            <w:r w:rsidRPr="001C2939">
              <w:rPr>
                <w:rFonts w:eastAsiaTheme="minorEastAsia" w:hAnsiTheme="minorEastAsia" w:hint="eastAsia"/>
                <w:szCs w:val="21"/>
              </w:rPr>
              <w:t xml:space="preserve">  </w:t>
            </w:r>
          </w:p>
          <w:p w:rsidR="00AC743C" w:rsidRPr="004709D6" w:rsidRDefault="006C05E9" w:rsidP="006C05E9">
            <w:pPr>
              <w:spacing w:beforeLines="30" w:afterLines="30" w:line="288" w:lineRule="auto"/>
              <w:ind w:firstLineChars="200" w:firstLine="420"/>
              <w:rPr>
                <w:rFonts w:eastAsiaTheme="minorEastAsia" w:hAnsiTheme="minorEastAsia"/>
                <w:szCs w:val="21"/>
              </w:rPr>
            </w:pPr>
            <w:r>
              <w:rPr>
                <w:rFonts w:eastAsiaTheme="minorEastAsia" w:hAnsiTheme="minorEastAsia" w:hint="eastAsia"/>
                <w:szCs w:val="21"/>
              </w:rPr>
              <w:t>生产工艺执行率</w:t>
            </w:r>
            <w:r w:rsidR="001C2939" w:rsidRPr="001C2939">
              <w:rPr>
                <w:rFonts w:eastAsiaTheme="minorEastAsia" w:hAnsiTheme="minorEastAsia" w:hint="eastAsia"/>
                <w:szCs w:val="21"/>
              </w:rPr>
              <w:t>100%</w:t>
            </w:r>
            <w:r w:rsidR="001C2939" w:rsidRPr="001C2939">
              <w:rPr>
                <w:rFonts w:eastAsiaTheme="minorEastAsia" w:hAnsiTheme="minorEastAsia" w:hint="eastAsia"/>
                <w:szCs w:val="21"/>
              </w:rPr>
              <w:t>；</w:t>
            </w:r>
          </w:p>
          <w:p w:rsidR="007013F6" w:rsidRPr="004709D6" w:rsidRDefault="00584C56" w:rsidP="006C05E9">
            <w:pPr>
              <w:spacing w:beforeLines="30" w:afterLines="30" w:line="288" w:lineRule="auto"/>
              <w:ind w:firstLineChars="200" w:firstLine="420"/>
              <w:rPr>
                <w:rFonts w:eastAsiaTheme="minorEastAsia" w:hAnsiTheme="minorEastAsia"/>
                <w:szCs w:val="21"/>
              </w:rPr>
            </w:pPr>
            <w:r w:rsidRPr="004709D6">
              <w:rPr>
                <w:rFonts w:eastAsiaTheme="minorEastAsia" w:hAnsiTheme="minorEastAsia" w:hint="eastAsia"/>
                <w:szCs w:val="21"/>
              </w:rPr>
              <w:t>考核情况：</w:t>
            </w:r>
            <w:r w:rsidR="00AE34C6" w:rsidRPr="004709D6">
              <w:rPr>
                <w:rFonts w:eastAsiaTheme="minorEastAsia" w:hAnsiTheme="minorEastAsia" w:hint="eastAsia"/>
                <w:szCs w:val="21"/>
              </w:rPr>
              <w:t>202</w:t>
            </w:r>
            <w:r w:rsidR="00AC743C" w:rsidRPr="004709D6">
              <w:rPr>
                <w:rFonts w:eastAsiaTheme="minorEastAsia" w:hAnsiTheme="minorEastAsia" w:hint="eastAsia"/>
                <w:szCs w:val="21"/>
              </w:rPr>
              <w:t>1</w:t>
            </w:r>
            <w:r w:rsidR="00AE34C6" w:rsidRPr="004709D6">
              <w:rPr>
                <w:rFonts w:eastAsiaTheme="minorEastAsia" w:hAnsiTheme="minorEastAsia" w:hint="eastAsia"/>
                <w:szCs w:val="21"/>
              </w:rPr>
              <w:t>年</w:t>
            </w:r>
            <w:r w:rsidR="001C2939">
              <w:rPr>
                <w:rFonts w:eastAsiaTheme="minorEastAsia" w:hAnsiTheme="minorEastAsia" w:hint="eastAsia"/>
                <w:szCs w:val="21"/>
              </w:rPr>
              <w:t>5</w:t>
            </w:r>
            <w:r w:rsidR="00AE34C6" w:rsidRPr="004709D6">
              <w:rPr>
                <w:rFonts w:eastAsiaTheme="minorEastAsia" w:hAnsiTheme="minorEastAsia" w:hint="eastAsia"/>
                <w:szCs w:val="21"/>
              </w:rPr>
              <w:t>月</w:t>
            </w:r>
            <w:r w:rsidR="00AE34C6" w:rsidRPr="004709D6">
              <w:rPr>
                <w:rFonts w:eastAsiaTheme="minorEastAsia" w:hAnsiTheme="minorEastAsia" w:hint="eastAsia"/>
                <w:szCs w:val="21"/>
              </w:rPr>
              <w:t>-</w:t>
            </w:r>
            <w:r w:rsidRPr="004709D6">
              <w:rPr>
                <w:rFonts w:eastAsiaTheme="minorEastAsia" w:hAnsiTheme="minorEastAsia" w:hint="eastAsia"/>
                <w:szCs w:val="21"/>
              </w:rPr>
              <w:t>202</w:t>
            </w:r>
            <w:r w:rsidR="00C721F8">
              <w:rPr>
                <w:rFonts w:eastAsiaTheme="minorEastAsia" w:hAnsiTheme="minorEastAsia" w:hint="eastAsia"/>
                <w:szCs w:val="21"/>
              </w:rPr>
              <w:t>2</w:t>
            </w:r>
            <w:r w:rsidR="00AE34C6" w:rsidRPr="004709D6">
              <w:rPr>
                <w:rFonts w:eastAsiaTheme="minorEastAsia" w:hAnsiTheme="minorEastAsia" w:hint="eastAsia"/>
                <w:szCs w:val="21"/>
              </w:rPr>
              <w:t>年</w:t>
            </w:r>
            <w:r w:rsidR="00C721F8">
              <w:rPr>
                <w:rFonts w:eastAsiaTheme="minorEastAsia" w:hAnsiTheme="minorEastAsia" w:hint="eastAsia"/>
                <w:szCs w:val="21"/>
              </w:rPr>
              <w:t>3</w:t>
            </w:r>
            <w:r w:rsidRPr="004709D6">
              <w:rPr>
                <w:rFonts w:eastAsiaTheme="minorEastAsia" w:hAnsiTheme="minorEastAsia" w:hint="eastAsia"/>
                <w:szCs w:val="21"/>
              </w:rPr>
              <w:t>月考核已完成</w:t>
            </w:r>
            <w:r w:rsidR="00AE34C6" w:rsidRPr="004709D6">
              <w:rPr>
                <w:rFonts w:eastAsiaTheme="minorEastAsia" w:hAnsiTheme="minorEastAsia" w:hint="eastAsia"/>
                <w:szCs w:val="21"/>
              </w:rPr>
              <w:t>，均达成</w:t>
            </w:r>
            <w:r w:rsidRPr="004709D6">
              <w:rPr>
                <w:rFonts w:eastAsiaTheme="minorEastAsia" w:hAnsiTheme="minorEastAsia" w:hint="eastAsia"/>
                <w:szCs w:val="21"/>
              </w:rPr>
              <w:t>。</w:t>
            </w:r>
          </w:p>
        </w:tc>
        <w:tc>
          <w:tcPr>
            <w:tcW w:w="1585" w:type="dxa"/>
          </w:tcPr>
          <w:p w:rsidR="00A90BD6" w:rsidRPr="00584C56" w:rsidRDefault="00AE34C6" w:rsidP="002D6910">
            <w:pPr>
              <w:spacing w:line="288" w:lineRule="auto"/>
              <w:rPr>
                <w:rFonts w:eastAsiaTheme="minorEastAsia"/>
              </w:rPr>
            </w:pPr>
            <w:r>
              <w:rPr>
                <w:rFonts w:eastAsiaTheme="minorEastAsia"/>
              </w:rPr>
              <w:lastRenderedPageBreak/>
              <w:t>符合</w:t>
            </w:r>
          </w:p>
        </w:tc>
      </w:tr>
      <w:tr w:rsidR="00A90BD6" w:rsidRPr="00584C56" w:rsidTr="001C1F04">
        <w:trPr>
          <w:trHeight w:val="1398"/>
        </w:trPr>
        <w:tc>
          <w:tcPr>
            <w:tcW w:w="2160" w:type="dxa"/>
          </w:tcPr>
          <w:p w:rsidR="00A90BD6" w:rsidRPr="00584C56" w:rsidRDefault="00A277AB" w:rsidP="002D6910">
            <w:pPr>
              <w:spacing w:line="288" w:lineRule="auto"/>
              <w:rPr>
                <w:rFonts w:eastAsiaTheme="minorEastAsia"/>
                <w:szCs w:val="21"/>
              </w:rPr>
            </w:pPr>
            <w:r w:rsidRPr="00584C56">
              <w:rPr>
                <w:rFonts w:eastAsiaTheme="minorEastAsia" w:hAnsiTheme="minorEastAsia"/>
                <w:szCs w:val="21"/>
              </w:rPr>
              <w:lastRenderedPageBreak/>
              <w:t>运行策划和控制</w:t>
            </w:r>
          </w:p>
        </w:tc>
        <w:tc>
          <w:tcPr>
            <w:tcW w:w="960" w:type="dxa"/>
          </w:tcPr>
          <w:p w:rsidR="00A90BD6" w:rsidRPr="00584C56" w:rsidRDefault="00A277AB" w:rsidP="002D6910">
            <w:pPr>
              <w:spacing w:line="288" w:lineRule="auto"/>
              <w:rPr>
                <w:rFonts w:eastAsiaTheme="minorEastAsia"/>
                <w:szCs w:val="21"/>
              </w:rPr>
            </w:pPr>
            <w:r w:rsidRPr="00584C56">
              <w:rPr>
                <w:rFonts w:eastAsiaTheme="minorEastAsia"/>
                <w:szCs w:val="21"/>
              </w:rPr>
              <w:t>8.1</w:t>
            </w:r>
          </w:p>
        </w:tc>
        <w:tc>
          <w:tcPr>
            <w:tcW w:w="10004" w:type="dxa"/>
          </w:tcPr>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1.</w:t>
            </w:r>
            <w:r w:rsidRPr="001F505F">
              <w:rPr>
                <w:rFonts w:eastAsiaTheme="minorEastAsia" w:hAnsiTheme="minorEastAsia" w:hint="eastAsia"/>
                <w:szCs w:val="21"/>
              </w:rPr>
              <w:t>确定产品和服务的要求</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顾客的合同要求：依据客户要求确定产品</w:t>
            </w:r>
            <w:r w:rsidRPr="001F505F">
              <w:rPr>
                <w:rFonts w:eastAsiaTheme="minorEastAsia" w:hAnsiTheme="minorEastAsia" w:hint="eastAsia"/>
                <w:szCs w:val="21"/>
              </w:rPr>
              <w:t xml:space="preserve"> (</w:t>
            </w:r>
            <w:r w:rsidRPr="001F505F">
              <w:rPr>
                <w:rFonts w:eastAsiaTheme="minorEastAsia" w:hAnsiTheme="minorEastAsia" w:hint="eastAsia"/>
                <w:szCs w:val="21"/>
              </w:rPr>
              <w:t>汽车零部件（卡套式管接头、快速接头、喷雾接头）的加工制造</w:t>
            </w:r>
            <w:r w:rsidRPr="001F505F">
              <w:rPr>
                <w:rFonts w:eastAsiaTheme="minorEastAsia" w:hAnsiTheme="minorEastAsia" w:hint="eastAsia"/>
                <w:szCs w:val="21"/>
              </w:rPr>
              <w:t>)</w:t>
            </w:r>
            <w:r w:rsidRPr="001F505F">
              <w:rPr>
                <w:rFonts w:eastAsiaTheme="minorEastAsia" w:hAnsiTheme="minorEastAsia" w:hint="eastAsia"/>
                <w:szCs w:val="21"/>
              </w:rPr>
              <w:t>的数量、规格、型号、交期等。</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szCs w:val="21"/>
              </w:rPr>
              <w:t>公司生产、检验相关标准：</w:t>
            </w:r>
            <w:r w:rsidRPr="001F505F">
              <w:rPr>
                <w:rFonts w:eastAsiaTheme="minorEastAsia" w:hAnsiTheme="minorEastAsia" w:hint="eastAsia"/>
                <w:szCs w:val="21"/>
              </w:rPr>
              <w:t>组织主要按照</w:t>
            </w:r>
            <w:r w:rsidRPr="001F505F">
              <w:rPr>
                <w:rFonts w:eastAsiaTheme="minorEastAsia" w:hAnsiTheme="minorEastAsia" w:hint="eastAsia"/>
                <w:szCs w:val="21"/>
              </w:rPr>
              <w:t>GB/T1804</w:t>
            </w:r>
            <w:r w:rsidRPr="001F505F">
              <w:rPr>
                <w:rFonts w:eastAsiaTheme="minorEastAsia" w:hAnsiTheme="minorEastAsia" w:hint="eastAsia"/>
                <w:szCs w:val="21"/>
              </w:rPr>
              <w:tab/>
            </w:r>
            <w:r w:rsidRPr="001F505F">
              <w:rPr>
                <w:rFonts w:eastAsiaTheme="minorEastAsia" w:hAnsiTheme="minorEastAsia" w:hint="eastAsia"/>
                <w:szCs w:val="21"/>
              </w:rPr>
              <w:t>一般公差</w:t>
            </w:r>
            <w:r w:rsidRPr="001F505F">
              <w:rPr>
                <w:rFonts w:eastAsiaTheme="minorEastAsia" w:hAnsiTheme="minorEastAsia" w:hint="eastAsia"/>
                <w:szCs w:val="21"/>
              </w:rPr>
              <w:t xml:space="preserve"> </w:t>
            </w:r>
            <w:r w:rsidRPr="001F505F">
              <w:rPr>
                <w:rFonts w:eastAsiaTheme="minorEastAsia" w:hAnsiTheme="minorEastAsia" w:hint="eastAsia"/>
                <w:szCs w:val="21"/>
              </w:rPr>
              <w:t>线性尺寸的未注公差、</w:t>
            </w:r>
            <w:r w:rsidRPr="001F505F">
              <w:rPr>
                <w:rFonts w:eastAsiaTheme="minorEastAsia" w:hAnsiTheme="minorEastAsia" w:hint="eastAsia"/>
                <w:szCs w:val="21"/>
              </w:rPr>
              <w:t xml:space="preserve">GB/T 3765-2008 </w:t>
            </w:r>
            <w:r w:rsidRPr="001F505F">
              <w:rPr>
                <w:rFonts w:eastAsiaTheme="minorEastAsia" w:hAnsiTheme="minorEastAsia" w:hint="eastAsia"/>
                <w:szCs w:val="21"/>
              </w:rPr>
              <w:t>卡套式管接头技术条件和客户图纸要求</w:t>
            </w:r>
            <w:r w:rsidRPr="001F505F">
              <w:rPr>
                <w:rFonts w:eastAsiaTheme="minorEastAsia" w:hAnsiTheme="minorEastAsia"/>
                <w:szCs w:val="21"/>
              </w:rPr>
              <w:t>，编制了《作业指导书》、等指导产品生产和确定产品的接收；</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明确了质量目标和相关的产品特性要求：</w:t>
            </w:r>
            <w:r w:rsidR="001F505F" w:rsidRPr="001F505F">
              <w:rPr>
                <w:rFonts w:eastAsiaTheme="minorEastAsia" w:hAnsiTheme="minorEastAsia" w:hint="eastAsia"/>
                <w:szCs w:val="21"/>
              </w:rPr>
              <w:t>1</w:t>
            </w:r>
            <w:r w:rsidR="001F505F" w:rsidRPr="001F505F">
              <w:rPr>
                <w:rFonts w:eastAsiaTheme="minorEastAsia" w:hAnsiTheme="minorEastAsia" w:hint="eastAsia"/>
                <w:szCs w:val="21"/>
              </w:rPr>
              <w:t>）产品一次交验合格率≥</w:t>
            </w:r>
            <w:r w:rsidR="001F505F" w:rsidRPr="001F505F">
              <w:rPr>
                <w:rFonts w:eastAsiaTheme="minorEastAsia" w:hAnsiTheme="minorEastAsia" w:hint="eastAsia"/>
                <w:szCs w:val="21"/>
              </w:rPr>
              <w:t>98 %;2</w:t>
            </w:r>
            <w:r w:rsidR="001F505F" w:rsidRPr="001F505F">
              <w:rPr>
                <w:rFonts w:eastAsiaTheme="minorEastAsia" w:hAnsiTheme="minorEastAsia" w:hint="eastAsia"/>
                <w:szCs w:val="21"/>
              </w:rPr>
              <w:t>）出厂合格率</w:t>
            </w:r>
            <w:r w:rsidR="001F505F" w:rsidRPr="001F505F">
              <w:rPr>
                <w:rFonts w:eastAsiaTheme="minorEastAsia" w:hAnsiTheme="minorEastAsia" w:hint="eastAsia"/>
                <w:szCs w:val="21"/>
              </w:rPr>
              <w:t>100%</w:t>
            </w:r>
            <w:r w:rsidR="001F505F" w:rsidRPr="001F505F">
              <w:rPr>
                <w:rFonts w:eastAsiaTheme="minorEastAsia" w:hAnsiTheme="minorEastAsia" w:hint="eastAsia"/>
                <w:szCs w:val="21"/>
              </w:rPr>
              <w:t>；</w:t>
            </w:r>
            <w:r w:rsidR="001F505F" w:rsidRPr="001F505F">
              <w:rPr>
                <w:rFonts w:eastAsiaTheme="minorEastAsia" w:hAnsiTheme="minorEastAsia" w:hint="eastAsia"/>
                <w:szCs w:val="21"/>
              </w:rPr>
              <w:t>3</w:t>
            </w:r>
            <w:r w:rsidR="001F505F" w:rsidRPr="001F505F">
              <w:rPr>
                <w:rFonts w:eastAsiaTheme="minorEastAsia" w:hAnsiTheme="minorEastAsia" w:hint="eastAsia"/>
                <w:szCs w:val="21"/>
              </w:rPr>
              <w:t>）顾客满意度不低于</w:t>
            </w:r>
            <w:r w:rsidR="001F505F" w:rsidRPr="001F505F">
              <w:rPr>
                <w:rFonts w:eastAsiaTheme="minorEastAsia" w:hAnsiTheme="minorEastAsia" w:hint="eastAsia"/>
                <w:szCs w:val="21"/>
              </w:rPr>
              <w:t>92</w:t>
            </w:r>
            <w:r w:rsidR="001F505F" w:rsidRPr="001F505F">
              <w:rPr>
                <w:rFonts w:eastAsiaTheme="minorEastAsia" w:hAnsiTheme="minorEastAsia" w:hint="eastAsia"/>
                <w:szCs w:val="21"/>
              </w:rPr>
              <w:t>分</w:t>
            </w:r>
            <w:r w:rsidRPr="001F505F">
              <w:rPr>
                <w:rFonts w:eastAsiaTheme="minorEastAsia" w:hAnsiTheme="minorEastAsia" w:hint="eastAsia"/>
                <w:szCs w:val="21"/>
              </w:rPr>
              <w:t>，根据客户技术要求进行生产和服务的提供。</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2.</w:t>
            </w:r>
            <w:r w:rsidRPr="001F505F">
              <w:rPr>
                <w:rFonts w:eastAsiaTheme="minorEastAsia" w:hAnsiTheme="minorEastAsia" w:hint="eastAsia"/>
                <w:szCs w:val="21"/>
              </w:rPr>
              <w:t>过程及产品接收准则</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工艺流程：</w:t>
            </w:r>
            <w:r w:rsidRPr="001F505F">
              <w:rPr>
                <w:rFonts w:eastAsiaTheme="minorEastAsia" w:hAnsiTheme="minorEastAsia" w:hint="eastAsia"/>
                <w:szCs w:val="21"/>
              </w:rPr>
              <w:t xml:space="preserve"> </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szCs w:val="21"/>
              </w:rPr>
              <w:t>公司主要从事</w:t>
            </w:r>
            <w:r w:rsidR="001F505F" w:rsidRPr="001F505F">
              <w:rPr>
                <w:rFonts w:eastAsiaTheme="minorEastAsia" w:hAnsiTheme="minorEastAsia" w:hint="eastAsia"/>
                <w:szCs w:val="21"/>
              </w:rPr>
              <w:t>汽车零部件（卡套式管接头、快速接头、喷雾接头）的加工制造</w:t>
            </w:r>
            <w:r w:rsidRPr="001F505F">
              <w:rPr>
                <w:rFonts w:eastAsiaTheme="minorEastAsia" w:hAnsiTheme="minorEastAsia"/>
                <w:szCs w:val="21"/>
              </w:rPr>
              <w:t>，生产工艺流程为：</w:t>
            </w:r>
          </w:p>
          <w:p w:rsidR="001C2939" w:rsidRPr="001F505F" w:rsidRDefault="001F505F"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备料—机加工（车外圆—攻丝—钻孔等）—检验—包装—入库</w:t>
            </w:r>
            <w:r w:rsidR="001C2939" w:rsidRPr="001F505F">
              <w:rPr>
                <w:rFonts w:eastAsiaTheme="minorEastAsia" w:hAnsiTheme="minorEastAsia" w:hint="eastAsia"/>
                <w:szCs w:val="21"/>
              </w:rPr>
              <w:t>。</w:t>
            </w:r>
          </w:p>
          <w:p w:rsidR="001F505F" w:rsidRPr="001F505F" w:rsidRDefault="001F505F"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关键过程，机加工，按作业指导书要求，加工尺寸、大小、位置等，无特殊过程</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接收准则：原料验收标准、成品检验标准、客户要求、参考行业、国家标准等。</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3.</w:t>
            </w:r>
            <w:r w:rsidRPr="001F505F">
              <w:rPr>
                <w:rFonts w:eastAsiaTheme="minorEastAsia" w:hAnsiTheme="minorEastAsia" w:hint="eastAsia"/>
                <w:szCs w:val="21"/>
              </w:rPr>
              <w:t>确定资源需求：</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szCs w:val="21"/>
              </w:rPr>
              <w:lastRenderedPageBreak/>
              <w:t>生产设备：</w:t>
            </w:r>
            <w:r w:rsidR="001F505F" w:rsidRPr="001F505F">
              <w:rPr>
                <w:rFonts w:eastAsiaTheme="minorEastAsia" w:hAnsiTheme="minorEastAsia" w:hint="eastAsia"/>
                <w:szCs w:val="21"/>
              </w:rPr>
              <w:t>数控车床、数控钻床、滚丝机、钻攻机</w:t>
            </w:r>
            <w:r w:rsidRPr="001F505F">
              <w:rPr>
                <w:rFonts w:eastAsiaTheme="minorEastAsia" w:hAnsiTheme="minorEastAsia"/>
                <w:szCs w:val="21"/>
              </w:rPr>
              <w:t>等。</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szCs w:val="21"/>
              </w:rPr>
              <w:t>监测设备：</w:t>
            </w:r>
            <w:r w:rsidR="001F505F" w:rsidRPr="001F505F">
              <w:rPr>
                <w:rFonts w:eastAsiaTheme="minorEastAsia" w:hAnsiTheme="minorEastAsia" w:hint="eastAsia"/>
                <w:szCs w:val="21"/>
              </w:rPr>
              <w:t>游标卡尺、螺纹规</w:t>
            </w:r>
            <w:r w:rsidRPr="001F505F">
              <w:rPr>
                <w:rFonts w:eastAsiaTheme="minorEastAsia" w:hAnsiTheme="minorEastAsia" w:hint="eastAsia"/>
                <w:szCs w:val="21"/>
              </w:rPr>
              <w:t>等</w:t>
            </w:r>
            <w:r w:rsidRPr="001F505F">
              <w:rPr>
                <w:rFonts w:eastAsiaTheme="minorEastAsia" w:hAnsiTheme="minorEastAsia"/>
                <w:szCs w:val="21"/>
              </w:rPr>
              <w:t>。</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设备与监测设备基本满足公司产品和服务的需求。</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4.</w:t>
            </w:r>
            <w:r w:rsidRPr="001F505F">
              <w:rPr>
                <w:rFonts w:eastAsiaTheme="minorEastAsia" w:hAnsiTheme="minorEastAsia" w:hint="eastAsia"/>
                <w:szCs w:val="21"/>
              </w:rPr>
              <w:t>实施过程控制：</w:t>
            </w:r>
          </w:p>
          <w:p w:rsidR="001C2939" w:rsidRPr="001F505F" w:rsidRDefault="001F505F"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公司按照制定的《作业指导书》</w:t>
            </w:r>
            <w:r w:rsidR="001C2939" w:rsidRPr="001F505F">
              <w:rPr>
                <w:rFonts w:eastAsiaTheme="minorEastAsia" w:hAnsiTheme="minorEastAsia" w:hint="eastAsia"/>
                <w:szCs w:val="21"/>
              </w:rPr>
              <w:t>等文件对产品的生产和检验过程实施了过程控制。</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公司生产和服务相关记录主要有：生产任务通知单、原材料检验入库通知单、生产工艺记录表、检验记录表、出厂检验</w:t>
            </w:r>
            <w:r w:rsidR="001F505F" w:rsidRPr="001F505F">
              <w:rPr>
                <w:rFonts w:eastAsiaTheme="minorEastAsia" w:hAnsiTheme="minorEastAsia" w:hint="eastAsia"/>
                <w:szCs w:val="21"/>
              </w:rPr>
              <w:t>报告</w:t>
            </w:r>
            <w:r w:rsidRPr="001F505F">
              <w:rPr>
                <w:rFonts w:eastAsiaTheme="minorEastAsia" w:hAnsiTheme="minorEastAsia" w:hint="eastAsia"/>
                <w:szCs w:val="21"/>
              </w:rPr>
              <w:t>等。</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策划的输出适合于组织的运行。</w:t>
            </w:r>
          </w:p>
          <w:p w:rsidR="001C2939" w:rsidRPr="001F505F"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hint="eastAsia"/>
                <w:szCs w:val="21"/>
              </w:rPr>
              <w:t>经识别确认，无外包过程。</w:t>
            </w:r>
          </w:p>
          <w:p w:rsidR="00A90BD6" w:rsidRPr="006F16AE" w:rsidRDefault="001C2939" w:rsidP="001F505F">
            <w:pPr>
              <w:spacing w:line="360" w:lineRule="auto"/>
              <w:ind w:firstLineChars="200" w:firstLine="420"/>
              <w:rPr>
                <w:rFonts w:eastAsiaTheme="minorEastAsia" w:hAnsiTheme="minorEastAsia"/>
                <w:szCs w:val="21"/>
              </w:rPr>
            </w:pPr>
            <w:r w:rsidRPr="001F505F">
              <w:rPr>
                <w:rFonts w:eastAsiaTheme="minorEastAsia" w:hAnsiTheme="minorEastAsia"/>
                <w:szCs w:val="21"/>
              </w:rPr>
              <w:t>制定的管理手册和程序文件中规定了发生变更时采取的控制过程和措施，目前无变更需求。</w:t>
            </w:r>
          </w:p>
        </w:tc>
        <w:tc>
          <w:tcPr>
            <w:tcW w:w="1585" w:type="dxa"/>
          </w:tcPr>
          <w:p w:rsidR="00A90BD6" w:rsidRPr="00584C56" w:rsidRDefault="00B71D28" w:rsidP="002D6910">
            <w:pPr>
              <w:spacing w:line="288" w:lineRule="auto"/>
              <w:rPr>
                <w:rFonts w:eastAsiaTheme="minorEastAsia"/>
              </w:rPr>
            </w:pPr>
            <w:r>
              <w:rPr>
                <w:rFonts w:eastAsiaTheme="minorEastAsia"/>
              </w:rPr>
              <w:lastRenderedPageBreak/>
              <w:t>符合</w:t>
            </w:r>
          </w:p>
        </w:tc>
      </w:tr>
      <w:tr w:rsidR="00A90BD6" w:rsidRPr="00584C56" w:rsidTr="0028657D">
        <w:trPr>
          <w:trHeight w:val="1522"/>
        </w:trPr>
        <w:tc>
          <w:tcPr>
            <w:tcW w:w="2160" w:type="dxa"/>
          </w:tcPr>
          <w:p w:rsidR="00A90BD6" w:rsidRPr="007C1057" w:rsidRDefault="00A277AB" w:rsidP="002D6910">
            <w:pPr>
              <w:spacing w:line="288" w:lineRule="auto"/>
              <w:rPr>
                <w:rFonts w:eastAsiaTheme="minorEastAsia"/>
                <w:szCs w:val="21"/>
              </w:rPr>
            </w:pPr>
            <w:r w:rsidRPr="007C1057">
              <w:rPr>
                <w:rFonts w:eastAsiaTheme="minorEastAsia" w:hAnsiTheme="minorEastAsia"/>
                <w:szCs w:val="21"/>
              </w:rPr>
              <w:lastRenderedPageBreak/>
              <w:t>产品和服务的设计和开发</w:t>
            </w:r>
          </w:p>
        </w:tc>
        <w:tc>
          <w:tcPr>
            <w:tcW w:w="960" w:type="dxa"/>
          </w:tcPr>
          <w:p w:rsidR="00A90BD6" w:rsidRPr="007C1057" w:rsidRDefault="00A277AB" w:rsidP="002D6910">
            <w:pPr>
              <w:spacing w:line="288" w:lineRule="auto"/>
              <w:rPr>
                <w:rFonts w:eastAsiaTheme="minorEastAsia"/>
                <w:szCs w:val="21"/>
              </w:rPr>
            </w:pPr>
            <w:r w:rsidRPr="007C1057">
              <w:rPr>
                <w:rFonts w:eastAsiaTheme="minorEastAsia"/>
                <w:szCs w:val="21"/>
              </w:rPr>
              <w:t>8.3</w:t>
            </w:r>
          </w:p>
        </w:tc>
        <w:tc>
          <w:tcPr>
            <w:tcW w:w="10004" w:type="dxa"/>
          </w:tcPr>
          <w:p w:rsidR="00A90BD6" w:rsidRPr="007C1057" w:rsidRDefault="001F505F" w:rsidP="001F505F">
            <w:pPr>
              <w:spacing w:line="360" w:lineRule="auto"/>
              <w:ind w:firstLineChars="200" w:firstLine="420"/>
              <w:rPr>
                <w:rFonts w:eastAsiaTheme="minorEastAsia"/>
                <w:szCs w:val="21"/>
              </w:rPr>
            </w:pPr>
            <w:r w:rsidRPr="001F505F">
              <w:rPr>
                <w:rFonts w:eastAsiaTheme="minorEastAsia" w:hAnsiTheme="minorEastAsia" w:hint="eastAsia"/>
                <w:szCs w:val="21"/>
              </w:rPr>
              <w:t>根据本组织产品和生产服务特点，本公司的产品严格按照顾客提供图纸和样品要求，使用传统工艺进行生产，设备精密自动化，工艺成熟，人员稳定，</w:t>
            </w:r>
            <w:r w:rsidRPr="001F505F">
              <w:rPr>
                <w:rFonts w:eastAsiaTheme="minorEastAsia" w:hAnsiTheme="minorEastAsia" w:hint="eastAsia"/>
                <w:szCs w:val="21"/>
              </w:rPr>
              <w:t xml:space="preserve"> </w:t>
            </w:r>
            <w:r w:rsidRPr="001F505F">
              <w:rPr>
                <w:rFonts w:eastAsiaTheme="minorEastAsia" w:hAnsiTheme="minorEastAsia" w:hint="eastAsia"/>
                <w:szCs w:val="21"/>
              </w:rPr>
              <w:t>“</w:t>
            </w:r>
            <w:r w:rsidRPr="001F505F">
              <w:rPr>
                <w:rFonts w:eastAsiaTheme="minorEastAsia" w:hAnsiTheme="minorEastAsia" w:hint="eastAsia"/>
                <w:szCs w:val="21"/>
              </w:rPr>
              <w:t xml:space="preserve">8.3 </w:t>
            </w:r>
            <w:r w:rsidRPr="001F505F">
              <w:rPr>
                <w:rFonts w:eastAsiaTheme="minorEastAsia" w:hAnsiTheme="minorEastAsia" w:hint="eastAsia"/>
                <w:szCs w:val="21"/>
              </w:rPr>
              <w:t>产品和服务的设计和开发”条款不适用，不使用本条款后不影响公司为顾客提供合格产品的责任，删减适宜。</w:t>
            </w:r>
          </w:p>
        </w:tc>
        <w:tc>
          <w:tcPr>
            <w:tcW w:w="1585" w:type="dxa"/>
          </w:tcPr>
          <w:p w:rsidR="00A90BD6" w:rsidRPr="007C1057" w:rsidRDefault="00B71D28" w:rsidP="002D6910">
            <w:pPr>
              <w:spacing w:line="288" w:lineRule="auto"/>
              <w:rPr>
                <w:rFonts w:eastAsiaTheme="minorEastAsia"/>
              </w:rPr>
            </w:pPr>
            <w:r w:rsidRPr="007C1057">
              <w:rPr>
                <w:rFonts w:eastAsiaTheme="minorEastAsia"/>
              </w:rPr>
              <w:t>符合</w:t>
            </w:r>
          </w:p>
        </w:tc>
      </w:tr>
      <w:tr w:rsidR="005E3B4A" w:rsidRPr="00584C56" w:rsidTr="007F12C3">
        <w:trPr>
          <w:trHeight w:val="561"/>
        </w:trPr>
        <w:tc>
          <w:tcPr>
            <w:tcW w:w="2160" w:type="dxa"/>
          </w:tcPr>
          <w:p w:rsidR="005E3B4A" w:rsidRPr="00584C56" w:rsidRDefault="005E3B4A" w:rsidP="002715F0">
            <w:pPr>
              <w:spacing w:line="288" w:lineRule="auto"/>
              <w:rPr>
                <w:rFonts w:eastAsiaTheme="minorEastAsia"/>
                <w:szCs w:val="21"/>
              </w:rPr>
            </w:pPr>
            <w:r w:rsidRPr="00584C56">
              <w:rPr>
                <w:rFonts w:eastAsiaTheme="minorEastAsia" w:hAnsiTheme="minorEastAsia"/>
                <w:szCs w:val="21"/>
              </w:rPr>
              <w:t>生产和服务提供的控制</w:t>
            </w:r>
          </w:p>
        </w:tc>
        <w:tc>
          <w:tcPr>
            <w:tcW w:w="960" w:type="dxa"/>
          </w:tcPr>
          <w:p w:rsidR="005E3B4A" w:rsidRPr="00584C56" w:rsidRDefault="005E3B4A" w:rsidP="002715F0">
            <w:pPr>
              <w:spacing w:line="288" w:lineRule="auto"/>
              <w:rPr>
                <w:rFonts w:eastAsiaTheme="minorEastAsia"/>
                <w:szCs w:val="21"/>
              </w:rPr>
            </w:pPr>
            <w:r w:rsidRPr="00584C56">
              <w:rPr>
                <w:rFonts w:eastAsiaTheme="minorEastAsia"/>
                <w:szCs w:val="21"/>
              </w:rPr>
              <w:t>8.5.1</w:t>
            </w:r>
          </w:p>
        </w:tc>
        <w:tc>
          <w:tcPr>
            <w:tcW w:w="10004" w:type="dxa"/>
          </w:tcPr>
          <w:p w:rsidR="001F505F" w:rsidRPr="001F505F" w:rsidRDefault="001F505F" w:rsidP="001F505F">
            <w:pPr>
              <w:spacing w:line="360" w:lineRule="auto"/>
              <w:ind w:firstLineChars="200" w:firstLine="420"/>
              <w:rPr>
                <w:rFonts w:eastAsiaTheme="minorEastAsia" w:hAnsiTheme="minorEastAsia"/>
                <w:szCs w:val="21"/>
              </w:rPr>
            </w:pPr>
            <w:r>
              <w:rPr>
                <w:rFonts w:eastAsiaTheme="minorEastAsia" w:hAnsiTheme="minorEastAsia" w:hint="eastAsia"/>
                <w:szCs w:val="21"/>
              </w:rPr>
              <w:t>制订</w:t>
            </w:r>
            <w:r w:rsidRPr="001F505F">
              <w:rPr>
                <w:rFonts w:eastAsiaTheme="minorEastAsia" w:hAnsiTheme="minorEastAsia" w:hint="eastAsia"/>
                <w:szCs w:val="21"/>
              </w:rPr>
              <w:t>有《生产和服务的提供控制程序》，有效文件</w:t>
            </w:r>
          </w:p>
          <w:p w:rsidR="001F505F" w:rsidRPr="001F505F" w:rsidRDefault="001F505F" w:rsidP="006C05E9">
            <w:pPr>
              <w:spacing w:beforeLines="30" w:afterLines="30"/>
              <w:ind w:firstLineChars="200" w:firstLine="420"/>
              <w:rPr>
                <w:rFonts w:eastAsiaTheme="minorEastAsia" w:hAnsiTheme="minorEastAsia"/>
                <w:bCs/>
                <w:szCs w:val="21"/>
              </w:rPr>
            </w:pPr>
            <w:r>
              <w:rPr>
                <w:rFonts w:eastAsiaTheme="minorEastAsia" w:hAnsiTheme="minorEastAsia" w:hint="eastAsia"/>
                <w:bCs/>
                <w:szCs w:val="21"/>
              </w:rPr>
              <w:t>1.</w:t>
            </w:r>
            <w:r w:rsidRPr="001F505F">
              <w:rPr>
                <w:rFonts w:eastAsiaTheme="minorEastAsia" w:hAnsiTheme="minorEastAsia" w:hint="eastAsia"/>
                <w:bCs/>
                <w:szCs w:val="21"/>
              </w:rPr>
              <w:t>组织一般通过顾客订单要求获得产品信息，车间主要通过下发的生产通知单获得产品信息。</w:t>
            </w:r>
          </w:p>
          <w:p w:rsidR="001F505F" w:rsidRPr="001F505F" w:rsidRDefault="001F505F" w:rsidP="006C05E9">
            <w:pPr>
              <w:spacing w:beforeLines="30" w:afterLines="30"/>
              <w:ind w:firstLineChars="200" w:firstLine="420"/>
              <w:rPr>
                <w:rFonts w:eastAsiaTheme="minorEastAsia" w:hAnsiTheme="minorEastAsia"/>
                <w:bCs/>
                <w:szCs w:val="21"/>
              </w:rPr>
            </w:pPr>
            <w:r>
              <w:rPr>
                <w:rFonts w:eastAsiaTheme="minorEastAsia" w:hAnsiTheme="minorEastAsia" w:hint="eastAsia"/>
                <w:bCs/>
                <w:szCs w:val="21"/>
              </w:rPr>
              <w:t>现场有作业指导书、</w:t>
            </w:r>
            <w:r w:rsidRPr="001F505F">
              <w:rPr>
                <w:rFonts w:eastAsiaTheme="minorEastAsia" w:hAnsiTheme="minorEastAsia" w:hint="eastAsia"/>
                <w:bCs/>
                <w:szCs w:val="21"/>
              </w:rPr>
              <w:t>GB/T1804</w:t>
            </w:r>
            <w:r w:rsidRPr="001F505F">
              <w:rPr>
                <w:rFonts w:eastAsiaTheme="minorEastAsia" w:hAnsiTheme="minorEastAsia" w:hint="eastAsia"/>
                <w:bCs/>
                <w:szCs w:val="21"/>
              </w:rPr>
              <w:tab/>
            </w:r>
            <w:r w:rsidRPr="001F505F">
              <w:rPr>
                <w:rFonts w:eastAsiaTheme="minorEastAsia" w:hAnsiTheme="minorEastAsia" w:hint="eastAsia"/>
                <w:bCs/>
                <w:szCs w:val="21"/>
              </w:rPr>
              <w:t>一般公差</w:t>
            </w:r>
            <w:r w:rsidRPr="001F505F">
              <w:rPr>
                <w:rFonts w:eastAsiaTheme="minorEastAsia" w:hAnsiTheme="minorEastAsia" w:hint="eastAsia"/>
                <w:bCs/>
                <w:szCs w:val="21"/>
              </w:rPr>
              <w:t xml:space="preserve"> </w:t>
            </w:r>
            <w:r w:rsidRPr="001F505F">
              <w:rPr>
                <w:rFonts w:eastAsiaTheme="minorEastAsia" w:hAnsiTheme="minorEastAsia" w:hint="eastAsia"/>
                <w:bCs/>
                <w:szCs w:val="21"/>
              </w:rPr>
              <w:t>线性尺寸的未注公差、</w:t>
            </w:r>
            <w:r w:rsidRPr="001F505F">
              <w:rPr>
                <w:rFonts w:eastAsiaTheme="minorEastAsia" w:hAnsiTheme="minorEastAsia" w:hint="eastAsia"/>
                <w:bCs/>
                <w:szCs w:val="21"/>
              </w:rPr>
              <w:t xml:space="preserve">GB/T 3765-2008 </w:t>
            </w:r>
            <w:r w:rsidRPr="001F505F">
              <w:rPr>
                <w:rFonts w:eastAsiaTheme="minorEastAsia" w:hAnsiTheme="minorEastAsia" w:hint="eastAsia"/>
                <w:bCs/>
                <w:szCs w:val="21"/>
              </w:rPr>
              <w:t>卡套式管接头技术条件、机械加工设备安全、技术操作规程、图纸、工艺流程、检验规范，操作性较强，可以满足指导操作的要求。</w:t>
            </w:r>
          </w:p>
          <w:p w:rsidR="001F505F" w:rsidRDefault="001F505F" w:rsidP="006C05E9">
            <w:pPr>
              <w:spacing w:beforeLines="30" w:afterLines="30"/>
              <w:ind w:firstLineChars="200" w:firstLine="420"/>
              <w:rPr>
                <w:rFonts w:eastAsiaTheme="minorEastAsia" w:hAnsiTheme="minorEastAsia"/>
                <w:bCs/>
                <w:szCs w:val="21"/>
              </w:rPr>
            </w:pPr>
            <w:r w:rsidRPr="001F505F">
              <w:rPr>
                <w:rFonts w:eastAsiaTheme="minorEastAsia" w:hAnsiTheme="minorEastAsia" w:hint="eastAsia"/>
                <w:bCs/>
                <w:szCs w:val="21"/>
              </w:rPr>
              <w:t>2</w:t>
            </w:r>
            <w:r w:rsidRPr="001F505F">
              <w:rPr>
                <w:rFonts w:eastAsiaTheme="minorEastAsia" w:hAnsiTheme="minorEastAsia" w:hint="eastAsia"/>
                <w:bCs/>
                <w:szCs w:val="21"/>
              </w:rPr>
              <w:t>）提供和配置了游标卡尺、螺纹规等，监视和测量设备配置适宜，维护保养良好，能够满足质量特性</w:t>
            </w:r>
            <w:r w:rsidRPr="001F505F">
              <w:rPr>
                <w:rFonts w:eastAsiaTheme="minorEastAsia" w:hAnsiTheme="minorEastAsia" w:hint="eastAsia"/>
                <w:bCs/>
                <w:szCs w:val="21"/>
              </w:rPr>
              <w:lastRenderedPageBreak/>
              <w:t>测量需要。</w:t>
            </w:r>
          </w:p>
          <w:p w:rsidR="001F505F" w:rsidRPr="001F505F" w:rsidRDefault="001F505F" w:rsidP="006C05E9">
            <w:pPr>
              <w:spacing w:beforeLines="30" w:afterLines="30"/>
              <w:ind w:firstLineChars="200" w:firstLine="420"/>
              <w:rPr>
                <w:rFonts w:eastAsiaTheme="minorEastAsia" w:hAnsiTheme="minorEastAsia"/>
                <w:bCs/>
                <w:szCs w:val="21"/>
              </w:rPr>
            </w:pPr>
            <w:r>
              <w:rPr>
                <w:rFonts w:eastAsiaTheme="minorEastAsia" w:hAnsiTheme="minorEastAsia" w:hint="eastAsia"/>
                <w:bCs/>
                <w:szCs w:val="21"/>
              </w:rPr>
              <w:t>3</w:t>
            </w:r>
            <w:r>
              <w:rPr>
                <w:rFonts w:eastAsiaTheme="minorEastAsia" w:hAnsiTheme="minorEastAsia" w:hint="eastAsia"/>
                <w:bCs/>
                <w:szCs w:val="21"/>
              </w:rPr>
              <w:t>）各设备旁有点检记录，每日使用前进行点检保养，确保各设备处于有效状态。</w:t>
            </w:r>
            <w:r w:rsidRPr="001F505F">
              <w:rPr>
                <w:rFonts w:eastAsiaTheme="minorEastAsia" w:hAnsiTheme="minorEastAsia" w:hint="eastAsia"/>
                <w:bCs/>
                <w:szCs w:val="21"/>
              </w:rPr>
              <w:t>设备运转正常，维护保养良好，配置适宜于生产工艺过程，设备摆放基本合理，车间通风良好，光线充足，车间内地面比较干净、整洁，基础设施和环境能够满足生产需求。</w:t>
            </w:r>
          </w:p>
          <w:p w:rsidR="001F505F" w:rsidRPr="001F505F" w:rsidRDefault="001F505F" w:rsidP="006C05E9">
            <w:pPr>
              <w:spacing w:beforeLines="30" w:afterLines="30"/>
              <w:ind w:firstLineChars="200" w:firstLine="420"/>
              <w:rPr>
                <w:rFonts w:eastAsiaTheme="minorEastAsia" w:hAnsiTheme="minorEastAsia"/>
                <w:bCs/>
                <w:szCs w:val="21"/>
              </w:rPr>
            </w:pPr>
            <w:r>
              <w:rPr>
                <w:rFonts w:eastAsiaTheme="minorEastAsia" w:hAnsiTheme="minorEastAsia" w:hint="eastAsia"/>
                <w:bCs/>
                <w:szCs w:val="21"/>
              </w:rPr>
              <w:t>4</w:t>
            </w:r>
            <w:r w:rsidRPr="001F505F">
              <w:rPr>
                <w:rFonts w:eastAsiaTheme="minorEastAsia" w:hAnsiTheme="minorEastAsia" w:hint="eastAsia"/>
                <w:bCs/>
                <w:szCs w:val="21"/>
              </w:rPr>
              <w:t>）检验活动有原材料检验、过程检验、成品的外观、规格尺寸检验，能够验证过程和产品是否符合接收准则。</w:t>
            </w:r>
          </w:p>
          <w:p w:rsidR="001F505F" w:rsidRPr="001F505F" w:rsidRDefault="001F505F" w:rsidP="006C05E9">
            <w:pPr>
              <w:spacing w:beforeLines="30" w:afterLines="30"/>
              <w:ind w:firstLineChars="200" w:firstLine="420"/>
              <w:rPr>
                <w:rFonts w:eastAsiaTheme="minorEastAsia" w:hAnsiTheme="minorEastAsia"/>
                <w:bCs/>
                <w:szCs w:val="21"/>
              </w:rPr>
            </w:pPr>
            <w:r w:rsidRPr="001F505F">
              <w:rPr>
                <w:rFonts w:eastAsiaTheme="minorEastAsia" w:hAnsiTheme="minorEastAsia" w:hint="eastAsia"/>
                <w:bCs/>
                <w:szCs w:val="21"/>
              </w:rPr>
              <w:t>5</w:t>
            </w:r>
            <w:r w:rsidRPr="001F505F">
              <w:rPr>
                <w:rFonts w:eastAsiaTheme="minorEastAsia" w:hAnsiTheme="minorEastAsia" w:hint="eastAsia"/>
                <w:bCs/>
                <w:szCs w:val="21"/>
              </w:rPr>
              <w:t>）生产操作人员和技术人员、管理人员以及质检员都经过了培训，能力满足要求，无特种作业人员。</w:t>
            </w:r>
          </w:p>
          <w:p w:rsidR="001F505F" w:rsidRPr="001F505F" w:rsidRDefault="001F505F" w:rsidP="006C05E9">
            <w:pPr>
              <w:spacing w:beforeLines="30" w:afterLines="30"/>
              <w:ind w:firstLineChars="200" w:firstLine="420"/>
              <w:rPr>
                <w:rFonts w:eastAsiaTheme="minorEastAsia" w:hAnsiTheme="minorEastAsia"/>
                <w:bCs/>
                <w:szCs w:val="21"/>
              </w:rPr>
            </w:pPr>
            <w:r w:rsidRPr="001F505F">
              <w:rPr>
                <w:rFonts w:eastAsiaTheme="minorEastAsia" w:hAnsiTheme="minorEastAsia" w:hint="eastAsia"/>
                <w:bCs/>
                <w:szCs w:val="21"/>
              </w:rPr>
              <w:t>6</w:t>
            </w:r>
            <w:r>
              <w:rPr>
                <w:rFonts w:eastAsiaTheme="minorEastAsia" w:hAnsiTheme="minorEastAsia" w:hint="eastAsia"/>
                <w:bCs/>
                <w:szCs w:val="21"/>
              </w:rPr>
              <w:t>）</w:t>
            </w:r>
            <w:r w:rsidRPr="001F505F">
              <w:rPr>
                <w:rFonts w:eastAsiaTheme="minorEastAsia" w:hAnsiTheme="minorEastAsia" w:hint="eastAsia"/>
                <w:bCs/>
                <w:szCs w:val="21"/>
              </w:rPr>
              <w:t>公司属于普通机加工行业，暂无需确认的过程。</w:t>
            </w:r>
            <w:r>
              <w:rPr>
                <w:rFonts w:eastAsiaTheme="minorEastAsia" w:hAnsiTheme="minorEastAsia" w:hint="eastAsia"/>
                <w:bCs/>
                <w:szCs w:val="21"/>
              </w:rPr>
              <w:t>关键过程为机加工过程，按作业指导书要控制尺寸等。</w:t>
            </w:r>
          </w:p>
          <w:p w:rsidR="001F505F" w:rsidRPr="001F505F" w:rsidRDefault="001F505F" w:rsidP="006C05E9">
            <w:pPr>
              <w:spacing w:beforeLines="30" w:afterLines="30"/>
              <w:ind w:firstLineChars="200" w:firstLine="420"/>
              <w:rPr>
                <w:rFonts w:eastAsiaTheme="minorEastAsia" w:hAnsiTheme="minorEastAsia"/>
                <w:bCs/>
                <w:szCs w:val="21"/>
              </w:rPr>
            </w:pPr>
            <w:r w:rsidRPr="001F505F">
              <w:rPr>
                <w:rFonts w:eastAsiaTheme="minorEastAsia" w:hAnsiTheme="minorEastAsia" w:hint="eastAsia"/>
                <w:bCs/>
                <w:szCs w:val="21"/>
              </w:rPr>
              <w:t>7</w:t>
            </w:r>
            <w:r w:rsidRPr="001F505F">
              <w:rPr>
                <w:rFonts w:eastAsiaTheme="minorEastAsia" w:hAnsiTheme="minorEastAsia" w:hint="eastAsia"/>
                <w:bCs/>
                <w:szCs w:val="21"/>
              </w:rPr>
              <w:t>）通过岗前培训和日常技能提升培训教育，提高了操作工的专业技能，加强日常班前会的沟通，可以防止人为错误。</w:t>
            </w:r>
          </w:p>
          <w:p w:rsidR="001F505F" w:rsidRPr="001F505F" w:rsidRDefault="001F505F" w:rsidP="006C05E9">
            <w:pPr>
              <w:spacing w:beforeLines="30" w:afterLines="30"/>
              <w:ind w:firstLineChars="200" w:firstLine="420"/>
              <w:rPr>
                <w:rFonts w:eastAsiaTheme="minorEastAsia" w:hAnsiTheme="minorEastAsia"/>
                <w:bCs/>
                <w:szCs w:val="21"/>
              </w:rPr>
            </w:pPr>
            <w:r w:rsidRPr="001F505F">
              <w:rPr>
                <w:rFonts w:eastAsiaTheme="minorEastAsia" w:hAnsiTheme="minorEastAsia" w:hint="eastAsia"/>
                <w:bCs/>
                <w:szCs w:val="21"/>
              </w:rPr>
              <w:t>8)</w:t>
            </w:r>
            <w:r w:rsidRPr="001F505F">
              <w:rPr>
                <w:rFonts w:eastAsiaTheme="minorEastAsia" w:hAnsiTheme="minorEastAsia" w:hint="eastAsia"/>
                <w:bCs/>
                <w:szCs w:val="21"/>
              </w:rPr>
              <w:t>所有的产品</w:t>
            </w:r>
            <w:r w:rsidRPr="001F505F">
              <w:rPr>
                <w:rFonts w:eastAsiaTheme="minorEastAsia" w:hAnsiTheme="minorEastAsia" w:hint="eastAsia"/>
                <w:bCs/>
                <w:szCs w:val="21"/>
              </w:rPr>
              <w:t>(</w:t>
            </w:r>
            <w:r w:rsidRPr="001F505F">
              <w:rPr>
                <w:rFonts w:eastAsiaTheme="minorEastAsia" w:hAnsiTheme="minorEastAsia" w:hint="eastAsia"/>
                <w:bCs/>
                <w:szCs w:val="21"/>
              </w:rPr>
              <w:t>从原材料至成品</w:t>
            </w:r>
            <w:r w:rsidRPr="001F505F">
              <w:rPr>
                <w:rFonts w:eastAsiaTheme="minorEastAsia" w:hAnsiTheme="minorEastAsia" w:hint="eastAsia"/>
                <w:bCs/>
                <w:szCs w:val="21"/>
              </w:rPr>
              <w:t>)</w:t>
            </w:r>
            <w:r w:rsidRPr="001F505F">
              <w:rPr>
                <w:rFonts w:eastAsiaTheme="minorEastAsia" w:hAnsiTheme="minorEastAsia" w:hint="eastAsia"/>
                <w:bCs/>
                <w:szCs w:val="21"/>
              </w:rPr>
              <w:t>都必须经检验合格后方可转序、入库和交付。生产部检验人员负责产品的检验和放行，产品经过检验合格后方可放行和交付，</w:t>
            </w:r>
            <w:r>
              <w:rPr>
                <w:rFonts w:eastAsiaTheme="minorEastAsia" w:hAnsiTheme="minorEastAsia" w:hint="eastAsia"/>
                <w:bCs/>
                <w:szCs w:val="21"/>
              </w:rPr>
              <w:t>销售</w:t>
            </w:r>
            <w:r w:rsidRPr="001F505F">
              <w:rPr>
                <w:rFonts w:eastAsiaTheme="minorEastAsia" w:hAnsiTheme="minorEastAsia" w:hint="eastAsia"/>
                <w:bCs/>
                <w:szCs w:val="21"/>
              </w:rPr>
              <w:t>负责产品交付和交付后活动的实施，并负责联系售后服务。</w:t>
            </w:r>
          </w:p>
          <w:p w:rsidR="001F505F" w:rsidRPr="001F505F" w:rsidRDefault="001F505F" w:rsidP="006C05E9">
            <w:pPr>
              <w:spacing w:beforeLines="30" w:afterLines="30"/>
              <w:ind w:firstLineChars="200" w:firstLine="420"/>
              <w:rPr>
                <w:rFonts w:eastAsiaTheme="minorEastAsia" w:hAnsiTheme="minorEastAsia"/>
                <w:bCs/>
                <w:szCs w:val="21"/>
              </w:rPr>
            </w:pPr>
            <w:r w:rsidRPr="001F505F">
              <w:rPr>
                <w:rFonts w:eastAsiaTheme="minorEastAsia" w:hAnsiTheme="minorEastAsia" w:hint="eastAsia"/>
                <w:bCs/>
                <w:szCs w:val="21"/>
              </w:rPr>
              <w:t>观察生产过程：</w:t>
            </w:r>
          </w:p>
          <w:p w:rsidR="001F505F" w:rsidRDefault="001F505F" w:rsidP="006C05E9">
            <w:pPr>
              <w:spacing w:beforeLines="30" w:afterLines="30"/>
              <w:ind w:firstLineChars="200" w:firstLine="420"/>
              <w:rPr>
                <w:rFonts w:eastAsiaTheme="minorEastAsia" w:hAnsiTheme="minorEastAsia"/>
                <w:bCs/>
                <w:szCs w:val="21"/>
              </w:rPr>
            </w:pPr>
            <w:r w:rsidRPr="001F505F">
              <w:rPr>
                <w:rFonts w:eastAsiaTheme="minorEastAsia" w:hAnsiTheme="minorEastAsia" w:hint="eastAsia"/>
                <w:bCs/>
                <w:szCs w:val="21"/>
              </w:rPr>
              <w:t>车间工人主要是根据图纸要求进行汽车零部件（卡套式管接头、快速接头、喷雾接头）的加工制造。</w:t>
            </w:r>
          </w:p>
          <w:p w:rsidR="001F505F" w:rsidRPr="00F77D58" w:rsidRDefault="00B4796D" w:rsidP="006C05E9">
            <w:pPr>
              <w:spacing w:beforeLines="30" w:afterLines="30"/>
              <w:ind w:firstLineChars="200" w:firstLine="420"/>
              <w:rPr>
                <w:rFonts w:eastAsiaTheme="minorEastAsia" w:hAnsiTheme="minorEastAsia"/>
                <w:bCs/>
                <w:szCs w:val="21"/>
              </w:rPr>
            </w:pPr>
            <w:r w:rsidRPr="00F77D58">
              <w:rPr>
                <w:rFonts w:eastAsiaTheme="minorEastAsia" w:hAnsiTheme="minorEastAsia" w:hint="eastAsia"/>
                <w:bCs/>
                <w:szCs w:val="21"/>
              </w:rPr>
              <w:t>正在加工制造的汽车零部件</w:t>
            </w:r>
            <w:r w:rsidR="0008027F" w:rsidRPr="00F77D58">
              <w:rPr>
                <w:rFonts w:eastAsiaTheme="minorEastAsia" w:hAnsiTheme="minorEastAsia" w:hint="eastAsia"/>
                <w:bCs/>
                <w:szCs w:val="21"/>
              </w:rPr>
              <w:t>接头，图号：</w:t>
            </w:r>
            <w:r w:rsidR="0008027F" w:rsidRPr="00F77D58">
              <w:rPr>
                <w:rFonts w:eastAsiaTheme="minorEastAsia" w:hAnsiTheme="minorEastAsia" w:hint="eastAsia"/>
                <w:bCs/>
                <w:szCs w:val="21"/>
              </w:rPr>
              <w:t>TG008-3505008</w:t>
            </w:r>
          </w:p>
          <w:p w:rsidR="001F505F" w:rsidRPr="00F77D58" w:rsidRDefault="00F77D58" w:rsidP="006C05E9">
            <w:pPr>
              <w:spacing w:beforeLines="30" w:afterLines="30"/>
              <w:ind w:firstLineChars="200" w:firstLine="420"/>
              <w:rPr>
                <w:rFonts w:eastAsiaTheme="minorEastAsia" w:hAnsiTheme="minorEastAsia"/>
                <w:bCs/>
                <w:szCs w:val="21"/>
              </w:rPr>
            </w:pPr>
            <w:r w:rsidRPr="00F77D58">
              <w:rPr>
                <w:rFonts w:eastAsiaTheme="minorEastAsia" w:hAnsiTheme="minorEastAsia" w:hint="eastAsia"/>
                <w:bCs/>
                <w:szCs w:val="21"/>
              </w:rPr>
              <w:t>车外圆工序，傅利平用数控车床进行车外圆，设定加工尺寸</w:t>
            </w:r>
            <w:r w:rsidR="001F505F" w:rsidRPr="00F77D58">
              <w:rPr>
                <w:rFonts w:eastAsiaTheme="minorEastAsia" w:hAnsiTheme="minorEastAsia" w:hint="eastAsia"/>
                <w:bCs/>
                <w:szCs w:val="21"/>
              </w:rPr>
              <w:t>直径均为：φ</w:t>
            </w:r>
            <w:r w:rsidR="00B4796D" w:rsidRPr="00F77D58">
              <w:rPr>
                <w:rFonts w:eastAsiaTheme="minorEastAsia" w:hAnsiTheme="minorEastAsia" w:hint="eastAsia"/>
                <w:bCs/>
                <w:szCs w:val="21"/>
              </w:rPr>
              <w:t>18</w:t>
            </w:r>
            <w:r w:rsidR="00B4796D" w:rsidRPr="00F77D58">
              <w:rPr>
                <w:rFonts w:eastAsiaTheme="minorEastAsia" w:hAnsiTheme="minorEastAsia" w:hint="eastAsia"/>
                <w:bCs/>
                <w:szCs w:val="21"/>
                <w:vertAlign w:val="superscript"/>
              </w:rPr>
              <w:t>-0.1</w:t>
            </w:r>
            <w:r w:rsidR="00B4796D" w:rsidRPr="00F77D58">
              <w:rPr>
                <w:rFonts w:eastAsiaTheme="minorEastAsia" w:hAnsiTheme="minorEastAsia" w:hint="eastAsia"/>
                <w:bCs/>
                <w:szCs w:val="21"/>
                <w:vertAlign w:val="subscript"/>
              </w:rPr>
              <w:t>-0.3</w:t>
            </w:r>
            <w:r w:rsidR="001F505F" w:rsidRPr="00F77D58">
              <w:rPr>
                <w:rFonts w:eastAsiaTheme="minorEastAsia" w:hAnsiTheme="minorEastAsia" w:hint="eastAsia"/>
                <w:bCs/>
                <w:szCs w:val="21"/>
                <w:vertAlign w:val="subscript"/>
              </w:rPr>
              <w:t>0</w:t>
            </w:r>
            <w:r w:rsidR="001F505F" w:rsidRPr="00F77D58">
              <w:rPr>
                <w:rFonts w:eastAsiaTheme="minorEastAsia" w:hAnsiTheme="minorEastAsia" w:hint="eastAsia"/>
                <w:bCs/>
                <w:szCs w:val="21"/>
              </w:rPr>
              <w:t>mm</w:t>
            </w:r>
            <w:r w:rsidRPr="00F77D58">
              <w:rPr>
                <w:rFonts w:eastAsiaTheme="minorEastAsia" w:hAnsiTheme="minorEastAsia" w:hint="eastAsia"/>
                <w:bCs/>
                <w:szCs w:val="21"/>
              </w:rPr>
              <w:t>，</w:t>
            </w:r>
            <w:r w:rsidR="001F505F" w:rsidRPr="00F77D58">
              <w:rPr>
                <w:rFonts w:eastAsiaTheme="minorEastAsia" w:hAnsiTheme="minorEastAsia" w:hint="eastAsia"/>
                <w:bCs/>
                <w:szCs w:val="21"/>
              </w:rPr>
              <w:t>进行加工，进行</w:t>
            </w:r>
            <w:r w:rsidR="001F505F" w:rsidRPr="00F77D58">
              <w:rPr>
                <w:rFonts w:eastAsiaTheme="minorEastAsia" w:hAnsiTheme="minorEastAsia" w:hint="eastAsia"/>
                <w:bCs/>
                <w:szCs w:val="21"/>
              </w:rPr>
              <w:t>3pcs</w:t>
            </w:r>
            <w:r w:rsidR="001F505F" w:rsidRPr="00F77D58">
              <w:rPr>
                <w:rFonts w:eastAsiaTheme="minorEastAsia" w:hAnsiTheme="minorEastAsia" w:hint="eastAsia"/>
                <w:bCs/>
                <w:szCs w:val="21"/>
              </w:rPr>
              <w:t>首件确认尺寸，符合要求后生产，自检合格后流入下一工。</w:t>
            </w:r>
          </w:p>
          <w:p w:rsidR="001F505F" w:rsidRPr="00F77D58" w:rsidRDefault="001F505F" w:rsidP="006C05E9">
            <w:pPr>
              <w:spacing w:beforeLines="30" w:afterLines="30"/>
              <w:ind w:firstLineChars="200" w:firstLine="420"/>
              <w:rPr>
                <w:rFonts w:eastAsiaTheme="minorEastAsia" w:hAnsiTheme="minorEastAsia"/>
                <w:bCs/>
                <w:szCs w:val="21"/>
              </w:rPr>
            </w:pPr>
            <w:r w:rsidRPr="00F77D58">
              <w:rPr>
                <w:rFonts w:eastAsiaTheme="minorEastAsia" w:hAnsiTheme="minorEastAsia" w:hint="eastAsia"/>
                <w:bCs/>
                <w:szCs w:val="21"/>
              </w:rPr>
              <w:t>螺纹攻丝工序，</w:t>
            </w:r>
            <w:r w:rsidR="00F77D58" w:rsidRPr="00F77D58">
              <w:rPr>
                <w:rFonts w:eastAsiaTheme="minorEastAsia" w:hAnsiTheme="minorEastAsia" w:hint="eastAsia"/>
                <w:bCs/>
                <w:szCs w:val="21"/>
              </w:rPr>
              <w:t>周强</w:t>
            </w:r>
            <w:r w:rsidRPr="00F77D58">
              <w:rPr>
                <w:rFonts w:eastAsiaTheme="minorEastAsia" w:hAnsiTheme="minorEastAsia" w:hint="eastAsia"/>
                <w:bCs/>
                <w:szCs w:val="21"/>
              </w:rPr>
              <w:t>用滚丝机对车好外圆的半成品进行加工生产，选用专用的滚丝轮（规格</w:t>
            </w:r>
            <w:r w:rsidRPr="00F77D58">
              <w:rPr>
                <w:rFonts w:eastAsiaTheme="minorEastAsia" w:hAnsiTheme="minorEastAsia" w:hint="eastAsia"/>
                <w:bCs/>
                <w:szCs w:val="21"/>
              </w:rPr>
              <w:t>18*1.5</w:t>
            </w:r>
            <w:r w:rsidRPr="00F77D58">
              <w:rPr>
                <w:rFonts w:eastAsiaTheme="minorEastAsia" w:hAnsiTheme="minorEastAsia" w:hint="eastAsia"/>
                <w:bCs/>
                <w:szCs w:val="21"/>
              </w:rPr>
              <w:t>）设定时间</w:t>
            </w:r>
            <w:r w:rsidRPr="00F77D58">
              <w:rPr>
                <w:rFonts w:eastAsiaTheme="minorEastAsia" w:hAnsiTheme="minorEastAsia" w:hint="eastAsia"/>
                <w:bCs/>
                <w:szCs w:val="21"/>
              </w:rPr>
              <w:t>0.6</w:t>
            </w:r>
            <w:r w:rsidRPr="00F77D58">
              <w:rPr>
                <w:rFonts w:eastAsiaTheme="minorEastAsia" w:hAnsiTheme="minorEastAsia" w:hint="eastAsia"/>
                <w:bCs/>
                <w:szCs w:val="21"/>
              </w:rPr>
              <w:t>秒</w:t>
            </w:r>
            <w:r w:rsidRPr="00F77D58">
              <w:rPr>
                <w:rFonts w:eastAsiaTheme="minorEastAsia" w:hAnsiTheme="minorEastAsia" w:hint="eastAsia"/>
                <w:bCs/>
                <w:szCs w:val="21"/>
              </w:rPr>
              <w:t>/</w:t>
            </w:r>
            <w:r w:rsidRPr="00F77D58">
              <w:rPr>
                <w:rFonts w:eastAsiaTheme="minorEastAsia" w:hAnsiTheme="minorEastAsia" w:hint="eastAsia"/>
                <w:bCs/>
                <w:szCs w:val="21"/>
              </w:rPr>
              <w:t>次，压力</w:t>
            </w:r>
            <w:r w:rsidRPr="00F77D58">
              <w:rPr>
                <w:rFonts w:eastAsiaTheme="minorEastAsia" w:hAnsiTheme="minorEastAsia" w:hint="eastAsia"/>
                <w:bCs/>
                <w:szCs w:val="21"/>
              </w:rPr>
              <w:t>3-4mpa</w:t>
            </w:r>
            <w:r w:rsidRPr="00F77D58">
              <w:rPr>
                <w:rFonts w:eastAsiaTheme="minorEastAsia" w:hAnsiTheme="minorEastAsia" w:hint="eastAsia"/>
                <w:bCs/>
                <w:szCs w:val="21"/>
              </w:rPr>
              <w:t>，进行螺纹攻丝作业，对生产的成品自检合格后，流入下一工序。</w:t>
            </w:r>
          </w:p>
          <w:p w:rsidR="001F505F" w:rsidRPr="00F77D58" w:rsidRDefault="001F505F" w:rsidP="006C05E9">
            <w:pPr>
              <w:spacing w:beforeLines="30" w:afterLines="30"/>
              <w:ind w:firstLineChars="200" w:firstLine="420"/>
              <w:rPr>
                <w:rFonts w:eastAsiaTheme="minorEastAsia" w:hAnsiTheme="minorEastAsia"/>
                <w:bCs/>
                <w:szCs w:val="21"/>
              </w:rPr>
            </w:pPr>
            <w:r w:rsidRPr="00F77D58">
              <w:rPr>
                <w:rFonts w:eastAsiaTheme="minorEastAsia" w:hAnsiTheme="minorEastAsia" w:hint="eastAsia"/>
                <w:bCs/>
                <w:szCs w:val="21"/>
              </w:rPr>
              <w:t>钻孔工序，</w:t>
            </w:r>
            <w:r w:rsidR="00F77D58" w:rsidRPr="00F77D58">
              <w:rPr>
                <w:rFonts w:eastAsiaTheme="minorEastAsia" w:hAnsiTheme="minorEastAsia" w:hint="eastAsia"/>
                <w:bCs/>
                <w:szCs w:val="21"/>
              </w:rPr>
              <w:t>胡万英</w:t>
            </w:r>
            <w:r w:rsidRPr="00F77D58">
              <w:rPr>
                <w:rFonts w:eastAsiaTheme="minorEastAsia" w:hAnsiTheme="minorEastAsia" w:hint="eastAsia"/>
                <w:bCs/>
                <w:szCs w:val="21"/>
              </w:rPr>
              <w:t>用钻床，选用专用钻头（规格φ</w:t>
            </w:r>
            <w:r w:rsidR="00F77D58" w:rsidRPr="00F77D58">
              <w:rPr>
                <w:rFonts w:eastAsiaTheme="minorEastAsia" w:hAnsiTheme="minorEastAsia" w:hint="eastAsia"/>
                <w:bCs/>
                <w:szCs w:val="21"/>
              </w:rPr>
              <w:t>8</w:t>
            </w:r>
            <w:r w:rsidRPr="00F77D58">
              <w:rPr>
                <w:rFonts w:eastAsiaTheme="minorEastAsia" w:hAnsiTheme="minorEastAsia" w:hint="eastAsia"/>
                <w:bCs/>
                <w:szCs w:val="21"/>
              </w:rPr>
              <w:t>mm</w:t>
            </w:r>
            <w:r w:rsidRPr="00F77D58">
              <w:rPr>
                <w:rFonts w:eastAsiaTheme="minorEastAsia" w:hAnsiTheme="minorEastAsia" w:hint="eastAsia"/>
                <w:bCs/>
                <w:szCs w:val="21"/>
              </w:rPr>
              <w:t>，），设定钻速</w:t>
            </w:r>
            <w:r w:rsidRPr="00F77D58">
              <w:rPr>
                <w:rFonts w:eastAsiaTheme="minorEastAsia" w:hAnsiTheme="minorEastAsia" w:hint="eastAsia"/>
                <w:bCs/>
                <w:szCs w:val="21"/>
              </w:rPr>
              <w:t>2000</w:t>
            </w:r>
            <w:r w:rsidRPr="00F77D58">
              <w:rPr>
                <w:rFonts w:eastAsiaTheme="minorEastAsia" w:hAnsiTheme="minorEastAsia" w:hint="eastAsia"/>
                <w:bCs/>
                <w:szCs w:val="21"/>
              </w:rPr>
              <w:t>转</w:t>
            </w:r>
            <w:r w:rsidRPr="00F77D58">
              <w:rPr>
                <w:rFonts w:eastAsiaTheme="minorEastAsia" w:hAnsiTheme="minorEastAsia" w:hint="eastAsia"/>
                <w:bCs/>
                <w:szCs w:val="21"/>
              </w:rPr>
              <w:t>/</w:t>
            </w:r>
            <w:r w:rsidRPr="00F77D58">
              <w:rPr>
                <w:rFonts w:eastAsiaTheme="minorEastAsia" w:hAnsiTheme="minorEastAsia" w:hint="eastAsia"/>
                <w:bCs/>
                <w:szCs w:val="21"/>
              </w:rPr>
              <w:t>分，钻孔深度</w:t>
            </w:r>
            <w:r w:rsidR="00F77D58" w:rsidRPr="00F77D58">
              <w:rPr>
                <w:rFonts w:eastAsiaTheme="minorEastAsia" w:hAnsiTheme="minorEastAsia" w:hint="eastAsia"/>
                <w:bCs/>
                <w:szCs w:val="21"/>
              </w:rPr>
              <w:t>46</w:t>
            </w:r>
            <w:r w:rsidRPr="00F77D58">
              <w:rPr>
                <w:rFonts w:eastAsiaTheme="minorEastAsia" w:hAnsiTheme="minorEastAsia" w:hint="eastAsia"/>
                <w:bCs/>
                <w:szCs w:val="21"/>
              </w:rPr>
              <w:t>mm</w:t>
            </w:r>
            <w:r w:rsidRPr="00F77D58">
              <w:rPr>
                <w:rFonts w:eastAsiaTheme="minorEastAsia" w:hAnsiTheme="minorEastAsia" w:hint="eastAsia"/>
                <w:bCs/>
                <w:szCs w:val="21"/>
              </w:rPr>
              <w:t>，进行钻孔作业，自检尺寸外观符合要求后，流入下一工序。</w:t>
            </w:r>
          </w:p>
          <w:p w:rsidR="001F505F" w:rsidRPr="00F77D58" w:rsidRDefault="001F505F" w:rsidP="006C05E9">
            <w:pPr>
              <w:spacing w:beforeLines="30" w:afterLines="30"/>
              <w:ind w:firstLineChars="200" w:firstLine="420"/>
              <w:rPr>
                <w:rFonts w:eastAsiaTheme="minorEastAsia" w:hAnsiTheme="minorEastAsia"/>
                <w:bCs/>
                <w:szCs w:val="21"/>
              </w:rPr>
            </w:pPr>
            <w:r w:rsidRPr="00F77D58">
              <w:rPr>
                <w:rFonts w:eastAsiaTheme="minorEastAsia" w:hAnsiTheme="minorEastAsia" w:hint="eastAsia"/>
                <w:bCs/>
                <w:szCs w:val="21"/>
              </w:rPr>
              <w:t>倒角工序：虞月丽用数控车床对已经钻好的卡套式弯接头半成品进行倒角，设定参数尺寸</w:t>
            </w:r>
            <w:r w:rsidR="00F77D58" w:rsidRPr="00F77D58">
              <w:rPr>
                <w:rFonts w:eastAsiaTheme="minorEastAsia" w:hAnsiTheme="minorEastAsia" w:hint="eastAsia"/>
                <w:bCs/>
                <w:szCs w:val="21"/>
              </w:rPr>
              <w:t>14.3</w:t>
            </w:r>
            <w:r w:rsidRPr="00F77D58">
              <w:rPr>
                <w:rFonts w:eastAsiaTheme="minorEastAsia" w:hAnsiTheme="minorEastAsia" w:hint="eastAsia"/>
                <w:bCs/>
                <w:szCs w:val="21"/>
              </w:rPr>
              <w:t>（</w:t>
            </w:r>
            <w:r w:rsidR="00F77D58" w:rsidRPr="00F77D58">
              <w:rPr>
                <w:rFonts w:eastAsiaTheme="minorEastAsia" w:hAnsiTheme="minorEastAsia" w:hint="eastAsia"/>
                <w:bCs/>
                <w:szCs w:val="21"/>
              </w:rPr>
              <w:t>+0.1~0</w:t>
            </w:r>
            <w:r w:rsidRPr="00F77D58">
              <w:rPr>
                <w:rFonts w:eastAsiaTheme="minorEastAsia" w:hAnsiTheme="minorEastAsia" w:hint="eastAsia"/>
                <w:bCs/>
                <w:szCs w:val="21"/>
              </w:rPr>
              <w:t>）</w:t>
            </w:r>
            <w:r w:rsidRPr="00F77D58">
              <w:rPr>
                <w:rFonts w:eastAsiaTheme="minorEastAsia" w:hAnsiTheme="minorEastAsia" w:hint="eastAsia"/>
                <w:bCs/>
                <w:szCs w:val="21"/>
              </w:rPr>
              <w:lastRenderedPageBreak/>
              <w:t>mm</w:t>
            </w:r>
            <w:r w:rsidRPr="00F77D58">
              <w:rPr>
                <w:rFonts w:eastAsiaTheme="minorEastAsia" w:hAnsiTheme="minorEastAsia" w:hint="eastAsia"/>
                <w:bCs/>
                <w:szCs w:val="21"/>
              </w:rPr>
              <w:t>，深度</w:t>
            </w:r>
            <w:r w:rsidRPr="00F77D58">
              <w:rPr>
                <w:rFonts w:eastAsiaTheme="minorEastAsia" w:hAnsiTheme="minorEastAsia" w:hint="eastAsia"/>
                <w:bCs/>
                <w:szCs w:val="21"/>
              </w:rPr>
              <w:t>7.5</w:t>
            </w:r>
            <w:r w:rsidRPr="00F77D58">
              <w:rPr>
                <w:rFonts w:eastAsiaTheme="minorEastAsia" w:hAnsiTheme="minorEastAsia" w:hint="eastAsia"/>
                <w:bCs/>
                <w:szCs w:val="21"/>
              </w:rPr>
              <w:t>（</w:t>
            </w:r>
            <w:r w:rsidRPr="00F77D58">
              <w:rPr>
                <w:rFonts w:eastAsiaTheme="minorEastAsia" w:hAnsiTheme="minorEastAsia" w:hint="eastAsia"/>
                <w:bCs/>
                <w:szCs w:val="21"/>
              </w:rPr>
              <w:t>+0~0.3</w:t>
            </w:r>
            <w:r w:rsidRPr="00F77D58">
              <w:rPr>
                <w:rFonts w:eastAsiaTheme="minorEastAsia" w:hAnsiTheme="minorEastAsia" w:hint="eastAsia"/>
                <w:bCs/>
                <w:szCs w:val="21"/>
              </w:rPr>
              <w:t>）</w:t>
            </w:r>
            <w:r w:rsidRPr="00F77D58">
              <w:rPr>
                <w:rFonts w:eastAsiaTheme="minorEastAsia" w:hAnsiTheme="minorEastAsia" w:hint="eastAsia"/>
                <w:bCs/>
                <w:szCs w:val="21"/>
              </w:rPr>
              <w:t>mm</w:t>
            </w:r>
            <w:r w:rsidRPr="00F77D58">
              <w:rPr>
                <w:rFonts w:eastAsiaTheme="minorEastAsia" w:hAnsiTheme="minorEastAsia" w:hint="eastAsia"/>
                <w:bCs/>
                <w:szCs w:val="21"/>
              </w:rPr>
              <w:t>，</w:t>
            </w:r>
            <w:r w:rsidRPr="00F77D58">
              <w:rPr>
                <w:rFonts w:eastAsiaTheme="minorEastAsia" w:hAnsiTheme="minorEastAsia" w:hint="eastAsia"/>
                <w:bCs/>
                <w:szCs w:val="21"/>
              </w:rPr>
              <w:t>;</w:t>
            </w:r>
            <w:r w:rsidRPr="00F77D58">
              <w:rPr>
                <w:rFonts w:eastAsiaTheme="minorEastAsia" w:hAnsiTheme="minorEastAsia" w:hint="eastAsia"/>
                <w:bCs/>
                <w:szCs w:val="21"/>
              </w:rPr>
              <w:t>自检外观无毛刺，无裂痕，光洁度、尺寸等符合要求后，流入下一工序。</w:t>
            </w:r>
          </w:p>
          <w:p w:rsidR="00F77D58" w:rsidRPr="00F77D58" w:rsidRDefault="00F77D58" w:rsidP="006C05E9">
            <w:pPr>
              <w:spacing w:beforeLines="30" w:afterLines="30"/>
              <w:ind w:firstLineChars="200" w:firstLine="420"/>
              <w:rPr>
                <w:rFonts w:eastAsiaTheme="minorEastAsia" w:hAnsiTheme="minorEastAsia"/>
                <w:bCs/>
                <w:szCs w:val="21"/>
              </w:rPr>
            </w:pPr>
            <w:r w:rsidRPr="00F77D58">
              <w:rPr>
                <w:rFonts w:eastAsiaTheme="minorEastAsia" w:hAnsiTheme="minorEastAsia" w:hint="eastAsia"/>
                <w:bCs/>
                <w:szCs w:val="21"/>
              </w:rPr>
              <w:t>检验工序：检验员董美珍对生产产品汽车零配件直角接头（图号：</w:t>
            </w:r>
            <w:r w:rsidRPr="00F77D58">
              <w:rPr>
                <w:rFonts w:eastAsiaTheme="minorEastAsia" w:hAnsiTheme="minorEastAsia" w:hint="eastAsia"/>
                <w:bCs/>
                <w:szCs w:val="21"/>
              </w:rPr>
              <w:t>30012901</w:t>
            </w:r>
            <w:r w:rsidRPr="00F77D58">
              <w:rPr>
                <w:rFonts w:eastAsiaTheme="minorEastAsia" w:hAnsiTheme="minorEastAsia" w:hint="eastAsia"/>
                <w:bCs/>
                <w:szCs w:val="21"/>
              </w:rPr>
              <w:t>）进行倒角工序尺寸、孔径</w:t>
            </w:r>
            <w:r w:rsidRPr="00F77D58">
              <w:rPr>
                <w:rFonts w:eastAsiaTheme="minorEastAsia" w:hAnsiTheme="minorEastAsia" w:hint="eastAsia"/>
                <w:bCs/>
                <w:szCs w:val="21"/>
              </w:rPr>
              <w:t>12.14</w:t>
            </w:r>
            <w:r w:rsidRPr="00F77D58">
              <w:rPr>
                <w:rFonts w:eastAsiaTheme="minorEastAsia" w:hAnsiTheme="minorEastAsia" w:hint="eastAsia"/>
                <w:bCs/>
                <w:szCs w:val="21"/>
              </w:rPr>
              <w:t>，</w:t>
            </w:r>
            <w:r w:rsidRPr="00F77D58">
              <w:rPr>
                <w:rFonts w:eastAsiaTheme="minorEastAsia" w:hAnsiTheme="minorEastAsia" w:hint="eastAsia"/>
                <w:bCs/>
                <w:szCs w:val="21"/>
              </w:rPr>
              <w:t>14.32</w:t>
            </w:r>
            <w:r w:rsidRPr="00F77D58">
              <w:rPr>
                <w:rFonts w:eastAsiaTheme="minorEastAsia" w:hAnsiTheme="minorEastAsia" w:hint="eastAsia"/>
                <w:bCs/>
                <w:szCs w:val="21"/>
              </w:rPr>
              <w:t>，</w:t>
            </w:r>
            <w:r w:rsidRPr="00F77D58">
              <w:rPr>
                <w:rFonts w:eastAsiaTheme="minorEastAsia" w:hAnsiTheme="minorEastAsia" w:hint="eastAsia"/>
                <w:bCs/>
                <w:szCs w:val="21"/>
              </w:rPr>
              <w:t>7.52</w:t>
            </w:r>
            <w:r w:rsidRPr="00F77D58">
              <w:rPr>
                <w:rFonts w:eastAsiaTheme="minorEastAsia" w:hAnsiTheme="minorEastAsia" w:hint="eastAsia"/>
                <w:bCs/>
                <w:szCs w:val="21"/>
              </w:rPr>
              <w:t>；检验结果：合格，符合要求。</w:t>
            </w:r>
          </w:p>
          <w:p w:rsidR="005E3B4A" w:rsidRPr="001F505F" w:rsidRDefault="001F505F" w:rsidP="006C05E9">
            <w:pPr>
              <w:tabs>
                <w:tab w:val="left" w:pos="9072"/>
              </w:tabs>
              <w:spacing w:beforeLines="30" w:afterLines="30" w:line="288" w:lineRule="auto"/>
              <w:ind w:firstLineChars="200" w:firstLine="420"/>
              <w:rPr>
                <w:rFonts w:eastAsiaTheme="minorEastAsia" w:hAnsiTheme="minorEastAsia"/>
                <w:highlight w:val="yellow"/>
              </w:rPr>
            </w:pPr>
            <w:r w:rsidRPr="00F77D58">
              <w:rPr>
                <w:rFonts w:eastAsiaTheme="minorEastAsia" w:hAnsiTheme="minorEastAsia" w:hint="eastAsia"/>
                <w:bCs/>
                <w:szCs w:val="21"/>
              </w:rPr>
              <w:t>通过观察以上工序均操作符合操作文件要求。</w:t>
            </w:r>
          </w:p>
        </w:tc>
        <w:tc>
          <w:tcPr>
            <w:tcW w:w="1585" w:type="dxa"/>
          </w:tcPr>
          <w:p w:rsidR="005E3B4A" w:rsidRDefault="00B92CD1" w:rsidP="006C05E9">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rPr>
              <w:lastRenderedPageBreak/>
              <w:t>符合</w:t>
            </w:r>
          </w:p>
        </w:tc>
      </w:tr>
      <w:tr w:rsidR="00A90BD6" w:rsidRPr="00584C56" w:rsidTr="006C7784">
        <w:trPr>
          <w:trHeight w:val="1114"/>
        </w:trPr>
        <w:tc>
          <w:tcPr>
            <w:tcW w:w="2160" w:type="dxa"/>
          </w:tcPr>
          <w:p w:rsidR="00A90BD6" w:rsidRPr="00584C56" w:rsidRDefault="006C7784" w:rsidP="002D6910">
            <w:pPr>
              <w:spacing w:line="288" w:lineRule="auto"/>
              <w:rPr>
                <w:rFonts w:eastAsiaTheme="minorEastAsia"/>
                <w:szCs w:val="21"/>
              </w:rPr>
            </w:pPr>
            <w:r w:rsidRPr="006C7784">
              <w:rPr>
                <w:rFonts w:eastAsiaTheme="minorEastAsia" w:hAnsiTheme="minorEastAsia" w:hint="eastAsia"/>
                <w:szCs w:val="21"/>
              </w:rPr>
              <w:lastRenderedPageBreak/>
              <w:t>标识和可追溯</w:t>
            </w:r>
            <w:r w:rsidRPr="006C7784">
              <w:rPr>
                <w:rFonts w:eastAsiaTheme="minorEastAsia" w:hAnsiTheme="minorEastAsia" w:hint="eastAsia"/>
                <w:szCs w:val="21"/>
              </w:rPr>
              <w:t>/</w:t>
            </w:r>
            <w:r w:rsidRPr="006C7784">
              <w:rPr>
                <w:rFonts w:eastAsiaTheme="minorEastAsia" w:hAnsiTheme="minorEastAsia" w:hint="eastAsia"/>
                <w:szCs w:val="21"/>
              </w:rPr>
              <w:t>产品防护</w:t>
            </w:r>
          </w:p>
        </w:tc>
        <w:tc>
          <w:tcPr>
            <w:tcW w:w="960" w:type="dxa"/>
          </w:tcPr>
          <w:p w:rsidR="006C7784" w:rsidRPr="006C7784" w:rsidRDefault="006C7784" w:rsidP="006C7784">
            <w:pPr>
              <w:spacing w:line="288" w:lineRule="auto"/>
              <w:rPr>
                <w:rFonts w:eastAsiaTheme="minorEastAsia"/>
                <w:szCs w:val="21"/>
              </w:rPr>
            </w:pPr>
            <w:r w:rsidRPr="006C7784">
              <w:rPr>
                <w:rFonts w:eastAsiaTheme="minorEastAsia"/>
                <w:szCs w:val="21"/>
              </w:rPr>
              <w:t>Q8.5.2</w:t>
            </w:r>
          </w:p>
          <w:p w:rsidR="00A90BD6" w:rsidRPr="00584C56" w:rsidRDefault="006C7784" w:rsidP="006C7784">
            <w:pPr>
              <w:spacing w:line="288" w:lineRule="auto"/>
              <w:rPr>
                <w:rFonts w:eastAsiaTheme="minorEastAsia"/>
                <w:szCs w:val="21"/>
              </w:rPr>
            </w:pPr>
            <w:r w:rsidRPr="006C7784">
              <w:rPr>
                <w:rFonts w:eastAsiaTheme="minorEastAsia"/>
                <w:szCs w:val="21"/>
              </w:rPr>
              <w:t>Q8.5.4</w:t>
            </w:r>
          </w:p>
        </w:tc>
        <w:tc>
          <w:tcPr>
            <w:tcW w:w="10004" w:type="dxa"/>
          </w:tcPr>
          <w:p w:rsidR="00695F4E" w:rsidRPr="00695F4E" w:rsidRDefault="00695F4E" w:rsidP="006C05E9">
            <w:pPr>
              <w:spacing w:beforeLines="30" w:afterLines="30" w:line="288" w:lineRule="auto"/>
              <w:ind w:firstLineChars="200" w:firstLine="440"/>
              <w:rPr>
                <w:rFonts w:eastAsiaTheme="minorEastAsia" w:hAnsiTheme="minorEastAsia"/>
                <w:sz w:val="22"/>
                <w:szCs w:val="28"/>
              </w:rPr>
            </w:pPr>
            <w:r w:rsidRPr="00695F4E">
              <w:rPr>
                <w:rFonts w:eastAsiaTheme="minorEastAsia" w:hAnsiTheme="minorEastAsia" w:hint="eastAsia"/>
                <w:sz w:val="22"/>
                <w:szCs w:val="28"/>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695F4E" w:rsidRPr="00695F4E" w:rsidRDefault="00695F4E" w:rsidP="006C05E9">
            <w:pPr>
              <w:spacing w:beforeLines="30" w:afterLines="30" w:line="288" w:lineRule="auto"/>
              <w:ind w:firstLineChars="200" w:firstLine="440"/>
              <w:rPr>
                <w:rFonts w:eastAsiaTheme="minorEastAsia" w:hAnsiTheme="minorEastAsia"/>
                <w:sz w:val="22"/>
                <w:szCs w:val="28"/>
              </w:rPr>
            </w:pPr>
            <w:r w:rsidRPr="00695F4E">
              <w:rPr>
                <w:rFonts w:eastAsiaTheme="minorEastAsia" w:hAnsiTheme="minorEastAsia" w:hint="eastAsia"/>
                <w:sz w:val="22"/>
                <w:szCs w:val="28"/>
              </w:rPr>
              <w:t>原材料依据不同的类型和防护要求进行防护运输，产品运输要求包装等。</w:t>
            </w:r>
          </w:p>
          <w:p w:rsidR="00695F4E" w:rsidRPr="00695F4E" w:rsidRDefault="0007024A" w:rsidP="006C05E9">
            <w:pPr>
              <w:spacing w:beforeLines="30" w:afterLines="30" w:line="288" w:lineRule="auto"/>
              <w:ind w:firstLineChars="200" w:firstLine="440"/>
              <w:rPr>
                <w:rFonts w:eastAsiaTheme="minorEastAsia" w:hAnsiTheme="minorEastAsia"/>
                <w:sz w:val="22"/>
                <w:szCs w:val="28"/>
              </w:rPr>
            </w:pPr>
            <w:r>
              <w:rPr>
                <w:rFonts w:eastAsiaTheme="minorEastAsia" w:hAnsiTheme="minorEastAsia" w:hint="eastAsia"/>
                <w:sz w:val="22"/>
                <w:szCs w:val="28"/>
              </w:rPr>
              <w:t>生产车间原材料分类分区放置在指定仓库、转运</w:t>
            </w:r>
            <w:r w:rsidR="00695F4E" w:rsidRPr="00695F4E">
              <w:rPr>
                <w:rFonts w:eastAsiaTheme="minorEastAsia" w:hAnsiTheme="minorEastAsia" w:hint="eastAsia"/>
                <w:sz w:val="22"/>
                <w:szCs w:val="28"/>
              </w:rPr>
              <w:t>框中，</w:t>
            </w:r>
            <w:r>
              <w:rPr>
                <w:rFonts w:eastAsiaTheme="minorEastAsia" w:hAnsiTheme="minorEastAsia" w:hint="eastAsia"/>
                <w:sz w:val="22"/>
                <w:szCs w:val="28"/>
              </w:rPr>
              <w:t>有物料标识，</w:t>
            </w:r>
            <w:r w:rsidR="00695F4E" w:rsidRPr="00695F4E">
              <w:rPr>
                <w:rFonts w:eastAsiaTheme="minorEastAsia" w:hAnsiTheme="minorEastAsia" w:hint="eastAsia"/>
                <w:sz w:val="22"/>
                <w:szCs w:val="28"/>
              </w:rPr>
              <w:t>未发现不同类型和状态产品发生混淆现象。标识和可追溯性基本符合标准要求。</w:t>
            </w:r>
          </w:p>
          <w:p w:rsidR="00695F4E" w:rsidRPr="00695F4E" w:rsidRDefault="00695F4E" w:rsidP="006C05E9">
            <w:pPr>
              <w:spacing w:beforeLines="30" w:afterLines="30" w:line="288" w:lineRule="auto"/>
              <w:ind w:firstLineChars="200" w:firstLine="440"/>
              <w:rPr>
                <w:rFonts w:eastAsiaTheme="minorEastAsia" w:hAnsiTheme="minorEastAsia"/>
                <w:sz w:val="22"/>
                <w:szCs w:val="28"/>
              </w:rPr>
            </w:pPr>
            <w:r w:rsidRPr="00695F4E">
              <w:rPr>
                <w:rFonts w:eastAsiaTheme="minorEastAsia" w:hAnsiTheme="minorEastAsia" w:hint="eastAsia"/>
                <w:sz w:val="22"/>
                <w:szCs w:val="28"/>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rsidR="0007024A" w:rsidRPr="0007024A" w:rsidRDefault="0007024A" w:rsidP="006C05E9">
            <w:pPr>
              <w:spacing w:beforeLines="30" w:afterLines="30" w:line="288" w:lineRule="auto"/>
              <w:ind w:firstLineChars="200" w:firstLine="440"/>
              <w:rPr>
                <w:rFonts w:eastAsiaTheme="minorEastAsia" w:hAnsiTheme="minorEastAsia"/>
                <w:sz w:val="22"/>
                <w:szCs w:val="28"/>
              </w:rPr>
            </w:pPr>
            <w:r w:rsidRPr="0007024A">
              <w:rPr>
                <w:rFonts w:eastAsiaTheme="minorEastAsia" w:hAnsiTheme="minorEastAsia" w:hint="eastAsia"/>
                <w:sz w:val="22"/>
                <w:szCs w:val="28"/>
              </w:rPr>
              <w:t>1.</w:t>
            </w:r>
            <w:r w:rsidRPr="0007024A">
              <w:rPr>
                <w:rFonts w:eastAsiaTheme="minorEastAsia" w:hAnsiTheme="minorEastAsia" w:hint="eastAsia"/>
                <w:sz w:val="22"/>
                <w:szCs w:val="28"/>
              </w:rPr>
              <w:t>公司产品没有特殊包装要求，加工后产品放在周转筐内，运输时有遮盖帆布等防护措施。</w:t>
            </w:r>
          </w:p>
          <w:p w:rsidR="0007024A" w:rsidRPr="0007024A" w:rsidRDefault="0007024A" w:rsidP="006C05E9">
            <w:pPr>
              <w:spacing w:beforeLines="30" w:afterLines="30" w:line="288" w:lineRule="auto"/>
              <w:ind w:firstLineChars="200" w:firstLine="440"/>
              <w:rPr>
                <w:rFonts w:eastAsiaTheme="minorEastAsia" w:hAnsiTheme="minorEastAsia"/>
                <w:sz w:val="22"/>
                <w:szCs w:val="28"/>
              </w:rPr>
            </w:pPr>
            <w:r w:rsidRPr="0007024A">
              <w:rPr>
                <w:rFonts w:eastAsiaTheme="minorEastAsia" w:hAnsiTheme="minorEastAsia" w:hint="eastAsia"/>
                <w:sz w:val="22"/>
                <w:szCs w:val="28"/>
              </w:rPr>
              <w:t xml:space="preserve">2. </w:t>
            </w:r>
            <w:r w:rsidRPr="0007024A">
              <w:rPr>
                <w:rFonts w:eastAsiaTheme="minorEastAsia" w:hAnsiTheme="minorEastAsia" w:hint="eastAsia"/>
                <w:sz w:val="22"/>
                <w:szCs w:val="28"/>
              </w:rPr>
              <w:t>公司产品搬运采用拖车和人工搬运，可有效防护产品。</w:t>
            </w:r>
          </w:p>
          <w:p w:rsidR="0007024A" w:rsidRPr="0007024A" w:rsidRDefault="0007024A" w:rsidP="006C05E9">
            <w:pPr>
              <w:spacing w:beforeLines="30" w:afterLines="30" w:line="288" w:lineRule="auto"/>
              <w:ind w:firstLineChars="200" w:firstLine="440"/>
              <w:rPr>
                <w:rFonts w:eastAsiaTheme="minorEastAsia" w:hAnsiTheme="minorEastAsia"/>
                <w:sz w:val="22"/>
                <w:szCs w:val="28"/>
              </w:rPr>
            </w:pPr>
            <w:r w:rsidRPr="0007024A">
              <w:rPr>
                <w:rFonts w:eastAsiaTheme="minorEastAsia" w:hAnsiTheme="minorEastAsia" w:hint="eastAsia"/>
                <w:sz w:val="22"/>
                <w:szCs w:val="28"/>
              </w:rPr>
              <w:t xml:space="preserve">3. </w:t>
            </w:r>
            <w:r w:rsidRPr="0007024A">
              <w:rPr>
                <w:rFonts w:eastAsiaTheme="minorEastAsia" w:hAnsiTheme="minorEastAsia" w:hint="eastAsia"/>
                <w:sz w:val="22"/>
                <w:szCs w:val="28"/>
              </w:rPr>
              <w:t>查组织的生产车间、仓库地面清洁，标识清晰，通道畅通，配备消防设施，定位摆放。</w:t>
            </w:r>
          </w:p>
          <w:p w:rsidR="0007024A" w:rsidRDefault="0007024A" w:rsidP="006C05E9">
            <w:pPr>
              <w:spacing w:beforeLines="30" w:afterLines="30" w:line="288" w:lineRule="auto"/>
              <w:ind w:firstLineChars="200" w:firstLine="440"/>
              <w:rPr>
                <w:rFonts w:eastAsiaTheme="minorEastAsia" w:hAnsiTheme="minorEastAsia"/>
                <w:sz w:val="22"/>
                <w:szCs w:val="28"/>
              </w:rPr>
            </w:pPr>
            <w:r w:rsidRPr="0007024A">
              <w:rPr>
                <w:rFonts w:eastAsiaTheme="minorEastAsia" w:hAnsiTheme="minorEastAsia" w:hint="eastAsia"/>
                <w:sz w:val="22"/>
                <w:szCs w:val="28"/>
              </w:rPr>
              <w:t>4</w:t>
            </w:r>
            <w:r w:rsidRPr="0007024A">
              <w:rPr>
                <w:rFonts w:eastAsiaTheme="minorEastAsia" w:hAnsiTheme="minorEastAsia" w:hint="eastAsia"/>
                <w:sz w:val="22"/>
                <w:szCs w:val="28"/>
              </w:rPr>
              <w:t>．公司产品主要防潮湿、防锈，产品摆放高度合理，易于存取。</w:t>
            </w:r>
          </w:p>
          <w:p w:rsidR="00695F4E" w:rsidRPr="00695F4E" w:rsidRDefault="0007024A" w:rsidP="006C05E9">
            <w:pPr>
              <w:spacing w:beforeLines="30" w:afterLines="30" w:line="288" w:lineRule="auto"/>
              <w:ind w:firstLineChars="200" w:firstLine="440"/>
              <w:rPr>
                <w:rFonts w:eastAsiaTheme="minorEastAsia" w:hAnsiTheme="minorEastAsia"/>
                <w:sz w:val="22"/>
                <w:szCs w:val="28"/>
              </w:rPr>
            </w:pPr>
            <w:r>
              <w:rPr>
                <w:rFonts w:eastAsiaTheme="minorEastAsia" w:hAnsiTheme="minorEastAsia" w:hint="eastAsia"/>
                <w:sz w:val="22"/>
                <w:szCs w:val="28"/>
              </w:rPr>
              <w:t>5</w:t>
            </w:r>
            <w:r w:rsidR="00695F4E" w:rsidRPr="00695F4E">
              <w:rPr>
                <w:rFonts w:eastAsiaTheme="minorEastAsia" w:hAnsiTheme="minorEastAsia" w:hint="eastAsia"/>
                <w:sz w:val="22"/>
                <w:szCs w:val="28"/>
              </w:rPr>
              <w:t xml:space="preserve">. </w:t>
            </w:r>
            <w:r w:rsidR="00695F4E" w:rsidRPr="00695F4E">
              <w:rPr>
                <w:rFonts w:eastAsiaTheme="minorEastAsia" w:hAnsiTheme="minorEastAsia" w:hint="eastAsia"/>
                <w:sz w:val="22"/>
                <w:szCs w:val="28"/>
              </w:rPr>
              <w:t>查物料管理台账，帐、卡、物相符，贮存和保护有效。</w:t>
            </w:r>
          </w:p>
          <w:p w:rsidR="003642D2" w:rsidRPr="00695F4E" w:rsidRDefault="00695F4E" w:rsidP="006C05E9">
            <w:pPr>
              <w:spacing w:beforeLines="30" w:afterLines="30" w:line="288" w:lineRule="auto"/>
              <w:ind w:firstLineChars="200" w:firstLine="440"/>
              <w:rPr>
                <w:rFonts w:eastAsiaTheme="minorEastAsia"/>
                <w:sz w:val="22"/>
                <w:szCs w:val="28"/>
              </w:rPr>
            </w:pPr>
            <w:r w:rsidRPr="00695F4E">
              <w:rPr>
                <w:rFonts w:eastAsiaTheme="minorEastAsia" w:hAnsiTheme="minorEastAsia" w:hint="eastAsia"/>
                <w:sz w:val="22"/>
                <w:szCs w:val="28"/>
              </w:rPr>
              <w:t>产品标识和防护的管理符合标准要求。</w:t>
            </w:r>
          </w:p>
        </w:tc>
        <w:tc>
          <w:tcPr>
            <w:tcW w:w="1585" w:type="dxa"/>
          </w:tcPr>
          <w:p w:rsidR="00A90BD6" w:rsidRPr="00584C56" w:rsidRDefault="00B71D28" w:rsidP="002D6910">
            <w:pPr>
              <w:spacing w:line="288" w:lineRule="auto"/>
              <w:rPr>
                <w:rFonts w:eastAsiaTheme="minorEastAsia"/>
              </w:rPr>
            </w:pPr>
            <w:r>
              <w:rPr>
                <w:rFonts w:eastAsiaTheme="minorEastAsia"/>
              </w:rPr>
              <w:t>符合</w:t>
            </w:r>
          </w:p>
        </w:tc>
      </w:tr>
      <w:tr w:rsidR="00A90BD6" w:rsidRPr="00584C56" w:rsidTr="00045B00">
        <w:trPr>
          <w:trHeight w:val="1769"/>
        </w:trPr>
        <w:tc>
          <w:tcPr>
            <w:tcW w:w="2160" w:type="dxa"/>
          </w:tcPr>
          <w:p w:rsidR="00A90BD6" w:rsidRPr="00584C56" w:rsidRDefault="006C7784" w:rsidP="002D6910">
            <w:pPr>
              <w:spacing w:line="288" w:lineRule="auto"/>
              <w:rPr>
                <w:rFonts w:eastAsiaTheme="minorEastAsia"/>
                <w:szCs w:val="21"/>
              </w:rPr>
            </w:pPr>
            <w:r w:rsidRPr="00C23EA3">
              <w:rPr>
                <w:rFonts w:eastAsiaTheme="minorEastAsia" w:hAnsiTheme="minorEastAsia"/>
                <w:sz w:val="24"/>
                <w:szCs w:val="24"/>
              </w:rPr>
              <w:lastRenderedPageBreak/>
              <w:t>更改的控制</w:t>
            </w:r>
          </w:p>
        </w:tc>
        <w:tc>
          <w:tcPr>
            <w:tcW w:w="960" w:type="dxa"/>
          </w:tcPr>
          <w:p w:rsidR="00A90BD6" w:rsidRPr="00584C56" w:rsidRDefault="006C7784" w:rsidP="002D6910">
            <w:pPr>
              <w:spacing w:line="288" w:lineRule="auto"/>
              <w:rPr>
                <w:rFonts w:eastAsiaTheme="minorEastAsia"/>
                <w:szCs w:val="21"/>
              </w:rPr>
            </w:pPr>
            <w:r w:rsidRPr="00C23EA3">
              <w:rPr>
                <w:rFonts w:eastAsiaTheme="minorEastAsia"/>
                <w:sz w:val="24"/>
                <w:szCs w:val="24"/>
              </w:rPr>
              <w:t>Q8.5.6</w:t>
            </w:r>
          </w:p>
        </w:tc>
        <w:tc>
          <w:tcPr>
            <w:tcW w:w="10004" w:type="dxa"/>
          </w:tcPr>
          <w:p w:rsidR="00A90BD6" w:rsidRPr="00584C56" w:rsidRDefault="0007024A" w:rsidP="006C05E9">
            <w:pPr>
              <w:spacing w:beforeLines="30" w:afterLines="30" w:line="288" w:lineRule="auto"/>
              <w:ind w:firstLineChars="200" w:firstLine="420"/>
              <w:rPr>
                <w:rFonts w:eastAsiaTheme="minorEastAsia"/>
              </w:rPr>
            </w:pPr>
            <w:r>
              <w:rPr>
                <w:rFonts w:eastAsiaTheme="minorEastAsia" w:hAnsiTheme="minorEastAsia" w:hint="eastAsia"/>
                <w:szCs w:val="21"/>
              </w:rPr>
              <w:t>生产部负责人介绍，当内</w:t>
            </w:r>
            <w:r w:rsidR="00760272" w:rsidRPr="00760272">
              <w:rPr>
                <w:rFonts w:eastAsiaTheme="minorEastAsia" w:hAnsiTheme="minorEastAsia" w:hint="eastAsia"/>
                <w:szCs w:val="21"/>
              </w:rPr>
              <w:t>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rsidR="00A90BD6" w:rsidRPr="00584C56" w:rsidRDefault="00B71D28" w:rsidP="002D6910">
            <w:pPr>
              <w:spacing w:line="288" w:lineRule="auto"/>
              <w:rPr>
                <w:rFonts w:eastAsiaTheme="minorEastAsia"/>
              </w:rPr>
            </w:pPr>
            <w:r>
              <w:rPr>
                <w:rFonts w:eastAsiaTheme="minorEastAsia"/>
              </w:rPr>
              <w:t>符合</w:t>
            </w:r>
          </w:p>
        </w:tc>
      </w:tr>
      <w:tr w:rsidR="00695F4E" w:rsidRPr="00584C56" w:rsidTr="00372C07">
        <w:trPr>
          <w:trHeight w:val="1769"/>
        </w:trPr>
        <w:tc>
          <w:tcPr>
            <w:tcW w:w="2160" w:type="dxa"/>
            <w:vAlign w:val="center"/>
          </w:tcPr>
          <w:p w:rsidR="00695F4E" w:rsidRPr="00695F4E" w:rsidRDefault="00695F4E" w:rsidP="00372C07">
            <w:pPr>
              <w:spacing w:line="360" w:lineRule="auto"/>
              <w:jc w:val="center"/>
              <w:rPr>
                <w:szCs w:val="21"/>
              </w:rPr>
            </w:pPr>
            <w:r w:rsidRPr="00695F4E">
              <w:rPr>
                <w:rFonts w:hAnsi="宋体"/>
                <w:szCs w:val="21"/>
              </w:rPr>
              <w:t>监视和测量资源的控制</w:t>
            </w:r>
          </w:p>
        </w:tc>
        <w:tc>
          <w:tcPr>
            <w:tcW w:w="960" w:type="dxa"/>
            <w:vAlign w:val="center"/>
          </w:tcPr>
          <w:p w:rsidR="00695F4E" w:rsidRPr="00695F4E" w:rsidRDefault="00695F4E" w:rsidP="00372C07">
            <w:pPr>
              <w:spacing w:line="360" w:lineRule="auto"/>
              <w:jc w:val="center"/>
              <w:rPr>
                <w:szCs w:val="21"/>
              </w:rPr>
            </w:pPr>
            <w:r w:rsidRPr="00695F4E">
              <w:rPr>
                <w:szCs w:val="21"/>
              </w:rPr>
              <w:t>Q7.1.5</w:t>
            </w:r>
          </w:p>
        </w:tc>
        <w:tc>
          <w:tcPr>
            <w:tcW w:w="10004" w:type="dxa"/>
            <w:vAlign w:val="center"/>
          </w:tcPr>
          <w:p w:rsidR="00695F4E" w:rsidRPr="00695F4E" w:rsidRDefault="00695F4E" w:rsidP="006C05E9">
            <w:pPr>
              <w:spacing w:beforeLines="30" w:afterLines="30" w:line="288" w:lineRule="auto"/>
              <w:ind w:firstLineChars="200" w:firstLine="440"/>
              <w:rPr>
                <w:rFonts w:eastAsiaTheme="minorEastAsia" w:hAnsiTheme="minorEastAsia"/>
                <w:sz w:val="22"/>
                <w:szCs w:val="28"/>
              </w:rPr>
            </w:pPr>
            <w:r w:rsidRPr="00695F4E">
              <w:rPr>
                <w:rFonts w:eastAsiaTheme="minorEastAsia" w:hAnsiTheme="minorEastAsia" w:hint="eastAsia"/>
                <w:sz w:val="22"/>
                <w:szCs w:val="28"/>
              </w:rPr>
              <w:t>公司为确保产品监视和测量活动需要，提供</w:t>
            </w:r>
            <w:r w:rsidR="0007024A" w:rsidRPr="0007024A">
              <w:rPr>
                <w:rFonts w:eastAsiaTheme="minorEastAsia" w:hAnsiTheme="minorEastAsia" w:hint="eastAsia"/>
                <w:szCs w:val="21"/>
              </w:rPr>
              <w:t>游标卡尺、螺纹规</w:t>
            </w:r>
            <w:r w:rsidRPr="00695F4E">
              <w:rPr>
                <w:rFonts w:eastAsiaTheme="minorEastAsia" w:hAnsiTheme="minorEastAsia" w:hint="eastAsia"/>
                <w:sz w:val="22"/>
                <w:szCs w:val="28"/>
              </w:rPr>
              <w:t>等监视和测量设备，查见“设备清单”，为确保监视和测量设备的精确度和准确度，公司有按策划的时间间隔对上述监视和测量资源实施校准</w:t>
            </w:r>
            <w:r w:rsidRPr="00695F4E">
              <w:rPr>
                <w:rFonts w:eastAsiaTheme="minorEastAsia" w:hAnsiTheme="minorEastAsia" w:hint="eastAsia"/>
                <w:sz w:val="22"/>
                <w:szCs w:val="28"/>
              </w:rPr>
              <w:t>/</w:t>
            </w:r>
            <w:r w:rsidRPr="00695F4E">
              <w:rPr>
                <w:rFonts w:eastAsiaTheme="minorEastAsia" w:hAnsiTheme="minorEastAsia" w:hint="eastAsia"/>
                <w:sz w:val="22"/>
                <w:szCs w:val="28"/>
              </w:rPr>
              <w:t>检定。</w:t>
            </w:r>
          </w:p>
          <w:p w:rsidR="00695F4E" w:rsidRPr="00695F4E" w:rsidRDefault="00695F4E" w:rsidP="006C05E9">
            <w:pPr>
              <w:spacing w:beforeLines="30" w:afterLines="30" w:line="288" w:lineRule="auto"/>
              <w:ind w:firstLineChars="200" w:firstLine="440"/>
              <w:rPr>
                <w:rFonts w:eastAsiaTheme="minorEastAsia" w:hAnsiTheme="minorEastAsia"/>
                <w:sz w:val="22"/>
                <w:szCs w:val="28"/>
              </w:rPr>
            </w:pPr>
            <w:r w:rsidRPr="00695F4E">
              <w:rPr>
                <w:rFonts w:eastAsiaTheme="minorEastAsia" w:hAnsiTheme="minorEastAsia" w:hint="eastAsia"/>
                <w:sz w:val="22"/>
                <w:szCs w:val="28"/>
              </w:rPr>
              <w:t>抽查</w:t>
            </w:r>
            <w:r w:rsidR="0007024A" w:rsidRPr="001F505F">
              <w:rPr>
                <w:rFonts w:eastAsiaTheme="minorEastAsia" w:hAnsiTheme="minorEastAsia" w:hint="eastAsia"/>
                <w:bCs/>
                <w:szCs w:val="21"/>
              </w:rPr>
              <w:t>游标卡尺、螺纹规</w:t>
            </w:r>
            <w:r w:rsidRPr="00695F4E">
              <w:rPr>
                <w:rFonts w:eastAsiaTheme="minorEastAsia" w:hAnsiTheme="minorEastAsia" w:hint="eastAsia"/>
                <w:sz w:val="22"/>
                <w:szCs w:val="28"/>
              </w:rPr>
              <w:t>等仪器校准报告，（见附件），校准日期：</w:t>
            </w:r>
            <w:r w:rsidRPr="00695F4E">
              <w:rPr>
                <w:rFonts w:eastAsiaTheme="minorEastAsia" w:hAnsiTheme="minorEastAsia" w:hint="eastAsia"/>
                <w:sz w:val="22"/>
                <w:szCs w:val="28"/>
              </w:rPr>
              <w:t>202</w:t>
            </w:r>
            <w:r>
              <w:rPr>
                <w:rFonts w:eastAsiaTheme="minorEastAsia" w:hAnsiTheme="minorEastAsia" w:hint="eastAsia"/>
                <w:sz w:val="22"/>
                <w:szCs w:val="28"/>
              </w:rPr>
              <w:t>1.5</w:t>
            </w:r>
            <w:r w:rsidRPr="00695F4E">
              <w:rPr>
                <w:rFonts w:eastAsiaTheme="minorEastAsia" w:hAnsiTheme="minorEastAsia" w:hint="eastAsia"/>
                <w:sz w:val="22"/>
                <w:szCs w:val="28"/>
              </w:rPr>
              <w:t>.</w:t>
            </w:r>
            <w:r w:rsidR="0007024A">
              <w:rPr>
                <w:rFonts w:eastAsiaTheme="minorEastAsia" w:hAnsiTheme="minorEastAsia" w:hint="eastAsia"/>
                <w:sz w:val="22"/>
                <w:szCs w:val="28"/>
              </w:rPr>
              <w:t>8</w:t>
            </w:r>
            <w:r w:rsidRPr="00695F4E">
              <w:rPr>
                <w:rFonts w:eastAsiaTheme="minorEastAsia" w:hAnsiTheme="minorEastAsia" w:hint="eastAsia"/>
                <w:sz w:val="22"/>
                <w:szCs w:val="28"/>
              </w:rPr>
              <w:t>，在有效期内，符合要求。</w:t>
            </w:r>
            <w:r w:rsidRPr="00695F4E">
              <w:rPr>
                <w:rFonts w:eastAsiaTheme="minorEastAsia" w:hAnsiTheme="minorEastAsia" w:hint="eastAsia"/>
                <w:sz w:val="22"/>
                <w:szCs w:val="28"/>
              </w:rPr>
              <w:t xml:space="preserve"> </w:t>
            </w:r>
          </w:p>
          <w:p w:rsidR="00695F4E" w:rsidRPr="00695F4E" w:rsidRDefault="00695F4E" w:rsidP="006C05E9">
            <w:pPr>
              <w:spacing w:beforeLines="30" w:afterLines="30" w:line="288" w:lineRule="auto"/>
              <w:ind w:firstLineChars="200" w:firstLine="440"/>
              <w:rPr>
                <w:rFonts w:eastAsiaTheme="minorEastAsia" w:hAnsiTheme="minorEastAsia"/>
                <w:sz w:val="22"/>
                <w:szCs w:val="28"/>
              </w:rPr>
            </w:pPr>
            <w:r w:rsidRPr="00695F4E">
              <w:rPr>
                <w:rFonts w:eastAsiaTheme="minorEastAsia" w:hAnsiTheme="minorEastAsia" w:hint="eastAsia"/>
                <w:sz w:val="22"/>
                <w:szCs w:val="28"/>
              </w:rPr>
              <w:t xml:space="preserve"> </w:t>
            </w:r>
            <w:r w:rsidRPr="00695F4E">
              <w:rPr>
                <w:rFonts w:eastAsiaTheme="minorEastAsia" w:hAnsiTheme="minorEastAsia" w:hint="eastAsia"/>
                <w:sz w:val="22"/>
                <w:szCs w:val="28"/>
              </w:rPr>
              <w:t>监视和测量设备由使用人负责保管维护，以防止损坏或失效</w:t>
            </w:r>
            <w:r w:rsidRPr="00695F4E">
              <w:rPr>
                <w:rFonts w:eastAsiaTheme="minorEastAsia" w:hAnsiTheme="minorEastAsia" w:hint="eastAsia"/>
                <w:sz w:val="22"/>
                <w:szCs w:val="28"/>
              </w:rPr>
              <w:t xml:space="preserve">, </w:t>
            </w:r>
            <w:r w:rsidRPr="00695F4E">
              <w:rPr>
                <w:rFonts w:eastAsiaTheme="minorEastAsia" w:hAnsiTheme="minorEastAsia" w:hint="eastAsia"/>
                <w:sz w:val="22"/>
                <w:szCs w:val="28"/>
              </w:rPr>
              <w:t>目前尚未发现监视测量设备在检定有效期内失准的情况，监视和测量设备运行环境适宜。</w:t>
            </w:r>
          </w:p>
        </w:tc>
        <w:tc>
          <w:tcPr>
            <w:tcW w:w="1585" w:type="dxa"/>
          </w:tcPr>
          <w:p w:rsidR="00695F4E" w:rsidRPr="00584C56" w:rsidRDefault="00695F4E" w:rsidP="00372C07">
            <w:pPr>
              <w:spacing w:line="288" w:lineRule="auto"/>
              <w:rPr>
                <w:rFonts w:eastAsiaTheme="minorEastAsia"/>
              </w:rPr>
            </w:pPr>
            <w:r>
              <w:rPr>
                <w:rFonts w:eastAsiaTheme="minorEastAsia"/>
              </w:rPr>
              <w:t>符合</w:t>
            </w:r>
          </w:p>
        </w:tc>
      </w:tr>
      <w:tr w:rsidR="00695F4E" w:rsidRPr="00584C56" w:rsidTr="00045B00">
        <w:trPr>
          <w:trHeight w:val="1769"/>
        </w:trPr>
        <w:tc>
          <w:tcPr>
            <w:tcW w:w="2160" w:type="dxa"/>
          </w:tcPr>
          <w:p w:rsidR="00695F4E" w:rsidRPr="00695F4E" w:rsidRDefault="00695F4E" w:rsidP="00372C07">
            <w:pPr>
              <w:spacing w:line="360" w:lineRule="auto"/>
              <w:rPr>
                <w:bCs/>
                <w:szCs w:val="21"/>
              </w:rPr>
            </w:pPr>
            <w:r w:rsidRPr="00695F4E">
              <w:rPr>
                <w:rFonts w:hAnsi="宋体"/>
                <w:bCs/>
                <w:szCs w:val="21"/>
              </w:rPr>
              <w:t>产品和服务的放行</w:t>
            </w:r>
          </w:p>
        </w:tc>
        <w:tc>
          <w:tcPr>
            <w:tcW w:w="960" w:type="dxa"/>
          </w:tcPr>
          <w:p w:rsidR="00695F4E" w:rsidRPr="00695F4E" w:rsidRDefault="00695F4E" w:rsidP="00372C07">
            <w:pPr>
              <w:spacing w:line="360" w:lineRule="auto"/>
              <w:jc w:val="left"/>
              <w:rPr>
                <w:bCs/>
                <w:szCs w:val="21"/>
              </w:rPr>
            </w:pPr>
            <w:r w:rsidRPr="00695F4E">
              <w:rPr>
                <w:bCs/>
                <w:szCs w:val="21"/>
              </w:rPr>
              <w:t>Q8.6</w:t>
            </w:r>
          </w:p>
          <w:p w:rsidR="00695F4E" w:rsidRPr="00695F4E" w:rsidRDefault="00695F4E" w:rsidP="00372C07">
            <w:pPr>
              <w:spacing w:line="360" w:lineRule="auto"/>
              <w:jc w:val="left"/>
              <w:rPr>
                <w:szCs w:val="21"/>
              </w:rPr>
            </w:pPr>
          </w:p>
        </w:tc>
        <w:tc>
          <w:tcPr>
            <w:tcW w:w="10004" w:type="dxa"/>
          </w:tcPr>
          <w:p w:rsidR="00695F4E" w:rsidRPr="00087773" w:rsidRDefault="00695F4E"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采购产品验收、生产过程检验、产品放行等依据顾客技术要求、参考国家标准、作业指导书等，详见</w:t>
            </w:r>
            <w:r w:rsidRPr="00087773">
              <w:rPr>
                <w:rFonts w:eastAsiaTheme="minorEastAsia" w:hAnsiTheme="minorEastAsia" w:hint="eastAsia"/>
                <w:sz w:val="22"/>
                <w:szCs w:val="28"/>
              </w:rPr>
              <w:t>Q8.1</w:t>
            </w:r>
            <w:r w:rsidRPr="00087773">
              <w:rPr>
                <w:rFonts w:eastAsiaTheme="minorEastAsia" w:hAnsiTheme="minorEastAsia" w:hint="eastAsia"/>
                <w:sz w:val="22"/>
                <w:szCs w:val="28"/>
              </w:rPr>
              <w:t>。</w:t>
            </w:r>
          </w:p>
          <w:p w:rsidR="00695F4E" w:rsidRPr="00087773" w:rsidRDefault="00695F4E"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检验员</w:t>
            </w:r>
            <w:r w:rsidR="003F0160" w:rsidRPr="00087773">
              <w:rPr>
                <w:rFonts w:eastAsiaTheme="minorEastAsia" w:hAnsiTheme="minorEastAsia" w:hint="eastAsia"/>
                <w:sz w:val="22"/>
                <w:szCs w:val="28"/>
              </w:rPr>
              <w:t>董美珍</w:t>
            </w:r>
            <w:r w:rsidRPr="00087773">
              <w:rPr>
                <w:rFonts w:eastAsiaTheme="minorEastAsia" w:hAnsiTheme="minorEastAsia" w:hint="eastAsia"/>
                <w:sz w:val="22"/>
                <w:szCs w:val="28"/>
              </w:rPr>
              <w:t>等，经过公司培训考核合格具备检验能力，现场审核观察询问检验要求、检验数量及注意事项，检验员回答与作业指导书一致，基本符合规定要求。</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公司编制了《产品的监视和测量控制程序》，规定了对原材料、过程产品、成品实施检验，并制定了相应的检验规范。</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（一）原材料检验，检验依据：进料检验标准。</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提供了来料检验记录表，</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抽查</w:t>
            </w:r>
            <w:r w:rsidRPr="00087773">
              <w:rPr>
                <w:rFonts w:eastAsiaTheme="minorEastAsia" w:hAnsiTheme="minorEastAsia" w:hint="eastAsia"/>
                <w:sz w:val="22"/>
                <w:szCs w:val="28"/>
              </w:rPr>
              <w:t>: 2021</w:t>
            </w:r>
            <w:r w:rsidRPr="00087773">
              <w:rPr>
                <w:rFonts w:eastAsiaTheme="minorEastAsia" w:hAnsiTheme="minorEastAsia" w:hint="eastAsia"/>
                <w:sz w:val="22"/>
                <w:szCs w:val="28"/>
              </w:rPr>
              <w:t>年</w:t>
            </w:r>
            <w:r w:rsidRPr="00087773">
              <w:rPr>
                <w:rFonts w:eastAsiaTheme="minorEastAsia" w:hAnsiTheme="minorEastAsia" w:hint="eastAsia"/>
                <w:sz w:val="22"/>
                <w:szCs w:val="28"/>
              </w:rPr>
              <w:t>3</w:t>
            </w:r>
            <w:r w:rsidRPr="00087773">
              <w:rPr>
                <w:rFonts w:eastAsiaTheme="minorEastAsia" w:hAnsiTheme="minorEastAsia" w:hint="eastAsia"/>
                <w:sz w:val="22"/>
                <w:szCs w:val="28"/>
              </w:rPr>
              <w:t>月</w:t>
            </w:r>
            <w:r w:rsidRPr="00087773">
              <w:rPr>
                <w:rFonts w:eastAsiaTheme="minorEastAsia" w:hAnsiTheme="minorEastAsia" w:hint="eastAsia"/>
                <w:sz w:val="22"/>
                <w:szCs w:val="28"/>
              </w:rPr>
              <w:t>5</w:t>
            </w:r>
            <w:r w:rsidRPr="00087773">
              <w:rPr>
                <w:rFonts w:eastAsiaTheme="minorEastAsia" w:hAnsiTheme="minorEastAsia" w:hint="eastAsia"/>
                <w:sz w:val="22"/>
                <w:szCs w:val="28"/>
              </w:rPr>
              <w:t>日来料检验记录表，产品名称阀门弹簧座，对外观、内孔、外圆尺寸、数量材</w:t>
            </w:r>
            <w:r w:rsidRPr="00087773">
              <w:rPr>
                <w:rFonts w:eastAsiaTheme="minorEastAsia" w:hAnsiTheme="minorEastAsia" w:hint="eastAsia"/>
                <w:sz w:val="22"/>
                <w:szCs w:val="28"/>
              </w:rPr>
              <w:lastRenderedPageBreak/>
              <w:t>质等进行了检验，结果合格，检验员董美珍。</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抽查</w:t>
            </w:r>
            <w:r w:rsidRPr="00087773">
              <w:rPr>
                <w:rFonts w:eastAsiaTheme="minorEastAsia" w:hAnsiTheme="minorEastAsia" w:hint="eastAsia"/>
                <w:sz w:val="22"/>
                <w:szCs w:val="28"/>
              </w:rPr>
              <w:t>: 202</w:t>
            </w:r>
            <w:r w:rsidR="00087773" w:rsidRPr="00087773">
              <w:rPr>
                <w:rFonts w:eastAsiaTheme="minorEastAsia" w:hAnsiTheme="minorEastAsia" w:hint="eastAsia"/>
                <w:sz w:val="22"/>
                <w:szCs w:val="28"/>
              </w:rPr>
              <w:t>2</w:t>
            </w:r>
            <w:r w:rsidRPr="00087773">
              <w:rPr>
                <w:rFonts w:eastAsiaTheme="minorEastAsia" w:hAnsiTheme="minorEastAsia" w:hint="eastAsia"/>
                <w:sz w:val="22"/>
                <w:szCs w:val="28"/>
              </w:rPr>
              <w:t>年</w:t>
            </w:r>
            <w:r w:rsidRPr="00087773">
              <w:rPr>
                <w:rFonts w:eastAsiaTheme="minorEastAsia" w:hAnsiTheme="minorEastAsia" w:hint="eastAsia"/>
                <w:sz w:val="22"/>
                <w:szCs w:val="28"/>
              </w:rPr>
              <w:t>3</w:t>
            </w:r>
            <w:r w:rsidRPr="00087773">
              <w:rPr>
                <w:rFonts w:eastAsiaTheme="minorEastAsia" w:hAnsiTheme="minorEastAsia" w:hint="eastAsia"/>
                <w:sz w:val="22"/>
                <w:szCs w:val="28"/>
              </w:rPr>
              <w:t>月</w:t>
            </w:r>
            <w:r w:rsidRPr="00087773">
              <w:rPr>
                <w:rFonts w:eastAsiaTheme="minorEastAsia" w:hAnsiTheme="minorEastAsia" w:hint="eastAsia"/>
                <w:sz w:val="22"/>
                <w:szCs w:val="28"/>
              </w:rPr>
              <w:t>10</w:t>
            </w:r>
            <w:r w:rsidRPr="00087773">
              <w:rPr>
                <w:rFonts w:eastAsiaTheme="minorEastAsia" w:hAnsiTheme="minorEastAsia" w:hint="eastAsia"/>
                <w:sz w:val="22"/>
                <w:szCs w:val="28"/>
              </w:rPr>
              <w:t>日来料检验记录表，产品名称</w:t>
            </w:r>
            <w:r w:rsidR="00087773" w:rsidRPr="00087773">
              <w:rPr>
                <w:rFonts w:eastAsiaTheme="minorEastAsia" w:hAnsiTheme="minorEastAsia" w:hint="eastAsia"/>
                <w:sz w:val="22"/>
                <w:szCs w:val="28"/>
              </w:rPr>
              <w:t>六角棒</w:t>
            </w:r>
            <w:r w:rsidRPr="00087773">
              <w:rPr>
                <w:rFonts w:eastAsiaTheme="minorEastAsia" w:hAnsiTheme="minorEastAsia" w:hint="eastAsia"/>
                <w:sz w:val="22"/>
                <w:szCs w:val="28"/>
              </w:rPr>
              <w:t>，对外观、</w:t>
            </w:r>
            <w:r w:rsidR="00087773" w:rsidRPr="00087773">
              <w:rPr>
                <w:rFonts w:eastAsiaTheme="minorEastAsia" w:hAnsiTheme="minorEastAsia" w:hint="eastAsia"/>
                <w:sz w:val="22"/>
                <w:szCs w:val="28"/>
              </w:rPr>
              <w:t>规格</w:t>
            </w:r>
            <w:r w:rsidRPr="00087773">
              <w:rPr>
                <w:rFonts w:eastAsiaTheme="minorEastAsia" w:hAnsiTheme="minorEastAsia" w:hint="eastAsia"/>
                <w:sz w:val="22"/>
                <w:szCs w:val="28"/>
              </w:rPr>
              <w:t>、数量、</w:t>
            </w:r>
            <w:r w:rsidR="00087773" w:rsidRPr="00087773">
              <w:rPr>
                <w:rFonts w:eastAsiaTheme="minorEastAsia" w:hAnsiTheme="minorEastAsia" w:hint="eastAsia"/>
                <w:sz w:val="22"/>
                <w:szCs w:val="28"/>
              </w:rPr>
              <w:t>材质证明</w:t>
            </w:r>
            <w:r w:rsidRPr="00087773">
              <w:rPr>
                <w:rFonts w:eastAsiaTheme="minorEastAsia" w:hAnsiTheme="minorEastAsia" w:hint="eastAsia"/>
                <w:sz w:val="22"/>
                <w:szCs w:val="28"/>
              </w:rPr>
              <w:t>等进行了检验，结果合格，检验员董美珍。</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抽查</w:t>
            </w:r>
            <w:r w:rsidRPr="00087773">
              <w:rPr>
                <w:rFonts w:eastAsiaTheme="minorEastAsia" w:hAnsiTheme="minorEastAsia" w:hint="eastAsia"/>
                <w:sz w:val="22"/>
                <w:szCs w:val="28"/>
              </w:rPr>
              <w:t>: 2021</w:t>
            </w:r>
            <w:r w:rsidRPr="00087773">
              <w:rPr>
                <w:rFonts w:eastAsiaTheme="minorEastAsia" w:hAnsiTheme="minorEastAsia" w:hint="eastAsia"/>
                <w:sz w:val="22"/>
                <w:szCs w:val="28"/>
              </w:rPr>
              <w:t>年</w:t>
            </w:r>
            <w:r w:rsidR="00087773" w:rsidRPr="00087773">
              <w:rPr>
                <w:rFonts w:eastAsiaTheme="minorEastAsia" w:hAnsiTheme="minorEastAsia" w:hint="eastAsia"/>
                <w:sz w:val="22"/>
                <w:szCs w:val="28"/>
              </w:rPr>
              <w:t>11</w:t>
            </w:r>
            <w:r w:rsidRPr="00087773">
              <w:rPr>
                <w:rFonts w:eastAsiaTheme="minorEastAsia" w:hAnsiTheme="minorEastAsia" w:hint="eastAsia"/>
                <w:sz w:val="22"/>
                <w:szCs w:val="28"/>
              </w:rPr>
              <w:t>月</w:t>
            </w:r>
            <w:r w:rsidR="00087773" w:rsidRPr="00087773">
              <w:rPr>
                <w:rFonts w:eastAsiaTheme="minorEastAsia" w:hAnsiTheme="minorEastAsia" w:hint="eastAsia"/>
                <w:sz w:val="22"/>
                <w:szCs w:val="28"/>
              </w:rPr>
              <w:t>5</w:t>
            </w:r>
            <w:r w:rsidRPr="00087773">
              <w:rPr>
                <w:rFonts w:eastAsiaTheme="minorEastAsia" w:hAnsiTheme="minorEastAsia" w:hint="eastAsia"/>
                <w:sz w:val="22"/>
                <w:szCs w:val="28"/>
              </w:rPr>
              <w:t>日来料检验记录表，产品名称接头</w:t>
            </w:r>
            <w:r w:rsidR="00087773" w:rsidRPr="00087773">
              <w:rPr>
                <w:rFonts w:eastAsiaTheme="minorEastAsia" w:hAnsiTheme="minorEastAsia" w:hint="eastAsia"/>
                <w:sz w:val="22"/>
                <w:szCs w:val="28"/>
              </w:rPr>
              <w:t>（圆料）</w:t>
            </w:r>
            <w:r w:rsidRPr="00087773">
              <w:rPr>
                <w:rFonts w:eastAsiaTheme="minorEastAsia" w:hAnsiTheme="minorEastAsia" w:hint="eastAsia"/>
                <w:sz w:val="22"/>
                <w:szCs w:val="28"/>
              </w:rPr>
              <w:t>，对外观、</w:t>
            </w:r>
            <w:r w:rsidR="00087773" w:rsidRPr="00087773">
              <w:rPr>
                <w:rFonts w:eastAsiaTheme="minorEastAsia" w:hAnsiTheme="minorEastAsia" w:hint="eastAsia"/>
                <w:sz w:val="22"/>
                <w:szCs w:val="28"/>
              </w:rPr>
              <w:t>规格</w:t>
            </w:r>
            <w:r w:rsidRPr="00087773">
              <w:rPr>
                <w:rFonts w:eastAsiaTheme="minorEastAsia" w:hAnsiTheme="minorEastAsia" w:hint="eastAsia"/>
                <w:sz w:val="22"/>
                <w:szCs w:val="28"/>
              </w:rPr>
              <w:t>尺寸、数量、</w:t>
            </w:r>
            <w:r w:rsidR="00087773" w:rsidRPr="00087773">
              <w:rPr>
                <w:rFonts w:eastAsiaTheme="minorEastAsia" w:hAnsiTheme="minorEastAsia" w:hint="eastAsia"/>
                <w:sz w:val="22"/>
                <w:szCs w:val="28"/>
              </w:rPr>
              <w:t>材质证明</w:t>
            </w:r>
            <w:r w:rsidRPr="00087773">
              <w:rPr>
                <w:rFonts w:eastAsiaTheme="minorEastAsia" w:hAnsiTheme="minorEastAsia" w:hint="eastAsia"/>
                <w:sz w:val="22"/>
                <w:szCs w:val="28"/>
              </w:rPr>
              <w:t>等进行了检验，结果合格，检验员董美珍。</w:t>
            </w:r>
          </w:p>
          <w:p w:rsidR="00087773" w:rsidRPr="00087773" w:rsidRDefault="00087773"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抽查</w:t>
            </w:r>
            <w:r w:rsidRPr="00087773">
              <w:rPr>
                <w:rFonts w:eastAsiaTheme="minorEastAsia" w:hAnsiTheme="minorEastAsia" w:hint="eastAsia"/>
                <w:sz w:val="22"/>
                <w:szCs w:val="28"/>
              </w:rPr>
              <w:t>: 2022</w:t>
            </w:r>
            <w:r w:rsidRPr="00087773">
              <w:rPr>
                <w:rFonts w:eastAsiaTheme="minorEastAsia" w:hAnsiTheme="minorEastAsia" w:hint="eastAsia"/>
                <w:sz w:val="22"/>
                <w:szCs w:val="28"/>
              </w:rPr>
              <w:t>年</w:t>
            </w:r>
            <w:r w:rsidRPr="00087773">
              <w:rPr>
                <w:rFonts w:eastAsiaTheme="minorEastAsia" w:hAnsiTheme="minorEastAsia" w:hint="eastAsia"/>
                <w:sz w:val="22"/>
                <w:szCs w:val="28"/>
              </w:rPr>
              <w:t>12</w:t>
            </w:r>
            <w:r w:rsidRPr="00087773">
              <w:rPr>
                <w:rFonts w:eastAsiaTheme="minorEastAsia" w:hAnsiTheme="minorEastAsia" w:hint="eastAsia"/>
                <w:sz w:val="22"/>
                <w:szCs w:val="28"/>
              </w:rPr>
              <w:t>月</w:t>
            </w:r>
            <w:r w:rsidRPr="00087773">
              <w:rPr>
                <w:rFonts w:eastAsiaTheme="minorEastAsia" w:hAnsiTheme="minorEastAsia" w:hint="eastAsia"/>
                <w:sz w:val="22"/>
                <w:szCs w:val="28"/>
              </w:rPr>
              <w:t>26</w:t>
            </w:r>
            <w:r w:rsidRPr="00087773">
              <w:rPr>
                <w:rFonts w:eastAsiaTheme="minorEastAsia" w:hAnsiTheme="minorEastAsia" w:hint="eastAsia"/>
                <w:sz w:val="22"/>
                <w:szCs w:val="28"/>
              </w:rPr>
              <w:t>日来料检验记录表，产品名称三通，对外观、外圆、数量、材质证明等进行了检验，结果合格，检验员董美珍。</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抽查</w:t>
            </w:r>
            <w:r w:rsidRPr="00087773">
              <w:rPr>
                <w:rFonts w:eastAsiaTheme="minorEastAsia" w:hAnsiTheme="minorEastAsia" w:hint="eastAsia"/>
                <w:sz w:val="22"/>
                <w:szCs w:val="28"/>
              </w:rPr>
              <w:t>: 2021</w:t>
            </w:r>
            <w:r w:rsidRPr="00087773">
              <w:rPr>
                <w:rFonts w:eastAsiaTheme="minorEastAsia" w:hAnsiTheme="minorEastAsia" w:hint="eastAsia"/>
                <w:sz w:val="22"/>
                <w:szCs w:val="28"/>
              </w:rPr>
              <w:t>年</w:t>
            </w:r>
            <w:r w:rsidR="00087773" w:rsidRPr="00087773">
              <w:rPr>
                <w:rFonts w:eastAsiaTheme="minorEastAsia" w:hAnsiTheme="minorEastAsia" w:hint="eastAsia"/>
                <w:sz w:val="22"/>
                <w:szCs w:val="28"/>
              </w:rPr>
              <w:t>9</w:t>
            </w:r>
            <w:r w:rsidRPr="00087773">
              <w:rPr>
                <w:rFonts w:eastAsiaTheme="minorEastAsia" w:hAnsiTheme="minorEastAsia" w:hint="eastAsia"/>
                <w:sz w:val="22"/>
                <w:szCs w:val="28"/>
              </w:rPr>
              <w:t>月</w:t>
            </w:r>
            <w:r w:rsidR="00087773" w:rsidRPr="00087773">
              <w:rPr>
                <w:rFonts w:eastAsiaTheme="minorEastAsia" w:hAnsiTheme="minorEastAsia" w:hint="eastAsia"/>
                <w:sz w:val="22"/>
                <w:szCs w:val="28"/>
              </w:rPr>
              <w:t>14</w:t>
            </w:r>
            <w:r w:rsidRPr="00087773">
              <w:rPr>
                <w:rFonts w:eastAsiaTheme="minorEastAsia" w:hAnsiTheme="minorEastAsia" w:hint="eastAsia"/>
                <w:sz w:val="22"/>
                <w:szCs w:val="28"/>
              </w:rPr>
              <w:t>日来料检验记录表，产品名称直接接头，对外观、尺寸、数量、供应商材质证明等进行了检验，结果合格，检验员董美珍。</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组织或顾客拟在供方进行现场验证时，在采购合同中明确，未发生。</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公司采购物资验证控制符合规定要求。</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（二）过程检验，检验依据：图纸、</w:t>
            </w:r>
            <w:r w:rsidR="003F0160" w:rsidRPr="00087773">
              <w:rPr>
                <w:rFonts w:eastAsiaTheme="minorEastAsia" w:hAnsiTheme="minorEastAsia" w:hint="eastAsia"/>
                <w:sz w:val="22"/>
                <w:szCs w:val="28"/>
              </w:rPr>
              <w:t>作业指导书</w:t>
            </w:r>
            <w:r w:rsidRPr="00087773">
              <w:rPr>
                <w:rFonts w:eastAsiaTheme="minorEastAsia" w:hAnsiTheme="minorEastAsia" w:hint="eastAsia"/>
                <w:sz w:val="22"/>
                <w:szCs w:val="28"/>
              </w:rPr>
              <w:t>，</w:t>
            </w:r>
            <w:r w:rsidRPr="00087773">
              <w:rPr>
                <w:rFonts w:eastAsiaTheme="minorEastAsia" w:hAnsiTheme="minorEastAsia" w:hint="eastAsia"/>
                <w:sz w:val="22"/>
                <w:szCs w:val="28"/>
              </w:rPr>
              <w:t xml:space="preserve"> </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现场抽查：过程检验记录，</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202</w:t>
            </w:r>
            <w:r w:rsidR="003F0160" w:rsidRPr="00087773">
              <w:rPr>
                <w:rFonts w:eastAsiaTheme="minorEastAsia" w:hAnsiTheme="minorEastAsia" w:hint="eastAsia"/>
                <w:sz w:val="22"/>
                <w:szCs w:val="28"/>
              </w:rPr>
              <w:t>2</w:t>
            </w:r>
            <w:r w:rsidRPr="00087773">
              <w:rPr>
                <w:rFonts w:eastAsiaTheme="minorEastAsia" w:hAnsiTheme="minorEastAsia" w:hint="eastAsia"/>
                <w:sz w:val="22"/>
                <w:szCs w:val="28"/>
              </w:rPr>
              <w:t>年</w:t>
            </w:r>
            <w:r w:rsidRPr="00087773">
              <w:rPr>
                <w:rFonts w:eastAsiaTheme="minorEastAsia" w:hAnsiTheme="minorEastAsia" w:hint="eastAsia"/>
                <w:sz w:val="22"/>
                <w:szCs w:val="28"/>
              </w:rPr>
              <w:t>4</w:t>
            </w:r>
            <w:r w:rsidRPr="00087773">
              <w:rPr>
                <w:rFonts w:eastAsiaTheme="minorEastAsia" w:hAnsiTheme="minorEastAsia" w:hint="eastAsia"/>
                <w:sz w:val="22"/>
                <w:szCs w:val="28"/>
              </w:rPr>
              <w:t>月</w:t>
            </w:r>
            <w:r w:rsidRPr="00087773">
              <w:rPr>
                <w:rFonts w:eastAsiaTheme="minorEastAsia" w:hAnsiTheme="minorEastAsia" w:hint="eastAsia"/>
                <w:sz w:val="22"/>
                <w:szCs w:val="28"/>
              </w:rPr>
              <w:t>29</w:t>
            </w:r>
            <w:r w:rsidRPr="00087773">
              <w:rPr>
                <w:rFonts w:eastAsiaTheme="minorEastAsia" w:hAnsiTheme="minorEastAsia" w:hint="eastAsia"/>
                <w:sz w:val="22"/>
                <w:szCs w:val="28"/>
              </w:rPr>
              <w:t>日，产品名称</w:t>
            </w:r>
            <w:r w:rsidR="003F0160" w:rsidRPr="00087773">
              <w:rPr>
                <w:rFonts w:eastAsiaTheme="minorEastAsia" w:hAnsiTheme="minorEastAsia" w:hint="eastAsia"/>
                <w:sz w:val="22"/>
                <w:szCs w:val="28"/>
              </w:rPr>
              <w:t>弯接头</w:t>
            </w:r>
            <w:r w:rsidRPr="00087773">
              <w:rPr>
                <w:rFonts w:eastAsiaTheme="minorEastAsia" w:hAnsiTheme="minorEastAsia" w:hint="eastAsia"/>
                <w:sz w:val="22"/>
                <w:szCs w:val="28"/>
              </w:rPr>
              <w:t>，图号：</w:t>
            </w:r>
            <w:r w:rsidR="003F0160" w:rsidRPr="00087773">
              <w:rPr>
                <w:rFonts w:eastAsiaTheme="minorEastAsia" w:hAnsiTheme="minorEastAsia" w:hint="eastAsia"/>
                <w:sz w:val="22"/>
                <w:szCs w:val="28"/>
              </w:rPr>
              <w:t>125147</w:t>
            </w:r>
            <w:r w:rsidRPr="00087773">
              <w:rPr>
                <w:rFonts w:eastAsiaTheme="minorEastAsia" w:hAnsiTheme="minorEastAsia" w:hint="eastAsia"/>
                <w:sz w:val="22"/>
                <w:szCs w:val="28"/>
              </w:rPr>
              <w:t>，对车外圆、螺纹攻丝、钻孔等工序进行检验，检验结果合格：</w:t>
            </w:r>
            <w:r w:rsidR="003F0160" w:rsidRPr="00087773">
              <w:rPr>
                <w:rFonts w:eastAsiaTheme="minorEastAsia" w:hAnsiTheme="minorEastAsia" w:hint="eastAsia"/>
                <w:sz w:val="22"/>
                <w:szCs w:val="28"/>
              </w:rPr>
              <w:t>董美珍</w:t>
            </w:r>
            <w:r w:rsidRPr="00087773">
              <w:rPr>
                <w:rFonts w:eastAsiaTheme="minorEastAsia" w:hAnsiTheme="minorEastAsia" w:hint="eastAsia"/>
                <w:sz w:val="22"/>
                <w:szCs w:val="28"/>
              </w:rPr>
              <w:t>。</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2021</w:t>
            </w:r>
            <w:r w:rsidRPr="00087773">
              <w:rPr>
                <w:rFonts w:eastAsiaTheme="minorEastAsia" w:hAnsiTheme="minorEastAsia" w:hint="eastAsia"/>
                <w:sz w:val="22"/>
                <w:szCs w:val="28"/>
              </w:rPr>
              <w:t>年</w:t>
            </w:r>
            <w:r w:rsidR="003F0160" w:rsidRPr="00087773">
              <w:rPr>
                <w:rFonts w:eastAsiaTheme="minorEastAsia" w:hAnsiTheme="minorEastAsia" w:hint="eastAsia"/>
                <w:sz w:val="22"/>
                <w:szCs w:val="28"/>
              </w:rPr>
              <w:t>11</w:t>
            </w:r>
            <w:r w:rsidRPr="00087773">
              <w:rPr>
                <w:rFonts w:eastAsiaTheme="minorEastAsia" w:hAnsiTheme="minorEastAsia" w:hint="eastAsia"/>
                <w:sz w:val="22"/>
                <w:szCs w:val="28"/>
              </w:rPr>
              <w:t>月</w:t>
            </w:r>
            <w:r w:rsidR="003F0160" w:rsidRPr="00087773">
              <w:rPr>
                <w:rFonts w:eastAsiaTheme="minorEastAsia" w:hAnsiTheme="minorEastAsia" w:hint="eastAsia"/>
                <w:sz w:val="22"/>
                <w:szCs w:val="28"/>
              </w:rPr>
              <w:t>3</w:t>
            </w:r>
            <w:r w:rsidRPr="00087773">
              <w:rPr>
                <w:rFonts w:eastAsiaTheme="minorEastAsia" w:hAnsiTheme="minorEastAsia" w:hint="eastAsia"/>
                <w:sz w:val="22"/>
                <w:szCs w:val="28"/>
              </w:rPr>
              <w:t>日，产品名称</w:t>
            </w:r>
            <w:r w:rsidR="003F0160" w:rsidRPr="00087773">
              <w:rPr>
                <w:rFonts w:eastAsiaTheme="minorEastAsia" w:hAnsiTheme="minorEastAsia" w:hint="eastAsia"/>
                <w:sz w:val="22"/>
                <w:szCs w:val="28"/>
              </w:rPr>
              <w:t>卡套式管接头</w:t>
            </w:r>
            <w:r w:rsidRPr="00087773">
              <w:rPr>
                <w:rFonts w:eastAsiaTheme="minorEastAsia" w:hAnsiTheme="minorEastAsia" w:hint="eastAsia"/>
                <w:sz w:val="22"/>
                <w:szCs w:val="28"/>
              </w:rPr>
              <w:t>，图号：</w:t>
            </w:r>
            <w:r w:rsidR="003F0160" w:rsidRPr="00087773">
              <w:rPr>
                <w:rFonts w:eastAsiaTheme="minorEastAsia" w:hAnsiTheme="minorEastAsia" w:hint="eastAsia"/>
                <w:sz w:val="22"/>
                <w:szCs w:val="28"/>
              </w:rPr>
              <w:t>GM12</w:t>
            </w:r>
            <w:r w:rsidR="003F0160" w:rsidRPr="00087773">
              <w:rPr>
                <w:rFonts w:eastAsiaTheme="minorEastAsia" w:hAnsiTheme="minorEastAsia" w:hint="eastAsia"/>
                <w:sz w:val="22"/>
                <w:szCs w:val="28"/>
              </w:rPr>
              <w:t>，对车外圆、螺纹攻丝、钻孔等工序进行检验，检验结果合格：董美珍</w:t>
            </w:r>
            <w:r w:rsidRPr="00087773">
              <w:rPr>
                <w:rFonts w:eastAsiaTheme="minorEastAsia" w:hAnsiTheme="minorEastAsia" w:hint="eastAsia"/>
                <w:sz w:val="22"/>
                <w:szCs w:val="28"/>
              </w:rPr>
              <w:t>。</w:t>
            </w:r>
          </w:p>
          <w:p w:rsidR="003F0160" w:rsidRPr="00087773" w:rsidRDefault="003F0160"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2021</w:t>
            </w:r>
            <w:r w:rsidRPr="00087773">
              <w:rPr>
                <w:rFonts w:eastAsiaTheme="minorEastAsia" w:hAnsiTheme="minorEastAsia" w:hint="eastAsia"/>
                <w:sz w:val="22"/>
                <w:szCs w:val="28"/>
              </w:rPr>
              <w:t>年</w:t>
            </w:r>
            <w:r w:rsidRPr="00087773">
              <w:rPr>
                <w:rFonts w:eastAsiaTheme="minorEastAsia" w:hAnsiTheme="minorEastAsia" w:hint="eastAsia"/>
                <w:sz w:val="22"/>
                <w:szCs w:val="28"/>
              </w:rPr>
              <w:t>11</w:t>
            </w:r>
            <w:r w:rsidRPr="00087773">
              <w:rPr>
                <w:rFonts w:eastAsiaTheme="minorEastAsia" w:hAnsiTheme="minorEastAsia" w:hint="eastAsia"/>
                <w:sz w:val="22"/>
                <w:szCs w:val="28"/>
              </w:rPr>
              <w:t>月</w:t>
            </w:r>
            <w:r w:rsidRPr="00087773">
              <w:rPr>
                <w:rFonts w:eastAsiaTheme="minorEastAsia" w:hAnsiTheme="minorEastAsia" w:hint="eastAsia"/>
                <w:sz w:val="22"/>
                <w:szCs w:val="28"/>
              </w:rPr>
              <w:t>3</w:t>
            </w:r>
            <w:r w:rsidRPr="00087773">
              <w:rPr>
                <w:rFonts w:eastAsiaTheme="minorEastAsia" w:hAnsiTheme="minorEastAsia" w:hint="eastAsia"/>
                <w:sz w:val="22"/>
                <w:szCs w:val="28"/>
              </w:rPr>
              <w:t>日，产品名称直角接头，图号：</w:t>
            </w:r>
            <w:r w:rsidRPr="00087773">
              <w:rPr>
                <w:rFonts w:eastAsiaTheme="minorEastAsia" w:hAnsiTheme="minorEastAsia" w:hint="eastAsia"/>
                <w:sz w:val="22"/>
                <w:szCs w:val="28"/>
              </w:rPr>
              <w:t>3521011</w:t>
            </w:r>
            <w:r w:rsidRPr="00087773">
              <w:rPr>
                <w:rFonts w:eastAsiaTheme="minorEastAsia" w:hAnsiTheme="minorEastAsia" w:hint="eastAsia"/>
                <w:sz w:val="22"/>
                <w:szCs w:val="28"/>
              </w:rPr>
              <w:t>，对车外圆、螺纹攻丝、钻孔等工序进行检验，检验结果合格：董美珍。</w:t>
            </w:r>
          </w:p>
          <w:p w:rsidR="003F0160" w:rsidRPr="00087773" w:rsidRDefault="003F0160"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2021</w:t>
            </w:r>
            <w:r w:rsidRPr="00087773">
              <w:rPr>
                <w:rFonts w:eastAsiaTheme="minorEastAsia" w:hAnsiTheme="minorEastAsia" w:hint="eastAsia"/>
                <w:sz w:val="22"/>
                <w:szCs w:val="28"/>
              </w:rPr>
              <w:t>年</w:t>
            </w:r>
            <w:r w:rsidRPr="00087773">
              <w:rPr>
                <w:rFonts w:eastAsiaTheme="minorEastAsia" w:hAnsiTheme="minorEastAsia" w:hint="eastAsia"/>
                <w:sz w:val="22"/>
                <w:szCs w:val="28"/>
              </w:rPr>
              <w:t>12</w:t>
            </w:r>
            <w:r w:rsidRPr="00087773">
              <w:rPr>
                <w:rFonts w:eastAsiaTheme="minorEastAsia" w:hAnsiTheme="minorEastAsia" w:hint="eastAsia"/>
                <w:sz w:val="22"/>
                <w:szCs w:val="28"/>
              </w:rPr>
              <w:t>月</w:t>
            </w:r>
            <w:r w:rsidRPr="00087773">
              <w:rPr>
                <w:rFonts w:eastAsiaTheme="minorEastAsia" w:hAnsiTheme="minorEastAsia" w:hint="eastAsia"/>
                <w:sz w:val="22"/>
                <w:szCs w:val="28"/>
              </w:rPr>
              <w:t>5</w:t>
            </w:r>
            <w:r w:rsidRPr="00087773">
              <w:rPr>
                <w:rFonts w:eastAsiaTheme="minorEastAsia" w:hAnsiTheme="minorEastAsia" w:hint="eastAsia"/>
                <w:sz w:val="22"/>
                <w:szCs w:val="28"/>
              </w:rPr>
              <w:t>日，产品名称喷雾接头，图号：</w:t>
            </w:r>
            <w:r w:rsidRPr="00087773">
              <w:rPr>
                <w:rFonts w:eastAsiaTheme="minorEastAsia" w:hAnsiTheme="minorEastAsia" w:hint="eastAsia"/>
                <w:sz w:val="22"/>
                <w:szCs w:val="28"/>
              </w:rPr>
              <w:t>1608E36</w:t>
            </w:r>
            <w:r w:rsidRPr="00087773">
              <w:rPr>
                <w:rFonts w:eastAsiaTheme="minorEastAsia" w:hAnsiTheme="minorEastAsia" w:hint="eastAsia"/>
                <w:sz w:val="22"/>
                <w:szCs w:val="28"/>
              </w:rPr>
              <w:t>，对车外圆、螺纹攻丝、钻孔等工序进行</w:t>
            </w:r>
            <w:r w:rsidRPr="00087773">
              <w:rPr>
                <w:rFonts w:eastAsiaTheme="minorEastAsia" w:hAnsiTheme="minorEastAsia" w:hint="eastAsia"/>
                <w:sz w:val="22"/>
                <w:szCs w:val="28"/>
              </w:rPr>
              <w:lastRenderedPageBreak/>
              <w:t>检验，检验结果合格：董美珍。</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（三）成品检验：检验依据客户图纸、机械加工检验标准等。</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提供出货检验记录表，</w:t>
            </w:r>
          </w:p>
          <w:p w:rsidR="003F0160" w:rsidRPr="00087773" w:rsidRDefault="003F0160"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抽查</w:t>
            </w:r>
            <w:r w:rsidRPr="00087773">
              <w:rPr>
                <w:rFonts w:eastAsiaTheme="minorEastAsia" w:hAnsiTheme="minorEastAsia" w:hint="eastAsia"/>
                <w:sz w:val="22"/>
                <w:szCs w:val="28"/>
              </w:rPr>
              <w:t>:202</w:t>
            </w:r>
            <w:r w:rsidR="00CA49DF" w:rsidRPr="00087773">
              <w:rPr>
                <w:rFonts w:eastAsiaTheme="minorEastAsia" w:hAnsiTheme="minorEastAsia" w:hint="eastAsia"/>
                <w:sz w:val="22"/>
                <w:szCs w:val="28"/>
              </w:rPr>
              <w:t>2</w:t>
            </w:r>
            <w:r w:rsidRPr="00087773">
              <w:rPr>
                <w:rFonts w:eastAsiaTheme="minorEastAsia" w:hAnsiTheme="minorEastAsia" w:hint="eastAsia"/>
                <w:sz w:val="22"/>
                <w:szCs w:val="28"/>
              </w:rPr>
              <w:t>年</w:t>
            </w:r>
            <w:r w:rsidR="00CA49DF" w:rsidRPr="00087773">
              <w:rPr>
                <w:rFonts w:eastAsiaTheme="minorEastAsia" w:hAnsiTheme="minorEastAsia" w:hint="eastAsia"/>
                <w:sz w:val="22"/>
                <w:szCs w:val="28"/>
              </w:rPr>
              <w:t>3</w:t>
            </w:r>
            <w:r w:rsidRPr="00087773">
              <w:rPr>
                <w:rFonts w:eastAsiaTheme="minorEastAsia" w:hAnsiTheme="minorEastAsia" w:hint="eastAsia"/>
                <w:sz w:val="22"/>
                <w:szCs w:val="28"/>
              </w:rPr>
              <w:t>月</w:t>
            </w:r>
            <w:r w:rsidR="00CA49DF" w:rsidRPr="00087773">
              <w:rPr>
                <w:rFonts w:eastAsiaTheme="minorEastAsia" w:hAnsiTheme="minorEastAsia" w:hint="eastAsia"/>
                <w:sz w:val="22"/>
                <w:szCs w:val="28"/>
              </w:rPr>
              <w:t>20</w:t>
            </w:r>
            <w:r w:rsidRPr="00087773">
              <w:rPr>
                <w:rFonts w:eastAsiaTheme="minorEastAsia" w:hAnsiTheme="minorEastAsia" w:hint="eastAsia"/>
                <w:sz w:val="22"/>
                <w:szCs w:val="28"/>
              </w:rPr>
              <w:t>日出货检验记录表，产品名称卡套式管接头，订单号：</w:t>
            </w:r>
            <w:r w:rsidRPr="00087773">
              <w:rPr>
                <w:rFonts w:eastAsiaTheme="minorEastAsia" w:hAnsiTheme="minorEastAsia" w:hint="eastAsia"/>
                <w:sz w:val="22"/>
                <w:szCs w:val="28"/>
              </w:rPr>
              <w:t>2086</w:t>
            </w:r>
            <w:r w:rsidR="00CA49DF" w:rsidRPr="00087773">
              <w:rPr>
                <w:rFonts w:eastAsiaTheme="minorEastAsia" w:hAnsiTheme="minorEastAsia" w:hint="eastAsia"/>
                <w:sz w:val="22"/>
                <w:szCs w:val="28"/>
              </w:rPr>
              <w:t>90</w:t>
            </w:r>
          </w:p>
          <w:p w:rsidR="003F0160" w:rsidRPr="00087773" w:rsidRDefault="003F0160"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检验项目：外观、螺纹、尺寸等项。</w:t>
            </w:r>
          </w:p>
          <w:p w:rsidR="003F0160" w:rsidRPr="00087773" w:rsidRDefault="003F0160"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检验结论：合格</w:t>
            </w:r>
            <w:r w:rsidRPr="00087773">
              <w:rPr>
                <w:rFonts w:eastAsiaTheme="minorEastAsia" w:hAnsiTheme="minorEastAsia" w:hint="eastAsia"/>
                <w:sz w:val="22"/>
                <w:szCs w:val="28"/>
              </w:rPr>
              <w:t xml:space="preserve">  </w:t>
            </w:r>
            <w:r w:rsidRPr="00087773">
              <w:rPr>
                <w:rFonts w:eastAsiaTheme="minorEastAsia" w:hAnsiTheme="minorEastAsia" w:hint="eastAsia"/>
                <w:sz w:val="22"/>
                <w:szCs w:val="28"/>
              </w:rPr>
              <w:t>检验员：董美珍。</w:t>
            </w:r>
          </w:p>
          <w:p w:rsidR="003F0160" w:rsidRPr="00087773" w:rsidRDefault="003641AF"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noProof/>
                <w:sz w:val="22"/>
                <w:szCs w:val="28"/>
              </w:rPr>
              <w:drawing>
                <wp:inline distT="0" distB="0" distL="0" distR="0">
                  <wp:extent cx="2192522" cy="2927017"/>
                  <wp:effectExtent l="1905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192412" cy="2926870"/>
                          </a:xfrm>
                          <a:prstGeom prst="rect">
                            <a:avLst/>
                          </a:prstGeom>
                          <a:noFill/>
                          <a:ln w="9525">
                            <a:noFill/>
                            <a:miter lim="800000"/>
                            <a:headEnd/>
                            <a:tailEnd/>
                          </a:ln>
                        </pic:spPr>
                      </pic:pic>
                    </a:graphicData>
                  </a:graphic>
                </wp:inline>
              </w:drawing>
            </w:r>
          </w:p>
          <w:p w:rsidR="00790559" w:rsidRPr="00087773" w:rsidRDefault="00790559" w:rsidP="006C05E9">
            <w:pPr>
              <w:spacing w:beforeLines="30" w:afterLines="30" w:line="288" w:lineRule="auto"/>
              <w:ind w:firstLineChars="200" w:firstLine="440"/>
              <w:rPr>
                <w:rFonts w:eastAsiaTheme="minorEastAsia" w:hAnsiTheme="minorEastAsia"/>
                <w:sz w:val="22"/>
                <w:szCs w:val="28"/>
              </w:rPr>
            </w:pPr>
          </w:p>
          <w:p w:rsidR="00790559" w:rsidRPr="00087773" w:rsidRDefault="00790559" w:rsidP="006C05E9">
            <w:pPr>
              <w:spacing w:beforeLines="30" w:afterLines="30" w:line="288" w:lineRule="auto"/>
              <w:ind w:firstLineChars="200" w:firstLine="440"/>
              <w:rPr>
                <w:rFonts w:eastAsiaTheme="minorEastAsia" w:hAnsiTheme="minorEastAsia"/>
                <w:sz w:val="22"/>
                <w:szCs w:val="28"/>
              </w:rPr>
            </w:pPr>
          </w:p>
          <w:p w:rsidR="00790559" w:rsidRPr="00087773" w:rsidRDefault="00790559"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抽查</w:t>
            </w:r>
            <w:r w:rsidRPr="00087773">
              <w:rPr>
                <w:rFonts w:eastAsiaTheme="minorEastAsia" w:hAnsiTheme="minorEastAsia" w:hint="eastAsia"/>
                <w:sz w:val="22"/>
                <w:szCs w:val="28"/>
              </w:rPr>
              <w:t>:202</w:t>
            </w:r>
            <w:r w:rsidR="00CA49DF" w:rsidRPr="00087773">
              <w:rPr>
                <w:rFonts w:eastAsiaTheme="minorEastAsia" w:hAnsiTheme="minorEastAsia" w:hint="eastAsia"/>
                <w:sz w:val="22"/>
                <w:szCs w:val="28"/>
              </w:rPr>
              <w:t>2</w:t>
            </w:r>
            <w:r w:rsidRPr="00087773">
              <w:rPr>
                <w:rFonts w:eastAsiaTheme="minorEastAsia" w:hAnsiTheme="minorEastAsia" w:hint="eastAsia"/>
                <w:sz w:val="22"/>
                <w:szCs w:val="28"/>
              </w:rPr>
              <w:t>年</w:t>
            </w:r>
            <w:r w:rsidRPr="00087773">
              <w:rPr>
                <w:rFonts w:eastAsiaTheme="minorEastAsia" w:hAnsiTheme="minorEastAsia" w:hint="eastAsia"/>
                <w:sz w:val="22"/>
                <w:szCs w:val="28"/>
              </w:rPr>
              <w:t>4</w:t>
            </w:r>
            <w:r w:rsidRPr="00087773">
              <w:rPr>
                <w:rFonts w:eastAsiaTheme="minorEastAsia" w:hAnsiTheme="minorEastAsia" w:hint="eastAsia"/>
                <w:sz w:val="22"/>
                <w:szCs w:val="28"/>
              </w:rPr>
              <w:t>月</w:t>
            </w:r>
            <w:r w:rsidRPr="00087773">
              <w:rPr>
                <w:rFonts w:eastAsiaTheme="minorEastAsia" w:hAnsiTheme="minorEastAsia" w:hint="eastAsia"/>
                <w:sz w:val="22"/>
                <w:szCs w:val="28"/>
              </w:rPr>
              <w:t>5</w:t>
            </w:r>
            <w:r w:rsidRPr="00087773">
              <w:rPr>
                <w:rFonts w:eastAsiaTheme="minorEastAsia" w:hAnsiTheme="minorEastAsia" w:hint="eastAsia"/>
                <w:sz w:val="22"/>
                <w:szCs w:val="28"/>
              </w:rPr>
              <w:t>日出货检验记录表，产品名称快插接头，</w:t>
            </w:r>
          </w:p>
          <w:p w:rsidR="00790559" w:rsidRPr="00087773" w:rsidRDefault="00790559"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检验项目：外观、尺寸、粗糙度等。</w:t>
            </w:r>
          </w:p>
          <w:p w:rsidR="00790559" w:rsidRPr="00087773" w:rsidRDefault="00790559"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检验结论：合格</w:t>
            </w:r>
            <w:r w:rsidRPr="00087773">
              <w:rPr>
                <w:rFonts w:eastAsiaTheme="minorEastAsia" w:hAnsiTheme="minorEastAsia" w:hint="eastAsia"/>
                <w:sz w:val="22"/>
                <w:szCs w:val="28"/>
              </w:rPr>
              <w:t xml:space="preserve">  </w:t>
            </w:r>
            <w:r w:rsidRPr="00087773">
              <w:rPr>
                <w:rFonts w:eastAsiaTheme="minorEastAsia" w:hAnsiTheme="minorEastAsia" w:hint="eastAsia"/>
                <w:sz w:val="22"/>
                <w:szCs w:val="28"/>
              </w:rPr>
              <w:t>检验员：董美珍。</w:t>
            </w:r>
          </w:p>
          <w:p w:rsidR="00790559" w:rsidRPr="00087773" w:rsidRDefault="003641AF"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noProof/>
                <w:sz w:val="22"/>
                <w:szCs w:val="28"/>
              </w:rPr>
              <w:drawing>
                <wp:inline distT="0" distB="0" distL="0" distR="0">
                  <wp:extent cx="2031776" cy="2785730"/>
                  <wp:effectExtent l="19050" t="0" r="6574"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2032883" cy="2787247"/>
                          </a:xfrm>
                          <a:prstGeom prst="rect">
                            <a:avLst/>
                          </a:prstGeom>
                          <a:noFill/>
                          <a:ln w="9525">
                            <a:noFill/>
                            <a:miter lim="800000"/>
                            <a:headEnd/>
                            <a:tailEnd/>
                          </a:ln>
                        </pic:spPr>
                      </pic:pic>
                    </a:graphicData>
                  </a:graphic>
                </wp:inline>
              </w:drawing>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抽查</w:t>
            </w:r>
            <w:r w:rsidRPr="00087773">
              <w:rPr>
                <w:rFonts w:eastAsiaTheme="minorEastAsia" w:hAnsiTheme="minorEastAsia" w:hint="eastAsia"/>
                <w:sz w:val="22"/>
                <w:szCs w:val="28"/>
              </w:rPr>
              <w:t>:2021</w:t>
            </w:r>
            <w:r w:rsidRPr="00087773">
              <w:rPr>
                <w:rFonts w:eastAsiaTheme="minorEastAsia" w:hAnsiTheme="minorEastAsia" w:hint="eastAsia"/>
                <w:sz w:val="22"/>
                <w:szCs w:val="28"/>
              </w:rPr>
              <w:t>年</w:t>
            </w:r>
            <w:r w:rsidR="00CA49DF" w:rsidRPr="00087773">
              <w:rPr>
                <w:rFonts w:eastAsiaTheme="minorEastAsia" w:hAnsiTheme="minorEastAsia" w:hint="eastAsia"/>
                <w:sz w:val="22"/>
                <w:szCs w:val="28"/>
              </w:rPr>
              <w:t>12</w:t>
            </w:r>
            <w:r w:rsidRPr="00087773">
              <w:rPr>
                <w:rFonts w:eastAsiaTheme="minorEastAsia" w:hAnsiTheme="minorEastAsia" w:hint="eastAsia"/>
                <w:sz w:val="22"/>
                <w:szCs w:val="28"/>
              </w:rPr>
              <w:t>月</w:t>
            </w:r>
            <w:r w:rsidRPr="00087773">
              <w:rPr>
                <w:rFonts w:eastAsiaTheme="minorEastAsia" w:hAnsiTheme="minorEastAsia" w:hint="eastAsia"/>
                <w:sz w:val="22"/>
                <w:szCs w:val="28"/>
              </w:rPr>
              <w:t>1</w:t>
            </w:r>
            <w:r w:rsidR="00CA49DF" w:rsidRPr="00087773">
              <w:rPr>
                <w:rFonts w:eastAsiaTheme="minorEastAsia" w:hAnsiTheme="minorEastAsia" w:hint="eastAsia"/>
                <w:sz w:val="22"/>
                <w:szCs w:val="28"/>
              </w:rPr>
              <w:t>0</w:t>
            </w:r>
            <w:r w:rsidRPr="00087773">
              <w:rPr>
                <w:rFonts w:eastAsiaTheme="minorEastAsia" w:hAnsiTheme="minorEastAsia" w:hint="eastAsia"/>
                <w:sz w:val="22"/>
                <w:szCs w:val="28"/>
              </w:rPr>
              <w:t>日出货检验记录表，产品名称喷雾接头，订单号：</w:t>
            </w:r>
            <w:r w:rsidR="003641AF" w:rsidRPr="00087773">
              <w:rPr>
                <w:rFonts w:eastAsiaTheme="minorEastAsia" w:hAnsiTheme="minorEastAsia" w:hint="eastAsia"/>
                <w:sz w:val="22"/>
                <w:szCs w:val="28"/>
              </w:rPr>
              <w:t>182477</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检验项目：外观、尺寸等</w:t>
            </w:r>
            <w:r w:rsidR="003641AF" w:rsidRPr="00087773">
              <w:rPr>
                <w:rFonts w:eastAsiaTheme="minorEastAsia" w:hAnsiTheme="minorEastAsia" w:hint="eastAsia"/>
                <w:sz w:val="22"/>
                <w:szCs w:val="28"/>
              </w:rPr>
              <w:t>项</w:t>
            </w:r>
            <w:r w:rsidRPr="00087773">
              <w:rPr>
                <w:rFonts w:eastAsiaTheme="minorEastAsia" w:hAnsiTheme="minorEastAsia" w:hint="eastAsia"/>
                <w:sz w:val="22"/>
                <w:szCs w:val="28"/>
              </w:rPr>
              <w:t>。</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检验结论：合格</w:t>
            </w:r>
            <w:r w:rsidRPr="00087773">
              <w:rPr>
                <w:rFonts w:eastAsiaTheme="minorEastAsia" w:hAnsiTheme="minorEastAsia" w:hint="eastAsia"/>
                <w:sz w:val="22"/>
                <w:szCs w:val="28"/>
              </w:rPr>
              <w:t xml:space="preserve">  </w:t>
            </w:r>
            <w:r w:rsidRPr="00087773">
              <w:rPr>
                <w:rFonts w:eastAsiaTheme="minorEastAsia" w:hAnsiTheme="minorEastAsia" w:hint="eastAsia"/>
                <w:sz w:val="22"/>
                <w:szCs w:val="28"/>
              </w:rPr>
              <w:t>检验员：董美珍。</w:t>
            </w:r>
          </w:p>
          <w:p w:rsidR="00CA49DF" w:rsidRPr="00087773" w:rsidRDefault="003641AF"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noProof/>
                <w:sz w:val="22"/>
                <w:szCs w:val="28"/>
              </w:rPr>
              <w:lastRenderedPageBreak/>
              <w:drawing>
                <wp:inline distT="0" distB="0" distL="0" distR="0">
                  <wp:extent cx="2086196" cy="2698528"/>
                  <wp:effectExtent l="19050" t="0" r="9304"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086272" cy="2698627"/>
                          </a:xfrm>
                          <a:prstGeom prst="rect">
                            <a:avLst/>
                          </a:prstGeom>
                          <a:noFill/>
                          <a:ln w="9525">
                            <a:noFill/>
                            <a:miter lim="800000"/>
                            <a:headEnd/>
                            <a:tailEnd/>
                          </a:ln>
                        </pic:spPr>
                      </pic:pic>
                    </a:graphicData>
                  </a:graphic>
                </wp:inline>
              </w:drawing>
            </w:r>
          </w:p>
          <w:p w:rsidR="00CA49DF" w:rsidRPr="00087773" w:rsidRDefault="00CA49DF" w:rsidP="006C05E9">
            <w:pPr>
              <w:spacing w:beforeLines="30" w:afterLines="30" w:line="288" w:lineRule="auto"/>
              <w:ind w:firstLineChars="200" w:firstLine="440"/>
              <w:rPr>
                <w:rFonts w:eastAsiaTheme="minorEastAsia" w:hAnsiTheme="minorEastAsia"/>
                <w:sz w:val="22"/>
                <w:szCs w:val="28"/>
              </w:rPr>
            </w:pP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sz w:val="22"/>
                <w:szCs w:val="28"/>
              </w:rPr>
              <w:t>另抽查了其他</w:t>
            </w:r>
            <w:r w:rsidRPr="00087773">
              <w:rPr>
                <w:rFonts w:eastAsiaTheme="minorEastAsia" w:hAnsiTheme="minorEastAsia" w:hint="eastAsia"/>
                <w:sz w:val="22"/>
                <w:szCs w:val="28"/>
              </w:rPr>
              <w:t>汽车零部件（卡套式管接头、快速接头、喷雾接头）的出货检验报告，基本同上。</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 xml:space="preserve">  (</w:t>
            </w:r>
            <w:r w:rsidRPr="00087773">
              <w:rPr>
                <w:rFonts w:eastAsiaTheme="minorEastAsia" w:hAnsiTheme="minorEastAsia" w:hint="eastAsia"/>
                <w:sz w:val="22"/>
                <w:szCs w:val="28"/>
              </w:rPr>
              <w:t>四</w:t>
            </w:r>
            <w:r w:rsidRPr="00087773">
              <w:rPr>
                <w:rFonts w:eastAsiaTheme="minorEastAsia" w:hAnsiTheme="minorEastAsia" w:hint="eastAsia"/>
                <w:sz w:val="22"/>
                <w:szCs w:val="28"/>
              </w:rPr>
              <w:t>)</w:t>
            </w:r>
            <w:r w:rsidRPr="00087773">
              <w:rPr>
                <w:rFonts w:eastAsiaTheme="minorEastAsia" w:hAnsiTheme="minorEastAsia" w:hint="eastAsia"/>
                <w:sz w:val="22"/>
                <w:szCs w:val="28"/>
              </w:rPr>
              <w:t>提供客户验收合格证明，</w:t>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202</w:t>
            </w:r>
            <w:r w:rsidR="00087773" w:rsidRPr="00087773">
              <w:rPr>
                <w:rFonts w:eastAsiaTheme="minorEastAsia" w:hAnsiTheme="minorEastAsia" w:hint="eastAsia"/>
                <w:sz w:val="22"/>
                <w:szCs w:val="28"/>
              </w:rPr>
              <w:t>2</w:t>
            </w:r>
            <w:r w:rsidRPr="00087773">
              <w:rPr>
                <w:rFonts w:eastAsiaTheme="minorEastAsia" w:hAnsiTheme="minorEastAsia" w:hint="eastAsia"/>
                <w:sz w:val="22"/>
                <w:szCs w:val="28"/>
              </w:rPr>
              <w:t>.3.</w:t>
            </w:r>
            <w:r w:rsidR="00087773" w:rsidRPr="00087773">
              <w:rPr>
                <w:rFonts w:eastAsiaTheme="minorEastAsia" w:hAnsiTheme="minorEastAsia" w:hint="eastAsia"/>
                <w:sz w:val="22"/>
                <w:szCs w:val="28"/>
              </w:rPr>
              <w:t>1</w:t>
            </w:r>
            <w:r w:rsidRPr="00087773">
              <w:rPr>
                <w:rFonts w:eastAsiaTheme="minorEastAsia" w:hAnsiTheme="minorEastAsia" w:hint="eastAsia"/>
                <w:sz w:val="22"/>
                <w:szCs w:val="28"/>
              </w:rPr>
              <w:t>5</w:t>
            </w:r>
            <w:r w:rsidRPr="00087773">
              <w:rPr>
                <w:rFonts w:eastAsiaTheme="minorEastAsia" w:hAnsiTheme="minorEastAsia" w:hint="eastAsia"/>
                <w:sz w:val="22"/>
                <w:szCs w:val="28"/>
              </w:rPr>
              <w:t>日客户浙江飞碟汽车制造有限公司对公司加工制造的直角管接头（</w:t>
            </w:r>
            <w:r w:rsidR="00087773" w:rsidRPr="00087773">
              <w:rPr>
                <w:rFonts w:eastAsiaTheme="minorEastAsia" w:hAnsiTheme="minorEastAsia" w:hint="eastAsia"/>
                <w:sz w:val="22"/>
                <w:szCs w:val="28"/>
              </w:rPr>
              <w:t>3521011-F1</w:t>
            </w:r>
            <w:r w:rsidRPr="00087773">
              <w:rPr>
                <w:rFonts w:eastAsiaTheme="minorEastAsia" w:hAnsiTheme="minorEastAsia" w:hint="eastAsia"/>
                <w:sz w:val="22"/>
                <w:szCs w:val="28"/>
              </w:rPr>
              <w:t>）产品质量检验合格报告，检验员：</w:t>
            </w:r>
            <w:r w:rsidR="00087773" w:rsidRPr="00087773">
              <w:rPr>
                <w:rFonts w:eastAsiaTheme="minorEastAsia" w:hAnsiTheme="minorEastAsia" w:hint="eastAsia"/>
                <w:sz w:val="22"/>
                <w:szCs w:val="28"/>
              </w:rPr>
              <w:t>张</w:t>
            </w:r>
            <w:r w:rsidR="00087773" w:rsidRPr="00087773">
              <w:rPr>
                <w:rFonts w:eastAsiaTheme="minorEastAsia" w:hAnsiTheme="minorEastAsia" w:hint="eastAsia"/>
                <w:sz w:val="22"/>
                <w:szCs w:val="28"/>
              </w:rPr>
              <w:t>X</w:t>
            </w:r>
            <w:r w:rsidRPr="00087773">
              <w:rPr>
                <w:rFonts w:eastAsiaTheme="minorEastAsia" w:hAnsiTheme="minorEastAsia" w:hint="eastAsia"/>
                <w:sz w:val="22"/>
                <w:szCs w:val="28"/>
              </w:rPr>
              <w:t>。</w:t>
            </w:r>
          </w:p>
          <w:p w:rsidR="00087773" w:rsidRPr="00087773" w:rsidRDefault="00087773"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noProof/>
                <w:sz w:val="22"/>
                <w:szCs w:val="28"/>
              </w:rPr>
              <w:lastRenderedPageBreak/>
              <w:drawing>
                <wp:inline distT="0" distB="0" distL="0" distR="0">
                  <wp:extent cx="2351227" cy="2817628"/>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2353191" cy="2819981"/>
                          </a:xfrm>
                          <a:prstGeom prst="rect">
                            <a:avLst/>
                          </a:prstGeom>
                          <a:noFill/>
                          <a:ln w="9525">
                            <a:noFill/>
                            <a:miter lim="800000"/>
                            <a:headEnd/>
                            <a:tailEnd/>
                          </a:ln>
                        </pic:spPr>
                      </pic:pic>
                    </a:graphicData>
                  </a:graphic>
                </wp:inline>
              </w:drawing>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2021.</w:t>
            </w:r>
            <w:r w:rsidR="00087773" w:rsidRPr="00087773">
              <w:rPr>
                <w:rFonts w:eastAsiaTheme="minorEastAsia" w:hAnsiTheme="minorEastAsia" w:hint="eastAsia"/>
                <w:sz w:val="22"/>
                <w:szCs w:val="28"/>
              </w:rPr>
              <w:t>12.2</w:t>
            </w:r>
            <w:r w:rsidRPr="00087773">
              <w:rPr>
                <w:rFonts w:eastAsiaTheme="minorEastAsia" w:hAnsiTheme="minorEastAsia" w:hint="eastAsia"/>
                <w:sz w:val="22"/>
                <w:szCs w:val="28"/>
              </w:rPr>
              <w:t>日客户</w:t>
            </w:r>
            <w:r w:rsidR="00087773" w:rsidRPr="00087773">
              <w:rPr>
                <w:rFonts w:eastAsiaTheme="minorEastAsia" w:hAnsiTheme="minorEastAsia" w:hint="eastAsia"/>
                <w:sz w:val="22"/>
                <w:szCs w:val="28"/>
              </w:rPr>
              <w:t>中国重汽集团成都王牌商用车有限公司的测试接头总成</w:t>
            </w:r>
            <w:r w:rsidRPr="00087773">
              <w:rPr>
                <w:rFonts w:eastAsiaTheme="minorEastAsia" w:hAnsiTheme="minorEastAsia" w:hint="eastAsia"/>
                <w:sz w:val="22"/>
                <w:szCs w:val="28"/>
              </w:rPr>
              <w:t>（</w:t>
            </w:r>
            <w:r w:rsidR="00087773" w:rsidRPr="00087773">
              <w:rPr>
                <w:rFonts w:eastAsiaTheme="minorEastAsia" w:hAnsiTheme="minorEastAsia" w:hint="eastAsia"/>
                <w:sz w:val="22"/>
                <w:szCs w:val="28"/>
              </w:rPr>
              <w:t>3521025-LB4</w:t>
            </w:r>
            <w:r w:rsidRPr="00087773">
              <w:rPr>
                <w:rFonts w:eastAsiaTheme="minorEastAsia" w:hAnsiTheme="minorEastAsia" w:hint="eastAsia"/>
                <w:sz w:val="22"/>
                <w:szCs w:val="28"/>
              </w:rPr>
              <w:t>）产品质量检验合格报告，检验员：张</w:t>
            </w:r>
            <w:r w:rsidR="00087773" w:rsidRPr="00087773">
              <w:rPr>
                <w:rFonts w:eastAsiaTheme="minorEastAsia" w:hAnsiTheme="minorEastAsia" w:hint="eastAsia"/>
                <w:sz w:val="22"/>
                <w:szCs w:val="28"/>
              </w:rPr>
              <w:t>少芬等</w:t>
            </w:r>
            <w:r w:rsidRPr="00087773">
              <w:rPr>
                <w:rFonts w:eastAsiaTheme="minorEastAsia" w:hAnsiTheme="minorEastAsia" w:hint="eastAsia"/>
                <w:sz w:val="22"/>
                <w:szCs w:val="28"/>
              </w:rPr>
              <w:t>。</w:t>
            </w:r>
          </w:p>
          <w:p w:rsidR="0007024A" w:rsidRPr="00087773" w:rsidRDefault="00087773"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noProof/>
                <w:sz w:val="22"/>
                <w:szCs w:val="28"/>
              </w:rPr>
              <w:lastRenderedPageBreak/>
              <w:drawing>
                <wp:inline distT="0" distB="0" distL="0" distR="0">
                  <wp:extent cx="2590151" cy="2902688"/>
                  <wp:effectExtent l="19050" t="0" r="649"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590107" cy="2902639"/>
                          </a:xfrm>
                          <a:prstGeom prst="rect">
                            <a:avLst/>
                          </a:prstGeom>
                          <a:noFill/>
                          <a:ln w="9525">
                            <a:noFill/>
                            <a:miter lim="800000"/>
                            <a:headEnd/>
                            <a:tailEnd/>
                          </a:ln>
                        </pic:spPr>
                      </pic:pic>
                    </a:graphicData>
                  </a:graphic>
                </wp:inline>
              </w:drawing>
            </w:r>
          </w:p>
          <w:p w:rsidR="0007024A" w:rsidRPr="00087773" w:rsidRDefault="0007024A"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通过上述记录了解到，组织对产品实现的各过程进行了有效的监视测量，并进行了相应状态的标识，产品必须经检验合格才能交付，确保能满足顾客对产品的质量要求。</w:t>
            </w:r>
          </w:p>
          <w:p w:rsidR="00695F4E" w:rsidRPr="00087773" w:rsidRDefault="0007024A" w:rsidP="006C05E9">
            <w:pPr>
              <w:spacing w:beforeLines="30" w:afterLines="30" w:line="288" w:lineRule="auto"/>
              <w:ind w:firstLineChars="200" w:firstLine="440"/>
              <w:rPr>
                <w:rFonts w:eastAsiaTheme="minorEastAsia" w:hAnsiTheme="minorEastAsia"/>
                <w:sz w:val="22"/>
                <w:szCs w:val="28"/>
                <w:highlight w:val="yellow"/>
              </w:rPr>
            </w:pPr>
            <w:r w:rsidRPr="00087773">
              <w:rPr>
                <w:rFonts w:eastAsiaTheme="minorEastAsia" w:hAnsiTheme="minorEastAsia" w:hint="eastAsia"/>
                <w:sz w:val="22"/>
                <w:szCs w:val="28"/>
              </w:rPr>
              <w:t>公司产品的监视和测量控制基本符合规定要求。</w:t>
            </w:r>
          </w:p>
        </w:tc>
        <w:tc>
          <w:tcPr>
            <w:tcW w:w="1585" w:type="dxa"/>
          </w:tcPr>
          <w:p w:rsidR="00695F4E" w:rsidRPr="00584C56" w:rsidRDefault="00695F4E" w:rsidP="00372C07">
            <w:pPr>
              <w:spacing w:line="288" w:lineRule="auto"/>
              <w:rPr>
                <w:rFonts w:eastAsiaTheme="minorEastAsia"/>
              </w:rPr>
            </w:pPr>
            <w:r>
              <w:rPr>
                <w:rFonts w:eastAsiaTheme="minorEastAsia"/>
              </w:rPr>
              <w:lastRenderedPageBreak/>
              <w:t>符合</w:t>
            </w:r>
          </w:p>
        </w:tc>
      </w:tr>
      <w:tr w:rsidR="00695F4E" w:rsidRPr="00584C56" w:rsidTr="00372C07">
        <w:trPr>
          <w:trHeight w:val="1769"/>
        </w:trPr>
        <w:tc>
          <w:tcPr>
            <w:tcW w:w="2160" w:type="dxa"/>
            <w:vAlign w:val="center"/>
          </w:tcPr>
          <w:p w:rsidR="00695F4E" w:rsidRPr="00695F4E" w:rsidRDefault="00695F4E" w:rsidP="00372C07">
            <w:pPr>
              <w:spacing w:line="360" w:lineRule="auto"/>
              <w:jc w:val="center"/>
              <w:rPr>
                <w:szCs w:val="21"/>
              </w:rPr>
            </w:pPr>
            <w:r w:rsidRPr="00695F4E">
              <w:rPr>
                <w:rFonts w:hAnsi="宋体"/>
                <w:szCs w:val="21"/>
              </w:rPr>
              <w:lastRenderedPageBreak/>
              <w:t>不合格输出的控制</w:t>
            </w:r>
          </w:p>
        </w:tc>
        <w:tc>
          <w:tcPr>
            <w:tcW w:w="960" w:type="dxa"/>
            <w:vAlign w:val="center"/>
          </w:tcPr>
          <w:p w:rsidR="00695F4E" w:rsidRPr="00695F4E" w:rsidRDefault="00695F4E" w:rsidP="00372C07">
            <w:pPr>
              <w:spacing w:line="360" w:lineRule="auto"/>
              <w:jc w:val="center"/>
              <w:rPr>
                <w:szCs w:val="21"/>
              </w:rPr>
            </w:pPr>
            <w:r w:rsidRPr="00695F4E">
              <w:rPr>
                <w:szCs w:val="21"/>
              </w:rPr>
              <w:t>Q8.7</w:t>
            </w:r>
          </w:p>
        </w:tc>
        <w:tc>
          <w:tcPr>
            <w:tcW w:w="10004" w:type="dxa"/>
            <w:vAlign w:val="center"/>
          </w:tcPr>
          <w:p w:rsidR="00087773" w:rsidRPr="00087773" w:rsidRDefault="00087773"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公司制定并执行了《不合格品控制程序》编号，文件对不合格品的识别、控制方法和职责权限做出了规定，基本符合标准要求。</w:t>
            </w:r>
          </w:p>
          <w:p w:rsidR="00087773" w:rsidRPr="00087773" w:rsidRDefault="00087773"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对采购过程中的不合格品实施拒收、退货的方式，目前未发现采购的不合格品。</w:t>
            </w:r>
          </w:p>
          <w:p w:rsidR="00087773" w:rsidRDefault="00087773"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对生产过程的不合格品实施返工、返修或报废，返工、返修后的产品进行再检验。</w:t>
            </w:r>
          </w:p>
          <w:p w:rsidR="000E6A5C" w:rsidRPr="00087773" w:rsidRDefault="000E6A5C" w:rsidP="006C05E9">
            <w:pPr>
              <w:spacing w:beforeLines="30" w:afterLines="30" w:line="288" w:lineRule="auto"/>
              <w:ind w:firstLineChars="200" w:firstLine="440"/>
              <w:rPr>
                <w:rFonts w:eastAsiaTheme="minorEastAsia" w:hAnsiTheme="minorEastAsia"/>
                <w:sz w:val="22"/>
                <w:szCs w:val="28"/>
              </w:rPr>
            </w:pPr>
            <w:r>
              <w:rPr>
                <w:rFonts w:eastAsiaTheme="minorEastAsia" w:hAnsiTheme="minorEastAsia" w:hint="eastAsia"/>
                <w:sz w:val="22"/>
                <w:szCs w:val="28"/>
              </w:rPr>
              <w:t>介绍说，开工前进行首件确认，符合要求后，进行生产，目前产品质量稳定，合格率在</w:t>
            </w:r>
            <w:r>
              <w:rPr>
                <w:rFonts w:eastAsiaTheme="minorEastAsia" w:hAnsiTheme="minorEastAsia" w:hint="eastAsia"/>
                <w:sz w:val="22"/>
                <w:szCs w:val="28"/>
              </w:rPr>
              <w:t>99.5%</w:t>
            </w:r>
            <w:r>
              <w:rPr>
                <w:rFonts w:eastAsiaTheme="minorEastAsia" w:hAnsiTheme="minorEastAsia" w:hint="eastAsia"/>
                <w:sz w:val="22"/>
                <w:szCs w:val="28"/>
              </w:rPr>
              <w:t>以上，</w:t>
            </w:r>
            <w:r>
              <w:rPr>
                <w:rFonts w:eastAsiaTheme="minorEastAsia" w:hAnsiTheme="minorEastAsia" w:hint="eastAsia"/>
                <w:sz w:val="22"/>
                <w:szCs w:val="28"/>
              </w:rPr>
              <w:lastRenderedPageBreak/>
              <w:t>不良品很少，未出现批次不良情况，及客户投诉不良情况。</w:t>
            </w:r>
          </w:p>
          <w:p w:rsidR="00087773" w:rsidRDefault="00087773"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产品交付后没有发现不合格的情况，发生时采取换货的方式处理。</w:t>
            </w:r>
          </w:p>
          <w:p w:rsidR="000E6A5C" w:rsidRPr="00087773" w:rsidRDefault="000E6A5C" w:rsidP="006C05E9">
            <w:pPr>
              <w:spacing w:beforeLines="30" w:afterLines="30" w:line="288" w:lineRule="auto"/>
              <w:ind w:firstLineChars="200" w:firstLine="440"/>
              <w:rPr>
                <w:rFonts w:eastAsiaTheme="minorEastAsia" w:hAnsiTheme="minorEastAsia"/>
                <w:sz w:val="22"/>
                <w:szCs w:val="28"/>
              </w:rPr>
            </w:pPr>
            <w:r>
              <w:rPr>
                <w:rFonts w:eastAsiaTheme="minorEastAsia" w:hAnsiTheme="minorEastAsia" w:hint="eastAsia"/>
                <w:sz w:val="22"/>
                <w:szCs w:val="28"/>
              </w:rPr>
              <w:t>后续如有批次不良发生，按文件要求进行纠正预防。</w:t>
            </w:r>
          </w:p>
          <w:p w:rsidR="00695F4E" w:rsidRPr="00695F4E" w:rsidRDefault="00087773" w:rsidP="006C05E9">
            <w:pPr>
              <w:spacing w:beforeLines="30" w:afterLines="30" w:line="288" w:lineRule="auto"/>
              <w:ind w:firstLineChars="200" w:firstLine="440"/>
              <w:rPr>
                <w:rFonts w:eastAsiaTheme="minorEastAsia" w:hAnsiTheme="minorEastAsia"/>
                <w:sz w:val="22"/>
                <w:szCs w:val="28"/>
              </w:rPr>
            </w:pPr>
            <w:r w:rsidRPr="00087773">
              <w:rPr>
                <w:rFonts w:eastAsiaTheme="minorEastAsia" w:hAnsiTheme="minorEastAsia" w:hint="eastAsia"/>
                <w:sz w:val="22"/>
                <w:szCs w:val="28"/>
              </w:rPr>
              <w:t>不合格品控制有效。</w:t>
            </w:r>
          </w:p>
        </w:tc>
        <w:tc>
          <w:tcPr>
            <w:tcW w:w="1585" w:type="dxa"/>
          </w:tcPr>
          <w:p w:rsidR="00695F4E" w:rsidRPr="00584C56" w:rsidRDefault="00695F4E" w:rsidP="00372C07">
            <w:pPr>
              <w:spacing w:line="288" w:lineRule="auto"/>
              <w:rPr>
                <w:rFonts w:eastAsiaTheme="minorEastAsia"/>
              </w:rPr>
            </w:pPr>
            <w:r>
              <w:rPr>
                <w:rFonts w:eastAsiaTheme="minorEastAsia"/>
              </w:rPr>
              <w:lastRenderedPageBreak/>
              <w:t>符合</w:t>
            </w:r>
          </w:p>
        </w:tc>
      </w:tr>
    </w:tbl>
    <w:p w:rsidR="00A90BD6" w:rsidRPr="00584C56" w:rsidRDefault="00A90BD6" w:rsidP="002D6910">
      <w:pPr>
        <w:spacing w:line="288" w:lineRule="auto"/>
        <w:rPr>
          <w:rFonts w:eastAsiaTheme="minorEastAsia"/>
        </w:rPr>
      </w:pPr>
    </w:p>
    <w:p w:rsidR="00A90BD6" w:rsidRPr="00584C56" w:rsidRDefault="00A277AB" w:rsidP="002D6910">
      <w:pPr>
        <w:pStyle w:val="a5"/>
        <w:spacing w:line="288" w:lineRule="auto"/>
        <w:rPr>
          <w:rFonts w:eastAsiaTheme="minorEastAsia"/>
        </w:rPr>
      </w:pPr>
      <w:r w:rsidRPr="00584C56">
        <w:rPr>
          <w:rFonts w:eastAsiaTheme="minorEastAsia" w:hAnsiTheme="minorEastAsia"/>
        </w:rPr>
        <w:t>说明：不符合标注</w:t>
      </w:r>
      <w:r w:rsidRPr="00584C56">
        <w:rPr>
          <w:rFonts w:eastAsiaTheme="minorEastAsia"/>
        </w:rPr>
        <w:t>N</w:t>
      </w:r>
    </w:p>
    <w:p w:rsidR="00A90BD6" w:rsidRPr="00584C56" w:rsidRDefault="00A90BD6" w:rsidP="002D6910">
      <w:pPr>
        <w:pStyle w:val="a5"/>
        <w:spacing w:line="288" w:lineRule="auto"/>
        <w:rPr>
          <w:rFonts w:eastAsiaTheme="minorEastAsia"/>
        </w:rPr>
      </w:pPr>
    </w:p>
    <w:p w:rsidR="00A90BD6" w:rsidRPr="00584C56" w:rsidRDefault="00A90BD6" w:rsidP="002D6910">
      <w:pPr>
        <w:pStyle w:val="a5"/>
        <w:spacing w:line="288" w:lineRule="auto"/>
        <w:rPr>
          <w:rFonts w:eastAsiaTheme="minorEastAsia"/>
          <w:color w:val="FF0000"/>
        </w:rPr>
      </w:pPr>
    </w:p>
    <w:sectPr w:rsidR="00A90BD6" w:rsidRPr="00584C56" w:rsidSect="00A36A8C">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812" w:rsidRDefault="00346812">
      <w:r>
        <w:separator/>
      </w:r>
    </w:p>
  </w:endnote>
  <w:endnote w:type="continuationSeparator" w:id="1">
    <w:p w:rsidR="00346812" w:rsidRDefault="003468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372C07" w:rsidRDefault="000515B3">
            <w:pPr>
              <w:pStyle w:val="a5"/>
              <w:jc w:val="center"/>
            </w:pPr>
            <w:r>
              <w:rPr>
                <w:b/>
                <w:sz w:val="24"/>
                <w:szCs w:val="24"/>
              </w:rPr>
              <w:fldChar w:fldCharType="begin"/>
            </w:r>
            <w:r w:rsidR="00372C07">
              <w:rPr>
                <w:b/>
              </w:rPr>
              <w:instrText>PAGE</w:instrText>
            </w:r>
            <w:r>
              <w:rPr>
                <w:b/>
                <w:sz w:val="24"/>
                <w:szCs w:val="24"/>
              </w:rPr>
              <w:fldChar w:fldCharType="separate"/>
            </w:r>
            <w:r w:rsidR="006C05E9">
              <w:rPr>
                <w:b/>
                <w:noProof/>
              </w:rPr>
              <w:t>1</w:t>
            </w:r>
            <w:r>
              <w:rPr>
                <w:b/>
                <w:sz w:val="24"/>
                <w:szCs w:val="24"/>
              </w:rPr>
              <w:fldChar w:fldCharType="end"/>
            </w:r>
            <w:r w:rsidR="00372C07">
              <w:rPr>
                <w:lang w:val="zh-CN"/>
              </w:rPr>
              <w:t xml:space="preserve">/ </w:t>
            </w:r>
            <w:r>
              <w:rPr>
                <w:b/>
                <w:sz w:val="24"/>
                <w:szCs w:val="24"/>
              </w:rPr>
              <w:fldChar w:fldCharType="begin"/>
            </w:r>
            <w:r w:rsidR="00372C07">
              <w:rPr>
                <w:b/>
              </w:rPr>
              <w:instrText>NUMPAGES</w:instrText>
            </w:r>
            <w:r>
              <w:rPr>
                <w:b/>
                <w:sz w:val="24"/>
                <w:szCs w:val="24"/>
              </w:rPr>
              <w:fldChar w:fldCharType="separate"/>
            </w:r>
            <w:r w:rsidR="006C05E9">
              <w:rPr>
                <w:b/>
                <w:noProof/>
              </w:rPr>
              <w:t>13</w:t>
            </w:r>
            <w:r>
              <w:rPr>
                <w:b/>
                <w:sz w:val="24"/>
                <w:szCs w:val="24"/>
              </w:rPr>
              <w:fldChar w:fldCharType="end"/>
            </w:r>
          </w:p>
        </w:sdtContent>
      </w:sdt>
    </w:sdtContent>
  </w:sdt>
  <w:p w:rsidR="00372C07" w:rsidRDefault="00372C0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812" w:rsidRDefault="00346812">
      <w:r>
        <w:separator/>
      </w:r>
    </w:p>
  </w:footnote>
  <w:footnote w:type="continuationSeparator" w:id="1">
    <w:p w:rsidR="00346812" w:rsidRDefault="003468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07" w:rsidRDefault="00372C07" w:rsidP="00C721F8">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0515B3" w:rsidRPr="000515B3">
      <w:pict>
        <v:shapetype id="_x0000_t202" coordsize="21600,21600" o:spt="202" path="m,l,21600r21600,l21600,xe">
          <v:stroke joinstyle="miter"/>
          <v:path gradientshapeok="t" o:connecttype="rect"/>
        </v:shapetype>
        <v:shape id="文本框 1" o:spid="_x0000_s4099" type="#_x0000_t202" style="position:absolute;left:0;text-align:left;margin-left:620.4pt;margin-top:12.55pt;width:102.7pt;height:20.2pt;z-index:251658240;mso-position-horizontal-relative:text;mso-position-vertical-relative:text" stroked="f">
          <v:textbox>
            <w:txbxContent>
              <w:p w:rsidR="00372C07" w:rsidRDefault="00372C07" w:rsidP="00C721F8">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72C07" w:rsidRDefault="00372C07" w:rsidP="00C721F8">
    <w:pPr>
      <w:pStyle w:val="a6"/>
      <w:pBdr>
        <w:bottom w:val="nil"/>
      </w:pBdr>
      <w:spacing w:line="320" w:lineRule="exact"/>
      <w:ind w:firstLineChars="400" w:firstLine="755"/>
      <w:jc w:val="left"/>
    </w:pPr>
    <w:r>
      <w:rPr>
        <w:rStyle w:val="CharChar1"/>
        <w:rFonts w:hint="default"/>
        <w:w w:val="90"/>
      </w:rPr>
      <w:t>Beijing International Standard united Certification Co.,Ltd.</w:t>
    </w:r>
  </w:p>
  <w:p w:rsidR="00372C07" w:rsidRPr="00C721F8" w:rsidRDefault="00372C07" w:rsidP="00C721F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5AB2"/>
    <w:multiLevelType w:val="singleLevel"/>
    <w:tmpl w:val="082A5AB2"/>
    <w:lvl w:ilvl="0">
      <w:start w:val="1"/>
      <w:numFmt w:val="decimal"/>
      <w:suff w:val="nothing"/>
      <w:lvlText w:val="%1、"/>
      <w:lvlJc w:val="left"/>
    </w:lvl>
  </w:abstractNum>
  <w:abstractNum w:abstractNumId="1">
    <w:nsid w:val="2D9F6465"/>
    <w:multiLevelType w:val="multilevel"/>
    <w:tmpl w:val="2D9F6465"/>
    <w:lvl w:ilvl="0">
      <w:start w:val="1"/>
      <w:numFmt w:val="decimal"/>
      <w:lvlText w:val="%1."/>
      <w:lvlJc w:val="left"/>
      <w:pPr>
        <w:tabs>
          <w:tab w:val="left" w:pos="862"/>
        </w:tabs>
        <w:ind w:left="862" w:hanging="360"/>
      </w:pPr>
      <w:rPr>
        <w:rFonts w:hint="default"/>
      </w:rPr>
    </w:lvl>
    <w:lvl w:ilvl="1">
      <w:start w:val="1"/>
      <w:numFmt w:val="lowerLetter"/>
      <w:lvlText w:val="%2)"/>
      <w:lvlJc w:val="left"/>
      <w:pPr>
        <w:tabs>
          <w:tab w:val="left" w:pos="1342"/>
        </w:tabs>
        <w:ind w:left="1342" w:hanging="420"/>
      </w:pPr>
    </w:lvl>
    <w:lvl w:ilvl="2">
      <w:start w:val="1"/>
      <w:numFmt w:val="lowerRoman"/>
      <w:lvlText w:val="%3."/>
      <w:lvlJc w:val="right"/>
      <w:pPr>
        <w:tabs>
          <w:tab w:val="left" w:pos="1762"/>
        </w:tabs>
        <w:ind w:left="1762" w:hanging="420"/>
      </w:pPr>
    </w:lvl>
    <w:lvl w:ilvl="3">
      <w:start w:val="1"/>
      <w:numFmt w:val="decimal"/>
      <w:lvlText w:val="%4."/>
      <w:lvlJc w:val="left"/>
      <w:pPr>
        <w:tabs>
          <w:tab w:val="left" w:pos="2182"/>
        </w:tabs>
        <w:ind w:left="2182" w:hanging="420"/>
      </w:pPr>
    </w:lvl>
    <w:lvl w:ilvl="4">
      <w:start w:val="1"/>
      <w:numFmt w:val="lowerLetter"/>
      <w:lvlText w:val="%5)"/>
      <w:lvlJc w:val="left"/>
      <w:pPr>
        <w:tabs>
          <w:tab w:val="left" w:pos="2602"/>
        </w:tabs>
        <w:ind w:left="2602" w:hanging="420"/>
      </w:pPr>
    </w:lvl>
    <w:lvl w:ilvl="5">
      <w:start w:val="1"/>
      <w:numFmt w:val="lowerRoman"/>
      <w:lvlText w:val="%6."/>
      <w:lvlJc w:val="right"/>
      <w:pPr>
        <w:tabs>
          <w:tab w:val="left" w:pos="3022"/>
        </w:tabs>
        <w:ind w:left="3022" w:hanging="420"/>
      </w:pPr>
    </w:lvl>
    <w:lvl w:ilvl="6">
      <w:start w:val="1"/>
      <w:numFmt w:val="decimal"/>
      <w:lvlText w:val="%7."/>
      <w:lvlJc w:val="left"/>
      <w:pPr>
        <w:tabs>
          <w:tab w:val="left" w:pos="3442"/>
        </w:tabs>
        <w:ind w:left="3442" w:hanging="420"/>
      </w:pPr>
    </w:lvl>
    <w:lvl w:ilvl="7">
      <w:start w:val="1"/>
      <w:numFmt w:val="lowerLetter"/>
      <w:lvlText w:val="%8)"/>
      <w:lvlJc w:val="left"/>
      <w:pPr>
        <w:tabs>
          <w:tab w:val="left" w:pos="3862"/>
        </w:tabs>
        <w:ind w:left="3862" w:hanging="420"/>
      </w:pPr>
    </w:lvl>
    <w:lvl w:ilvl="8">
      <w:start w:val="1"/>
      <w:numFmt w:val="lowerRoman"/>
      <w:lvlText w:val="%9."/>
      <w:lvlJc w:val="right"/>
      <w:pPr>
        <w:tabs>
          <w:tab w:val="left" w:pos="4282"/>
        </w:tabs>
        <w:ind w:left="4282" w:hanging="420"/>
      </w:pPr>
    </w:lvl>
  </w:abstractNum>
  <w:abstractNum w:abstractNumId="2">
    <w:nsid w:val="59CA15D8"/>
    <w:multiLevelType w:val="singleLevel"/>
    <w:tmpl w:val="59CA15D8"/>
    <w:lvl w:ilvl="0">
      <w:start w:val="1"/>
      <w:numFmt w:val="decimal"/>
      <w:suff w:val="nothing"/>
      <w:lvlText w:val="%1、"/>
      <w:lvlJc w:val="left"/>
    </w:lvl>
  </w:abstractNum>
  <w:abstractNum w:abstractNumId="3">
    <w:nsid w:val="59CA17F7"/>
    <w:multiLevelType w:val="singleLevel"/>
    <w:tmpl w:val="59CA17F7"/>
    <w:lvl w:ilvl="0">
      <w:start w:val="1"/>
      <w:numFmt w:val="decimal"/>
      <w:suff w:val="nothing"/>
      <w:lvlText w:val="%1、"/>
      <w:lvlJc w:val="left"/>
    </w:lvl>
  </w:abstractNum>
  <w:abstractNum w:abstractNumId="4">
    <w:nsid w:val="59CB5667"/>
    <w:multiLevelType w:val="singleLevel"/>
    <w:tmpl w:val="59CB5667"/>
    <w:lvl w:ilvl="0">
      <w:start w:val="2"/>
      <w:numFmt w:val="decimal"/>
      <w:suff w:val="nothing"/>
      <w:lvlText w:val="%1、"/>
      <w:lvlJc w:val="left"/>
    </w:lvl>
  </w:abstractNum>
  <w:abstractNum w:abstractNumId="5">
    <w:nsid w:val="59CB57A6"/>
    <w:multiLevelType w:val="singleLevel"/>
    <w:tmpl w:val="59CB57A6"/>
    <w:lvl w:ilvl="0">
      <w:start w:val="1"/>
      <w:numFmt w:val="decimal"/>
      <w:suff w:val="nothing"/>
      <w:lvlText w:val="%1、"/>
      <w:lvlJc w:val="left"/>
    </w:lvl>
  </w:abstractNum>
  <w:abstractNum w:abstractNumId="6">
    <w:nsid w:val="632C50AD"/>
    <w:multiLevelType w:val="hybridMultilevel"/>
    <w:tmpl w:val="E70C3FAC"/>
    <w:lvl w:ilvl="0" w:tplc="C6EAB9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noPunctuationKerning/>
  <w:characterSpacingControl w:val="compressPunctuation"/>
  <w:hdrShapeDefaults>
    <o:shapedefaults v:ext="edit" spidmax="62466"/>
    <o:shapelayout v:ext="edit">
      <o:idmap v:ext="edit" data="4"/>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2110D4"/>
    <w:rsid w:val="00040B7D"/>
    <w:rsid w:val="00045B00"/>
    <w:rsid w:val="000515B3"/>
    <w:rsid w:val="00051731"/>
    <w:rsid w:val="00051DD0"/>
    <w:rsid w:val="000520CE"/>
    <w:rsid w:val="000538EE"/>
    <w:rsid w:val="0007024A"/>
    <w:rsid w:val="00073EA0"/>
    <w:rsid w:val="0008027F"/>
    <w:rsid w:val="00086674"/>
    <w:rsid w:val="00087773"/>
    <w:rsid w:val="00091441"/>
    <w:rsid w:val="00096ABB"/>
    <w:rsid w:val="00096B7F"/>
    <w:rsid w:val="000A4E06"/>
    <w:rsid w:val="000A5004"/>
    <w:rsid w:val="000D1F39"/>
    <w:rsid w:val="000E6A5C"/>
    <w:rsid w:val="000F379B"/>
    <w:rsid w:val="001061ED"/>
    <w:rsid w:val="001071F0"/>
    <w:rsid w:val="0011159B"/>
    <w:rsid w:val="0011449A"/>
    <w:rsid w:val="001200C1"/>
    <w:rsid w:val="00120CCD"/>
    <w:rsid w:val="00141AB6"/>
    <w:rsid w:val="00142BF9"/>
    <w:rsid w:val="00151230"/>
    <w:rsid w:val="0016563F"/>
    <w:rsid w:val="001A44F8"/>
    <w:rsid w:val="001A571A"/>
    <w:rsid w:val="001A665B"/>
    <w:rsid w:val="001C1F04"/>
    <w:rsid w:val="001C2939"/>
    <w:rsid w:val="001C77E6"/>
    <w:rsid w:val="001D6C2C"/>
    <w:rsid w:val="001F505F"/>
    <w:rsid w:val="001F6C57"/>
    <w:rsid w:val="00201AD0"/>
    <w:rsid w:val="00202998"/>
    <w:rsid w:val="00206737"/>
    <w:rsid w:val="002110D4"/>
    <w:rsid w:val="00211965"/>
    <w:rsid w:val="00214837"/>
    <w:rsid w:val="00224558"/>
    <w:rsid w:val="00226F2A"/>
    <w:rsid w:val="00254BC5"/>
    <w:rsid w:val="002715F0"/>
    <w:rsid w:val="00275811"/>
    <w:rsid w:val="00282906"/>
    <w:rsid w:val="00282C65"/>
    <w:rsid w:val="0028657D"/>
    <w:rsid w:val="00290C07"/>
    <w:rsid w:val="002C0626"/>
    <w:rsid w:val="002C0B76"/>
    <w:rsid w:val="002C0DF3"/>
    <w:rsid w:val="002C23E1"/>
    <w:rsid w:val="002D6910"/>
    <w:rsid w:val="002F1920"/>
    <w:rsid w:val="002F482F"/>
    <w:rsid w:val="00320512"/>
    <w:rsid w:val="00322371"/>
    <w:rsid w:val="003312FD"/>
    <w:rsid w:val="00335F7E"/>
    <w:rsid w:val="003447EE"/>
    <w:rsid w:val="00346812"/>
    <w:rsid w:val="00346814"/>
    <w:rsid w:val="00346D78"/>
    <w:rsid w:val="003506B4"/>
    <w:rsid w:val="0036298A"/>
    <w:rsid w:val="003640CB"/>
    <w:rsid w:val="003641AF"/>
    <w:rsid w:val="003642D2"/>
    <w:rsid w:val="00366F44"/>
    <w:rsid w:val="003718F4"/>
    <w:rsid w:val="00372C07"/>
    <w:rsid w:val="00394F18"/>
    <w:rsid w:val="003A5452"/>
    <w:rsid w:val="003A6CC7"/>
    <w:rsid w:val="003B39BA"/>
    <w:rsid w:val="003E01F8"/>
    <w:rsid w:val="003E2E97"/>
    <w:rsid w:val="003E5C36"/>
    <w:rsid w:val="003E7E61"/>
    <w:rsid w:val="003F0160"/>
    <w:rsid w:val="003F12B3"/>
    <w:rsid w:val="004106B9"/>
    <w:rsid w:val="004115E2"/>
    <w:rsid w:val="004222FF"/>
    <w:rsid w:val="0042719D"/>
    <w:rsid w:val="00436631"/>
    <w:rsid w:val="00444DEF"/>
    <w:rsid w:val="0045305B"/>
    <w:rsid w:val="00461156"/>
    <w:rsid w:val="00463D47"/>
    <w:rsid w:val="004709D6"/>
    <w:rsid w:val="00470C49"/>
    <w:rsid w:val="004749B6"/>
    <w:rsid w:val="00480D5D"/>
    <w:rsid w:val="00485B0A"/>
    <w:rsid w:val="004C025D"/>
    <w:rsid w:val="004C6D5B"/>
    <w:rsid w:val="004C789F"/>
    <w:rsid w:val="004D427E"/>
    <w:rsid w:val="004D668C"/>
    <w:rsid w:val="004F2E7F"/>
    <w:rsid w:val="004F36E4"/>
    <w:rsid w:val="00500966"/>
    <w:rsid w:val="005102C7"/>
    <w:rsid w:val="00514898"/>
    <w:rsid w:val="00514950"/>
    <w:rsid w:val="00517E93"/>
    <w:rsid w:val="00547950"/>
    <w:rsid w:val="0055015E"/>
    <w:rsid w:val="00584C56"/>
    <w:rsid w:val="005B2F82"/>
    <w:rsid w:val="005B5F37"/>
    <w:rsid w:val="005C70F7"/>
    <w:rsid w:val="005D458B"/>
    <w:rsid w:val="005D4669"/>
    <w:rsid w:val="005D5650"/>
    <w:rsid w:val="005E3B4A"/>
    <w:rsid w:val="005F720B"/>
    <w:rsid w:val="00600877"/>
    <w:rsid w:val="0061649F"/>
    <w:rsid w:val="006452BC"/>
    <w:rsid w:val="006460A6"/>
    <w:rsid w:val="00647C69"/>
    <w:rsid w:val="0068101A"/>
    <w:rsid w:val="006821BB"/>
    <w:rsid w:val="006853B9"/>
    <w:rsid w:val="0068715D"/>
    <w:rsid w:val="00695F4E"/>
    <w:rsid w:val="006B01E0"/>
    <w:rsid w:val="006B0D9E"/>
    <w:rsid w:val="006C05E9"/>
    <w:rsid w:val="006C7784"/>
    <w:rsid w:val="006D6C04"/>
    <w:rsid w:val="006E5E35"/>
    <w:rsid w:val="006F1072"/>
    <w:rsid w:val="006F16AE"/>
    <w:rsid w:val="006F44DD"/>
    <w:rsid w:val="007013F6"/>
    <w:rsid w:val="00723FB5"/>
    <w:rsid w:val="007257DE"/>
    <w:rsid w:val="00726D14"/>
    <w:rsid w:val="00757BDD"/>
    <w:rsid w:val="00760272"/>
    <w:rsid w:val="00763F30"/>
    <w:rsid w:val="00771EDA"/>
    <w:rsid w:val="007740E0"/>
    <w:rsid w:val="00775959"/>
    <w:rsid w:val="00781982"/>
    <w:rsid w:val="007827C5"/>
    <w:rsid w:val="00790559"/>
    <w:rsid w:val="007A588A"/>
    <w:rsid w:val="007B215E"/>
    <w:rsid w:val="007C1057"/>
    <w:rsid w:val="007D5C8C"/>
    <w:rsid w:val="007D7DE9"/>
    <w:rsid w:val="007E3379"/>
    <w:rsid w:val="007F12C3"/>
    <w:rsid w:val="007F3FE7"/>
    <w:rsid w:val="007F7813"/>
    <w:rsid w:val="008073EE"/>
    <w:rsid w:val="008136AF"/>
    <w:rsid w:val="00830027"/>
    <w:rsid w:val="00830036"/>
    <w:rsid w:val="00830815"/>
    <w:rsid w:val="008342B0"/>
    <w:rsid w:val="008356DE"/>
    <w:rsid w:val="00846800"/>
    <w:rsid w:val="008561C9"/>
    <w:rsid w:val="00882D5E"/>
    <w:rsid w:val="0088322C"/>
    <w:rsid w:val="00884270"/>
    <w:rsid w:val="00896691"/>
    <w:rsid w:val="008B196F"/>
    <w:rsid w:val="008C2A29"/>
    <w:rsid w:val="008C7585"/>
    <w:rsid w:val="008D3298"/>
    <w:rsid w:val="008D6973"/>
    <w:rsid w:val="008E23F5"/>
    <w:rsid w:val="008E24FF"/>
    <w:rsid w:val="008F5158"/>
    <w:rsid w:val="00907FA6"/>
    <w:rsid w:val="00910EAF"/>
    <w:rsid w:val="00914635"/>
    <w:rsid w:val="009153B1"/>
    <w:rsid w:val="0091700A"/>
    <w:rsid w:val="00932D05"/>
    <w:rsid w:val="00933960"/>
    <w:rsid w:val="0094231F"/>
    <w:rsid w:val="009451EB"/>
    <w:rsid w:val="00951FDD"/>
    <w:rsid w:val="0099294E"/>
    <w:rsid w:val="009B7140"/>
    <w:rsid w:val="009C4C96"/>
    <w:rsid w:val="009D59AF"/>
    <w:rsid w:val="009D7B0C"/>
    <w:rsid w:val="00A00D54"/>
    <w:rsid w:val="00A015DC"/>
    <w:rsid w:val="00A05087"/>
    <w:rsid w:val="00A05F7E"/>
    <w:rsid w:val="00A13610"/>
    <w:rsid w:val="00A14EBF"/>
    <w:rsid w:val="00A16399"/>
    <w:rsid w:val="00A277AB"/>
    <w:rsid w:val="00A34E40"/>
    <w:rsid w:val="00A35AA4"/>
    <w:rsid w:val="00A36A8C"/>
    <w:rsid w:val="00A47494"/>
    <w:rsid w:val="00A54AB9"/>
    <w:rsid w:val="00A84714"/>
    <w:rsid w:val="00A90BD6"/>
    <w:rsid w:val="00A958B5"/>
    <w:rsid w:val="00A96B9C"/>
    <w:rsid w:val="00AC743C"/>
    <w:rsid w:val="00AD417D"/>
    <w:rsid w:val="00AE34C6"/>
    <w:rsid w:val="00AE4E95"/>
    <w:rsid w:val="00B02C22"/>
    <w:rsid w:val="00B135E5"/>
    <w:rsid w:val="00B17B03"/>
    <w:rsid w:val="00B17D7F"/>
    <w:rsid w:val="00B20743"/>
    <w:rsid w:val="00B36006"/>
    <w:rsid w:val="00B4796D"/>
    <w:rsid w:val="00B5367B"/>
    <w:rsid w:val="00B53DF7"/>
    <w:rsid w:val="00B65A6A"/>
    <w:rsid w:val="00B65BD5"/>
    <w:rsid w:val="00B66961"/>
    <w:rsid w:val="00B71D28"/>
    <w:rsid w:val="00B77FE8"/>
    <w:rsid w:val="00B85B7F"/>
    <w:rsid w:val="00B92CD1"/>
    <w:rsid w:val="00BA6A82"/>
    <w:rsid w:val="00BE120A"/>
    <w:rsid w:val="00BF3C3A"/>
    <w:rsid w:val="00BF4B3D"/>
    <w:rsid w:val="00C21269"/>
    <w:rsid w:val="00C222DF"/>
    <w:rsid w:val="00C22FE6"/>
    <w:rsid w:val="00C5059B"/>
    <w:rsid w:val="00C60B2F"/>
    <w:rsid w:val="00C61D53"/>
    <w:rsid w:val="00C721F8"/>
    <w:rsid w:val="00C74EEF"/>
    <w:rsid w:val="00C81F48"/>
    <w:rsid w:val="00CA49DF"/>
    <w:rsid w:val="00CB6DC3"/>
    <w:rsid w:val="00CC06E4"/>
    <w:rsid w:val="00CF33E9"/>
    <w:rsid w:val="00D0042C"/>
    <w:rsid w:val="00D11141"/>
    <w:rsid w:val="00D13A09"/>
    <w:rsid w:val="00D17F3E"/>
    <w:rsid w:val="00D83A16"/>
    <w:rsid w:val="00D845C1"/>
    <w:rsid w:val="00D97322"/>
    <w:rsid w:val="00D97D05"/>
    <w:rsid w:val="00DA2CCF"/>
    <w:rsid w:val="00DA4C57"/>
    <w:rsid w:val="00DA516F"/>
    <w:rsid w:val="00DE352C"/>
    <w:rsid w:val="00DF2FCA"/>
    <w:rsid w:val="00E41704"/>
    <w:rsid w:val="00E530F2"/>
    <w:rsid w:val="00E563C7"/>
    <w:rsid w:val="00E71D01"/>
    <w:rsid w:val="00E738B6"/>
    <w:rsid w:val="00E91C14"/>
    <w:rsid w:val="00EB6C5D"/>
    <w:rsid w:val="00ED2FD4"/>
    <w:rsid w:val="00EE7DDE"/>
    <w:rsid w:val="00F12E2E"/>
    <w:rsid w:val="00F16596"/>
    <w:rsid w:val="00F16DFC"/>
    <w:rsid w:val="00F4591B"/>
    <w:rsid w:val="00F46890"/>
    <w:rsid w:val="00F47906"/>
    <w:rsid w:val="00F5102B"/>
    <w:rsid w:val="00F633FC"/>
    <w:rsid w:val="00F743C9"/>
    <w:rsid w:val="00F76095"/>
    <w:rsid w:val="00F7773F"/>
    <w:rsid w:val="00F77AB7"/>
    <w:rsid w:val="00F77C05"/>
    <w:rsid w:val="00F77D58"/>
    <w:rsid w:val="00FB578B"/>
    <w:rsid w:val="00FC7319"/>
    <w:rsid w:val="00FD4B51"/>
    <w:rsid w:val="00FE48F2"/>
    <w:rsid w:val="01D51CD3"/>
    <w:rsid w:val="16284E76"/>
    <w:rsid w:val="16CC2A69"/>
    <w:rsid w:val="1A791D60"/>
    <w:rsid w:val="1E524D42"/>
    <w:rsid w:val="201B2E2D"/>
    <w:rsid w:val="259F66E3"/>
    <w:rsid w:val="27F8523B"/>
    <w:rsid w:val="28D85A70"/>
    <w:rsid w:val="2AE00DB3"/>
    <w:rsid w:val="2BD07D25"/>
    <w:rsid w:val="2ED63A6F"/>
    <w:rsid w:val="3C0939E8"/>
    <w:rsid w:val="3E7F0E26"/>
    <w:rsid w:val="4AC40AB3"/>
    <w:rsid w:val="4C7D1DA3"/>
    <w:rsid w:val="51426C5C"/>
    <w:rsid w:val="55970EE5"/>
    <w:rsid w:val="5B5A1D80"/>
    <w:rsid w:val="60A36977"/>
    <w:rsid w:val="65523240"/>
    <w:rsid w:val="65EB065C"/>
    <w:rsid w:val="6F0A3C7E"/>
    <w:rsid w:val="7A2E619E"/>
    <w:rsid w:val="7ABF65CA"/>
    <w:rsid w:val="7DB30A51"/>
    <w:rsid w:val="7EF2192F"/>
    <w:rsid w:val="7F100D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Body Text Indent 2" w:semiHidden="0" w:unhideWhenUsed="0" w:qFormat="1"/>
    <w:lsdException w:name="Strong" w:semiHidden="0" w:uiPriority="22" w:unhideWhenUsed="0" w:qFormat="1"/>
    <w:lsdException w:name="Emphasis" w:semiHidden="0" w:uiPriority="20" w:unhideWhenUsed="0" w:qFormat="1"/>
    <w:lsdException w:name="Normal (Web)" w:uiPriority="0"/>
    <w:lsdException w:name="Balloon Text" w:semiHidden="0" w:qFormat="1"/>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A8C"/>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A36A8C"/>
    <w:pPr>
      <w:ind w:firstLineChars="210" w:firstLine="525"/>
    </w:pPr>
    <w:rPr>
      <w:spacing w:val="20"/>
      <w:szCs w:val="24"/>
    </w:rPr>
  </w:style>
  <w:style w:type="paragraph" w:styleId="2">
    <w:name w:val="Body Text Indent 2"/>
    <w:basedOn w:val="a"/>
    <w:link w:val="2Char"/>
    <w:uiPriority w:val="99"/>
    <w:qFormat/>
    <w:rsid w:val="00A36A8C"/>
    <w:pPr>
      <w:spacing w:line="20" w:lineRule="atLeast"/>
      <w:ind w:firstLine="360"/>
    </w:pPr>
    <w:rPr>
      <w:sz w:val="20"/>
    </w:rPr>
  </w:style>
  <w:style w:type="paragraph" w:styleId="a4">
    <w:name w:val="Balloon Text"/>
    <w:basedOn w:val="a"/>
    <w:link w:val="Char0"/>
    <w:uiPriority w:val="99"/>
    <w:unhideWhenUsed/>
    <w:qFormat/>
    <w:rsid w:val="00A36A8C"/>
    <w:rPr>
      <w:sz w:val="18"/>
      <w:szCs w:val="18"/>
    </w:rPr>
  </w:style>
  <w:style w:type="paragraph" w:styleId="a5">
    <w:name w:val="footer"/>
    <w:basedOn w:val="a"/>
    <w:link w:val="Char1"/>
    <w:uiPriority w:val="99"/>
    <w:unhideWhenUsed/>
    <w:qFormat/>
    <w:rsid w:val="00A36A8C"/>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A36A8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sid w:val="00A36A8C"/>
    <w:rPr>
      <w:rFonts w:ascii="Times New Roman" w:eastAsia="宋体" w:hAnsi="Times New Roman" w:cs="Times New Roman"/>
      <w:sz w:val="18"/>
      <w:szCs w:val="18"/>
    </w:rPr>
  </w:style>
  <w:style w:type="character" w:customStyle="1" w:styleId="Char1">
    <w:name w:val="页脚 Char"/>
    <w:basedOn w:val="a0"/>
    <w:link w:val="a5"/>
    <w:uiPriority w:val="99"/>
    <w:rsid w:val="00A36A8C"/>
    <w:rPr>
      <w:rFonts w:ascii="Times New Roman" w:eastAsia="宋体" w:hAnsi="Times New Roman" w:cs="Times New Roman"/>
      <w:sz w:val="18"/>
      <w:szCs w:val="18"/>
    </w:rPr>
  </w:style>
  <w:style w:type="character" w:customStyle="1" w:styleId="Char0">
    <w:name w:val="批注框文本 Char"/>
    <w:basedOn w:val="a0"/>
    <w:link w:val="a4"/>
    <w:uiPriority w:val="99"/>
    <w:semiHidden/>
    <w:rsid w:val="00A36A8C"/>
    <w:rPr>
      <w:rFonts w:ascii="Times New Roman" w:eastAsia="宋体" w:hAnsi="Times New Roman" w:cs="Times New Roman"/>
      <w:sz w:val="18"/>
      <w:szCs w:val="18"/>
    </w:rPr>
  </w:style>
  <w:style w:type="character" w:customStyle="1" w:styleId="CharChar1">
    <w:name w:val="Char Char1"/>
    <w:uiPriority w:val="99"/>
    <w:qFormat/>
    <w:locked/>
    <w:rsid w:val="00A36A8C"/>
    <w:rPr>
      <w:rFonts w:ascii="宋体" w:eastAsia="宋体" w:hAnsi="Courier New" w:hint="eastAsia"/>
      <w:kern w:val="2"/>
      <w:sz w:val="21"/>
      <w:lang w:val="en-US" w:eastAsia="zh-CN" w:bidi="ar-SA"/>
    </w:rPr>
  </w:style>
  <w:style w:type="paragraph" w:customStyle="1" w:styleId="1">
    <w:name w:val="列表段落1"/>
    <w:basedOn w:val="a"/>
    <w:uiPriority w:val="99"/>
    <w:rsid w:val="00A36A8C"/>
    <w:pPr>
      <w:ind w:firstLineChars="200" w:firstLine="420"/>
    </w:pPr>
  </w:style>
  <w:style w:type="character" w:customStyle="1" w:styleId="2Char">
    <w:name w:val="正文文本缩进 2 Char"/>
    <w:basedOn w:val="a0"/>
    <w:link w:val="2"/>
    <w:uiPriority w:val="99"/>
    <w:qFormat/>
    <w:rsid w:val="00A36A8C"/>
    <w:rPr>
      <w:kern w:val="2"/>
    </w:rPr>
  </w:style>
  <w:style w:type="paragraph" w:customStyle="1" w:styleId="3">
    <w:name w:val="标题3"/>
    <w:basedOn w:val="a"/>
    <w:uiPriority w:val="99"/>
    <w:qFormat/>
    <w:rsid w:val="00A36A8C"/>
    <w:pPr>
      <w:widowControl/>
      <w:kinsoku w:val="0"/>
      <w:autoSpaceDE w:val="0"/>
      <w:autoSpaceDN w:val="0"/>
      <w:adjustRightInd w:val="0"/>
      <w:spacing w:line="360" w:lineRule="auto"/>
    </w:pPr>
    <w:rPr>
      <w:rFonts w:ascii="宋体" w:hAnsi="宋体"/>
      <w:b/>
      <w:bCs/>
      <w:sz w:val="24"/>
      <w:szCs w:val="24"/>
    </w:rPr>
  </w:style>
  <w:style w:type="character" w:customStyle="1" w:styleId="Char">
    <w:name w:val="正文文本缩进 Char"/>
    <w:basedOn w:val="a0"/>
    <w:link w:val="a3"/>
    <w:rsid w:val="00A36A8C"/>
    <w:rPr>
      <w:spacing w:val="20"/>
      <w:kern w:val="2"/>
      <w:sz w:val="21"/>
      <w:szCs w:val="24"/>
    </w:rPr>
  </w:style>
  <w:style w:type="paragraph" w:customStyle="1" w:styleId="20">
    <w:name w:val="列表段落2"/>
    <w:basedOn w:val="a"/>
    <w:uiPriority w:val="99"/>
    <w:rsid w:val="00A36A8C"/>
    <w:pPr>
      <w:ind w:firstLineChars="200" w:firstLine="420"/>
    </w:pPr>
  </w:style>
  <w:style w:type="paragraph" w:styleId="a7">
    <w:name w:val="Normal (Web)"/>
    <w:basedOn w:val="a"/>
    <w:rsid w:val="006F1072"/>
    <w:pPr>
      <w:widowControl/>
      <w:spacing w:before="100" w:beforeAutospacing="1" w:after="100" w:afterAutospacing="1"/>
      <w:jc w:val="left"/>
    </w:pPr>
    <w:rPr>
      <w:rFonts w:ascii="宋体" w:hAnsi="宋体" w:cs="Century"/>
      <w:kern w:val="0"/>
      <w:sz w:val="24"/>
      <w:szCs w:val="24"/>
    </w:rPr>
  </w:style>
  <w:style w:type="paragraph" w:styleId="a8">
    <w:name w:val="List Paragraph"/>
    <w:basedOn w:val="a"/>
    <w:uiPriority w:val="99"/>
    <w:rsid w:val="006E5E35"/>
    <w:pPr>
      <w:ind w:firstLineChars="200" w:firstLine="420"/>
    </w:pPr>
  </w:style>
  <w:style w:type="table" w:styleId="a9">
    <w:name w:val="Table Grid"/>
    <w:basedOn w:val="a1"/>
    <w:rsid w:val="00F1659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东方正文"/>
    <w:basedOn w:val="a"/>
    <w:rsid w:val="00695F4E"/>
    <w:pPr>
      <w:spacing w:line="400" w:lineRule="exact"/>
      <w:ind w:left="284" w:right="284"/>
    </w:pPr>
    <w:rPr>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13</Pages>
  <Words>799</Words>
  <Characters>4559</Characters>
  <Application>Microsoft Office Word</Application>
  <DocSecurity>0</DocSecurity>
  <Lines>37</Lines>
  <Paragraphs>10</Paragraphs>
  <ScaleCrop>false</ScaleCrop>
  <Company>china</Company>
  <LinksUpToDate>false</LinksUpToDate>
  <CharactersWithSpaces>5348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Microsoft</cp:lastModifiedBy>
  <cp:revision>23</cp:revision>
  <dcterms:created xsi:type="dcterms:W3CDTF">2022-04-24T04:43:00Z</dcterms:created>
  <dcterms:modified xsi:type="dcterms:W3CDTF">2022-05-04T15:40:00Z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