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110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2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0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综管部</w:t>
            </w:r>
            <w:r>
              <w:rPr>
                <w:sz w:val="24"/>
                <w:szCs w:val="24"/>
              </w:rPr>
              <w:t xml:space="preserve">     </w:t>
            </w:r>
            <w:r>
              <w:rPr>
                <w:rFonts w:hint="eastAsia"/>
                <w:sz w:val="24"/>
                <w:szCs w:val="24"/>
              </w:rPr>
              <w:t xml:space="preserve">主管领导： </w:t>
            </w:r>
            <w:r>
              <w:rPr>
                <w:rFonts w:hint="eastAsia"/>
                <w:sz w:val="24"/>
                <w:szCs w:val="24"/>
                <w:lang w:val="en-US" w:eastAsia="zh-CN"/>
              </w:rPr>
              <w:t>王碧</w:t>
            </w:r>
            <w:r>
              <w:rPr>
                <w:sz w:val="24"/>
                <w:szCs w:val="24"/>
              </w:rPr>
              <w:t xml:space="preserve">     </w:t>
            </w:r>
            <w:r>
              <w:rPr>
                <w:rFonts w:hint="eastAsia"/>
                <w:sz w:val="24"/>
                <w:szCs w:val="24"/>
              </w:rPr>
              <w:t>陪同人员：</w:t>
            </w:r>
            <w:r>
              <w:rPr>
                <w:rFonts w:hint="eastAsia"/>
                <w:sz w:val="24"/>
                <w:szCs w:val="24"/>
                <w:lang w:val="en-US" w:eastAsia="zh-CN"/>
              </w:rPr>
              <w:t>严杰凯</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20" w:type="dxa"/>
            <w:vMerge w:val="continue"/>
            <w:vAlign w:val="center"/>
          </w:tcPr>
          <w:p/>
        </w:tc>
        <w:tc>
          <w:tcPr>
            <w:tcW w:w="1100" w:type="dxa"/>
            <w:vMerge w:val="continue"/>
            <w:vAlign w:val="center"/>
          </w:tcPr>
          <w:p/>
        </w:tc>
        <w:tc>
          <w:tcPr>
            <w:tcW w:w="10004" w:type="dxa"/>
            <w:gridSpan w:val="2"/>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肖新龙【远程】</w:t>
            </w:r>
            <w:r>
              <w:rPr>
                <w:sz w:val="24"/>
                <w:szCs w:val="24"/>
              </w:rPr>
              <w:t xml:space="preserve">                 </w:t>
            </w:r>
            <w:r>
              <w:rPr>
                <w:rFonts w:hint="eastAsia"/>
                <w:sz w:val="24"/>
                <w:szCs w:val="24"/>
              </w:rPr>
              <w:t>审核时间：</w:t>
            </w:r>
            <w:r>
              <w:rPr>
                <w:rFonts w:hint="eastAsia"/>
                <w:sz w:val="24"/>
                <w:szCs w:val="24"/>
                <w:lang w:val="en-US" w:eastAsia="zh-CN"/>
              </w:rPr>
              <w:t>2022-05-13上午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20" w:type="dxa"/>
            <w:vMerge w:val="continue"/>
            <w:vAlign w:val="center"/>
          </w:tcPr>
          <w:p/>
        </w:tc>
        <w:tc>
          <w:tcPr>
            <w:tcW w:w="1100" w:type="dxa"/>
            <w:vMerge w:val="continue"/>
            <w:vAlign w:val="center"/>
          </w:tcPr>
          <w:p/>
        </w:tc>
        <w:tc>
          <w:tcPr>
            <w:tcW w:w="10004" w:type="dxa"/>
            <w:gridSpan w:val="2"/>
            <w:vAlign w:val="center"/>
          </w:tcPr>
          <w:p>
            <w:pPr>
              <w:rPr>
                <w:rFonts w:hint="eastAsia" w:eastAsia="宋体"/>
                <w:sz w:val="24"/>
                <w:szCs w:val="24"/>
                <w:lang w:val="en-US" w:eastAsia="zh-CN"/>
              </w:rPr>
            </w:pPr>
            <w:r>
              <w:rPr>
                <w:rFonts w:hint="eastAsia"/>
                <w:sz w:val="24"/>
                <w:szCs w:val="24"/>
              </w:rPr>
              <w:t>审核条款：H:1.2.3/1.2.4/2.4.2/2.5.1/2.5.2.1/2.5.2.</w:t>
            </w:r>
            <w:r>
              <w:rPr>
                <w:rFonts w:hint="eastAsia"/>
                <w:sz w:val="24"/>
                <w:szCs w:val="24"/>
                <w:lang w:val="en-US" w:eastAsia="zh-CN"/>
              </w:rPr>
              <w:t>2</w:t>
            </w:r>
            <w:r>
              <w:rPr>
                <w:rFonts w:hint="eastAsia"/>
                <w:sz w:val="24"/>
                <w:szCs w:val="24"/>
              </w:rPr>
              <w:t>/2.5.2.</w:t>
            </w:r>
            <w:r>
              <w:rPr>
                <w:rFonts w:hint="eastAsia"/>
                <w:sz w:val="24"/>
                <w:szCs w:val="24"/>
                <w:lang w:val="en-US" w:eastAsia="zh-CN"/>
              </w:rPr>
              <w:t>3</w:t>
            </w:r>
            <w:r>
              <w:rPr>
                <w:rFonts w:hint="eastAsia"/>
                <w:sz w:val="24"/>
                <w:szCs w:val="24"/>
              </w:rPr>
              <w:t>/3.2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20" w:type="dxa"/>
            <w:vMerge w:val="restart"/>
            <w:vAlign w:val="top"/>
          </w:tcPr>
          <w:p>
            <w:r>
              <w:rPr>
                <w:rFonts w:hint="eastAsia"/>
                <w:color w:val="000000"/>
                <w:szCs w:val="21"/>
              </w:rPr>
              <w:t>部门职责</w:t>
            </w:r>
          </w:p>
        </w:tc>
        <w:tc>
          <w:tcPr>
            <w:tcW w:w="1100" w:type="dxa"/>
            <w:vMerge w:val="restart"/>
            <w:vAlign w:val="top"/>
          </w:tcPr>
          <w:p>
            <w:pPr>
              <w:rPr>
                <w:rFonts w:hint="default"/>
                <w:color w:val="000000"/>
                <w:szCs w:val="21"/>
                <w:lang w:val="en-US" w:eastAsia="zh-CN"/>
              </w:rPr>
            </w:pPr>
            <w:r>
              <w:rPr>
                <w:rFonts w:hint="eastAsia"/>
                <w:color w:val="000000"/>
                <w:szCs w:val="21"/>
                <w:lang w:val="en-US" w:eastAsia="zh-CN"/>
              </w:rPr>
              <w:t>H (V1.0)</w:t>
            </w:r>
          </w:p>
          <w:p>
            <w:pPr>
              <w:rPr>
                <w:rFonts w:hint="default" w:eastAsia="宋体"/>
                <w:lang w:val="en-US" w:eastAsia="zh-CN"/>
              </w:rPr>
            </w:pPr>
            <w:r>
              <w:rPr>
                <w:rFonts w:hint="eastAsia"/>
                <w:color w:val="000000"/>
                <w:szCs w:val="21"/>
                <w:lang w:val="en-US" w:eastAsia="zh-CN"/>
              </w:rPr>
              <w:t>2.5.1</w:t>
            </w:r>
          </w:p>
        </w:tc>
        <w:tc>
          <w:tcPr>
            <w:tcW w:w="745" w:type="dxa"/>
            <w:vAlign w:val="top"/>
          </w:tcPr>
          <w:p>
            <w:r>
              <w:rPr>
                <w:rFonts w:hint="eastAsia"/>
              </w:rPr>
              <w:t>文件名称</w:t>
            </w:r>
          </w:p>
        </w:tc>
        <w:tc>
          <w:tcPr>
            <w:tcW w:w="9259" w:type="dxa"/>
            <w:vAlign w:val="top"/>
          </w:tcPr>
          <w:p>
            <w:r>
              <w:rPr>
                <w:rFonts w:hint="eastAsia"/>
              </w:rPr>
              <w:t>如</w:t>
            </w:r>
            <w:r>
              <w:rPr>
                <w:rFonts w:hint="eastAsia"/>
                <w:lang w:eastAsia="zh-CN"/>
              </w:rPr>
              <w:t>：</w:t>
            </w:r>
            <w:r>
              <w:rPr/>
              <w:sym w:font="Wingdings" w:char="00FE"/>
            </w:r>
            <w:r>
              <w:rPr>
                <w:rFonts w:hint="eastAsia"/>
              </w:rPr>
              <w:t>《管理手册》第</w:t>
            </w:r>
            <w:r>
              <w:rPr>
                <w:rFonts w:hint="eastAsia"/>
                <w:lang w:val="en-US" w:eastAsia="zh-CN"/>
              </w:rPr>
              <w:t>0.4.1</w:t>
            </w:r>
            <w:r>
              <w:rPr>
                <w:rFonts w:hint="eastAsia"/>
              </w:rPr>
              <w:t>条款</w:t>
            </w:r>
          </w:p>
        </w:tc>
        <w:tc>
          <w:tcPr>
            <w:tcW w:w="1585" w:type="dxa"/>
            <w:vMerge w:val="restart"/>
            <w:vAlign w:val="top"/>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020" w:type="dxa"/>
            <w:vMerge w:val="continue"/>
            <w:vAlign w:val="top"/>
          </w:tcPr>
          <w:p/>
        </w:tc>
        <w:tc>
          <w:tcPr>
            <w:tcW w:w="1100" w:type="dxa"/>
            <w:vMerge w:val="continue"/>
            <w:vAlign w:val="top"/>
          </w:tcPr>
          <w:p/>
        </w:tc>
        <w:tc>
          <w:tcPr>
            <w:tcW w:w="745" w:type="dxa"/>
            <w:vAlign w:val="top"/>
          </w:tcPr>
          <w:p>
            <w:r>
              <w:rPr>
                <w:rFonts w:hint="eastAsia"/>
              </w:rPr>
              <w:t>运行证据</w:t>
            </w:r>
          </w:p>
        </w:tc>
        <w:tc>
          <w:tcPr>
            <w:tcW w:w="9259" w:type="dxa"/>
            <w:vAlign w:val="top"/>
          </w:tcPr>
          <w:p>
            <w:pPr>
              <w:spacing w:line="440" w:lineRule="exact"/>
              <w:jc w:val="left"/>
              <w:rPr>
                <w:rFonts w:hint="eastAsia"/>
                <w:lang w:val="en-US" w:eastAsia="zh-CN"/>
              </w:rPr>
            </w:pPr>
            <w:r>
              <w:rPr>
                <w:rFonts w:hint="eastAsia"/>
                <w:lang w:val="en-US" w:eastAsia="zh-CN"/>
              </w:rPr>
              <w:t>主要负责体系文件的管理，负责建立员工人事培训档案、制定培训计划并组织实施，负责持证上岗人员的管理、负责受控文件的发放和管理、参与公司组织的内审、管评、确认验证等。</w:t>
            </w:r>
          </w:p>
          <w:p>
            <w:pPr>
              <w:pStyle w:val="2"/>
              <w:rPr>
                <w:rFonts w:hint="default"/>
                <w:lang w:val="en-US" w:eastAsia="zh-CN"/>
              </w:rPr>
            </w:pPr>
            <w:r>
              <w:rPr>
                <w:rFonts w:hint="eastAsia" w:ascii="宋体" w:hAnsi="宋体" w:cs="宋体"/>
                <w:szCs w:val="21"/>
                <w:lang w:val="en-US" w:eastAsia="zh-CN"/>
              </w:rPr>
              <w:t>经询问了解，审核周期内本部门职责未发生较大变化。</w:t>
            </w:r>
          </w:p>
        </w:tc>
        <w:tc>
          <w:tcPr>
            <w:tcW w:w="1585" w:type="dxa"/>
            <w:vMerge w:val="continue"/>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2020" w:type="dxa"/>
            <w:vMerge w:val="restart"/>
          </w:tcPr>
          <w:p>
            <w:pPr>
              <w:rPr>
                <w:rFonts w:hint="eastAsia" w:eastAsia="宋体"/>
                <w:lang w:val="en-US" w:eastAsia="zh-CN"/>
              </w:rPr>
            </w:pPr>
            <w:r>
              <w:rPr>
                <w:rFonts w:hint="eastAsia"/>
                <w:lang w:val="en-US" w:eastAsia="zh-CN"/>
              </w:rPr>
              <w:t>文件控制</w:t>
            </w:r>
          </w:p>
        </w:tc>
        <w:tc>
          <w:tcPr>
            <w:tcW w:w="1100" w:type="dxa"/>
            <w:vMerge w:val="restart"/>
          </w:tcPr>
          <w:p>
            <w:pPr>
              <w:rPr>
                <w:rFonts w:hint="default"/>
                <w:color w:val="000000"/>
                <w:szCs w:val="21"/>
                <w:lang w:val="en-US" w:eastAsia="zh-CN"/>
              </w:rPr>
            </w:pPr>
            <w:r>
              <w:rPr>
                <w:rFonts w:hint="eastAsia"/>
                <w:color w:val="000000"/>
                <w:szCs w:val="21"/>
                <w:lang w:val="en-US" w:eastAsia="zh-CN"/>
              </w:rPr>
              <w:t>H (V1.0)</w:t>
            </w:r>
          </w:p>
          <w:p>
            <w:r>
              <w:rPr>
                <w:rFonts w:hint="eastAsia"/>
              </w:rPr>
              <w:t>1.2.3</w:t>
            </w:r>
          </w:p>
          <w:p/>
        </w:tc>
        <w:tc>
          <w:tcPr>
            <w:tcW w:w="745" w:type="dxa"/>
          </w:tcPr>
          <w:p>
            <w:r>
              <w:rPr>
                <w:rFonts w:hint="eastAsia"/>
              </w:rPr>
              <w:t>文件名称</w:t>
            </w:r>
          </w:p>
        </w:tc>
        <w:tc>
          <w:tcPr>
            <w:tcW w:w="9259" w:type="dxa"/>
          </w:tcPr>
          <w:p>
            <w:pPr>
              <w:rPr>
                <w:rFonts w:hint="eastAsia" w:eastAsia="宋体"/>
                <w:lang w:eastAsia="zh-CN"/>
              </w:rPr>
            </w:pPr>
            <w:r>
              <w:rPr>
                <w:rFonts w:hint="eastAsia"/>
              </w:rPr>
              <w:t>如：</w:t>
            </w:r>
            <w:r>
              <w:rPr/>
              <w:sym w:font="Wingdings" w:char="00FE"/>
            </w:r>
            <w:r>
              <w:rPr>
                <w:rFonts w:hint="eastAsia"/>
              </w:rPr>
              <w:t>《文件管理程序》</w:t>
            </w:r>
            <w:r>
              <w:rPr>
                <w:rFonts w:hint="eastAsia"/>
                <w:lang w:eastAsia="zh-CN"/>
              </w:rPr>
              <w:t>、</w:t>
            </w:r>
            <w:r>
              <w:rPr/>
              <w:sym w:font="Wingdings" w:char="00FE"/>
            </w:r>
            <w:r>
              <w:rPr>
                <w:rFonts w:hint="eastAsia"/>
                <w:lang w:eastAsia="zh-CN"/>
              </w:rPr>
              <w:t>《记录控制程序》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tcPr>
          <w:p/>
        </w:tc>
        <w:tc>
          <w:tcPr>
            <w:tcW w:w="1100" w:type="dxa"/>
            <w:vMerge w:val="continue"/>
          </w:tcPr>
          <w:p/>
        </w:tc>
        <w:tc>
          <w:tcPr>
            <w:tcW w:w="745" w:type="dxa"/>
          </w:tcPr>
          <w:p>
            <w:r>
              <w:rPr>
                <w:rFonts w:hint="eastAsia"/>
              </w:rPr>
              <w:t>运行证据</w:t>
            </w:r>
          </w:p>
        </w:tc>
        <w:tc>
          <w:tcPr>
            <w:tcW w:w="9259" w:type="dxa"/>
          </w:tcPr>
          <w:p>
            <w:r>
              <w:rPr>
                <w:rFonts w:hint="eastAsia"/>
              </w:rPr>
              <w:t>查看《受控文件清单》</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640"/>
              <w:gridCol w:w="987"/>
              <w:gridCol w:w="1006"/>
              <w:gridCol w:w="1754"/>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r>
                    <w:rPr>
                      <w:rFonts w:hint="eastAsia"/>
                    </w:rPr>
                    <w:t>文件名称</w:t>
                  </w:r>
                </w:p>
              </w:tc>
              <w:tc>
                <w:tcPr>
                  <w:tcW w:w="1640" w:type="dxa"/>
                </w:tcPr>
                <w:p>
                  <w:r>
                    <w:rPr>
                      <w:rFonts w:hint="eastAsia"/>
                    </w:rPr>
                    <w:t>载体</w:t>
                  </w:r>
                </w:p>
              </w:tc>
              <w:tc>
                <w:tcPr>
                  <w:tcW w:w="987" w:type="dxa"/>
                </w:tcPr>
                <w:p>
                  <w:r>
                    <w:rPr>
                      <w:rFonts w:hint="eastAsia"/>
                    </w:rPr>
                    <w:t>审批日期</w:t>
                  </w:r>
                </w:p>
              </w:tc>
              <w:tc>
                <w:tcPr>
                  <w:tcW w:w="1006" w:type="dxa"/>
                </w:tcPr>
                <w:p>
                  <w:r>
                    <w:rPr>
                      <w:rFonts w:hint="eastAsia"/>
                    </w:rPr>
                    <w:t>审批人</w:t>
                  </w:r>
                </w:p>
              </w:tc>
              <w:tc>
                <w:tcPr>
                  <w:tcW w:w="1754" w:type="dxa"/>
                </w:tcPr>
                <w:p>
                  <w:r>
                    <w:rPr>
                      <w:rFonts w:hint="eastAsia"/>
                    </w:rPr>
                    <w:t>发放范围</w:t>
                  </w:r>
                </w:p>
              </w:tc>
              <w:tc>
                <w:tcPr>
                  <w:tcW w:w="1107" w:type="dxa"/>
                </w:tcPr>
                <w:p>
                  <w:r>
                    <w:rPr>
                      <w:rFonts w:hint="eastAsia"/>
                    </w:rPr>
                    <w:t>评审日期</w:t>
                  </w:r>
                </w:p>
              </w:tc>
              <w:tc>
                <w:tcPr>
                  <w:tcW w:w="1024" w:type="dxa"/>
                </w:tcPr>
                <w:p>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rPr>
                      <w:rFonts w:hint="default" w:eastAsia="宋体"/>
                      <w:lang w:val="en-US" w:eastAsia="zh-CN"/>
                    </w:rPr>
                  </w:pPr>
                  <w:r>
                    <w:rPr>
                      <w:rFonts w:hint="eastAsia"/>
                      <w:lang w:val="en-US" w:eastAsia="zh-CN"/>
                    </w:rPr>
                    <w:t>HACCP管理手册</w:t>
                  </w:r>
                </w:p>
              </w:tc>
              <w:tc>
                <w:tcPr>
                  <w:tcW w:w="1640"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987" w:type="dxa"/>
                </w:tcPr>
                <w:p>
                  <w:pPr>
                    <w:rPr>
                      <w:rFonts w:hint="default" w:eastAsia="宋体"/>
                      <w:lang w:val="en-US" w:eastAsia="zh-CN"/>
                    </w:rPr>
                  </w:pPr>
                  <w:r>
                    <w:rPr>
                      <w:rFonts w:hint="eastAsia"/>
                      <w:lang w:val="en-US" w:eastAsia="zh-CN"/>
                    </w:rPr>
                    <w:t>2022.01.01</w:t>
                  </w:r>
                </w:p>
              </w:tc>
              <w:tc>
                <w:tcPr>
                  <w:tcW w:w="1006" w:type="dxa"/>
                </w:tcPr>
                <w:p>
                  <w:pPr>
                    <w:rPr>
                      <w:rFonts w:hint="eastAsia" w:eastAsia="宋体"/>
                      <w:lang w:val="en-US" w:eastAsia="zh-CN"/>
                    </w:rPr>
                  </w:pPr>
                  <w:r>
                    <w:rPr>
                      <w:rFonts w:hint="eastAsia"/>
                      <w:lang w:val="en-US" w:eastAsia="zh-CN"/>
                    </w:rPr>
                    <w:t>姚洪坤</w:t>
                  </w:r>
                </w:p>
              </w:tc>
              <w:tc>
                <w:tcPr>
                  <w:tcW w:w="1754" w:type="dxa"/>
                </w:tcPr>
                <w:p>
                  <w:pPr>
                    <w:rPr>
                      <w:rFonts w:hint="default" w:eastAsia="宋体"/>
                      <w:lang w:val="en-US" w:eastAsia="zh-CN"/>
                    </w:rPr>
                  </w:pPr>
                  <w:r>
                    <w:rPr>
                      <w:rFonts w:hint="eastAsia"/>
                      <w:lang w:val="en-US" w:eastAsia="zh-CN"/>
                    </w:rPr>
                    <w:t>各部门主管</w:t>
                  </w:r>
                </w:p>
              </w:tc>
              <w:tc>
                <w:tcPr>
                  <w:tcW w:w="1107" w:type="dxa"/>
                  <w:vAlign w:val="top"/>
                </w:tcPr>
                <w:p>
                  <w:pPr>
                    <w:rPr>
                      <w:rFonts w:ascii="Times New Roman" w:hAnsi="Times New Roman" w:eastAsia="宋体" w:cs="Times New Roman"/>
                      <w:kern w:val="2"/>
                      <w:sz w:val="21"/>
                      <w:lang w:val="en-US" w:eastAsia="zh-CN" w:bidi="ar-SA"/>
                    </w:rPr>
                  </w:pPr>
                  <w:r>
                    <w:rPr>
                      <w:rFonts w:hint="eastAsia"/>
                    </w:rPr>
                    <w:t>——</w:t>
                  </w:r>
                </w:p>
              </w:tc>
              <w:tc>
                <w:tcPr>
                  <w:tcW w:w="1024" w:type="dxa"/>
                  <w:vAlign w:val="top"/>
                </w:tcPr>
                <w:p>
                  <w:pPr>
                    <w:rPr>
                      <w:rFonts w:ascii="Times New Roman" w:hAnsi="Times New Roman" w:eastAsia="宋体" w:cs="Times New Roman"/>
                      <w:kern w:val="2"/>
                      <w:sz w:val="21"/>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rPr>
                      <w:rFonts w:hint="default" w:eastAsia="宋体"/>
                      <w:lang w:val="en-US" w:eastAsia="zh-CN"/>
                    </w:rPr>
                  </w:pPr>
                  <w:r>
                    <w:rPr>
                      <w:rFonts w:hint="eastAsia"/>
                      <w:lang w:val="en-US" w:eastAsia="zh-CN"/>
                    </w:rPr>
                    <w:t>HACCP计划</w:t>
                  </w:r>
                </w:p>
              </w:tc>
              <w:tc>
                <w:tcPr>
                  <w:tcW w:w="1640"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987" w:type="dxa"/>
                  <w:vAlign w:val="top"/>
                </w:tcPr>
                <w:p>
                  <w:r>
                    <w:rPr>
                      <w:rFonts w:hint="eastAsia"/>
                      <w:lang w:val="en-US" w:eastAsia="zh-CN"/>
                    </w:rPr>
                    <w:t>2022.01.01</w:t>
                  </w:r>
                </w:p>
              </w:tc>
              <w:tc>
                <w:tcPr>
                  <w:tcW w:w="1006" w:type="dxa"/>
                  <w:vAlign w:val="top"/>
                </w:tcPr>
                <w:p>
                  <w:r>
                    <w:rPr>
                      <w:rFonts w:hint="eastAsia"/>
                      <w:lang w:val="en-US" w:eastAsia="zh-CN"/>
                    </w:rPr>
                    <w:t>姚洪坤</w:t>
                  </w:r>
                </w:p>
              </w:tc>
              <w:tc>
                <w:tcPr>
                  <w:tcW w:w="1754" w:type="dxa"/>
                  <w:vAlign w:val="top"/>
                </w:tcPr>
                <w:p>
                  <w:r>
                    <w:rPr>
                      <w:rFonts w:hint="eastAsia"/>
                      <w:lang w:val="en-US" w:eastAsia="zh-CN"/>
                    </w:rPr>
                    <w:t>各部门主管</w:t>
                  </w:r>
                </w:p>
              </w:tc>
              <w:tc>
                <w:tcPr>
                  <w:tcW w:w="1107" w:type="dxa"/>
                  <w:vAlign w:val="top"/>
                </w:tcPr>
                <w:p>
                  <w:r>
                    <w:rPr>
                      <w:rFonts w:hint="eastAsia"/>
                    </w:rPr>
                    <w:t>——</w:t>
                  </w:r>
                </w:p>
              </w:tc>
              <w:tc>
                <w:tcPr>
                  <w:tcW w:w="1024" w:type="dxa"/>
                  <w:vAlign w:val="top"/>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rPr>
                      <w:rFonts w:hint="default" w:eastAsia="宋体"/>
                      <w:lang w:val="en-US" w:eastAsia="zh-CN"/>
                    </w:rPr>
                  </w:pPr>
                  <w:r>
                    <w:rPr>
                      <w:rFonts w:hint="eastAsia"/>
                      <w:lang w:val="en-US" w:eastAsia="zh-CN"/>
                    </w:rPr>
                    <w:t>程序文件汇编</w:t>
                  </w:r>
                </w:p>
              </w:tc>
              <w:tc>
                <w:tcPr>
                  <w:tcW w:w="1640"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987" w:type="dxa"/>
                  <w:vAlign w:val="top"/>
                </w:tcPr>
                <w:p>
                  <w:r>
                    <w:rPr>
                      <w:rFonts w:hint="eastAsia"/>
                      <w:lang w:val="en-US" w:eastAsia="zh-CN"/>
                    </w:rPr>
                    <w:t>2022.01.01</w:t>
                  </w:r>
                </w:p>
              </w:tc>
              <w:tc>
                <w:tcPr>
                  <w:tcW w:w="1006" w:type="dxa"/>
                  <w:vAlign w:val="top"/>
                </w:tcPr>
                <w:p>
                  <w:r>
                    <w:rPr>
                      <w:rFonts w:hint="eastAsia"/>
                      <w:lang w:val="en-US" w:eastAsia="zh-CN"/>
                    </w:rPr>
                    <w:t>姚洪坤</w:t>
                  </w:r>
                </w:p>
              </w:tc>
              <w:tc>
                <w:tcPr>
                  <w:tcW w:w="1754" w:type="dxa"/>
                  <w:vAlign w:val="top"/>
                </w:tcPr>
                <w:p>
                  <w:r>
                    <w:rPr>
                      <w:rFonts w:hint="eastAsia"/>
                      <w:lang w:val="en-US" w:eastAsia="zh-CN"/>
                    </w:rPr>
                    <w:t>各部门主管</w:t>
                  </w:r>
                </w:p>
              </w:tc>
              <w:tc>
                <w:tcPr>
                  <w:tcW w:w="1107" w:type="dxa"/>
                  <w:vAlign w:val="top"/>
                </w:tcPr>
                <w:p>
                  <w:r>
                    <w:rPr>
                      <w:rFonts w:hint="eastAsia"/>
                    </w:rPr>
                    <w:t>——</w:t>
                  </w:r>
                </w:p>
              </w:tc>
              <w:tc>
                <w:tcPr>
                  <w:tcW w:w="1024" w:type="dxa"/>
                  <w:vAlign w:val="top"/>
                </w:tcPr>
                <w:p>
                  <w:r>
                    <w:rPr>
                      <w:rFonts w:hint="eastAsia"/>
                    </w:rPr>
                    <w:t>——</w:t>
                  </w:r>
                </w:p>
              </w:tc>
            </w:tr>
          </w:tbl>
          <w:p/>
          <w:p>
            <w:pPr>
              <w:rPr>
                <w:rFonts w:hint="default" w:eastAsia="宋体"/>
                <w:lang w:val="en-US" w:eastAsia="zh-CN"/>
              </w:rPr>
            </w:pPr>
            <w:r>
              <w:rPr>
                <w:rFonts w:hint="eastAsia"/>
                <w:lang w:val="en-US" w:eastAsia="zh-CN"/>
              </w:rPr>
              <w:t>查文件修改情况：</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570"/>
              <w:gridCol w:w="1213"/>
              <w:gridCol w:w="1006"/>
              <w:gridCol w:w="1754"/>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9" w:type="dxa"/>
                </w:tcPr>
                <w:p>
                  <w:r>
                    <w:rPr>
                      <w:rFonts w:hint="eastAsia"/>
                    </w:rPr>
                    <w:t>文件名称</w:t>
                  </w:r>
                </w:p>
              </w:tc>
              <w:tc>
                <w:tcPr>
                  <w:tcW w:w="1570" w:type="dxa"/>
                </w:tcPr>
                <w:p>
                  <w:r>
                    <w:rPr>
                      <w:rFonts w:hint="eastAsia"/>
                    </w:rPr>
                    <w:t>载体</w:t>
                  </w:r>
                </w:p>
              </w:tc>
              <w:tc>
                <w:tcPr>
                  <w:tcW w:w="1213" w:type="dxa"/>
                </w:tcPr>
                <w:p>
                  <w:r>
                    <w:rPr>
                      <w:rFonts w:hint="eastAsia"/>
                    </w:rPr>
                    <w:t>修订日期</w:t>
                  </w:r>
                </w:p>
              </w:tc>
              <w:tc>
                <w:tcPr>
                  <w:tcW w:w="1006" w:type="dxa"/>
                </w:tcPr>
                <w:p>
                  <w:r>
                    <w:rPr>
                      <w:rFonts w:hint="eastAsia"/>
                    </w:rPr>
                    <w:t>审批人</w:t>
                  </w:r>
                </w:p>
              </w:tc>
              <w:tc>
                <w:tcPr>
                  <w:tcW w:w="1754" w:type="dxa"/>
                </w:tcPr>
                <w:p>
                  <w:r>
                    <w:rPr>
                      <w:rFonts w:hint="eastAsia"/>
                    </w:rPr>
                    <w:t>发放范围</w:t>
                  </w:r>
                </w:p>
              </w:tc>
              <w:tc>
                <w:tcPr>
                  <w:tcW w:w="1107" w:type="dxa"/>
                </w:tcPr>
                <w:p>
                  <w:r>
                    <w:rPr>
                      <w:rFonts w:hint="eastAsia"/>
                    </w:rPr>
                    <w:t>作废处理</w:t>
                  </w:r>
                </w:p>
              </w:tc>
              <w:tc>
                <w:tcPr>
                  <w:tcW w:w="1024"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default" w:eastAsia="宋体"/>
                      <w:lang w:val="en-US" w:eastAsia="zh-CN"/>
                    </w:rPr>
                  </w:pPr>
                  <w:r>
                    <w:rPr>
                      <w:rFonts w:hint="eastAsia"/>
                      <w:lang w:val="en-US" w:eastAsia="zh-CN"/>
                    </w:rPr>
                    <w:t>HACCP计划</w:t>
                  </w:r>
                </w:p>
              </w:tc>
              <w:tc>
                <w:tcPr>
                  <w:tcW w:w="1570" w:type="dxa"/>
                </w:tcPr>
                <w:p>
                  <w:r>
                    <w:rPr>
                      <w:rFonts w:hint="eastAsia"/>
                    </w:rPr>
                    <w:sym w:font="Wingdings" w:char="00FE"/>
                  </w:r>
                  <w:r>
                    <w:rPr>
                      <w:rFonts w:hint="eastAsia"/>
                    </w:rPr>
                    <w:t xml:space="preserve">纸质 </w:t>
                  </w:r>
                  <w:r>
                    <w:rPr>
                      <w:rFonts w:hint="eastAsia"/>
                    </w:rPr>
                    <w:sym w:font="Wingdings" w:char="00FE"/>
                  </w:r>
                  <w:r>
                    <w:rPr>
                      <w:rFonts w:hint="eastAsia"/>
                    </w:rPr>
                    <w:t>电子</w:t>
                  </w:r>
                </w:p>
              </w:tc>
              <w:tc>
                <w:tcPr>
                  <w:tcW w:w="1213" w:type="dxa"/>
                </w:tcPr>
                <w:p>
                  <w:pPr>
                    <w:rPr>
                      <w:rFonts w:hint="default" w:eastAsia="宋体"/>
                      <w:lang w:val="en-US" w:eastAsia="zh-CN"/>
                    </w:rPr>
                  </w:pPr>
                  <w:r>
                    <w:rPr>
                      <w:rFonts w:hint="eastAsia"/>
                      <w:lang w:val="en-US" w:eastAsia="zh-CN"/>
                    </w:rPr>
                    <w:t>2022-05-10</w:t>
                  </w:r>
                </w:p>
              </w:tc>
              <w:tc>
                <w:tcPr>
                  <w:tcW w:w="1006" w:type="dxa"/>
                  <w:vAlign w:val="top"/>
                </w:tcPr>
                <w:p>
                  <w:pPr>
                    <w:rPr>
                      <w:rFonts w:hint="default" w:eastAsia="宋体"/>
                      <w:lang w:val="en-US" w:eastAsia="zh-CN"/>
                    </w:rPr>
                  </w:pPr>
                  <w:r>
                    <w:rPr>
                      <w:rFonts w:hint="eastAsia"/>
                      <w:lang w:val="en-US" w:eastAsia="zh-CN"/>
                    </w:rPr>
                    <w:t>姚洪坤</w:t>
                  </w:r>
                </w:p>
              </w:tc>
              <w:tc>
                <w:tcPr>
                  <w:tcW w:w="1754" w:type="dxa"/>
                  <w:vAlign w:val="top"/>
                </w:tcPr>
                <w:p>
                  <w:pPr>
                    <w:rPr>
                      <w:rFonts w:hint="default" w:eastAsia="宋体"/>
                      <w:lang w:val="en-US" w:eastAsia="zh-CN"/>
                    </w:rPr>
                  </w:pPr>
                  <w:r>
                    <w:rPr>
                      <w:rFonts w:hint="eastAsia"/>
                      <w:lang w:val="en-US" w:eastAsia="zh-CN"/>
                    </w:rPr>
                    <w:t>各部门主管</w:t>
                  </w:r>
                </w:p>
              </w:tc>
              <w:tc>
                <w:tcPr>
                  <w:tcW w:w="1107" w:type="dxa"/>
                </w:tcPr>
                <w:p>
                  <w:pPr>
                    <w:rPr>
                      <w:rFonts w:hint="eastAsia" w:eastAsia="宋体"/>
                      <w:lang w:eastAsia="zh-CN"/>
                    </w:rPr>
                  </w:pPr>
                  <w:r>
                    <w:rPr>
                      <w:rFonts w:hint="eastAsia"/>
                      <w:lang w:eastAsia="zh-CN"/>
                    </w:rPr>
                    <w:t>——</w:t>
                  </w:r>
                </w:p>
              </w:tc>
              <w:tc>
                <w:tcPr>
                  <w:tcW w:w="1024" w:type="dxa"/>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tc>
              <w:tc>
                <w:tcPr>
                  <w:tcW w:w="1570"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13" w:type="dxa"/>
                </w:tcPr>
                <w:p/>
              </w:tc>
              <w:tc>
                <w:tcPr>
                  <w:tcW w:w="1006" w:type="dxa"/>
                </w:tcPr>
                <w:p/>
              </w:tc>
              <w:tc>
                <w:tcPr>
                  <w:tcW w:w="1754" w:type="dxa"/>
                </w:tcPr>
                <w:p/>
              </w:tc>
              <w:tc>
                <w:tcPr>
                  <w:tcW w:w="1107" w:type="dxa"/>
                </w:tcPr>
                <w:p/>
              </w:tc>
              <w:tc>
                <w:tcPr>
                  <w:tcW w:w="10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tc>
              <w:tc>
                <w:tcPr>
                  <w:tcW w:w="1570"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13" w:type="dxa"/>
                </w:tcPr>
                <w:p/>
              </w:tc>
              <w:tc>
                <w:tcPr>
                  <w:tcW w:w="1006" w:type="dxa"/>
                </w:tcPr>
                <w:p/>
              </w:tc>
              <w:tc>
                <w:tcPr>
                  <w:tcW w:w="1754" w:type="dxa"/>
                </w:tcPr>
                <w:p/>
              </w:tc>
              <w:tc>
                <w:tcPr>
                  <w:tcW w:w="1107" w:type="dxa"/>
                </w:tcPr>
                <w:p/>
              </w:tc>
              <w:tc>
                <w:tcPr>
                  <w:tcW w:w="1024" w:type="dxa"/>
                </w:tcPr>
                <w:p/>
              </w:tc>
            </w:tr>
          </w:tbl>
          <w:p/>
          <w:p>
            <w:r>
              <w:rPr>
                <w:rFonts w:hint="eastAsia"/>
              </w:rPr>
              <w:t>电子文件系统管理：</w:t>
            </w:r>
            <w:r>
              <w:rPr>
                <w:rFonts w:hint="eastAsia"/>
              </w:rPr>
              <w:sym w:font="Wingdings" w:char="00FE"/>
            </w:r>
            <w:r>
              <w:rPr>
                <w:rFonts w:hint="eastAsia"/>
              </w:rPr>
              <w:t xml:space="preserve">定期杀毒 </w:t>
            </w:r>
            <w:r>
              <w:rPr>
                <w:rFonts w:hint="eastAsia"/>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r>
              <w:rPr>
                <w:rFonts w:hint="eastAsia"/>
              </w:rPr>
              <w:t>外来文件控制</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9"/>
              <w:gridCol w:w="1750"/>
              <w:gridCol w:w="1350"/>
              <w:gridCol w:w="1020"/>
              <w:gridCol w:w="171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9" w:type="dxa"/>
                </w:tcPr>
                <w:p>
                  <w:r>
                    <w:rPr>
                      <w:rFonts w:hint="eastAsia"/>
                    </w:rPr>
                    <w:t>文件名称</w:t>
                  </w:r>
                </w:p>
              </w:tc>
              <w:tc>
                <w:tcPr>
                  <w:tcW w:w="1750" w:type="dxa"/>
                </w:tcPr>
                <w:p>
                  <w:r>
                    <w:rPr>
                      <w:rFonts w:hint="eastAsia"/>
                    </w:rPr>
                    <w:t>性质</w:t>
                  </w:r>
                </w:p>
              </w:tc>
              <w:tc>
                <w:tcPr>
                  <w:tcW w:w="1350" w:type="dxa"/>
                </w:tcPr>
                <w:p>
                  <w:r>
                    <w:rPr>
                      <w:rFonts w:hint="eastAsia"/>
                    </w:rPr>
                    <w:t>收集日期</w:t>
                  </w:r>
                </w:p>
              </w:tc>
              <w:tc>
                <w:tcPr>
                  <w:tcW w:w="1020" w:type="dxa"/>
                </w:tcPr>
                <w:p>
                  <w:r>
                    <w:rPr>
                      <w:rFonts w:hint="eastAsia"/>
                    </w:rPr>
                    <w:t>收集人</w:t>
                  </w:r>
                </w:p>
              </w:tc>
              <w:tc>
                <w:tcPr>
                  <w:tcW w:w="1710" w:type="dxa"/>
                </w:tcPr>
                <w:p>
                  <w:r>
                    <w:rPr>
                      <w:rFonts w:hint="eastAsia"/>
                    </w:rPr>
                    <w:t>使用方法</w:t>
                  </w:r>
                </w:p>
              </w:tc>
              <w:tc>
                <w:tcPr>
                  <w:tcW w:w="1144" w:type="dxa"/>
                </w:tcPr>
                <w:p>
                  <w:r>
                    <w:rPr>
                      <w:rFonts w:hint="eastAsia"/>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9" w:type="dxa"/>
                </w:tcPr>
                <w:p>
                  <w:pPr>
                    <w:rPr>
                      <w:rFonts w:hint="eastAsia" w:ascii="宋体" w:hAnsi="宋体" w:eastAsia="宋体" w:cs="宋体"/>
                      <w:lang w:val="en-US" w:eastAsia="zh-CN"/>
                    </w:rPr>
                  </w:pPr>
                  <w:r>
                    <w:rPr>
                      <w:rFonts w:hint="eastAsia" w:ascii="宋体" w:hAnsi="宋体" w:eastAsia="宋体" w:cs="宋体"/>
                      <w:lang w:val="en-US" w:eastAsia="zh-CN"/>
                    </w:rPr>
                    <w:t>GB 1886.235-2016 食品安全国家标准  食品添加剂 柠檬酸</w:t>
                  </w:r>
                </w:p>
              </w:tc>
              <w:tc>
                <w:tcPr>
                  <w:tcW w:w="1750" w:type="dxa"/>
                </w:tcPr>
                <w:p>
                  <w:pPr>
                    <w:rPr>
                      <w:rFonts w:hint="eastAsia" w:ascii="宋体" w:hAnsi="宋体" w:eastAsia="宋体" w:cs="宋体"/>
                    </w:rPr>
                  </w:pPr>
                  <w:r>
                    <w:rPr>
                      <w:rFonts w:hint="eastAsia" w:ascii="宋体" w:hAnsi="宋体" w:eastAsia="宋体" w:cs="宋体"/>
                    </w:rPr>
                    <w:sym w:font="Wingdings" w:char="00FE"/>
                  </w:r>
                  <w:r>
                    <w:rPr>
                      <w:rFonts w:hint="eastAsia" w:ascii="宋体" w:hAnsi="宋体" w:eastAsia="宋体" w:cs="宋体"/>
                    </w:rPr>
                    <w:t xml:space="preserve">标准 </w:t>
                  </w:r>
                  <w:r>
                    <w:rPr>
                      <w:rFonts w:hint="eastAsia" w:ascii="宋体" w:hAnsi="宋体" w:eastAsia="宋体" w:cs="宋体"/>
                    </w:rPr>
                    <w:sym w:font="Wingdings" w:char="00A8"/>
                  </w:r>
                  <w:r>
                    <w:rPr>
                      <w:rFonts w:hint="eastAsia" w:ascii="宋体" w:hAnsi="宋体" w:eastAsia="宋体" w:cs="宋体"/>
                    </w:rPr>
                    <w:t>法规</w:t>
                  </w:r>
                </w:p>
                <w:p>
                  <w:pPr>
                    <w:rPr>
                      <w:rFonts w:hint="eastAsia" w:ascii="宋体" w:hAnsi="宋体" w:eastAsia="宋体" w:cs="宋体"/>
                    </w:rPr>
                  </w:pPr>
                  <w:r>
                    <w:rPr>
                      <w:rFonts w:hint="eastAsia" w:ascii="宋体" w:hAnsi="宋体" w:eastAsia="宋体" w:cs="宋体"/>
                    </w:rPr>
                    <w:sym w:font="Wingdings" w:char="00A8"/>
                  </w:r>
                  <w:r>
                    <w:rPr>
                      <w:rFonts w:hint="eastAsia" w:ascii="宋体" w:hAnsi="宋体" w:eastAsia="宋体" w:cs="宋体"/>
                    </w:rPr>
                    <w:t xml:space="preserve">通知 </w:t>
                  </w:r>
                  <w:r>
                    <w:rPr>
                      <w:rFonts w:hint="eastAsia" w:ascii="宋体" w:hAnsi="宋体" w:eastAsia="宋体" w:cs="宋体"/>
                    </w:rPr>
                    <w:sym w:font="Wingdings" w:char="00A8"/>
                  </w:r>
                  <w:r>
                    <w:rPr>
                      <w:rFonts w:hint="eastAsia" w:ascii="宋体" w:hAnsi="宋体" w:eastAsia="宋体" w:cs="宋体"/>
                    </w:rPr>
                    <w:t>图纸</w:t>
                  </w:r>
                </w:p>
              </w:tc>
              <w:tc>
                <w:tcPr>
                  <w:tcW w:w="1350" w:type="dxa"/>
                </w:tcPr>
                <w:p>
                  <w:pPr>
                    <w:rPr>
                      <w:rFonts w:hint="eastAsia" w:ascii="宋体" w:hAnsi="宋体" w:eastAsia="宋体" w:cs="宋体"/>
                      <w:lang w:val="en-US" w:eastAsia="zh-CN"/>
                    </w:rPr>
                  </w:pPr>
                  <w:r>
                    <w:rPr>
                      <w:rFonts w:hint="eastAsia" w:ascii="宋体" w:hAnsi="宋体" w:eastAsia="宋体" w:cs="宋体"/>
                      <w:kern w:val="0"/>
                      <w:szCs w:val="21"/>
                    </w:rPr>
                    <w:t>2022</w:t>
                  </w:r>
                  <w:r>
                    <w:rPr>
                      <w:rFonts w:hint="eastAsia" w:ascii="宋体" w:hAnsi="宋体" w:eastAsia="宋体" w:cs="宋体"/>
                      <w:kern w:val="0"/>
                      <w:szCs w:val="21"/>
                      <w:lang w:val="en-US" w:eastAsia="zh-CN"/>
                    </w:rPr>
                    <w:t>-</w:t>
                  </w:r>
                  <w:r>
                    <w:rPr>
                      <w:rFonts w:hint="eastAsia" w:ascii="宋体" w:hAnsi="宋体" w:eastAsia="宋体" w:cs="宋体"/>
                      <w:kern w:val="0"/>
                      <w:szCs w:val="21"/>
                    </w:rPr>
                    <w:t>01</w:t>
                  </w:r>
                  <w:r>
                    <w:rPr>
                      <w:rFonts w:hint="eastAsia" w:ascii="宋体" w:hAnsi="宋体" w:eastAsia="宋体" w:cs="宋体"/>
                      <w:kern w:val="0"/>
                      <w:szCs w:val="21"/>
                      <w:lang w:val="en-US" w:eastAsia="zh-CN"/>
                    </w:rPr>
                    <w:t>-</w:t>
                  </w:r>
                  <w:r>
                    <w:rPr>
                      <w:rFonts w:hint="eastAsia" w:ascii="宋体" w:hAnsi="宋体" w:eastAsia="宋体" w:cs="宋体"/>
                      <w:kern w:val="0"/>
                      <w:szCs w:val="21"/>
                    </w:rPr>
                    <w:t>15</w:t>
                  </w:r>
                </w:p>
              </w:tc>
              <w:tc>
                <w:tcPr>
                  <w:tcW w:w="1020" w:type="dxa"/>
                </w:tcPr>
                <w:p>
                  <w:pPr>
                    <w:rPr>
                      <w:rFonts w:hint="eastAsia" w:ascii="宋体" w:hAnsi="宋体" w:eastAsia="宋体" w:cs="宋体"/>
                      <w:lang w:val="en-US" w:eastAsia="zh-CN"/>
                    </w:rPr>
                  </w:pPr>
                  <w:r>
                    <w:rPr>
                      <w:rFonts w:hint="eastAsia" w:ascii="宋体" w:hAnsi="宋体" w:eastAsia="宋体" w:cs="宋体"/>
                      <w:lang w:val="en-US" w:eastAsia="zh-CN"/>
                    </w:rPr>
                    <w:t>质量部、综合部</w:t>
                  </w:r>
                </w:p>
              </w:tc>
              <w:tc>
                <w:tcPr>
                  <w:tcW w:w="1710" w:type="dxa"/>
                </w:tcPr>
                <w:p>
                  <w:r>
                    <w:rPr>
                      <w:rFonts w:hint="eastAsia"/>
                    </w:rPr>
                    <w:sym w:font="Wingdings" w:char="00FE"/>
                  </w:r>
                  <w:r>
                    <w:rPr>
                      <w:rFonts w:hint="eastAsia"/>
                    </w:rPr>
                    <w:t xml:space="preserve">直接下发 </w:t>
                  </w:r>
                </w:p>
                <w:p>
                  <w:r>
                    <w:rPr>
                      <w:rFonts w:hint="eastAsia"/>
                    </w:rPr>
                    <w:sym w:font="Wingdings" w:char="00A8"/>
                  </w:r>
                  <w:r>
                    <w:rPr>
                      <w:rFonts w:hint="eastAsia"/>
                    </w:rPr>
                    <w:t>转成内部文件</w:t>
                  </w:r>
                </w:p>
              </w:tc>
              <w:tc>
                <w:tcPr>
                  <w:tcW w:w="1144" w:type="dxa"/>
                </w:tcPr>
                <w:p>
                  <w:pPr>
                    <w:rPr>
                      <w:rFonts w:hint="eastAsia" w:eastAsia="宋体"/>
                      <w:lang w:val="en-US" w:eastAsia="zh-CN"/>
                    </w:rPr>
                  </w:pPr>
                  <w:r>
                    <w:rPr>
                      <w:rFonts w:hint="eastAsia"/>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9" w:type="dxa"/>
                </w:tcPr>
                <w:p>
                  <w:pPr>
                    <w:rPr>
                      <w:rFonts w:hint="eastAsia" w:ascii="宋体" w:hAnsi="宋体" w:eastAsia="宋体" w:cs="宋体"/>
                    </w:rPr>
                  </w:pPr>
                  <w:r>
                    <w:rPr>
                      <w:rStyle w:val="11"/>
                      <w:rFonts w:hint="eastAsia" w:ascii="宋体" w:hAnsi="宋体" w:eastAsia="宋体" w:cs="宋体"/>
                      <w:b w:val="0"/>
                      <w:bCs w:val="0"/>
                      <w:color w:val="000000"/>
                      <w:szCs w:val="21"/>
                    </w:rPr>
                    <w:t>GB 12695-2016</w:t>
                  </w:r>
                  <w:r>
                    <w:rPr>
                      <w:rFonts w:hint="eastAsia" w:ascii="宋体" w:hAnsi="宋体" w:eastAsia="宋体" w:cs="宋体"/>
                    </w:rPr>
                    <w:t xml:space="preserve">食品安全国家标准  </w:t>
                  </w:r>
                  <w:r>
                    <w:rPr>
                      <w:rFonts w:hint="eastAsia" w:ascii="宋体" w:hAnsi="宋体" w:eastAsia="宋体" w:cs="宋体"/>
                      <w:szCs w:val="21"/>
                    </w:rPr>
                    <w:t>饮料生产卫生规范</w:t>
                  </w:r>
                </w:p>
              </w:tc>
              <w:tc>
                <w:tcPr>
                  <w:tcW w:w="1750" w:type="dxa"/>
                </w:tcPr>
                <w:p>
                  <w:pPr>
                    <w:rPr>
                      <w:rFonts w:hint="eastAsia" w:ascii="宋体" w:hAnsi="宋体" w:eastAsia="宋体" w:cs="宋体"/>
                    </w:rPr>
                  </w:pPr>
                  <w:r>
                    <w:rPr>
                      <w:rFonts w:hint="eastAsia" w:ascii="宋体" w:hAnsi="宋体" w:eastAsia="宋体" w:cs="宋体"/>
                    </w:rPr>
                    <w:sym w:font="Wingdings" w:char="00FE"/>
                  </w:r>
                  <w:r>
                    <w:rPr>
                      <w:rFonts w:hint="eastAsia" w:ascii="宋体" w:hAnsi="宋体" w:eastAsia="宋体" w:cs="宋体"/>
                    </w:rPr>
                    <w:t xml:space="preserve">标准 </w:t>
                  </w:r>
                  <w:r>
                    <w:rPr>
                      <w:rFonts w:hint="eastAsia" w:ascii="宋体" w:hAnsi="宋体" w:eastAsia="宋体" w:cs="宋体"/>
                    </w:rPr>
                    <w:sym w:font="Wingdings" w:char="00A8"/>
                  </w:r>
                  <w:r>
                    <w:rPr>
                      <w:rFonts w:hint="eastAsia" w:ascii="宋体" w:hAnsi="宋体" w:eastAsia="宋体" w:cs="宋体"/>
                    </w:rPr>
                    <w:t>法规</w:t>
                  </w:r>
                </w:p>
                <w:p>
                  <w:pPr>
                    <w:rPr>
                      <w:rFonts w:hint="eastAsia" w:ascii="宋体" w:hAnsi="宋体" w:eastAsia="宋体" w:cs="宋体"/>
                    </w:rPr>
                  </w:pPr>
                  <w:r>
                    <w:rPr>
                      <w:rFonts w:hint="eastAsia" w:ascii="宋体" w:hAnsi="宋体" w:eastAsia="宋体" w:cs="宋体"/>
                    </w:rPr>
                    <w:sym w:font="Wingdings" w:char="00A8"/>
                  </w:r>
                  <w:r>
                    <w:rPr>
                      <w:rFonts w:hint="eastAsia" w:ascii="宋体" w:hAnsi="宋体" w:eastAsia="宋体" w:cs="宋体"/>
                    </w:rPr>
                    <w:t xml:space="preserve">通知 </w:t>
                  </w:r>
                  <w:r>
                    <w:rPr>
                      <w:rFonts w:hint="eastAsia" w:ascii="宋体" w:hAnsi="宋体" w:eastAsia="宋体" w:cs="宋体"/>
                    </w:rPr>
                    <w:sym w:font="Wingdings" w:char="00A8"/>
                  </w:r>
                  <w:r>
                    <w:rPr>
                      <w:rFonts w:hint="eastAsia" w:ascii="宋体" w:hAnsi="宋体" w:eastAsia="宋体" w:cs="宋体"/>
                    </w:rPr>
                    <w:t>图纸</w:t>
                  </w:r>
                </w:p>
              </w:tc>
              <w:tc>
                <w:tcPr>
                  <w:tcW w:w="1350" w:type="dxa"/>
                  <w:vAlign w:val="top"/>
                </w:tcPr>
                <w:p>
                  <w:pPr>
                    <w:rPr>
                      <w:rFonts w:hint="eastAsia" w:ascii="宋体" w:hAnsi="宋体" w:eastAsia="宋体" w:cs="宋体"/>
                      <w:kern w:val="2"/>
                      <w:sz w:val="21"/>
                      <w:lang w:val="en-US" w:eastAsia="zh-CN" w:bidi="ar-SA"/>
                    </w:rPr>
                  </w:pPr>
                  <w:r>
                    <w:rPr>
                      <w:rFonts w:hint="eastAsia" w:ascii="宋体" w:hAnsi="宋体" w:eastAsia="宋体" w:cs="宋体"/>
                      <w:kern w:val="0"/>
                      <w:szCs w:val="21"/>
                    </w:rPr>
                    <w:t>2022</w:t>
                  </w:r>
                  <w:r>
                    <w:rPr>
                      <w:rFonts w:hint="eastAsia" w:ascii="宋体" w:hAnsi="宋体" w:eastAsia="宋体" w:cs="宋体"/>
                      <w:kern w:val="0"/>
                      <w:szCs w:val="21"/>
                      <w:lang w:val="en-US" w:eastAsia="zh-CN"/>
                    </w:rPr>
                    <w:t>-</w:t>
                  </w:r>
                  <w:r>
                    <w:rPr>
                      <w:rFonts w:hint="eastAsia" w:ascii="宋体" w:hAnsi="宋体" w:eastAsia="宋体" w:cs="宋体"/>
                      <w:kern w:val="0"/>
                      <w:szCs w:val="21"/>
                    </w:rPr>
                    <w:t>01</w:t>
                  </w:r>
                  <w:r>
                    <w:rPr>
                      <w:rFonts w:hint="eastAsia" w:ascii="宋体" w:hAnsi="宋体" w:eastAsia="宋体" w:cs="宋体"/>
                      <w:kern w:val="0"/>
                      <w:szCs w:val="21"/>
                      <w:lang w:val="en-US" w:eastAsia="zh-CN"/>
                    </w:rPr>
                    <w:t>-</w:t>
                  </w:r>
                  <w:r>
                    <w:rPr>
                      <w:rFonts w:hint="eastAsia" w:ascii="宋体" w:hAnsi="宋体" w:eastAsia="宋体" w:cs="宋体"/>
                      <w:kern w:val="0"/>
                      <w:szCs w:val="21"/>
                    </w:rPr>
                    <w:t>15</w:t>
                  </w:r>
                </w:p>
              </w:tc>
              <w:tc>
                <w:tcPr>
                  <w:tcW w:w="1020" w:type="dxa"/>
                  <w:vAlign w:val="top"/>
                </w:tcPr>
                <w:p>
                  <w:pPr>
                    <w:rPr>
                      <w:rFonts w:hint="eastAsia" w:ascii="宋体" w:hAnsi="宋体" w:eastAsia="宋体" w:cs="宋体"/>
                      <w:kern w:val="2"/>
                      <w:sz w:val="21"/>
                      <w:lang w:val="en-US" w:eastAsia="zh-CN" w:bidi="ar-SA"/>
                    </w:rPr>
                  </w:pPr>
                  <w:r>
                    <w:rPr>
                      <w:rFonts w:hint="eastAsia" w:ascii="宋体" w:hAnsi="宋体" w:eastAsia="宋体" w:cs="宋体"/>
                      <w:lang w:val="en-US" w:eastAsia="zh-CN"/>
                    </w:rPr>
                    <w:t>质量部、综合部</w:t>
                  </w:r>
                </w:p>
              </w:tc>
              <w:tc>
                <w:tcPr>
                  <w:tcW w:w="1710" w:type="dxa"/>
                </w:tcPr>
                <w:p>
                  <w:r>
                    <w:rPr>
                      <w:rFonts w:hint="eastAsia"/>
                    </w:rPr>
                    <w:sym w:font="Wingdings" w:char="00FE"/>
                  </w:r>
                  <w:r>
                    <w:rPr>
                      <w:rFonts w:hint="eastAsia"/>
                    </w:rPr>
                    <w:t xml:space="preserve">直接下发 </w:t>
                  </w:r>
                </w:p>
                <w:p>
                  <w:r>
                    <w:rPr>
                      <w:rFonts w:hint="eastAsia"/>
                    </w:rPr>
                    <w:sym w:font="Wingdings" w:char="00A8"/>
                  </w:r>
                  <w:r>
                    <w:rPr>
                      <w:rFonts w:hint="eastAsia"/>
                    </w:rPr>
                    <w:t>转成内部文件</w:t>
                  </w:r>
                </w:p>
              </w:tc>
              <w:tc>
                <w:tcPr>
                  <w:tcW w:w="1144" w:type="dxa"/>
                </w:tcPr>
                <w:p>
                  <w:r>
                    <w:rPr>
                      <w:rFonts w:hint="eastAsia"/>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9" w:type="dxa"/>
                </w:tcPr>
                <w:p>
                  <w:pPr>
                    <w:rPr>
                      <w:rFonts w:hint="eastAsia" w:ascii="宋体" w:hAnsi="宋体" w:eastAsia="宋体" w:cs="宋体"/>
                      <w:lang w:val="en-US" w:eastAsia="zh-CN"/>
                    </w:rPr>
                  </w:pPr>
                  <w:r>
                    <w:rPr>
                      <w:rFonts w:hint="eastAsia" w:ascii="宋体" w:hAnsi="宋体" w:eastAsia="宋体" w:cs="宋体"/>
                      <w:kern w:val="0"/>
                      <w:sz w:val="22"/>
                      <w:szCs w:val="22"/>
                    </w:rPr>
                    <w:t>食品生产许可管理办法</w:t>
                  </w:r>
                </w:p>
              </w:tc>
              <w:tc>
                <w:tcPr>
                  <w:tcW w:w="1750" w:type="dxa"/>
                </w:tcPr>
                <w:p>
                  <w:pPr>
                    <w:rPr>
                      <w:rFonts w:hint="eastAsia" w:ascii="宋体" w:hAnsi="宋体" w:eastAsia="宋体" w:cs="宋体"/>
                    </w:rPr>
                  </w:pPr>
                  <w:r>
                    <w:rPr>
                      <w:rFonts w:hint="eastAsia" w:ascii="宋体" w:hAnsi="宋体" w:eastAsia="宋体" w:cs="宋体"/>
                    </w:rPr>
                    <w:sym w:font="Wingdings" w:char="00A8"/>
                  </w:r>
                  <w:r>
                    <w:rPr>
                      <w:rFonts w:hint="eastAsia" w:ascii="宋体" w:hAnsi="宋体" w:eastAsia="宋体" w:cs="宋体"/>
                    </w:rPr>
                    <w:t xml:space="preserve">标准 </w:t>
                  </w:r>
                  <w:r>
                    <w:rPr>
                      <w:rFonts w:hint="eastAsia" w:ascii="宋体" w:hAnsi="宋体" w:eastAsia="宋体" w:cs="宋体"/>
                    </w:rPr>
                    <w:sym w:font="Wingdings" w:char="00FE"/>
                  </w:r>
                  <w:r>
                    <w:rPr>
                      <w:rFonts w:hint="eastAsia" w:ascii="宋体" w:hAnsi="宋体" w:eastAsia="宋体" w:cs="宋体"/>
                    </w:rPr>
                    <w:t>法规</w:t>
                  </w:r>
                </w:p>
                <w:p>
                  <w:pPr>
                    <w:rPr>
                      <w:rFonts w:hint="eastAsia" w:ascii="宋体" w:hAnsi="宋体" w:eastAsia="宋体" w:cs="宋体"/>
                    </w:rPr>
                  </w:pPr>
                  <w:r>
                    <w:rPr>
                      <w:rFonts w:hint="eastAsia" w:ascii="宋体" w:hAnsi="宋体" w:eastAsia="宋体" w:cs="宋体"/>
                    </w:rPr>
                    <w:sym w:font="Wingdings" w:char="00A8"/>
                  </w:r>
                  <w:r>
                    <w:rPr>
                      <w:rFonts w:hint="eastAsia" w:ascii="宋体" w:hAnsi="宋体" w:eastAsia="宋体" w:cs="宋体"/>
                    </w:rPr>
                    <w:t xml:space="preserve">通知 </w:t>
                  </w:r>
                  <w:r>
                    <w:rPr>
                      <w:rFonts w:hint="eastAsia" w:ascii="宋体" w:hAnsi="宋体" w:eastAsia="宋体" w:cs="宋体"/>
                    </w:rPr>
                    <w:sym w:font="Wingdings" w:char="00A8"/>
                  </w:r>
                  <w:r>
                    <w:rPr>
                      <w:rFonts w:hint="eastAsia" w:ascii="宋体" w:hAnsi="宋体" w:eastAsia="宋体" w:cs="宋体"/>
                    </w:rPr>
                    <w:t>图纸</w:t>
                  </w:r>
                </w:p>
              </w:tc>
              <w:tc>
                <w:tcPr>
                  <w:tcW w:w="1350" w:type="dxa"/>
                  <w:vAlign w:val="top"/>
                </w:tcPr>
                <w:p>
                  <w:pPr>
                    <w:rPr>
                      <w:rFonts w:hint="eastAsia" w:ascii="宋体" w:hAnsi="宋体" w:eastAsia="宋体" w:cs="宋体"/>
                      <w:kern w:val="2"/>
                      <w:sz w:val="21"/>
                      <w:lang w:val="en-US" w:eastAsia="zh-CN" w:bidi="ar-SA"/>
                    </w:rPr>
                  </w:pPr>
                  <w:r>
                    <w:rPr>
                      <w:rFonts w:hint="eastAsia" w:ascii="宋体" w:hAnsi="宋体" w:eastAsia="宋体" w:cs="宋体"/>
                      <w:kern w:val="0"/>
                      <w:szCs w:val="21"/>
                    </w:rPr>
                    <w:t>2022</w:t>
                  </w:r>
                  <w:r>
                    <w:rPr>
                      <w:rFonts w:hint="eastAsia" w:ascii="宋体" w:hAnsi="宋体" w:eastAsia="宋体" w:cs="宋体"/>
                      <w:kern w:val="0"/>
                      <w:szCs w:val="21"/>
                      <w:lang w:val="en-US" w:eastAsia="zh-CN"/>
                    </w:rPr>
                    <w:t>-</w:t>
                  </w:r>
                  <w:r>
                    <w:rPr>
                      <w:rFonts w:hint="eastAsia" w:ascii="宋体" w:hAnsi="宋体" w:eastAsia="宋体" w:cs="宋体"/>
                      <w:kern w:val="0"/>
                      <w:szCs w:val="21"/>
                    </w:rPr>
                    <w:t>01</w:t>
                  </w:r>
                  <w:r>
                    <w:rPr>
                      <w:rFonts w:hint="eastAsia" w:ascii="宋体" w:hAnsi="宋体" w:eastAsia="宋体" w:cs="宋体"/>
                      <w:kern w:val="0"/>
                      <w:szCs w:val="21"/>
                      <w:lang w:val="en-US" w:eastAsia="zh-CN"/>
                    </w:rPr>
                    <w:t>-</w:t>
                  </w:r>
                  <w:r>
                    <w:rPr>
                      <w:rFonts w:hint="eastAsia" w:ascii="宋体" w:hAnsi="宋体" w:eastAsia="宋体" w:cs="宋体"/>
                      <w:kern w:val="0"/>
                      <w:szCs w:val="21"/>
                    </w:rPr>
                    <w:t>15</w:t>
                  </w:r>
                </w:p>
              </w:tc>
              <w:tc>
                <w:tcPr>
                  <w:tcW w:w="1020" w:type="dxa"/>
                  <w:vAlign w:val="top"/>
                </w:tcPr>
                <w:p>
                  <w:pPr>
                    <w:rPr>
                      <w:rFonts w:hint="eastAsia" w:ascii="宋体" w:hAnsi="宋体" w:eastAsia="宋体" w:cs="宋体"/>
                      <w:kern w:val="2"/>
                      <w:sz w:val="21"/>
                      <w:lang w:val="en-US" w:eastAsia="zh-CN" w:bidi="ar-SA"/>
                    </w:rPr>
                  </w:pPr>
                  <w:r>
                    <w:rPr>
                      <w:rFonts w:hint="eastAsia" w:ascii="宋体" w:hAnsi="宋体" w:eastAsia="宋体" w:cs="宋体"/>
                      <w:lang w:val="en-US" w:eastAsia="zh-CN"/>
                    </w:rPr>
                    <w:t>质量部、综合部</w:t>
                  </w:r>
                </w:p>
              </w:tc>
              <w:tc>
                <w:tcPr>
                  <w:tcW w:w="1710" w:type="dxa"/>
                </w:tcPr>
                <w:p>
                  <w:r>
                    <w:rPr>
                      <w:rFonts w:hint="eastAsia"/>
                    </w:rPr>
                    <w:sym w:font="Wingdings" w:char="00FE"/>
                  </w:r>
                  <w:r>
                    <w:rPr>
                      <w:rFonts w:hint="eastAsia"/>
                    </w:rPr>
                    <w:t xml:space="preserve">直接下发 </w:t>
                  </w:r>
                </w:p>
                <w:p>
                  <w:r>
                    <w:rPr>
                      <w:rFonts w:hint="eastAsia"/>
                    </w:rPr>
                    <w:sym w:font="Wingdings" w:char="00A8"/>
                  </w:r>
                  <w:r>
                    <w:rPr>
                      <w:rFonts w:hint="eastAsia"/>
                    </w:rPr>
                    <w:t>转成内部文件</w:t>
                  </w:r>
                </w:p>
              </w:tc>
              <w:tc>
                <w:tcPr>
                  <w:tcW w:w="1144" w:type="dxa"/>
                </w:tcPr>
                <w:p>
                  <w:r>
                    <w:rPr>
                      <w:rFonts w:hint="eastAsia"/>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9" w:type="dxa"/>
                  <w:vAlign w:val="top"/>
                </w:tcPr>
                <w:p>
                  <w:pPr>
                    <w:rPr>
                      <w:rFonts w:hint="eastAsia" w:ascii="Times New Roman" w:hAnsi="Times New Roman" w:eastAsia="宋体" w:cs="Times New Roman"/>
                      <w:kern w:val="2"/>
                      <w:sz w:val="21"/>
                      <w:lang w:val="en-US" w:eastAsia="zh-CN" w:bidi="ar-SA"/>
                    </w:rPr>
                  </w:pPr>
                </w:p>
              </w:tc>
              <w:tc>
                <w:tcPr>
                  <w:tcW w:w="1750" w:type="dxa"/>
                  <w:vAlign w:val="top"/>
                </w:tcPr>
                <w:p>
                  <w:r>
                    <w:rPr>
                      <w:rFonts w:hint="eastAsia"/>
                    </w:rPr>
                    <w:sym w:font="Wingdings" w:char="00A8"/>
                  </w:r>
                  <w:r>
                    <w:rPr>
                      <w:rFonts w:hint="eastAsia"/>
                    </w:rPr>
                    <w:t xml:space="preserve">标准 </w:t>
                  </w:r>
                  <w:r>
                    <w:rPr>
                      <w:rFonts w:hint="eastAsia"/>
                    </w:rPr>
                    <w:sym w:font="Wingdings" w:char="00A8"/>
                  </w:r>
                  <w:r>
                    <w:rPr>
                      <w:rFonts w:hint="eastAsia"/>
                    </w:rPr>
                    <w:t>法规</w:t>
                  </w:r>
                </w:p>
                <w:p>
                  <w:pPr>
                    <w:rPr>
                      <w:rFonts w:hint="eastAsia" w:ascii="Times New Roman" w:hAnsi="Times New Roman" w:eastAsia="宋体" w:cs="Times New Roman"/>
                      <w:kern w:val="2"/>
                      <w:sz w:val="21"/>
                      <w:lang w:val="en-US" w:eastAsia="zh-CN" w:bidi="ar-SA"/>
                    </w:rPr>
                  </w:pPr>
                  <w:r>
                    <w:rPr>
                      <w:rFonts w:hint="eastAsia"/>
                    </w:rPr>
                    <w:sym w:font="Wingdings" w:char="00A8"/>
                  </w:r>
                  <w:r>
                    <w:rPr>
                      <w:rFonts w:hint="eastAsia"/>
                    </w:rPr>
                    <w:t xml:space="preserve">通知 </w:t>
                  </w:r>
                  <w:r>
                    <w:rPr>
                      <w:rFonts w:hint="eastAsia"/>
                    </w:rPr>
                    <w:sym w:font="Wingdings" w:char="00A8"/>
                  </w:r>
                  <w:r>
                    <w:rPr>
                      <w:rFonts w:hint="eastAsia"/>
                    </w:rPr>
                    <w:t>图纸</w:t>
                  </w:r>
                </w:p>
              </w:tc>
              <w:tc>
                <w:tcPr>
                  <w:tcW w:w="1350" w:type="dxa"/>
                  <w:vAlign w:val="top"/>
                </w:tcPr>
                <w:p>
                  <w:pPr>
                    <w:rPr>
                      <w:rFonts w:hint="eastAsia" w:ascii="Times New Roman" w:hAnsi="Times New Roman" w:eastAsia="宋体" w:cs="Times New Roman"/>
                      <w:kern w:val="2"/>
                      <w:sz w:val="21"/>
                      <w:lang w:val="en-US" w:eastAsia="zh-CN" w:bidi="ar-SA"/>
                    </w:rPr>
                  </w:pPr>
                </w:p>
              </w:tc>
              <w:tc>
                <w:tcPr>
                  <w:tcW w:w="1020" w:type="dxa"/>
                  <w:vAlign w:val="top"/>
                </w:tcPr>
                <w:p>
                  <w:pPr>
                    <w:rPr>
                      <w:rFonts w:hint="eastAsia" w:ascii="Times New Roman" w:hAnsi="Times New Roman" w:eastAsia="宋体" w:cs="Times New Roman"/>
                      <w:kern w:val="2"/>
                      <w:sz w:val="21"/>
                      <w:lang w:val="en-US" w:eastAsia="zh-CN" w:bidi="ar-SA"/>
                    </w:rPr>
                  </w:pPr>
                </w:p>
              </w:tc>
              <w:tc>
                <w:tcPr>
                  <w:tcW w:w="1710" w:type="dxa"/>
                  <w:vAlign w:val="top"/>
                </w:tcPr>
                <w:p>
                  <w:r>
                    <w:rPr>
                      <w:rFonts w:hint="eastAsia"/>
                    </w:rPr>
                    <w:sym w:font="Wingdings" w:char="00A8"/>
                  </w:r>
                  <w:r>
                    <w:rPr>
                      <w:rFonts w:hint="eastAsia"/>
                    </w:rPr>
                    <w:t xml:space="preserve">直接下发 </w:t>
                  </w:r>
                </w:p>
                <w:p>
                  <w:pPr>
                    <w:rPr>
                      <w:rFonts w:hint="eastAsia" w:ascii="Times New Roman" w:hAnsi="Times New Roman" w:eastAsia="宋体" w:cs="Times New Roman"/>
                      <w:kern w:val="2"/>
                      <w:sz w:val="21"/>
                      <w:lang w:val="en-US" w:eastAsia="zh-CN" w:bidi="ar-SA"/>
                    </w:rPr>
                  </w:pPr>
                  <w:r>
                    <w:rPr>
                      <w:rFonts w:hint="eastAsia"/>
                    </w:rPr>
                    <w:sym w:font="Wingdings" w:char="00A8"/>
                  </w:r>
                  <w:r>
                    <w:rPr>
                      <w:rFonts w:hint="eastAsia"/>
                    </w:rPr>
                    <w:t>转成内部文件</w:t>
                  </w:r>
                </w:p>
              </w:tc>
              <w:tc>
                <w:tcPr>
                  <w:tcW w:w="1144"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各部门</w:t>
                  </w:r>
                </w:p>
              </w:tc>
            </w:tr>
          </w:tbl>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tcPr>
          <w:p>
            <w:bookmarkStart w:id="0" w:name="OLE_LINK1"/>
            <w:r>
              <w:rPr>
                <w:rFonts w:hint="eastAsia"/>
              </w:rPr>
              <w:t>记录控制</w:t>
            </w:r>
          </w:p>
          <w:p/>
        </w:tc>
        <w:tc>
          <w:tcPr>
            <w:tcW w:w="1100" w:type="dxa"/>
            <w:vMerge w:val="restart"/>
          </w:tcPr>
          <w:p>
            <w:pPr>
              <w:rPr>
                <w:rFonts w:hint="default"/>
                <w:color w:val="000000"/>
                <w:szCs w:val="21"/>
                <w:lang w:val="en-US" w:eastAsia="zh-CN"/>
              </w:rPr>
            </w:pPr>
            <w:r>
              <w:rPr>
                <w:rFonts w:hint="eastAsia"/>
                <w:color w:val="000000"/>
                <w:szCs w:val="21"/>
                <w:lang w:val="en-US" w:eastAsia="zh-CN"/>
              </w:rPr>
              <w:t>H (V1.0)</w:t>
            </w:r>
          </w:p>
          <w:p>
            <w:r>
              <w:rPr>
                <w:rFonts w:hint="eastAsia"/>
              </w:rPr>
              <w:t xml:space="preserve">1.2.4  </w:t>
            </w:r>
          </w:p>
          <w:p/>
        </w:tc>
        <w:tc>
          <w:tcPr>
            <w:tcW w:w="745" w:type="dxa"/>
          </w:tcPr>
          <w:p>
            <w:r>
              <w:rPr>
                <w:rFonts w:hint="eastAsia"/>
              </w:rPr>
              <w:t>文件名称</w:t>
            </w:r>
          </w:p>
        </w:tc>
        <w:tc>
          <w:tcPr>
            <w:tcW w:w="9259" w:type="dxa"/>
          </w:tcPr>
          <w:p>
            <w:r>
              <w:rPr/>
              <w:sym w:font="Wingdings" w:char="00FE"/>
            </w:r>
            <w:r>
              <w:rPr>
                <w:rFonts w:hint="eastAsia"/>
                <w:lang w:eastAsia="zh-CN"/>
              </w:rPr>
              <w:t>《记录控制程序》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tcPr>
          <w:p/>
        </w:tc>
        <w:tc>
          <w:tcPr>
            <w:tcW w:w="1100" w:type="dxa"/>
            <w:vMerge w:val="continue"/>
          </w:tcPr>
          <w:p/>
        </w:tc>
        <w:tc>
          <w:tcPr>
            <w:tcW w:w="745" w:type="dxa"/>
          </w:tcPr>
          <w:p>
            <w:r>
              <w:rPr>
                <w:rFonts w:hint="eastAsia"/>
              </w:rPr>
              <w:t>运行证据</w:t>
            </w:r>
          </w:p>
        </w:tc>
        <w:tc>
          <w:tcPr>
            <w:tcW w:w="9259" w:type="dxa"/>
          </w:tcPr>
          <w:p>
            <w:r>
              <w:rPr>
                <w:rFonts w:hint="eastAsia"/>
              </w:rPr>
              <w:t>记录（音频、视频、图片等证据）控制</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684"/>
              <w:gridCol w:w="1099"/>
              <w:gridCol w:w="1218"/>
              <w:gridCol w:w="1542"/>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rPr>
                    <w:t>记录名称</w:t>
                  </w:r>
                </w:p>
              </w:tc>
              <w:tc>
                <w:tcPr>
                  <w:tcW w:w="1684" w:type="dxa"/>
                </w:tcPr>
                <w:p>
                  <w:r>
                    <w:rPr>
                      <w:rFonts w:hint="eastAsia"/>
                    </w:rPr>
                    <w:t>载体</w:t>
                  </w:r>
                </w:p>
              </w:tc>
              <w:tc>
                <w:tcPr>
                  <w:tcW w:w="1099" w:type="dxa"/>
                </w:tcPr>
                <w:p>
                  <w:r>
                    <w:rPr>
                      <w:rFonts w:hint="eastAsia"/>
                    </w:rPr>
                    <w:t>保存期限</w:t>
                  </w:r>
                </w:p>
              </w:tc>
              <w:tc>
                <w:tcPr>
                  <w:tcW w:w="1218" w:type="dxa"/>
                </w:tcPr>
                <w:p>
                  <w:r>
                    <w:rPr>
                      <w:rFonts w:hint="eastAsia"/>
                    </w:rPr>
                    <w:t>保存部门</w:t>
                  </w:r>
                </w:p>
              </w:tc>
              <w:tc>
                <w:tcPr>
                  <w:tcW w:w="1542" w:type="dxa"/>
                </w:tcPr>
                <w:p>
                  <w:r>
                    <w:rPr>
                      <w:rFonts w:hint="eastAsia"/>
                    </w:rPr>
                    <w:t>填制日期（月）</w:t>
                  </w:r>
                </w:p>
              </w:tc>
              <w:tc>
                <w:tcPr>
                  <w:tcW w:w="1107" w:type="dxa"/>
                </w:tcPr>
                <w:p>
                  <w:r>
                    <w:rPr>
                      <w:rFonts w:hint="eastAsia"/>
                    </w:rPr>
                    <w:t>处理方式</w:t>
                  </w:r>
                </w:p>
              </w:tc>
              <w:tc>
                <w:tcPr>
                  <w:tcW w:w="1024"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default" w:eastAsia="宋体"/>
                      <w:highlight w:val="none"/>
                      <w:lang w:val="en-US" w:eastAsia="zh-CN"/>
                    </w:rPr>
                  </w:pPr>
                  <w:r>
                    <w:rPr>
                      <w:rFonts w:hint="eastAsia"/>
                      <w:highlight w:val="none"/>
                      <w:lang w:val="en-US" w:eastAsia="zh-CN"/>
                    </w:rPr>
                    <w:t>《批生产记录》</w:t>
                  </w:r>
                </w:p>
              </w:tc>
              <w:tc>
                <w:tcPr>
                  <w:tcW w:w="1684" w:type="dxa"/>
                </w:tcPr>
                <w:p>
                  <w:pPr>
                    <w:rPr>
                      <w:highlight w:val="none"/>
                    </w:rPr>
                  </w:pPr>
                  <w:r>
                    <w:rPr>
                      <w:rFonts w:hint="eastAsia"/>
                      <w:highlight w:val="none"/>
                    </w:rPr>
                    <w:sym w:font="Wingdings" w:char="00FE"/>
                  </w:r>
                  <w:r>
                    <w:rPr>
                      <w:rFonts w:hint="eastAsia"/>
                      <w:highlight w:val="none"/>
                    </w:rPr>
                    <w:t xml:space="preserve">纸质 </w:t>
                  </w:r>
                  <w:r>
                    <w:rPr>
                      <w:rFonts w:hint="eastAsia"/>
                      <w:highlight w:val="none"/>
                    </w:rPr>
                    <w:sym w:font="Wingdings" w:char="00A8"/>
                  </w:r>
                  <w:r>
                    <w:rPr>
                      <w:rFonts w:hint="eastAsia"/>
                      <w:highlight w:val="none"/>
                    </w:rPr>
                    <w:t>电子</w:t>
                  </w:r>
                </w:p>
              </w:tc>
              <w:tc>
                <w:tcPr>
                  <w:tcW w:w="1099" w:type="dxa"/>
                </w:tcPr>
                <w:p>
                  <w:pPr>
                    <w:rPr>
                      <w:rFonts w:hint="default" w:eastAsia="宋体"/>
                      <w:highlight w:val="none"/>
                      <w:lang w:val="en-US" w:eastAsia="zh-CN"/>
                    </w:rPr>
                  </w:pPr>
                  <w:r>
                    <w:rPr>
                      <w:rFonts w:hint="eastAsia"/>
                      <w:highlight w:val="none"/>
                      <w:lang w:val="en-US" w:eastAsia="zh-CN"/>
                    </w:rPr>
                    <w:t>2年</w:t>
                  </w:r>
                </w:p>
              </w:tc>
              <w:tc>
                <w:tcPr>
                  <w:tcW w:w="1218" w:type="dxa"/>
                </w:tcPr>
                <w:p>
                  <w:pPr>
                    <w:rPr>
                      <w:rFonts w:hint="default" w:eastAsia="宋体"/>
                      <w:highlight w:val="none"/>
                      <w:lang w:val="en-US" w:eastAsia="zh-CN"/>
                    </w:rPr>
                  </w:pPr>
                  <w:r>
                    <w:rPr>
                      <w:rFonts w:hint="eastAsia"/>
                      <w:highlight w:val="none"/>
                      <w:lang w:val="en-US" w:eastAsia="zh-CN"/>
                    </w:rPr>
                    <w:t>技术生产部</w:t>
                  </w:r>
                </w:p>
              </w:tc>
              <w:tc>
                <w:tcPr>
                  <w:tcW w:w="1542" w:type="dxa"/>
                </w:tcPr>
                <w:p>
                  <w:pPr>
                    <w:rPr>
                      <w:rFonts w:hint="default" w:eastAsia="宋体"/>
                      <w:highlight w:val="none"/>
                      <w:lang w:val="en-US" w:eastAsia="zh-CN"/>
                    </w:rPr>
                  </w:pPr>
                  <w:r>
                    <w:rPr>
                      <w:rFonts w:hint="eastAsia"/>
                      <w:highlight w:val="none"/>
                      <w:lang w:val="en-US" w:eastAsia="zh-CN"/>
                    </w:rPr>
                    <w:t>2022-05-11</w:t>
                  </w:r>
                </w:p>
              </w:tc>
              <w:tc>
                <w:tcPr>
                  <w:tcW w:w="1107" w:type="dxa"/>
                  <w:vAlign w:val="top"/>
                </w:tcPr>
                <w:p>
                  <w:pPr>
                    <w:rPr>
                      <w:rFonts w:ascii="Times New Roman" w:hAnsi="Times New Roman" w:eastAsia="宋体" w:cs="Times New Roman"/>
                      <w:kern w:val="2"/>
                      <w:sz w:val="21"/>
                      <w:highlight w:val="none"/>
                      <w:lang w:val="en-US" w:eastAsia="zh-CN" w:bidi="ar-SA"/>
                    </w:rPr>
                  </w:pPr>
                  <w:r>
                    <w:rPr>
                      <w:rFonts w:hint="eastAsia"/>
                      <w:highlight w:val="none"/>
                    </w:rPr>
                    <w:t>——</w:t>
                  </w:r>
                </w:p>
              </w:tc>
              <w:tc>
                <w:tcPr>
                  <w:tcW w:w="1024" w:type="dxa"/>
                  <w:vAlign w:val="top"/>
                </w:tcPr>
                <w:p>
                  <w:pPr>
                    <w:rPr>
                      <w:rFonts w:ascii="Times New Roman" w:hAnsi="Times New Roman" w:eastAsia="宋体" w:cs="Times New Roman"/>
                      <w:kern w:val="2"/>
                      <w:sz w:val="21"/>
                      <w:highlight w:val="none"/>
                      <w:lang w:val="en-US" w:eastAsia="zh-CN" w:bidi="ar-SA"/>
                    </w:rPr>
                  </w:pPr>
                  <w:r>
                    <w:rPr>
                      <w:rFonts w:hint="eastAsia"/>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default" w:eastAsia="宋体"/>
                      <w:highlight w:val="none"/>
                      <w:lang w:val="en-US" w:eastAsia="zh-CN"/>
                    </w:rPr>
                  </w:pPr>
                  <w:r>
                    <w:rPr>
                      <w:rFonts w:hint="eastAsia"/>
                      <w:highlight w:val="none"/>
                      <w:lang w:val="en-US" w:eastAsia="zh-CN"/>
                    </w:rPr>
                    <w:t xml:space="preserve">《销售台账》 </w:t>
                  </w:r>
                </w:p>
              </w:tc>
              <w:tc>
                <w:tcPr>
                  <w:tcW w:w="1684" w:type="dxa"/>
                </w:tcPr>
                <w:p>
                  <w:pPr>
                    <w:rPr>
                      <w:highlight w:val="none"/>
                    </w:rPr>
                  </w:pPr>
                  <w:r>
                    <w:rPr>
                      <w:rFonts w:hint="eastAsia"/>
                      <w:highlight w:val="none"/>
                    </w:rPr>
                    <w:sym w:font="Wingdings" w:char="00FE"/>
                  </w:r>
                  <w:r>
                    <w:rPr>
                      <w:rFonts w:hint="eastAsia"/>
                      <w:highlight w:val="none"/>
                    </w:rPr>
                    <w:t xml:space="preserve">纸质 </w:t>
                  </w:r>
                  <w:r>
                    <w:rPr>
                      <w:rFonts w:hint="eastAsia"/>
                      <w:highlight w:val="none"/>
                    </w:rPr>
                    <w:sym w:font="Wingdings" w:char="00A8"/>
                  </w:r>
                  <w:r>
                    <w:rPr>
                      <w:rFonts w:hint="eastAsia"/>
                      <w:highlight w:val="none"/>
                    </w:rPr>
                    <w:t>电子</w:t>
                  </w:r>
                </w:p>
              </w:tc>
              <w:tc>
                <w:tcPr>
                  <w:tcW w:w="1099" w:type="dxa"/>
                </w:tcPr>
                <w:p>
                  <w:pPr>
                    <w:rPr>
                      <w:rFonts w:hint="default" w:eastAsia="宋体"/>
                      <w:highlight w:val="none"/>
                      <w:lang w:val="en-US" w:eastAsia="zh-CN"/>
                    </w:rPr>
                  </w:pPr>
                  <w:r>
                    <w:rPr>
                      <w:rFonts w:hint="eastAsia"/>
                      <w:highlight w:val="none"/>
                      <w:lang w:val="en-US" w:eastAsia="zh-CN"/>
                    </w:rPr>
                    <w:t>2年</w:t>
                  </w:r>
                </w:p>
              </w:tc>
              <w:tc>
                <w:tcPr>
                  <w:tcW w:w="1218"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供销部</w:t>
                  </w:r>
                </w:p>
              </w:tc>
              <w:tc>
                <w:tcPr>
                  <w:tcW w:w="1542"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2022-01月~04月</w:t>
                  </w:r>
                </w:p>
              </w:tc>
              <w:tc>
                <w:tcPr>
                  <w:tcW w:w="1107" w:type="dxa"/>
                </w:tcPr>
                <w:p>
                  <w:pPr>
                    <w:rPr>
                      <w:rFonts w:hint="eastAsia" w:eastAsia="宋体"/>
                      <w:highlight w:val="none"/>
                      <w:lang w:eastAsia="zh-CN"/>
                    </w:rPr>
                  </w:pPr>
                  <w:r>
                    <w:rPr>
                      <w:rFonts w:hint="eastAsia"/>
                      <w:highlight w:val="none"/>
                      <w:lang w:eastAsia="zh-CN"/>
                    </w:rPr>
                    <w:t>——</w:t>
                  </w:r>
                </w:p>
              </w:tc>
              <w:tc>
                <w:tcPr>
                  <w:tcW w:w="1024" w:type="dxa"/>
                </w:tcPr>
                <w:p>
                  <w:pPr>
                    <w:rPr>
                      <w:rFonts w:hint="eastAsia" w:eastAsia="宋体"/>
                      <w:highlight w:val="none"/>
                      <w:lang w:eastAsia="zh-CN"/>
                    </w:rPr>
                  </w:pP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rPr>
                      <w:rFonts w:hint="eastAsia"/>
                      <w:highlight w:val="none"/>
                      <w:lang w:val="en-US" w:eastAsia="zh-CN"/>
                    </w:rPr>
                  </w:pPr>
                </w:p>
              </w:tc>
              <w:tc>
                <w:tcPr>
                  <w:tcW w:w="1684" w:type="dxa"/>
                </w:tcPr>
                <w:p>
                  <w:pPr>
                    <w:rPr>
                      <w:rFonts w:hint="eastAsia"/>
                      <w:highlight w:val="none"/>
                    </w:rPr>
                  </w:pPr>
                </w:p>
              </w:tc>
              <w:tc>
                <w:tcPr>
                  <w:tcW w:w="1099" w:type="dxa"/>
                </w:tcPr>
                <w:p>
                  <w:pPr>
                    <w:rPr>
                      <w:rFonts w:hint="eastAsia"/>
                      <w:highlight w:val="none"/>
                      <w:lang w:val="en-US" w:eastAsia="zh-CN"/>
                    </w:rPr>
                  </w:pPr>
                </w:p>
              </w:tc>
              <w:tc>
                <w:tcPr>
                  <w:tcW w:w="1218" w:type="dxa"/>
                  <w:vAlign w:val="top"/>
                </w:tcPr>
                <w:p>
                  <w:pPr>
                    <w:rPr>
                      <w:rFonts w:hint="eastAsia"/>
                      <w:highlight w:val="none"/>
                      <w:lang w:val="en-US" w:eastAsia="zh-CN"/>
                    </w:rPr>
                  </w:pPr>
                </w:p>
              </w:tc>
              <w:tc>
                <w:tcPr>
                  <w:tcW w:w="1542" w:type="dxa"/>
                  <w:vAlign w:val="top"/>
                </w:tcPr>
                <w:p>
                  <w:pPr>
                    <w:rPr>
                      <w:rFonts w:hint="eastAsia"/>
                      <w:highlight w:val="none"/>
                      <w:lang w:val="en-US" w:eastAsia="zh-CN"/>
                    </w:rPr>
                  </w:pPr>
                </w:p>
              </w:tc>
              <w:tc>
                <w:tcPr>
                  <w:tcW w:w="1107" w:type="dxa"/>
                </w:tcPr>
                <w:p>
                  <w:pPr>
                    <w:rPr>
                      <w:rFonts w:hint="eastAsia"/>
                      <w:highlight w:val="none"/>
                      <w:lang w:eastAsia="zh-CN"/>
                    </w:rPr>
                  </w:pPr>
                </w:p>
              </w:tc>
              <w:tc>
                <w:tcPr>
                  <w:tcW w:w="1024" w:type="dxa"/>
                </w:tcPr>
                <w:p>
                  <w:pPr>
                    <w:rPr>
                      <w:rFonts w:hint="eastAsia"/>
                      <w:highlight w:val="none"/>
                      <w:lang w:eastAsia="zh-CN"/>
                    </w:rPr>
                  </w:pPr>
                </w:p>
              </w:tc>
            </w:tr>
          </w:tbl>
          <w:p/>
        </w:tc>
        <w:tc>
          <w:tcPr>
            <w:tcW w:w="1585" w:type="dxa"/>
            <w:vMerge w:val="continue"/>
          </w:tc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2020" w:type="dxa"/>
            <w:vMerge w:val="restart"/>
          </w:tcPr>
          <w:p>
            <w:r>
              <w:rPr>
                <w:rFonts w:hint="eastAsia"/>
              </w:rPr>
              <w:t>目标</w:t>
            </w:r>
          </w:p>
          <w:p/>
        </w:tc>
        <w:tc>
          <w:tcPr>
            <w:tcW w:w="1100" w:type="dxa"/>
            <w:vMerge w:val="restart"/>
          </w:tcPr>
          <w:p>
            <w:pPr>
              <w:rPr>
                <w:rFonts w:hint="default"/>
                <w:color w:val="000000"/>
                <w:szCs w:val="21"/>
                <w:lang w:val="en-US" w:eastAsia="zh-CN"/>
              </w:rPr>
            </w:pPr>
            <w:r>
              <w:rPr>
                <w:rFonts w:hint="eastAsia"/>
                <w:color w:val="000000"/>
                <w:szCs w:val="21"/>
                <w:lang w:val="en-US" w:eastAsia="zh-CN"/>
              </w:rPr>
              <w:t>H (V1.0)</w:t>
            </w:r>
          </w:p>
          <w:p>
            <w:r>
              <w:rPr>
                <w:rFonts w:hint="eastAsia"/>
              </w:rPr>
              <w:t xml:space="preserve">2.4.2  </w:t>
            </w:r>
          </w:p>
        </w:tc>
        <w:tc>
          <w:tcPr>
            <w:tcW w:w="745" w:type="dxa"/>
          </w:tcPr>
          <w:p>
            <w:r>
              <w:rPr>
                <w:rFonts w:hint="eastAsia"/>
              </w:rPr>
              <w:t>文件名称</w:t>
            </w:r>
          </w:p>
        </w:tc>
        <w:tc>
          <w:tcPr>
            <w:tcW w:w="9259" w:type="dxa"/>
          </w:tcPr>
          <w:p>
            <w:pPr>
              <w:rPr>
                <w:rFonts w:hint="default" w:eastAsia="宋体"/>
                <w:lang w:val="en-US" w:eastAsia="zh-CN"/>
              </w:rPr>
            </w:pPr>
            <w:r>
              <w:rPr/>
              <w:sym w:font="Wingdings" w:char="00FE"/>
            </w:r>
            <w:r>
              <w:rPr>
                <w:rFonts w:hint="eastAsia"/>
                <w:lang w:eastAsia="zh-CN"/>
              </w:rPr>
              <w:t>《</w:t>
            </w:r>
            <w:r>
              <w:rPr>
                <w:rFonts w:hint="eastAsia"/>
              </w:rPr>
              <w:t>HACCP</w:t>
            </w:r>
            <w:r>
              <w:rPr>
                <w:rFonts w:hint="eastAsia"/>
                <w:lang w:eastAsia="zh-CN"/>
              </w:rPr>
              <w:t>》</w:t>
            </w:r>
            <w:r>
              <w:rPr>
                <w:rFonts w:hint="eastAsia"/>
                <w:lang w:val="en-US" w:eastAsia="zh-CN"/>
              </w:rPr>
              <w:t>管理</w:t>
            </w:r>
            <w:r>
              <w:rPr>
                <w:rFonts w:hint="eastAsia"/>
              </w:rPr>
              <w:t>手册</w:t>
            </w:r>
            <w:r>
              <w:rPr>
                <w:rFonts w:hint="eastAsia"/>
                <w:lang w:val="en-US" w:eastAsia="zh-CN"/>
              </w:rPr>
              <w:t>2.4.2条款</w:t>
            </w:r>
          </w:p>
        </w:tc>
        <w:tc>
          <w:tcPr>
            <w:tcW w:w="1585" w:type="dxa"/>
            <w:vMerge w:val="restart"/>
          </w:tcPr>
          <w:p>
            <w:r>
              <w:rPr/>
              <w:sym w:font="Wingdings" w:char="00A8"/>
            </w:r>
            <w:r>
              <w:rPr>
                <w:rFonts w:hint="eastAsia"/>
              </w:rPr>
              <w:t>符合</w:t>
            </w:r>
          </w:p>
          <w:p>
            <w:r>
              <w:rPr/>
              <w:sym w:font="Wingdings" w:char="00A8"/>
            </w:r>
            <w:r>
              <w:rPr>
                <w:rFonts w:hint="eastAsia"/>
              </w:rPr>
              <w:t>不符合</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tcPr>
          <w:p/>
        </w:tc>
        <w:tc>
          <w:tcPr>
            <w:tcW w:w="1100" w:type="dxa"/>
            <w:vMerge w:val="continue"/>
          </w:tcPr>
          <w:p/>
        </w:tc>
        <w:tc>
          <w:tcPr>
            <w:tcW w:w="745" w:type="dxa"/>
          </w:tcPr>
          <w:p>
            <w:r>
              <w:rPr>
                <w:rFonts w:hint="eastAsia"/>
              </w:rPr>
              <w:t>运行证据</w:t>
            </w:r>
          </w:p>
        </w:tc>
        <w:tc>
          <w:tcPr>
            <w:tcW w:w="9259" w:type="dxa"/>
          </w:tcPr>
          <w:p>
            <w:r>
              <w:rPr>
                <w:rFonts w:hint="eastAsia"/>
              </w:rPr>
              <w:t>组织建立了与食品安全方针一致、与合规义务相适宜的文件化的食品安全目标。为实现总食品安全目标而建立的各层级食品安全目标具体、有针对性、可测量并且可实现。</w:t>
            </w:r>
          </w:p>
          <w:p>
            <w:r>
              <w:rPr>
                <w:rFonts w:hint="eastAsia"/>
                <w:lang w:val="en-US" w:eastAsia="zh-CN"/>
              </w:rPr>
              <w:t>本部门</w:t>
            </w:r>
            <w:r>
              <w:rPr>
                <w:rFonts w:hint="eastAsia"/>
              </w:rPr>
              <w:t>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2418"/>
              <w:gridCol w:w="1350"/>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9" w:type="dxa"/>
                  <w:shd w:val="clear" w:color="auto" w:fill="auto"/>
                </w:tcPr>
                <w:p>
                  <w:pPr>
                    <w:rPr>
                      <w:rFonts w:ascii="宋体" w:hAnsi="宋体"/>
                      <w:szCs w:val="24"/>
                    </w:rPr>
                  </w:pPr>
                  <w:r>
                    <w:rPr>
                      <w:rFonts w:hint="eastAsia"/>
                      <w:highlight w:val="none"/>
                    </w:rPr>
                    <w:t>食品安全</w:t>
                  </w:r>
                  <w:r>
                    <w:rPr>
                      <w:rFonts w:hint="eastAsia" w:ascii="宋体" w:hAnsi="宋体"/>
                      <w:szCs w:val="24"/>
                      <w:highlight w:val="none"/>
                    </w:rPr>
                    <w:t>目标</w:t>
                  </w:r>
                </w:p>
              </w:tc>
              <w:tc>
                <w:tcPr>
                  <w:tcW w:w="2418" w:type="dxa"/>
                  <w:shd w:val="clear" w:color="auto" w:fill="auto"/>
                </w:tcPr>
                <w:p>
                  <w:pPr>
                    <w:rPr>
                      <w:rFonts w:ascii="宋体" w:hAnsi="宋体"/>
                      <w:szCs w:val="24"/>
                    </w:rPr>
                  </w:pPr>
                  <w:r>
                    <w:rPr>
                      <w:rFonts w:hint="eastAsia" w:ascii="宋体" w:hAnsi="宋体"/>
                      <w:szCs w:val="24"/>
                    </w:rPr>
                    <w:t>计算方法</w:t>
                  </w:r>
                </w:p>
              </w:tc>
              <w:tc>
                <w:tcPr>
                  <w:tcW w:w="1350" w:type="dxa"/>
                  <w:shd w:val="clear" w:color="auto" w:fill="auto"/>
                </w:tcPr>
                <w:p>
                  <w:pPr>
                    <w:rPr>
                      <w:rFonts w:ascii="宋体" w:hAnsi="宋体"/>
                      <w:szCs w:val="24"/>
                    </w:rPr>
                  </w:pPr>
                  <w:r>
                    <w:rPr>
                      <w:rFonts w:hint="eastAsia" w:ascii="宋体" w:hAnsi="宋体"/>
                      <w:szCs w:val="24"/>
                    </w:rPr>
                    <w:t>责任部门</w:t>
                  </w:r>
                </w:p>
              </w:tc>
              <w:tc>
                <w:tcPr>
                  <w:tcW w:w="2213" w:type="dxa"/>
                  <w:shd w:val="clear" w:color="auto" w:fill="auto"/>
                </w:tcPr>
                <w:p>
                  <w:pPr>
                    <w:rPr>
                      <w:rFonts w:hint="eastAsia" w:ascii="宋体" w:hAnsi="宋体" w:eastAsia="宋体"/>
                      <w:szCs w:val="24"/>
                      <w:lang w:eastAsia="zh-CN"/>
                    </w:rPr>
                  </w:pPr>
                  <w:r>
                    <w:rPr>
                      <w:rFonts w:hint="eastAsia" w:ascii="宋体" w:hAnsi="宋体"/>
                      <w:szCs w:val="24"/>
                    </w:rPr>
                    <w:t>目标实际完成</w:t>
                  </w:r>
                  <w:r>
                    <w:rPr>
                      <w:rFonts w:hint="eastAsia" w:ascii="宋体" w:hAnsi="宋体"/>
                      <w:szCs w:val="24"/>
                      <w:lang w:eastAsia="zh-CN"/>
                    </w:rPr>
                    <w:t>（</w:t>
                  </w:r>
                  <w:r>
                    <w:rPr>
                      <w:rFonts w:hint="eastAsia" w:ascii="宋体" w:hAnsi="宋体"/>
                      <w:szCs w:val="24"/>
                      <w:lang w:val="en-US" w:eastAsia="zh-CN"/>
                    </w:rPr>
                    <w:t>2021.05-2022.03</w:t>
                  </w:r>
                  <w:r>
                    <w:rPr>
                      <w:rFonts w:hint="eastAsia" w:ascii="宋体" w:hAnsi="宋体"/>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9" w:type="dxa"/>
                  <w:shd w:val="clear" w:color="auto" w:fill="auto"/>
                  <w:vAlign w:val="center"/>
                </w:tcPr>
                <w:p>
                  <w:pPr>
                    <w:ind w:left="420" w:leftChars="0" w:hanging="420" w:hangingChars="200"/>
                    <w:rPr>
                      <w:rFonts w:hint="default" w:ascii="宋体" w:hAnsi="宋体" w:eastAsia="宋体" w:cs="Times New Roman"/>
                      <w:kern w:val="2"/>
                      <w:sz w:val="21"/>
                      <w:szCs w:val="21"/>
                      <w:lang w:val="en-US" w:eastAsia="zh-CN" w:bidi="ar-SA"/>
                    </w:rPr>
                  </w:pPr>
                  <w:r>
                    <w:rPr>
                      <w:rFonts w:hint="eastAsia" w:ascii="宋体" w:hAnsi="宋体"/>
                      <w:sz w:val="21"/>
                      <w:szCs w:val="21"/>
                    </w:rPr>
                    <w:t>培训完成率≥92%</w:t>
                  </w:r>
                </w:p>
              </w:tc>
              <w:tc>
                <w:tcPr>
                  <w:tcW w:w="2418" w:type="dxa"/>
                  <w:shd w:val="clear" w:color="auto" w:fill="auto"/>
                  <w:vAlign w:val="center"/>
                </w:tcPr>
                <w:p>
                  <w:pPr>
                    <w:rPr>
                      <w:rFonts w:hint="default" w:eastAsia="宋体"/>
                      <w:szCs w:val="24"/>
                      <w:lang w:val="en-US" w:eastAsia="zh-CN"/>
                    </w:rPr>
                  </w:pPr>
                  <w:r>
                    <w:rPr>
                      <w:rFonts w:hint="eastAsia"/>
                      <w:szCs w:val="24"/>
                      <w:lang w:val="en-US" w:eastAsia="zh-CN"/>
                    </w:rPr>
                    <w:t>——</w:t>
                  </w:r>
                </w:p>
              </w:tc>
              <w:tc>
                <w:tcPr>
                  <w:tcW w:w="1350" w:type="dxa"/>
                  <w:shd w:val="clear" w:color="auto" w:fill="auto"/>
                  <w:vAlign w:val="center"/>
                </w:tcPr>
                <w:p>
                  <w:pPr>
                    <w:rPr>
                      <w:rFonts w:hint="default" w:eastAsia="宋体"/>
                      <w:szCs w:val="24"/>
                      <w:lang w:val="en-US" w:eastAsia="zh-CN"/>
                    </w:rPr>
                  </w:pPr>
                  <w:r>
                    <w:rPr>
                      <w:rFonts w:hint="eastAsia"/>
                      <w:szCs w:val="24"/>
                      <w:lang w:val="en-US" w:eastAsia="zh-CN"/>
                    </w:rPr>
                    <w:t>综管部</w:t>
                  </w:r>
                </w:p>
              </w:tc>
              <w:tc>
                <w:tcPr>
                  <w:tcW w:w="2213" w:type="dxa"/>
                  <w:shd w:val="clear" w:color="auto" w:fill="auto"/>
                  <w:vAlign w:val="center"/>
                </w:tcPr>
                <w:p>
                  <w:pPr>
                    <w:ind w:left="420" w:leftChars="0" w:hanging="420" w:hangingChars="200"/>
                    <w:rPr>
                      <w:rFonts w:hint="default" w:ascii="宋体" w:hAnsi="宋体" w:eastAsia="宋体" w:cs="Times New Roman"/>
                      <w:kern w:val="2"/>
                      <w:sz w:val="21"/>
                      <w:szCs w:val="21"/>
                      <w:lang w:val="en-US" w:eastAsia="zh-CN" w:bidi="ar-SA"/>
                    </w:rPr>
                  </w:pPr>
                  <w:r>
                    <w:rPr>
                      <w:rFonts w:hint="eastAsia" w:ascii="宋体" w:hAnsi="宋体"/>
                      <w:sz w:val="21"/>
                      <w:szCs w:val="21"/>
                    </w:rPr>
                    <w:t>培训完成率：100%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9" w:type="dxa"/>
                  <w:shd w:val="clear" w:color="auto" w:fill="auto"/>
                  <w:vAlign w:val="center"/>
                </w:tcPr>
                <w:p>
                  <w:pPr>
                    <w:ind w:left="420" w:leftChars="0" w:hanging="420" w:hangingChars="200"/>
                    <w:rPr>
                      <w:rFonts w:ascii="宋体" w:hAnsi="宋体" w:eastAsia="宋体" w:cs="Times New Roman"/>
                      <w:kern w:val="2"/>
                      <w:sz w:val="21"/>
                      <w:szCs w:val="21"/>
                      <w:lang w:val="en-US" w:eastAsia="zh-CN" w:bidi="ar-SA"/>
                    </w:rPr>
                  </w:pPr>
                  <w:r>
                    <w:rPr>
                      <w:rFonts w:hint="eastAsia" w:ascii="宋体" w:hAnsi="宋体"/>
                      <w:sz w:val="21"/>
                      <w:szCs w:val="21"/>
                    </w:rPr>
                    <w:t>文件发放出错率≤2%</w:t>
                  </w:r>
                </w:p>
              </w:tc>
              <w:tc>
                <w:tcPr>
                  <w:tcW w:w="2418" w:type="dxa"/>
                  <w:shd w:val="clear" w:color="auto" w:fill="auto"/>
                  <w:vAlign w:val="center"/>
                </w:tcPr>
                <w:p>
                  <w:pPr>
                    <w:rPr>
                      <w:rFonts w:hint="eastAsia" w:ascii="宋体" w:hAnsi="宋体" w:eastAsia="宋体"/>
                      <w:szCs w:val="24"/>
                      <w:lang w:eastAsia="zh-CN"/>
                    </w:rPr>
                  </w:pPr>
                  <w:r>
                    <w:rPr>
                      <w:rFonts w:hint="eastAsia" w:ascii="宋体" w:hAnsi="宋体"/>
                      <w:szCs w:val="24"/>
                      <w:lang w:eastAsia="zh-CN"/>
                    </w:rPr>
                    <w:t>——</w:t>
                  </w:r>
                </w:p>
              </w:tc>
              <w:tc>
                <w:tcPr>
                  <w:tcW w:w="1350" w:type="dxa"/>
                  <w:shd w:val="clear" w:color="auto" w:fill="auto"/>
                  <w:vAlign w:val="center"/>
                </w:tcPr>
                <w:p>
                  <w:pPr>
                    <w:rPr>
                      <w:rFonts w:ascii="宋体" w:hAnsi="宋体"/>
                      <w:szCs w:val="24"/>
                    </w:rPr>
                  </w:pPr>
                  <w:r>
                    <w:rPr>
                      <w:rFonts w:hint="eastAsia"/>
                      <w:szCs w:val="24"/>
                      <w:lang w:val="en-US" w:eastAsia="zh-CN"/>
                    </w:rPr>
                    <w:t>综管部</w:t>
                  </w:r>
                </w:p>
              </w:tc>
              <w:tc>
                <w:tcPr>
                  <w:tcW w:w="2213" w:type="dxa"/>
                  <w:shd w:val="clear" w:color="auto" w:fill="auto"/>
                  <w:vAlign w:val="center"/>
                </w:tcPr>
                <w:p>
                  <w:pPr>
                    <w:ind w:left="420" w:leftChars="0" w:hanging="420" w:hangingChars="200"/>
                    <w:rPr>
                      <w:rFonts w:ascii="宋体" w:hAnsi="宋体" w:eastAsia="宋体" w:cs="Times New Roman"/>
                      <w:kern w:val="2"/>
                      <w:sz w:val="21"/>
                      <w:szCs w:val="21"/>
                      <w:lang w:val="en-US" w:eastAsia="zh-CN" w:bidi="ar-SA"/>
                    </w:rPr>
                  </w:pPr>
                  <w:r>
                    <w:rPr>
                      <w:rFonts w:hint="eastAsia" w:ascii="宋体" w:hAnsi="宋体"/>
                      <w:sz w:val="21"/>
                      <w:szCs w:val="21"/>
                    </w:rPr>
                    <w:t>文件发放出错率0：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9" w:type="dxa"/>
                  <w:shd w:val="clear" w:color="auto" w:fill="auto"/>
                  <w:vAlign w:val="center"/>
                </w:tcPr>
                <w:p>
                  <w:pPr>
                    <w:ind w:left="420" w:leftChars="0" w:hanging="420" w:hangingChars="200"/>
                    <w:rPr>
                      <w:rFonts w:ascii="宋体" w:hAnsi="宋体" w:eastAsia="宋体" w:cs="Times New Roman"/>
                      <w:kern w:val="2"/>
                      <w:sz w:val="21"/>
                      <w:szCs w:val="21"/>
                      <w:lang w:val="en-US" w:eastAsia="zh-CN" w:bidi="ar-SA"/>
                    </w:rPr>
                  </w:pPr>
                  <w:r>
                    <w:rPr>
                      <w:rFonts w:hint="eastAsia" w:ascii="宋体" w:hAnsi="宋体"/>
                      <w:sz w:val="21"/>
                      <w:szCs w:val="21"/>
                    </w:rPr>
                    <w:t>外部沟通次数不少于2次/年；</w:t>
                  </w:r>
                </w:p>
              </w:tc>
              <w:tc>
                <w:tcPr>
                  <w:tcW w:w="2418" w:type="dxa"/>
                  <w:shd w:val="clear" w:color="auto" w:fill="auto"/>
                  <w:vAlign w:val="center"/>
                </w:tcPr>
                <w:p>
                  <w:pPr>
                    <w:rPr>
                      <w:rFonts w:hint="eastAsia" w:ascii="宋体" w:hAnsi="宋体" w:eastAsia="宋体"/>
                      <w:szCs w:val="24"/>
                      <w:lang w:eastAsia="zh-CN"/>
                    </w:rPr>
                  </w:pPr>
                  <w:r>
                    <w:rPr>
                      <w:rFonts w:hint="eastAsia" w:ascii="宋体" w:hAnsi="宋体"/>
                      <w:szCs w:val="24"/>
                      <w:lang w:eastAsia="zh-CN"/>
                    </w:rPr>
                    <w:t>——</w:t>
                  </w:r>
                </w:p>
              </w:tc>
              <w:tc>
                <w:tcPr>
                  <w:tcW w:w="1350" w:type="dxa"/>
                  <w:shd w:val="clear" w:color="auto" w:fill="auto"/>
                  <w:vAlign w:val="center"/>
                </w:tcPr>
                <w:p>
                  <w:pPr>
                    <w:rPr>
                      <w:rFonts w:ascii="宋体" w:hAnsi="宋体"/>
                      <w:szCs w:val="24"/>
                    </w:rPr>
                  </w:pPr>
                  <w:r>
                    <w:rPr>
                      <w:rFonts w:hint="eastAsia"/>
                      <w:szCs w:val="24"/>
                      <w:lang w:val="en-US" w:eastAsia="zh-CN"/>
                    </w:rPr>
                    <w:t>综管部</w:t>
                  </w:r>
                </w:p>
              </w:tc>
              <w:tc>
                <w:tcPr>
                  <w:tcW w:w="2213" w:type="dxa"/>
                  <w:shd w:val="clear" w:color="auto" w:fill="auto"/>
                  <w:vAlign w:val="center"/>
                </w:tcPr>
                <w:p>
                  <w:pPr>
                    <w:ind w:left="420" w:leftChars="0" w:hanging="420" w:hangingChars="200"/>
                    <w:rPr>
                      <w:rFonts w:ascii="宋体" w:hAnsi="宋体" w:eastAsia="宋体" w:cs="Times New Roman"/>
                      <w:kern w:val="2"/>
                      <w:sz w:val="21"/>
                      <w:szCs w:val="21"/>
                      <w:lang w:val="en-US" w:eastAsia="zh-CN" w:bidi="ar-SA"/>
                    </w:rPr>
                  </w:pPr>
                  <w:r>
                    <w:rPr>
                      <w:rFonts w:hint="eastAsia" w:ascii="宋体" w:hAnsi="宋体"/>
                      <w:sz w:val="21"/>
                      <w:szCs w:val="21"/>
                    </w:rPr>
                    <w:t>本季度暂无外部沟通；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9" w:type="dxa"/>
                  <w:shd w:val="clear" w:color="auto" w:fill="auto"/>
                </w:tcPr>
                <w:p/>
              </w:tc>
              <w:tc>
                <w:tcPr>
                  <w:tcW w:w="2418" w:type="dxa"/>
                  <w:shd w:val="clear" w:color="auto" w:fill="auto"/>
                  <w:vAlign w:val="center"/>
                </w:tcPr>
                <w:p>
                  <w:pPr>
                    <w:rPr>
                      <w:rFonts w:ascii="宋体" w:hAnsi="宋体"/>
                      <w:szCs w:val="24"/>
                    </w:rPr>
                  </w:pPr>
                </w:p>
              </w:tc>
              <w:tc>
                <w:tcPr>
                  <w:tcW w:w="1350" w:type="dxa"/>
                  <w:shd w:val="clear" w:color="auto" w:fill="auto"/>
                  <w:vAlign w:val="center"/>
                </w:tcPr>
                <w:p>
                  <w:pPr>
                    <w:rPr>
                      <w:rFonts w:ascii="宋体" w:hAnsi="宋体"/>
                      <w:szCs w:val="24"/>
                    </w:rPr>
                  </w:pPr>
                </w:p>
              </w:tc>
              <w:tc>
                <w:tcPr>
                  <w:tcW w:w="2213" w:type="dxa"/>
                  <w:shd w:val="clear" w:color="auto" w:fill="auto"/>
                  <w:vAlign w:val="center"/>
                </w:tcPr>
                <w:p>
                  <w:pPr>
                    <w:jc w:val="center"/>
                    <w:rPr>
                      <w:rFonts w:ascii="宋体" w:hAnsi="宋体"/>
                    </w:rPr>
                  </w:pPr>
                </w:p>
              </w:tc>
            </w:tr>
          </w:tbl>
          <w:p>
            <w:pPr>
              <w:rPr>
                <w:rFonts w:hint="default" w:eastAsia="宋体"/>
                <w:lang w:val="en-US" w:eastAsia="zh-CN"/>
              </w:rPr>
            </w:pPr>
            <w:r>
              <w:rPr>
                <w:rFonts w:hint="eastAsia"/>
              </w:rPr>
              <w:sym w:font="Wingdings" w:char="00FE"/>
            </w:r>
            <w:r>
              <w:rPr>
                <w:rFonts w:hint="eastAsia"/>
              </w:rPr>
              <w:t>目标已实现</w:t>
            </w:r>
            <w:r>
              <w:rPr>
                <w:rFonts w:hint="eastAsia"/>
                <w:lang w:eastAsia="zh-CN"/>
              </w:rPr>
              <w:t>，</w:t>
            </w:r>
            <w:r>
              <w:rPr>
                <w:rFonts w:hint="eastAsia"/>
                <w:lang w:val="en-US" w:eastAsia="zh-CN"/>
              </w:rPr>
              <w:t>但目标的计算方法以及数据化统计的证据不够充分，已现场沟通</w:t>
            </w:r>
          </w:p>
          <w:p>
            <w:r>
              <w:rPr>
                <w:rFonts w:hint="eastAsia"/>
              </w:rPr>
              <w:sym w:font="Wingdings" w:char="00A8"/>
            </w:r>
            <w:r>
              <w:rPr>
                <w:rFonts w:hint="eastAsia"/>
              </w:rPr>
              <w:t>目标没有实现的，组织在内部及时进行原因分析并采取了改进措施。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020" w:type="dxa"/>
            <w:vMerge w:val="restart"/>
          </w:tcPr>
          <w:p>
            <w:pPr>
              <w:rPr>
                <w:rFonts w:hint="default" w:eastAsia="宋体"/>
                <w:lang w:val="en-US" w:eastAsia="zh-CN"/>
              </w:rPr>
            </w:pPr>
            <w:r>
              <w:rPr>
                <w:rFonts w:hint="eastAsia"/>
                <w:lang w:val="en-US" w:eastAsia="zh-CN"/>
              </w:rPr>
              <w:t>内部沟通</w:t>
            </w:r>
          </w:p>
        </w:tc>
        <w:tc>
          <w:tcPr>
            <w:tcW w:w="1100" w:type="dxa"/>
            <w:vMerge w:val="restart"/>
          </w:tcPr>
          <w:p>
            <w:pPr>
              <w:rPr>
                <w:rFonts w:hint="default"/>
                <w:color w:val="000000"/>
                <w:szCs w:val="21"/>
                <w:lang w:val="en-US" w:eastAsia="zh-CN"/>
              </w:rPr>
            </w:pPr>
            <w:r>
              <w:rPr>
                <w:rFonts w:hint="eastAsia"/>
                <w:color w:val="000000"/>
                <w:szCs w:val="21"/>
                <w:lang w:val="en-US" w:eastAsia="zh-CN"/>
              </w:rPr>
              <w:t>H (V1.0)</w:t>
            </w:r>
          </w:p>
          <w:p>
            <w:r>
              <w:rPr>
                <w:rFonts w:hint="eastAsia"/>
              </w:rPr>
              <w:t xml:space="preserve">2.5.2.1 </w:t>
            </w:r>
          </w:p>
        </w:tc>
        <w:tc>
          <w:tcPr>
            <w:tcW w:w="745" w:type="dxa"/>
          </w:tcPr>
          <w:p>
            <w:r>
              <w:rPr>
                <w:rFonts w:hint="eastAsia"/>
              </w:rPr>
              <w:t>文件名称</w:t>
            </w:r>
          </w:p>
        </w:tc>
        <w:tc>
          <w:tcPr>
            <w:tcW w:w="9259" w:type="dxa"/>
          </w:tcPr>
          <w:p>
            <w:r>
              <w:rPr>
                <w:rFonts w:hint="eastAsia"/>
              </w:rPr>
              <w:sym w:font="Wingdings" w:char="00FE"/>
            </w:r>
            <w:r>
              <w:rPr>
                <w:rFonts w:hint="eastAsia"/>
              </w:rPr>
              <w:t>HACCP手册2</w:t>
            </w:r>
            <w:r>
              <w:t>.5.2</w:t>
            </w:r>
            <w:r>
              <w:rPr>
                <w:rFonts w:hint="eastAsia"/>
              </w:rPr>
              <w:t>章节</w:t>
            </w:r>
            <w:r>
              <w:t xml:space="preserve">   </w:t>
            </w:r>
            <w:r>
              <w:rPr>
                <w:rFonts w:hint="eastAsia"/>
              </w:rPr>
              <w:sym w:font="Wingdings" w:char="00FE"/>
            </w:r>
            <w:r>
              <w:rPr>
                <w:rFonts w:hint="eastAsia"/>
              </w:rPr>
              <w:t>《沟通控制程序》</w:t>
            </w:r>
          </w:p>
        </w:tc>
        <w:tc>
          <w:tcPr>
            <w:tcW w:w="158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30" w:hRule="atLeast"/>
        </w:trPr>
        <w:tc>
          <w:tcPr>
            <w:tcW w:w="2020" w:type="dxa"/>
            <w:vMerge w:val="continue"/>
          </w:tcPr>
          <w:p/>
        </w:tc>
        <w:tc>
          <w:tcPr>
            <w:tcW w:w="1100" w:type="dxa"/>
            <w:vMerge w:val="continue"/>
          </w:tcPr>
          <w:p/>
        </w:tc>
        <w:tc>
          <w:tcPr>
            <w:tcW w:w="745" w:type="dxa"/>
          </w:tcPr>
          <w:p>
            <w:r>
              <w:rPr>
                <w:rFonts w:hint="eastAsia"/>
              </w:rPr>
              <w:t>运行证据</w:t>
            </w:r>
          </w:p>
        </w:tc>
        <w:tc>
          <w:tcPr>
            <w:tcW w:w="9259" w:type="dxa"/>
          </w:tcPr>
          <w:p>
            <w:r>
              <w:rPr>
                <w:rFonts w:hint="eastAsia"/>
                <w:highlight w:val="none"/>
              </w:rPr>
              <w:t>内部沟通</w:t>
            </w:r>
            <w:r>
              <w:rPr>
                <w:rFonts w:hint="eastAsia"/>
              </w:rPr>
              <w:t>的控制：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845"/>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r>
                    <w:t>沟通</w:t>
                  </w:r>
                  <w:r>
                    <w:rPr>
                      <w:rFonts w:hint="eastAsia"/>
                    </w:rPr>
                    <w:t>日期</w:t>
                  </w:r>
                </w:p>
              </w:tc>
              <w:tc>
                <w:tcPr>
                  <w:tcW w:w="1845" w:type="dxa"/>
                </w:tcPr>
                <w:p>
                  <w:r>
                    <w:t>沟通</w:t>
                  </w:r>
                  <w:r>
                    <w:rPr>
                      <w:rFonts w:hint="eastAsia"/>
                    </w:rPr>
                    <w:t>的内容</w:t>
                  </w:r>
                </w:p>
              </w:tc>
              <w:tc>
                <w:tcPr>
                  <w:tcW w:w="1507" w:type="dxa"/>
                </w:tcPr>
                <w:p>
                  <w:r>
                    <w:rPr>
                      <w:rFonts w:hint="eastAsia"/>
                    </w:rPr>
                    <w:t>沟通对象</w:t>
                  </w:r>
                </w:p>
              </w:tc>
              <w:tc>
                <w:tcPr>
                  <w:tcW w:w="1507" w:type="dxa"/>
                </w:tcPr>
                <w:p>
                  <w:r>
                    <w:rPr>
                      <w:rFonts w:hint="eastAsia"/>
                    </w:rPr>
                    <w:t>沟通方法</w:t>
                  </w:r>
                </w:p>
              </w:tc>
              <w:tc>
                <w:tcPr>
                  <w:tcW w:w="1507" w:type="dxa"/>
                </w:tcPr>
                <w:p>
                  <w:r>
                    <w:rPr>
                      <w:rFonts w:hint="eastAsia"/>
                    </w:rPr>
                    <w:t>责任部门</w:t>
                  </w:r>
                </w:p>
              </w:tc>
              <w:tc>
                <w:tcPr>
                  <w:tcW w:w="1508" w:type="dxa"/>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pPr>
                    <w:rPr>
                      <w:rFonts w:hint="default" w:eastAsia="宋体"/>
                      <w:lang w:val="en-US" w:eastAsia="zh-CN"/>
                    </w:rPr>
                  </w:pPr>
                  <w:r>
                    <w:rPr>
                      <w:rFonts w:hint="eastAsia"/>
                      <w:lang w:val="en-US" w:eastAsia="zh-CN"/>
                    </w:rPr>
                    <w:t>2022.05</w:t>
                  </w:r>
                </w:p>
              </w:tc>
              <w:tc>
                <w:tcPr>
                  <w:tcW w:w="1845" w:type="dxa"/>
                </w:tcPr>
                <w:p>
                  <w:pPr>
                    <w:rPr>
                      <w:rFonts w:hint="default" w:eastAsia="宋体"/>
                      <w:lang w:val="en-US" w:eastAsia="zh-CN"/>
                    </w:rPr>
                  </w:pPr>
                  <w:r>
                    <w:rPr>
                      <w:rFonts w:hint="eastAsia"/>
                      <w:lang w:val="en-US" w:eastAsia="zh-CN"/>
                    </w:rPr>
                    <w:t>HACCP体系外审前的准备</w:t>
                  </w:r>
                </w:p>
              </w:tc>
              <w:tc>
                <w:tcPr>
                  <w:tcW w:w="1507" w:type="dxa"/>
                </w:tcPr>
                <w:p>
                  <w:pPr>
                    <w:rPr>
                      <w:rFonts w:hint="default" w:eastAsia="宋体"/>
                      <w:lang w:val="en-US" w:eastAsia="zh-CN"/>
                    </w:rPr>
                  </w:pPr>
                  <w:r>
                    <w:rPr>
                      <w:rFonts w:hint="eastAsia"/>
                      <w:lang w:val="en-US" w:eastAsia="zh-CN"/>
                    </w:rPr>
                    <w:t>各部门负责人</w:t>
                  </w:r>
                </w:p>
              </w:tc>
              <w:tc>
                <w:tcPr>
                  <w:tcW w:w="1507" w:type="dxa"/>
                </w:tcPr>
                <w:p>
                  <w:pPr>
                    <w:rPr>
                      <w:rFonts w:hint="eastAsia" w:eastAsia="宋体"/>
                      <w:lang w:val="en-US" w:eastAsia="zh-CN"/>
                    </w:rPr>
                  </w:pPr>
                  <w:r>
                    <w:rPr>
                      <w:rFonts w:hint="eastAsia"/>
                      <w:lang w:val="en-US" w:eastAsia="zh-CN"/>
                    </w:rPr>
                    <w:t>会议</w:t>
                  </w:r>
                </w:p>
              </w:tc>
              <w:tc>
                <w:tcPr>
                  <w:tcW w:w="1507" w:type="dxa"/>
                </w:tcPr>
                <w:p>
                  <w:pPr>
                    <w:rPr>
                      <w:rFonts w:hint="default" w:eastAsia="宋体"/>
                      <w:lang w:val="en-US" w:eastAsia="zh-CN"/>
                    </w:rPr>
                  </w:pPr>
                  <w:r>
                    <w:rPr>
                      <w:rFonts w:hint="eastAsia"/>
                      <w:lang w:val="en-US" w:eastAsia="zh-CN"/>
                    </w:rPr>
                    <w:t>技术生产部</w:t>
                  </w:r>
                </w:p>
              </w:tc>
              <w:tc>
                <w:tcPr>
                  <w:tcW w:w="1508" w:type="dxa"/>
                </w:tcPr>
                <w:p>
                  <w:pPr>
                    <w:rPr>
                      <w:rFonts w:hint="eastAsia" w:eastAsia="宋体"/>
                      <w:lang w:val="en-US" w:eastAsia="zh-CN"/>
                    </w:rPr>
                  </w:pPr>
                  <w:r>
                    <w:rPr>
                      <w:rFonts w:hint="eastAsia"/>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Align w:val="top"/>
                </w:tcPr>
                <w:p>
                  <w:pPr>
                    <w:rPr>
                      <w:rFonts w:hint="default" w:ascii="Times New Roman" w:hAnsi="Times New Roman" w:eastAsia="宋体" w:cs="Times New Roman"/>
                      <w:kern w:val="2"/>
                      <w:sz w:val="21"/>
                      <w:lang w:val="en-US" w:eastAsia="zh-CN" w:bidi="ar-SA"/>
                    </w:rPr>
                  </w:pPr>
                </w:p>
              </w:tc>
              <w:tc>
                <w:tcPr>
                  <w:tcW w:w="1845" w:type="dxa"/>
                  <w:vAlign w:val="top"/>
                </w:tcPr>
                <w:p>
                  <w:pPr>
                    <w:rPr>
                      <w:rFonts w:hint="default" w:ascii="Times New Roman" w:hAnsi="Times New Roman" w:eastAsia="宋体" w:cs="Times New Roman"/>
                      <w:kern w:val="2"/>
                      <w:sz w:val="21"/>
                      <w:lang w:val="en-US" w:eastAsia="zh-CN" w:bidi="ar-SA"/>
                    </w:rPr>
                  </w:pPr>
                </w:p>
              </w:tc>
              <w:tc>
                <w:tcPr>
                  <w:tcW w:w="1507" w:type="dxa"/>
                  <w:vAlign w:val="top"/>
                </w:tcPr>
                <w:p>
                  <w:pPr>
                    <w:rPr>
                      <w:rFonts w:hint="default" w:ascii="Times New Roman" w:hAnsi="Times New Roman" w:eastAsia="宋体" w:cs="Times New Roman"/>
                      <w:kern w:val="2"/>
                      <w:sz w:val="21"/>
                      <w:lang w:val="en-US" w:eastAsia="zh-CN" w:bidi="ar-SA"/>
                    </w:rPr>
                  </w:pPr>
                </w:p>
              </w:tc>
              <w:tc>
                <w:tcPr>
                  <w:tcW w:w="1507" w:type="dxa"/>
                  <w:vAlign w:val="top"/>
                </w:tcPr>
                <w:p>
                  <w:pPr>
                    <w:rPr>
                      <w:rFonts w:hint="eastAsia" w:ascii="Times New Roman" w:hAnsi="Times New Roman" w:eastAsia="宋体" w:cs="Times New Roman"/>
                      <w:kern w:val="2"/>
                      <w:sz w:val="21"/>
                      <w:lang w:val="en-US" w:eastAsia="zh-CN" w:bidi="ar-SA"/>
                    </w:rPr>
                  </w:pPr>
                </w:p>
              </w:tc>
              <w:tc>
                <w:tcPr>
                  <w:tcW w:w="1507" w:type="dxa"/>
                  <w:vAlign w:val="top"/>
                </w:tcPr>
                <w:p>
                  <w:pPr>
                    <w:rPr>
                      <w:rFonts w:hint="default" w:ascii="Times New Roman" w:hAnsi="Times New Roman" w:eastAsia="宋体" w:cs="Times New Roman"/>
                      <w:kern w:val="2"/>
                      <w:sz w:val="21"/>
                      <w:lang w:val="en-US" w:eastAsia="zh-CN" w:bidi="ar-SA"/>
                    </w:rPr>
                  </w:pPr>
                </w:p>
              </w:tc>
              <w:tc>
                <w:tcPr>
                  <w:tcW w:w="1508" w:type="dxa"/>
                  <w:vAlign w:val="top"/>
                </w:tcPr>
                <w:p>
                  <w:pPr>
                    <w:rPr>
                      <w:rFonts w:hint="eastAsia"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tc>
              <w:tc>
                <w:tcPr>
                  <w:tcW w:w="1845" w:type="dxa"/>
                </w:tcPr>
                <w:p/>
              </w:tc>
              <w:tc>
                <w:tcPr>
                  <w:tcW w:w="1507" w:type="dxa"/>
                </w:tcPr>
                <w:p/>
              </w:tc>
              <w:tc>
                <w:tcPr>
                  <w:tcW w:w="1507" w:type="dxa"/>
                </w:tcPr>
                <w:p/>
              </w:tc>
              <w:tc>
                <w:tcPr>
                  <w:tcW w:w="1507" w:type="dxa"/>
                </w:tcPr>
                <w:p/>
              </w:tc>
              <w:tc>
                <w:tcPr>
                  <w:tcW w:w="1508" w:type="dxa"/>
                </w:tcPr>
                <w:p/>
              </w:tc>
            </w:tr>
          </w:tbl>
          <w:p>
            <w:pPr>
              <w:rPr>
                <w:highlight w:val="yellow"/>
              </w:rPr>
            </w:pPr>
          </w:p>
          <w:p>
            <w:pPr>
              <w:rPr>
                <w:highlight w:val="yellow"/>
              </w:rPr>
            </w:pPr>
            <w:r>
              <w:rPr>
                <w:rFonts w:hint="eastAsia"/>
              </w:rPr>
              <w:t>最高管理者确保HACCP体系的相关变更信息作为管理评审的输入。</w:t>
            </w:r>
            <w:r>
              <w:rPr>
                <w:rFonts w:hint="eastAsia"/>
              </w:rPr>
              <w:sym w:font="Wingdings" w:char="00FE"/>
            </w:r>
            <w:r>
              <w:rPr>
                <w:rFonts w:hint="eastAsia"/>
              </w:rPr>
              <w:t xml:space="preserve">是  </w:t>
            </w:r>
            <w:r>
              <w:rPr>
                <w:rFonts w:hint="eastAsia"/>
              </w:rPr>
              <w:sym w:font="Wingdings" w:char="00A8"/>
            </w:r>
            <w:r>
              <w:rPr>
                <w:rFonts w:hint="eastAsia"/>
              </w:rPr>
              <w:t>否</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tcPr>
          <w:p>
            <w:pPr>
              <w:rPr>
                <w:highlight w:val="none"/>
              </w:rPr>
            </w:pPr>
            <w:r>
              <w:rPr>
                <w:rFonts w:hint="eastAsia"/>
                <w:highlight w:val="none"/>
              </w:rPr>
              <w:t>内部报告</w:t>
            </w:r>
          </w:p>
        </w:tc>
        <w:tc>
          <w:tcPr>
            <w:tcW w:w="1100" w:type="dxa"/>
            <w:vMerge w:val="restart"/>
          </w:tcPr>
          <w:p>
            <w:pPr>
              <w:rPr>
                <w:rFonts w:hint="default"/>
                <w:color w:val="000000"/>
                <w:szCs w:val="21"/>
                <w:highlight w:val="none"/>
                <w:lang w:val="en-US" w:eastAsia="zh-CN"/>
              </w:rPr>
            </w:pPr>
            <w:r>
              <w:rPr>
                <w:rFonts w:hint="eastAsia"/>
                <w:color w:val="000000"/>
                <w:szCs w:val="21"/>
                <w:highlight w:val="none"/>
                <w:lang w:val="en-US" w:eastAsia="zh-CN"/>
              </w:rPr>
              <w:t>H (V1.0)</w:t>
            </w:r>
          </w:p>
          <w:p>
            <w:pPr>
              <w:rPr>
                <w:rFonts w:hint="eastAsia"/>
                <w:highlight w:val="none"/>
              </w:rPr>
            </w:pPr>
            <w:r>
              <w:rPr>
                <w:rFonts w:hint="eastAsia"/>
                <w:highlight w:val="none"/>
              </w:rPr>
              <w:t xml:space="preserve">2.5.2.2 </w:t>
            </w:r>
          </w:p>
          <w:p>
            <w:r>
              <w:rPr>
                <w:rFonts w:hint="eastAsia"/>
              </w:rPr>
              <w:t xml:space="preserve"> </w:t>
            </w:r>
          </w:p>
          <w:p/>
        </w:tc>
        <w:tc>
          <w:tcPr>
            <w:tcW w:w="745" w:type="dxa"/>
          </w:tcPr>
          <w:p>
            <w:r>
              <w:rPr>
                <w:rFonts w:hint="eastAsia"/>
              </w:rPr>
              <w:t>文件名称</w:t>
            </w:r>
          </w:p>
        </w:tc>
        <w:tc>
          <w:tcPr>
            <w:tcW w:w="9259" w:type="dxa"/>
          </w:tcPr>
          <w:p>
            <w:pPr>
              <w:rPr>
                <w:highlight w:val="yellow"/>
              </w:rPr>
            </w:pPr>
            <w:r>
              <w:rPr>
                <w:rFonts w:hint="eastAsia"/>
              </w:rPr>
              <w:sym w:font="Wingdings" w:char="00FE"/>
            </w:r>
            <w:r>
              <w:rPr>
                <w:rFonts w:hint="eastAsia"/>
              </w:rPr>
              <w:t xml:space="preserve">HACCP手册2.5.2章节   </w:t>
            </w:r>
            <w:r>
              <w:rPr>
                <w:rFonts w:hint="eastAsia"/>
              </w:rPr>
              <w:sym w:font="Wingdings" w:char="00FE"/>
            </w:r>
            <w:r>
              <w:rPr>
                <w:rFonts w:hint="eastAsia"/>
              </w:rPr>
              <w:t>《沟通控制程序》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0" w:type="dxa"/>
            <w:vMerge w:val="continue"/>
          </w:tcPr>
          <w:p/>
        </w:tc>
        <w:tc>
          <w:tcPr>
            <w:tcW w:w="1100" w:type="dxa"/>
            <w:vMerge w:val="continue"/>
          </w:tcPr>
          <w:p/>
        </w:tc>
        <w:tc>
          <w:tcPr>
            <w:tcW w:w="745" w:type="dxa"/>
          </w:tcPr>
          <w:p>
            <w:r>
              <w:rPr>
                <w:rFonts w:hint="eastAsia"/>
              </w:rPr>
              <w:t>运行证据</w:t>
            </w:r>
          </w:p>
        </w:tc>
        <w:tc>
          <w:tcPr>
            <w:tcW w:w="9259" w:type="dxa"/>
          </w:tcPr>
          <w:p>
            <w:r>
              <w:rPr>
                <w:rFonts w:hint="eastAsia"/>
              </w:rPr>
              <w:t>最高管理者应确保所有人员都有责任向上级管理者，直至最高管理者报告所关注到的食品安全问题及隐患。</w:t>
            </w:r>
          </w:p>
          <w:p>
            <w:r>
              <w:rPr>
                <w:rFonts w:hint="eastAsia"/>
              </w:rPr>
              <w:t>企业内部报告的渠道：</w:t>
            </w:r>
          </w:p>
          <w:p>
            <w:r>
              <w:rPr>
                <w:rFonts w:hint="eastAsia"/>
              </w:rPr>
              <w:sym w:font="Wingdings" w:char="00FE"/>
            </w:r>
            <w:r>
              <w:rPr>
                <w:rFonts w:hint="eastAsia"/>
              </w:rPr>
              <w:t xml:space="preserve">口头  </w:t>
            </w:r>
            <w:r>
              <w:rPr>
                <w:rFonts w:hint="eastAsia"/>
              </w:rPr>
              <w:sym w:font="Wingdings" w:char="00FE"/>
            </w:r>
            <w:r>
              <w:rPr>
                <w:rFonts w:hint="eastAsia"/>
              </w:rPr>
              <w:t xml:space="preserve">手机/电话  </w:t>
            </w:r>
            <w:r>
              <w:rPr>
                <w:rFonts w:hint="eastAsia"/>
              </w:rPr>
              <w:sym w:font="Wingdings" w:char="00FE"/>
            </w:r>
            <w:r>
              <w:rPr>
                <w:rFonts w:hint="eastAsia"/>
              </w:rPr>
              <w:t xml:space="preserve">网络  </w:t>
            </w:r>
            <w:r>
              <w:rPr>
                <w:rFonts w:hint="eastAsia"/>
              </w:rPr>
              <w:sym w:font="Wingdings" w:char="00FE"/>
            </w:r>
            <w:r>
              <w:rPr>
                <w:rFonts w:hint="eastAsia"/>
              </w:rPr>
              <w:t xml:space="preserve">书面  </w:t>
            </w:r>
            <w:r>
              <w:rPr>
                <w:rFonts w:hint="eastAsia"/>
              </w:rPr>
              <w:sym w:font="Wingdings" w:char="00FE"/>
            </w:r>
            <w:r>
              <w:rPr>
                <w:rFonts w:hint="eastAsia"/>
              </w:rPr>
              <w:t xml:space="preserve">会议   </w:t>
            </w:r>
            <w:r>
              <w:rPr>
                <w:rFonts w:hint="eastAsia"/>
              </w:rPr>
              <w:sym w:font="Wingdings" w:char="00FE"/>
            </w:r>
            <w:r>
              <w:rPr>
                <w:rFonts w:hint="eastAsia"/>
              </w:rPr>
              <w:t xml:space="preserve">意见箱  </w:t>
            </w:r>
          </w:p>
          <w:p>
            <w:pPr>
              <w:rPr>
                <w:rFonts w:hint="default" w:eastAsia="宋体"/>
                <w:lang w:val="en-US" w:eastAsia="zh-CN"/>
              </w:rPr>
            </w:pPr>
            <w:r>
              <w:rPr>
                <w:rFonts w:hint="eastAsia"/>
              </w:rPr>
              <w:t>内部报告的控制：</w:t>
            </w:r>
            <w:r>
              <w:rPr>
                <w:rFonts w:hint="eastAsia"/>
                <w:u w:val="single"/>
                <w:lang w:val="en-US" w:eastAsia="zh-CN"/>
              </w:rPr>
              <w:t>经询问了解，未形成文件化的报告制度，涉及产品及食品安全内容采取面对面方式进行沟通。</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845"/>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r>
                    <w:rPr>
                      <w:rFonts w:hint="eastAsia"/>
                    </w:rPr>
                    <w:t>报告日期</w:t>
                  </w:r>
                </w:p>
              </w:tc>
              <w:tc>
                <w:tcPr>
                  <w:tcW w:w="1845" w:type="dxa"/>
                </w:tcPr>
                <w:p>
                  <w:r>
                    <w:rPr>
                      <w:rFonts w:hint="eastAsia"/>
                    </w:rPr>
                    <w:t>报告的内容</w:t>
                  </w:r>
                </w:p>
              </w:tc>
              <w:tc>
                <w:tcPr>
                  <w:tcW w:w="1507" w:type="dxa"/>
                </w:tcPr>
                <w:p>
                  <w:r>
                    <w:rPr>
                      <w:rFonts w:hint="eastAsia"/>
                    </w:rPr>
                    <w:t>报告对象</w:t>
                  </w:r>
                </w:p>
              </w:tc>
              <w:tc>
                <w:tcPr>
                  <w:tcW w:w="1507" w:type="dxa"/>
                </w:tcPr>
                <w:p>
                  <w:r>
                    <w:rPr>
                      <w:rFonts w:hint="eastAsia"/>
                    </w:rPr>
                    <w:t>报告方法</w:t>
                  </w:r>
                </w:p>
              </w:tc>
              <w:tc>
                <w:tcPr>
                  <w:tcW w:w="1507" w:type="dxa"/>
                </w:tcPr>
                <w:p>
                  <w:r>
                    <w:rPr>
                      <w:rFonts w:hint="eastAsia"/>
                    </w:rPr>
                    <w:t>报告人</w:t>
                  </w:r>
                </w:p>
              </w:tc>
              <w:tc>
                <w:tcPr>
                  <w:tcW w:w="1508" w:type="dxa"/>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9" w:type="dxa"/>
                </w:tcPr>
                <w:p>
                  <w:pPr>
                    <w:rPr>
                      <w:rFonts w:hint="default" w:eastAsia="宋体"/>
                      <w:lang w:val="en-US" w:eastAsia="zh-CN"/>
                    </w:rPr>
                  </w:pPr>
                  <w:r>
                    <w:rPr>
                      <w:rFonts w:hint="eastAsia"/>
                      <w:lang w:val="en-US" w:eastAsia="zh-CN"/>
                    </w:rPr>
                    <w:t>——</w:t>
                  </w:r>
                </w:p>
              </w:tc>
              <w:tc>
                <w:tcPr>
                  <w:tcW w:w="1845" w:type="dxa"/>
                </w:tcPr>
                <w:p>
                  <w:pPr>
                    <w:rPr>
                      <w:rFonts w:hint="default" w:eastAsia="宋体"/>
                      <w:lang w:val="en-US" w:eastAsia="zh-CN"/>
                    </w:rPr>
                  </w:pPr>
                </w:p>
              </w:tc>
              <w:tc>
                <w:tcPr>
                  <w:tcW w:w="1507" w:type="dxa"/>
                </w:tcPr>
                <w:p>
                  <w:pPr>
                    <w:rPr>
                      <w:rFonts w:hint="eastAsia" w:eastAsia="宋体"/>
                      <w:lang w:val="en-US" w:eastAsia="zh-CN"/>
                    </w:rPr>
                  </w:pPr>
                </w:p>
              </w:tc>
              <w:tc>
                <w:tcPr>
                  <w:tcW w:w="1507" w:type="dxa"/>
                </w:tcPr>
                <w:p>
                  <w:pPr>
                    <w:rPr>
                      <w:rFonts w:hint="eastAsia" w:eastAsia="宋体"/>
                      <w:lang w:val="en-US" w:eastAsia="zh-CN"/>
                    </w:rPr>
                  </w:pPr>
                </w:p>
              </w:tc>
              <w:tc>
                <w:tcPr>
                  <w:tcW w:w="1507" w:type="dxa"/>
                </w:tcPr>
                <w:p>
                  <w:pPr>
                    <w:rPr>
                      <w:rFonts w:hint="default" w:eastAsia="宋体"/>
                      <w:lang w:val="en-US" w:eastAsia="zh-CN"/>
                    </w:rPr>
                  </w:pPr>
                </w:p>
              </w:tc>
              <w:tc>
                <w:tcPr>
                  <w:tcW w:w="1508" w:type="dxa"/>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tc>
              <w:tc>
                <w:tcPr>
                  <w:tcW w:w="1845" w:type="dxa"/>
                </w:tcPr>
                <w:p/>
              </w:tc>
              <w:tc>
                <w:tcPr>
                  <w:tcW w:w="1507" w:type="dxa"/>
                </w:tcPr>
                <w:p/>
              </w:tc>
              <w:tc>
                <w:tcPr>
                  <w:tcW w:w="1507" w:type="dxa"/>
                </w:tcPr>
                <w:p/>
              </w:tc>
              <w:tc>
                <w:tcPr>
                  <w:tcW w:w="1507" w:type="dxa"/>
                </w:tcPr>
                <w:p/>
              </w:tc>
              <w:tc>
                <w:tcPr>
                  <w:tcW w:w="150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tcPr>
                <w:p/>
              </w:tc>
              <w:tc>
                <w:tcPr>
                  <w:tcW w:w="1845" w:type="dxa"/>
                </w:tcPr>
                <w:p/>
              </w:tc>
              <w:tc>
                <w:tcPr>
                  <w:tcW w:w="1507" w:type="dxa"/>
                </w:tcPr>
                <w:p/>
              </w:tc>
              <w:tc>
                <w:tcPr>
                  <w:tcW w:w="1507" w:type="dxa"/>
                </w:tcPr>
                <w:p/>
              </w:tc>
              <w:tc>
                <w:tcPr>
                  <w:tcW w:w="1507" w:type="dxa"/>
                </w:tcPr>
                <w:p/>
              </w:tc>
              <w:tc>
                <w:tcPr>
                  <w:tcW w:w="1508" w:type="dxa"/>
                </w:tcPr>
                <w:p/>
              </w:tc>
            </w:tr>
          </w:tbl>
          <w:p>
            <w:pPr>
              <w:rPr>
                <w:highlight w:val="none"/>
              </w:rPr>
            </w:pPr>
          </w:p>
          <w:p>
            <w:pPr>
              <w:rPr>
                <w:highlight w:val="none"/>
              </w:rPr>
            </w:pPr>
            <w:r>
              <w:rPr>
                <w:rFonts w:hint="eastAsia"/>
                <w:highlight w:val="none"/>
              </w:rPr>
              <w:t>企业如何消除妨碍员工参与报告的障碍，制定鼓励报告的上传、严禁威胁报复或惩罚的政策以保护报告人；说明：</w:t>
            </w:r>
            <w:r>
              <w:rPr>
                <w:rFonts w:hint="eastAsia"/>
                <w:highlight w:val="none"/>
                <w:u w:val="single"/>
              </w:rPr>
              <w:t xml:space="preserve">  </w:t>
            </w:r>
            <w:r>
              <w:rPr>
                <w:rFonts w:hint="eastAsia"/>
                <w:highlight w:val="none"/>
                <w:u w:val="single"/>
                <w:lang w:val="en-US" w:eastAsia="zh-CN"/>
              </w:rPr>
              <w:t>员工在厂工作多年，大部分都是老员工；企业文化和谐</w:t>
            </w:r>
            <w:r>
              <w:rPr>
                <w:rFonts w:hint="eastAsia"/>
                <w:highlight w:val="none"/>
                <w:u w:val="single"/>
              </w:rPr>
              <w:t xml:space="preserve">             </w:t>
            </w:r>
          </w:p>
          <w:p>
            <w:pPr>
              <w:rPr>
                <w:highlight w:val="yellow"/>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020" w:type="dxa"/>
            <w:vMerge w:val="restart"/>
          </w:tcPr>
          <w:p>
            <w:r>
              <w:rPr>
                <w:rFonts w:hint="eastAsia"/>
              </w:rPr>
              <w:t xml:space="preserve"> 外部沟通</w:t>
            </w:r>
          </w:p>
          <w:p/>
        </w:tc>
        <w:tc>
          <w:tcPr>
            <w:tcW w:w="1100" w:type="dxa"/>
            <w:vMerge w:val="restart"/>
          </w:tcPr>
          <w:p>
            <w:pPr>
              <w:rPr>
                <w:rFonts w:hint="default"/>
                <w:color w:val="000000"/>
                <w:szCs w:val="21"/>
                <w:highlight w:val="none"/>
                <w:lang w:val="en-US" w:eastAsia="zh-CN"/>
              </w:rPr>
            </w:pPr>
            <w:r>
              <w:rPr>
                <w:rFonts w:hint="eastAsia"/>
                <w:color w:val="000000"/>
                <w:szCs w:val="21"/>
                <w:highlight w:val="none"/>
                <w:lang w:val="en-US" w:eastAsia="zh-CN"/>
              </w:rPr>
              <w:t>H (V1.0)</w:t>
            </w:r>
          </w:p>
          <w:p>
            <w:r>
              <w:rPr>
                <w:rFonts w:hint="eastAsia"/>
                <w:highlight w:val="none"/>
              </w:rPr>
              <w:t xml:space="preserve">2.5.2.3 </w:t>
            </w:r>
          </w:p>
        </w:tc>
        <w:tc>
          <w:tcPr>
            <w:tcW w:w="745" w:type="dxa"/>
          </w:tcPr>
          <w:p>
            <w:r>
              <w:rPr>
                <w:rFonts w:hint="eastAsia"/>
              </w:rPr>
              <w:t>文件名称</w:t>
            </w:r>
          </w:p>
        </w:tc>
        <w:tc>
          <w:tcPr>
            <w:tcW w:w="9259" w:type="dxa"/>
          </w:tcPr>
          <w:p>
            <w:pPr>
              <w:rPr>
                <w:highlight w:val="yellow"/>
              </w:rPr>
            </w:pPr>
            <w:r>
              <w:rPr>
                <w:rFonts w:hint="eastAsia"/>
              </w:rPr>
              <w:sym w:font="Wingdings" w:char="00FE"/>
            </w:r>
            <w:r>
              <w:rPr>
                <w:rFonts w:hint="eastAsia"/>
              </w:rPr>
              <w:t xml:space="preserve">HACCP手册2.5.2章节   </w:t>
            </w:r>
            <w:r>
              <w:rPr>
                <w:rFonts w:hint="eastAsia"/>
              </w:rPr>
              <w:sym w:font="Wingdings" w:char="00FE"/>
            </w:r>
            <w:r>
              <w:rPr>
                <w:rFonts w:hint="eastAsia"/>
              </w:rPr>
              <w:t>《沟通控制程序》</w:t>
            </w:r>
          </w:p>
        </w:tc>
        <w:tc>
          <w:tcPr>
            <w:tcW w:w="1585" w:type="dxa"/>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8" w:hRule="atLeast"/>
        </w:trPr>
        <w:tc>
          <w:tcPr>
            <w:tcW w:w="2020" w:type="dxa"/>
            <w:vMerge w:val="continue"/>
          </w:tcPr>
          <w:p/>
        </w:tc>
        <w:tc>
          <w:tcPr>
            <w:tcW w:w="1100" w:type="dxa"/>
            <w:vMerge w:val="continue"/>
          </w:tcPr>
          <w:p/>
        </w:tc>
        <w:tc>
          <w:tcPr>
            <w:tcW w:w="745" w:type="dxa"/>
          </w:tcPr>
          <w:p>
            <w:r>
              <w:rPr>
                <w:rFonts w:hint="eastAsia"/>
              </w:rPr>
              <w:t>运行证据</w:t>
            </w:r>
          </w:p>
        </w:tc>
        <w:tc>
          <w:tcPr>
            <w:tcW w:w="9259" w:type="dxa"/>
          </w:tcPr>
          <w:p>
            <w:r>
              <w:rPr>
                <w:rFonts w:hint="eastAsia"/>
              </w:rPr>
              <w:t>企业确保与外部沟通的信息充分，并可供食品链的相关方获得。</w:t>
            </w:r>
          </w:p>
          <w:p>
            <w:r>
              <w:rPr>
                <w:rFonts w:hint="eastAsia"/>
              </w:rPr>
              <w:t>外部沟通的控制：</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沟通</w:t>
                  </w:r>
                  <w:r>
                    <w:rPr>
                      <w:rFonts w:hint="eastAsia"/>
                    </w:rPr>
                    <w:t>日期</w:t>
                  </w:r>
                </w:p>
              </w:tc>
              <w:tc>
                <w:tcPr>
                  <w:tcW w:w="1507" w:type="dxa"/>
                </w:tcPr>
                <w:p>
                  <w:r>
                    <w:t>沟通</w:t>
                  </w:r>
                  <w:r>
                    <w:rPr>
                      <w:rFonts w:hint="eastAsia"/>
                    </w:rPr>
                    <w:t>的内容</w:t>
                  </w:r>
                </w:p>
              </w:tc>
              <w:tc>
                <w:tcPr>
                  <w:tcW w:w="1507" w:type="dxa"/>
                </w:tcPr>
                <w:p>
                  <w:r>
                    <w:rPr>
                      <w:rFonts w:hint="eastAsia"/>
                    </w:rPr>
                    <w:t>沟通对象</w:t>
                  </w:r>
                </w:p>
              </w:tc>
              <w:tc>
                <w:tcPr>
                  <w:tcW w:w="1507" w:type="dxa"/>
                </w:tcPr>
                <w:p>
                  <w:r>
                    <w:rPr>
                      <w:rFonts w:hint="eastAsia"/>
                    </w:rPr>
                    <w:t>沟通方法</w:t>
                  </w:r>
                </w:p>
              </w:tc>
              <w:tc>
                <w:tcPr>
                  <w:tcW w:w="1507" w:type="dxa"/>
                </w:tcPr>
                <w:p>
                  <w:r>
                    <w:rPr>
                      <w:rFonts w:hint="eastAsia"/>
                    </w:rPr>
                    <w:t>责任部门</w:t>
                  </w:r>
                </w:p>
              </w:tc>
              <w:tc>
                <w:tcPr>
                  <w:tcW w:w="1508" w:type="dxa"/>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7" w:type="dxa"/>
                </w:tcPr>
                <w:p>
                  <w:pPr>
                    <w:rPr>
                      <w:rFonts w:hint="default" w:eastAsia="宋体"/>
                      <w:lang w:val="en-US" w:eastAsia="zh-CN"/>
                    </w:rPr>
                  </w:pPr>
                  <w:r>
                    <w:rPr>
                      <w:rFonts w:hint="eastAsia"/>
                      <w:lang w:val="en-US" w:eastAsia="zh-CN"/>
                    </w:rPr>
                    <w:t>2022.03.15</w:t>
                  </w:r>
                </w:p>
              </w:tc>
              <w:tc>
                <w:tcPr>
                  <w:tcW w:w="1507" w:type="dxa"/>
                </w:tcPr>
                <w:p>
                  <w:pPr>
                    <w:rPr>
                      <w:rFonts w:hint="default" w:eastAsia="宋体"/>
                      <w:lang w:val="en-US" w:eastAsia="zh-CN"/>
                    </w:rPr>
                  </w:pPr>
                  <w:r>
                    <w:rPr>
                      <w:rFonts w:hint="eastAsia"/>
                      <w:lang w:val="en-US" w:eastAsia="zh-CN"/>
                    </w:rPr>
                    <w:t>双随机检查</w:t>
                  </w:r>
                </w:p>
              </w:tc>
              <w:tc>
                <w:tcPr>
                  <w:tcW w:w="1507" w:type="dxa"/>
                </w:tcPr>
                <w:p>
                  <w:pPr>
                    <w:rPr>
                      <w:rFonts w:hint="default" w:eastAsia="宋体"/>
                      <w:lang w:val="en-US" w:eastAsia="zh-CN"/>
                    </w:rPr>
                  </w:pPr>
                  <w:r>
                    <w:rPr>
                      <w:rFonts w:hint="eastAsia"/>
                      <w:lang w:val="en-US" w:eastAsia="zh-CN"/>
                    </w:rPr>
                    <w:t>杭州市场监督管理局</w:t>
                  </w:r>
                </w:p>
              </w:tc>
              <w:tc>
                <w:tcPr>
                  <w:tcW w:w="1507" w:type="dxa"/>
                </w:tcPr>
                <w:p>
                  <w:pPr>
                    <w:rPr>
                      <w:rFonts w:hint="default" w:eastAsia="宋体"/>
                      <w:lang w:val="en-US" w:eastAsia="zh-CN"/>
                    </w:rPr>
                  </w:pPr>
                  <w:r>
                    <w:rPr>
                      <w:rFonts w:hint="eastAsia"/>
                      <w:lang w:val="en-US" w:eastAsia="zh-CN"/>
                    </w:rPr>
                    <w:t>现场</w:t>
                  </w:r>
                </w:p>
              </w:tc>
              <w:tc>
                <w:tcPr>
                  <w:tcW w:w="1507" w:type="dxa"/>
                </w:tcPr>
                <w:p>
                  <w:pPr>
                    <w:rPr>
                      <w:rFonts w:hint="default" w:eastAsia="宋体"/>
                      <w:lang w:val="en-US" w:eastAsia="zh-CN"/>
                    </w:rPr>
                  </w:pPr>
                  <w:r>
                    <w:rPr>
                      <w:rFonts w:hint="eastAsia"/>
                      <w:lang w:val="en-US" w:eastAsia="zh-CN"/>
                    </w:rPr>
                    <w:t>技术生产部</w:t>
                  </w:r>
                </w:p>
              </w:tc>
              <w:tc>
                <w:tcPr>
                  <w:tcW w:w="1508"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rFonts w:hint="default" w:eastAsia="宋体"/>
                      <w:lang w:val="en-US" w:eastAsia="zh-CN"/>
                    </w:rPr>
                  </w:pPr>
                </w:p>
              </w:tc>
              <w:tc>
                <w:tcPr>
                  <w:tcW w:w="1507" w:type="dxa"/>
                </w:tcPr>
                <w:p>
                  <w:pPr>
                    <w:rPr>
                      <w:rFonts w:hint="default" w:eastAsia="宋体"/>
                      <w:lang w:val="en-US" w:eastAsia="zh-CN"/>
                    </w:rPr>
                  </w:pPr>
                </w:p>
              </w:tc>
              <w:tc>
                <w:tcPr>
                  <w:tcW w:w="1507" w:type="dxa"/>
                </w:tcPr>
                <w:p>
                  <w:pPr>
                    <w:rPr>
                      <w:rFonts w:hint="default" w:eastAsia="宋体"/>
                      <w:lang w:val="en-US" w:eastAsia="zh-CN"/>
                    </w:rPr>
                  </w:pPr>
                </w:p>
              </w:tc>
              <w:tc>
                <w:tcPr>
                  <w:tcW w:w="1507" w:type="dxa"/>
                </w:tcPr>
                <w:p>
                  <w:pPr>
                    <w:rPr>
                      <w:rFonts w:hint="eastAsia" w:eastAsia="宋体"/>
                      <w:lang w:val="en-US" w:eastAsia="zh-CN"/>
                    </w:rPr>
                  </w:pPr>
                </w:p>
              </w:tc>
              <w:tc>
                <w:tcPr>
                  <w:tcW w:w="1507" w:type="dxa"/>
                </w:tcPr>
                <w:p>
                  <w:pPr>
                    <w:rPr>
                      <w:rFonts w:hint="eastAsia" w:eastAsia="宋体"/>
                      <w:lang w:val="en-US" w:eastAsia="zh-CN"/>
                    </w:rPr>
                  </w:pPr>
                </w:p>
              </w:tc>
              <w:tc>
                <w:tcPr>
                  <w:tcW w:w="150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rFonts w:hint="default" w:eastAsia="宋体"/>
                      <w:lang w:val="en-US" w:eastAsia="zh-CN"/>
                    </w:rPr>
                  </w:pPr>
                </w:p>
              </w:tc>
              <w:tc>
                <w:tcPr>
                  <w:tcW w:w="1507" w:type="dxa"/>
                </w:tcPr>
                <w:p>
                  <w:pPr>
                    <w:rPr>
                      <w:rFonts w:hint="default" w:eastAsia="宋体"/>
                      <w:lang w:val="en-US" w:eastAsia="zh-CN"/>
                    </w:rPr>
                  </w:pPr>
                </w:p>
              </w:tc>
              <w:tc>
                <w:tcPr>
                  <w:tcW w:w="1507" w:type="dxa"/>
                </w:tcPr>
                <w:p/>
              </w:tc>
              <w:tc>
                <w:tcPr>
                  <w:tcW w:w="1507" w:type="dxa"/>
                </w:tcPr>
                <w:p>
                  <w:pPr>
                    <w:rPr>
                      <w:rFonts w:hint="eastAsia" w:eastAsia="宋体"/>
                      <w:lang w:val="en-US" w:eastAsia="zh-CN"/>
                    </w:rPr>
                  </w:pPr>
                </w:p>
              </w:tc>
              <w:tc>
                <w:tcPr>
                  <w:tcW w:w="1507" w:type="dxa"/>
                </w:tcPr>
                <w:p>
                  <w:pPr>
                    <w:rPr>
                      <w:rFonts w:hint="eastAsia" w:eastAsia="宋体"/>
                      <w:lang w:val="en-US" w:eastAsia="zh-CN"/>
                    </w:rPr>
                  </w:pPr>
                </w:p>
              </w:tc>
              <w:tc>
                <w:tcPr>
                  <w:tcW w:w="1508" w:type="dxa"/>
                </w:tcPr>
                <w:p>
                  <w:pPr>
                    <w:rPr>
                      <w:rFonts w:hint="default" w:eastAsia="宋体"/>
                      <w:lang w:val="en-US" w:eastAsia="zh-CN"/>
                    </w:rPr>
                  </w:pPr>
                </w:p>
              </w:tc>
            </w:tr>
          </w:tbl>
          <w:p>
            <w:r>
              <w:rPr>
                <w:rFonts w:hint="eastAsia"/>
              </w:rPr>
              <w:t>是否规定了外</w:t>
            </w:r>
            <w:r>
              <w:rPr>
                <w:rFonts w:hint="eastAsia"/>
                <w:lang w:val="en-US" w:eastAsia="zh-CN"/>
              </w:rPr>
              <w:t>部</w:t>
            </w:r>
            <w:r>
              <w:rPr>
                <w:rFonts w:hint="eastAsia"/>
              </w:rPr>
              <w:t>沟通食品安全有关信息人员的职责和权限；</w:t>
            </w:r>
            <w:r>
              <w:rPr>
                <w:rFonts w:hint="eastAsia"/>
              </w:rPr>
              <w:sym w:font="Wingdings" w:char="00FE"/>
            </w:r>
            <w:r>
              <w:rPr>
                <w:rFonts w:hint="eastAsia"/>
              </w:rPr>
              <w:t xml:space="preserve">是  </w:t>
            </w:r>
            <w:r>
              <w:rPr>
                <w:rFonts w:hint="eastAsia"/>
              </w:rPr>
              <w:sym w:font="Wingdings" w:char="00A8"/>
            </w:r>
            <w:r>
              <w:rPr>
                <w:rFonts w:hint="eastAsia"/>
              </w:rPr>
              <w:t>否</w:t>
            </w:r>
          </w:p>
          <w:p>
            <w:r>
              <w:rPr>
                <w:rFonts w:hint="eastAsia"/>
              </w:rPr>
              <w:t>外部沟通的人员是否接受了适当培训；</w:t>
            </w:r>
            <w:r>
              <w:rPr>
                <w:rFonts w:hint="eastAsia"/>
                <w:highlight w:val="none"/>
              </w:rPr>
              <w:t>培训时间</w:t>
            </w:r>
            <w:r>
              <w:rPr>
                <w:rFonts w:hint="eastAsia"/>
                <w:u w:val="single"/>
              </w:rPr>
              <w:t xml:space="preserve">  </w:t>
            </w:r>
            <w:r>
              <w:rPr>
                <w:rFonts w:hint="eastAsia"/>
                <w:u w:val="single"/>
                <w:lang w:val="en-US" w:eastAsia="zh-CN"/>
              </w:rPr>
              <w:t>2022</w:t>
            </w:r>
            <w:r>
              <w:rPr>
                <w:rFonts w:hint="eastAsia"/>
                <w:u w:val="single"/>
              </w:rPr>
              <w:t xml:space="preserve">  年 </w:t>
            </w:r>
            <w:r>
              <w:rPr>
                <w:rFonts w:hint="eastAsia"/>
                <w:u w:val="single"/>
                <w:lang w:val="en-US" w:eastAsia="zh-CN"/>
              </w:rPr>
              <w:t>01-04</w:t>
            </w:r>
            <w:r>
              <w:rPr>
                <w:rFonts w:hint="eastAsia"/>
                <w:u w:val="single"/>
              </w:rPr>
              <w:t>月</w:t>
            </w:r>
            <w:r>
              <w:rPr>
                <w:rFonts w:hint="eastAsia"/>
                <w:u w:val="single"/>
                <w:lang w:val="en-US" w:eastAsia="zh-CN"/>
              </w:rPr>
              <w:t xml:space="preserve"> </w:t>
            </w:r>
            <w:r>
              <w:rPr>
                <w:rFonts w:hint="eastAsia"/>
                <w:u w:val="single"/>
              </w:rPr>
              <w:t xml:space="preserve"> 日</w:t>
            </w:r>
          </w:p>
          <w:p>
            <w:r>
              <w:rPr>
                <w:rFonts w:hint="eastAsia"/>
                <w:lang w:val="en-US" w:eastAsia="zh-CN"/>
              </w:rPr>
              <w:t>外</w:t>
            </w:r>
            <w:r>
              <w:rPr>
                <w:rFonts w:hint="eastAsia"/>
              </w:rPr>
              <w:t>部沟通的人员是否得到了授权；</w:t>
            </w:r>
            <w:r>
              <w:rPr>
                <w:rFonts w:hint="eastAsia"/>
              </w:rPr>
              <w:sym w:font="Wingdings" w:char="00FE"/>
            </w:r>
            <w:r>
              <w:rPr>
                <w:rFonts w:hint="eastAsia"/>
              </w:rPr>
              <w:t xml:space="preserve">是  </w:t>
            </w:r>
            <w:r>
              <w:rPr>
                <w:rFonts w:hint="eastAsia"/>
              </w:rPr>
              <w:sym w:font="Wingdings" w:char="00A8"/>
            </w:r>
            <w:r>
              <w:rPr>
                <w:rFonts w:hint="eastAsia"/>
              </w:rPr>
              <w:t>否</w:t>
            </w:r>
          </w:p>
          <w:p>
            <w:pPr>
              <w:rPr>
                <w:highlight w:val="yellow"/>
              </w:rPr>
            </w:pPr>
            <w:r>
              <w:rPr>
                <w:rFonts w:hint="eastAsia"/>
              </w:rPr>
              <w:t>外部沟通获得的信息是否作为管理评审输入，并用于更新HACCP体系。</w:t>
            </w:r>
            <w:r>
              <w:rPr>
                <w:rFonts w:hint="eastAsia"/>
              </w:rPr>
              <w:sym w:font="Wingdings" w:char="00FE"/>
            </w:r>
            <w:r>
              <w:rPr>
                <w:rFonts w:hint="eastAsia"/>
              </w:rPr>
              <w:t xml:space="preserve">是  </w:t>
            </w:r>
            <w:r>
              <w:rPr>
                <w:rFonts w:hint="eastAsia"/>
              </w:rPr>
              <w:sym w:font="Wingdings" w:char="00A8"/>
            </w:r>
            <w:r>
              <w:rPr>
                <w:rFonts w:hint="eastAsia"/>
              </w:rPr>
              <w:t>否</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restart"/>
          </w:tcPr>
          <w:p>
            <w:pPr>
              <w:rPr>
                <w:rFonts w:hint="default" w:eastAsia="宋体"/>
                <w:lang w:val="en-US" w:eastAsia="zh-CN"/>
              </w:rPr>
            </w:pPr>
            <w:r>
              <w:rPr>
                <w:rFonts w:hint="eastAsia"/>
              </w:rPr>
              <w:t>人力资源</w:t>
            </w:r>
          </w:p>
        </w:tc>
        <w:tc>
          <w:tcPr>
            <w:tcW w:w="1100" w:type="dxa"/>
            <w:vMerge w:val="restart"/>
          </w:tcPr>
          <w:p>
            <w:pPr>
              <w:rPr>
                <w:rFonts w:hint="default"/>
                <w:color w:val="000000"/>
                <w:szCs w:val="21"/>
                <w:lang w:val="en-US" w:eastAsia="zh-CN"/>
              </w:rPr>
            </w:pPr>
            <w:r>
              <w:rPr>
                <w:rFonts w:hint="eastAsia"/>
                <w:color w:val="000000"/>
                <w:szCs w:val="21"/>
                <w:lang w:val="en-US" w:eastAsia="zh-CN"/>
              </w:rPr>
              <w:t>H (V1.0)</w:t>
            </w:r>
          </w:p>
          <w:p>
            <w:r>
              <w:rPr>
                <w:rFonts w:hint="eastAsia"/>
              </w:rPr>
              <w:t xml:space="preserve">3.2  </w:t>
            </w:r>
          </w:p>
        </w:tc>
        <w:tc>
          <w:tcPr>
            <w:tcW w:w="745" w:type="dxa"/>
          </w:tcPr>
          <w:p>
            <w:r>
              <w:rPr>
                <w:rFonts w:hint="eastAsia"/>
              </w:rPr>
              <w:t>文件名称</w:t>
            </w:r>
          </w:p>
        </w:tc>
        <w:tc>
          <w:tcPr>
            <w:tcW w:w="9259" w:type="dxa"/>
          </w:tcPr>
          <w:p>
            <w:r>
              <w:rPr/>
              <w:sym w:font="Wingdings" w:char="00FE"/>
            </w:r>
            <w:r>
              <w:rPr>
                <w:rFonts w:hint="eastAsia"/>
              </w:rPr>
              <w:t>《人力资源管理程序 》</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0" w:type="dxa"/>
            <w:vMerge w:val="continue"/>
          </w:tcPr>
          <w:p/>
        </w:tc>
        <w:tc>
          <w:tcPr>
            <w:tcW w:w="1100" w:type="dxa"/>
            <w:vMerge w:val="continue"/>
          </w:tcPr>
          <w:p/>
        </w:tc>
        <w:tc>
          <w:tcPr>
            <w:tcW w:w="745" w:type="dxa"/>
          </w:tcPr>
          <w:p>
            <w:r>
              <w:rPr>
                <w:rFonts w:hint="eastAsia"/>
              </w:rPr>
              <w:t>运行证据</w:t>
            </w:r>
          </w:p>
        </w:tc>
        <w:tc>
          <w:tcPr>
            <w:tcW w:w="9259" w:type="dxa"/>
          </w:tcPr>
          <w:p>
            <w:pPr>
              <w:rPr>
                <w:color w:val="000000"/>
                <w:szCs w:val="21"/>
              </w:rPr>
            </w:pPr>
            <w:r>
              <w:rPr>
                <w:rFonts w:hint="eastAsia"/>
              </w:rPr>
              <w:t>确定在其控制下从事影响其食品安全绩效和食品安全管理体系有效性的工作的人员（包括外部供应商）的必要能力；</w:t>
            </w:r>
            <w:r>
              <w:rPr>
                <w:rFonts w:hint="eastAsia"/>
                <w:color w:val="000000"/>
                <w:szCs w:val="21"/>
              </w:rPr>
              <w:t xml:space="preserve"> </w:t>
            </w:r>
          </w:p>
          <w:p>
            <w:pPr>
              <w:rPr>
                <w:rFonts w:ascii="Calibri" w:hAnsi="Calibri"/>
                <w:u w:val="single"/>
              </w:rPr>
            </w:pPr>
            <w:r>
              <w:rPr>
                <w:rFonts w:hint="eastAsia"/>
                <w:color w:val="000000"/>
                <w:szCs w:val="21"/>
              </w:rPr>
              <w:t>查看</w:t>
            </w:r>
            <w:r>
              <w:rPr>
                <w:rFonts w:hint="eastAsia"/>
              </w:rPr>
              <w:t>《</w:t>
            </w:r>
            <w:r>
              <w:rPr>
                <w:rFonts w:hint="eastAsia"/>
                <w:lang w:val="en-US" w:eastAsia="zh-CN"/>
              </w:rPr>
              <w:t>各岗位任职要求</w:t>
            </w:r>
            <w:r>
              <w:rPr>
                <w:rFonts w:hint="eastAsia"/>
              </w:rPr>
              <w:t>》</w:t>
            </w:r>
            <w:r>
              <w:rPr>
                <w:rFonts w:hint="eastAsia" w:ascii="Calibri" w:hAnsi="Calibri"/>
              </w:rPr>
              <w:t>☑充分</w:t>
            </w:r>
            <w:r>
              <w:rPr>
                <w:rFonts w:hint="eastAsia"/>
              </w:rPr>
              <w:t xml:space="preserve">有效    </w:t>
            </w:r>
            <w:r>
              <w:rPr>
                <w:rFonts w:hint="eastAsia" w:ascii="Calibri" w:hAnsi="Calibri"/>
                <w:lang w:eastAsia="zh-CN"/>
              </w:rPr>
              <w:t>□</w:t>
            </w:r>
            <w:r>
              <w:rPr>
                <w:rFonts w:hint="eastAsia" w:ascii="Calibri" w:hAnsi="Calibri"/>
              </w:rPr>
              <w:t xml:space="preserve">不足，说明： </w:t>
            </w:r>
            <w:r>
              <w:rPr>
                <w:rFonts w:hint="eastAsia" w:ascii="Calibri" w:hAnsi="Calibri"/>
                <w:u w:val="single"/>
              </w:rPr>
              <w:t xml:space="preserve">                               </w:t>
            </w:r>
          </w:p>
          <w:p>
            <w:pPr>
              <w:rPr>
                <w:rFonts w:ascii="Calibri" w:hAnsi="Calibri"/>
              </w:rPr>
            </w:pPr>
          </w:p>
          <w:p>
            <w:pPr>
              <w:rPr>
                <w:rFonts w:ascii="Calibri" w:hAnsi="Calibri"/>
              </w:rPr>
            </w:pPr>
            <w:r>
              <w:rPr>
                <w:rFonts w:hint="eastAsia" w:ascii="Calibri" w:hAnsi="Calibri"/>
              </w:rPr>
              <w:t>抽查任职能力情况：</w:t>
            </w:r>
          </w:p>
          <w:tbl>
            <w:tblPr>
              <w:tblStyle w:val="9"/>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736"/>
              <w:gridCol w:w="889"/>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关键岗位的人员</w:t>
                  </w:r>
                </w:p>
              </w:tc>
              <w:tc>
                <w:tcPr>
                  <w:tcW w:w="2230" w:type="dxa"/>
                </w:tcPr>
                <w:p>
                  <w:r>
                    <w:rPr>
                      <w:rFonts w:hint="eastAsia"/>
                    </w:rPr>
                    <w:t>任职要求</w:t>
                  </w:r>
                </w:p>
              </w:tc>
              <w:tc>
                <w:tcPr>
                  <w:tcW w:w="1736" w:type="dxa"/>
                </w:tcPr>
                <w:p>
                  <w:r>
                    <w:rPr>
                      <w:rFonts w:hint="eastAsia"/>
                    </w:rPr>
                    <w:t>学历/专业</w:t>
                  </w:r>
                </w:p>
              </w:tc>
              <w:tc>
                <w:tcPr>
                  <w:tcW w:w="889" w:type="dxa"/>
                </w:tcPr>
                <w:p>
                  <w:r>
                    <w:rPr>
                      <w:rFonts w:hint="eastAsia"/>
                    </w:rPr>
                    <w:t>工作经历年限</w:t>
                  </w:r>
                </w:p>
              </w:tc>
              <w:tc>
                <w:tcPr>
                  <w:tcW w:w="2357" w:type="dxa"/>
                </w:tcPr>
                <w:p>
                  <w:r>
                    <w:rPr>
                      <w:rFonts w:hint="eastAsia"/>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lang w:val="en-US"/>
                    </w:rPr>
                  </w:pPr>
                  <w:r>
                    <w:rPr>
                      <w:rFonts w:hint="eastAsia"/>
                      <w:lang w:val="en-US" w:eastAsia="zh-CN"/>
                    </w:rPr>
                    <w:t>质量部经理</w:t>
                  </w:r>
                </w:p>
                <w:p>
                  <w:pPr>
                    <w:pStyle w:val="2"/>
                  </w:pPr>
                  <w:r>
                    <w:rPr>
                      <w:rFonts w:hint="eastAsia"/>
                      <w:lang w:val="en-US" w:eastAsia="zh-CN"/>
                    </w:rPr>
                    <w:t>王琪</w:t>
                  </w:r>
                </w:p>
              </w:tc>
              <w:tc>
                <w:tcPr>
                  <w:tcW w:w="2230" w:type="dxa"/>
                </w:tcPr>
                <w:p>
                  <w:pPr>
                    <w:jc w:val="left"/>
                    <w:rPr>
                      <w:rFonts w:hint="default" w:eastAsia="宋体"/>
                      <w:lang w:val="en-US" w:eastAsia="zh-CN"/>
                    </w:rPr>
                  </w:pPr>
                  <w:r>
                    <w:rPr>
                      <w:rFonts w:hint="eastAsia"/>
                    </w:rPr>
                    <w:t>学历：</w:t>
                  </w:r>
                  <w:r>
                    <w:rPr>
                      <w:rFonts w:hint="eastAsia"/>
                      <w:lang w:val="en-US" w:eastAsia="zh-CN"/>
                    </w:rPr>
                    <w:t>高中专及以上</w:t>
                  </w:r>
                </w:p>
                <w:p>
                  <w:pPr>
                    <w:jc w:val="left"/>
                    <w:rPr>
                      <w:rFonts w:hint="eastAsia"/>
                      <w:lang w:val="en-US" w:eastAsia="zh-CN"/>
                    </w:rPr>
                  </w:pPr>
                  <w:r>
                    <w:rPr>
                      <w:rFonts w:hint="eastAsia"/>
                    </w:rPr>
                    <w:t>专业：</w:t>
                  </w:r>
                  <w:r>
                    <w:rPr>
                      <w:rFonts w:hint="eastAsia"/>
                      <w:lang w:val="en-US" w:eastAsia="zh-CN"/>
                    </w:rPr>
                    <w:t>食品行业相关工作经验</w:t>
                  </w:r>
                </w:p>
                <w:p>
                  <w:pPr>
                    <w:jc w:val="left"/>
                    <w:rPr>
                      <w:rFonts w:hint="eastAsia" w:eastAsia="宋体"/>
                      <w:lang w:eastAsia="zh-CN"/>
                    </w:rPr>
                  </w:pPr>
                  <w:r>
                    <w:rPr>
                      <w:rFonts w:hint="eastAsia"/>
                    </w:rPr>
                    <w:t>培训：</w:t>
                  </w:r>
                  <w:r>
                    <w:rPr>
                      <w:rFonts w:hint="eastAsia"/>
                      <w:lang w:eastAsia="zh-CN"/>
                    </w:rPr>
                    <w:t>——</w:t>
                  </w:r>
                </w:p>
                <w:p>
                  <w:pPr>
                    <w:jc w:val="left"/>
                    <w:rPr>
                      <w:rFonts w:hint="default"/>
                      <w:lang w:val="en-US"/>
                    </w:rPr>
                  </w:pPr>
                  <w:r>
                    <w:rPr>
                      <w:rFonts w:hint="eastAsia"/>
                    </w:rPr>
                    <w:t>工作经历：</w:t>
                  </w:r>
                  <w:r>
                    <w:rPr>
                      <w:rFonts w:hint="eastAsia"/>
                      <w:u w:val="single"/>
                    </w:rPr>
                    <w:t xml:space="preserve">  </w:t>
                  </w:r>
                  <w:r>
                    <w:rPr>
                      <w:rFonts w:hint="eastAsia"/>
                      <w:u w:val="single"/>
                      <w:lang w:val="en-US" w:eastAsia="zh-CN"/>
                    </w:rPr>
                    <w:t>有5年</w:t>
                  </w:r>
                  <w:r>
                    <w:rPr>
                      <w:rFonts w:hint="eastAsia"/>
                      <w:u w:val="single"/>
                    </w:rPr>
                    <w:t xml:space="preserve">  </w:t>
                  </w:r>
                  <w:r>
                    <w:rPr>
                      <w:rFonts w:hint="eastAsia"/>
                      <w:u w:val="single"/>
                      <w:lang w:val="en-US" w:eastAsia="zh-CN"/>
                    </w:rPr>
                    <w:t>以上本行业工作经验</w:t>
                  </w:r>
                </w:p>
              </w:tc>
              <w:tc>
                <w:tcPr>
                  <w:tcW w:w="1736" w:type="dxa"/>
                </w:tcPr>
                <w:p>
                  <w:pPr>
                    <w:rPr>
                      <w:rFonts w:hint="default"/>
                      <w:lang w:val="en-US" w:eastAsia="zh-CN"/>
                    </w:rPr>
                  </w:pPr>
                  <w:r>
                    <w:rPr>
                      <w:rFonts w:hint="eastAsia"/>
                      <w:lang w:val="en-US" w:eastAsia="zh-CN"/>
                    </w:rPr>
                    <w:t>学历：大专</w:t>
                  </w:r>
                </w:p>
                <w:p>
                  <w:pPr>
                    <w:pStyle w:val="2"/>
                    <w:rPr>
                      <w:rFonts w:hint="eastAsia"/>
                      <w:lang w:val="en-US" w:eastAsia="zh-CN"/>
                    </w:rPr>
                  </w:pPr>
                  <w:r>
                    <w:rPr>
                      <w:rFonts w:hint="eastAsia"/>
                    </w:rPr>
                    <w:t xml:space="preserve">专业：电子商务 </w:t>
                  </w:r>
                </w:p>
              </w:tc>
              <w:tc>
                <w:tcPr>
                  <w:tcW w:w="889" w:type="dxa"/>
                </w:tcPr>
                <w:p>
                  <w:pPr>
                    <w:rPr>
                      <w:rFonts w:hint="default" w:eastAsia="宋体"/>
                      <w:lang w:val="en-US" w:eastAsia="zh-CN"/>
                    </w:rPr>
                  </w:pPr>
                  <w:r>
                    <w:rPr>
                      <w:rFonts w:hint="eastAsia"/>
                      <w:lang w:val="en-US" w:eastAsia="zh-CN"/>
                    </w:rPr>
                    <w:t>2年食品行业工作经验</w:t>
                  </w:r>
                </w:p>
              </w:tc>
              <w:tc>
                <w:tcPr>
                  <w:tcW w:w="2357" w:type="dxa"/>
                </w:tcPr>
                <w:p>
                  <w:r>
                    <w:rPr>
                      <w:rFonts w:hint="eastAsia" w:ascii="Calibri" w:hAnsi="Calibri"/>
                    </w:rPr>
                    <w:sym w:font="Wingdings 2" w:char="0052"/>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pStyle w:val="2"/>
                    <w:rPr>
                      <w:rFonts w:hint="eastAsia"/>
                      <w:lang w:val="en-US" w:eastAsia="zh-CN"/>
                    </w:rPr>
                  </w:pPr>
                  <w:r>
                    <w:rPr>
                      <w:rFonts w:hint="eastAsia"/>
                      <w:lang w:val="en-US" w:eastAsia="zh-CN"/>
                    </w:rPr>
                    <w:t>综管部主任</w:t>
                  </w:r>
                </w:p>
                <w:p>
                  <w:pPr>
                    <w:pStyle w:val="2"/>
                    <w:rPr>
                      <w:rFonts w:hint="default" w:eastAsia="宋体"/>
                      <w:lang w:val="en-US" w:eastAsia="zh-CN"/>
                    </w:rPr>
                  </w:pPr>
                  <w:r>
                    <w:rPr>
                      <w:rFonts w:hint="eastAsia"/>
                      <w:lang w:val="en-US" w:eastAsia="zh-CN"/>
                    </w:rPr>
                    <w:t>王碧</w:t>
                  </w:r>
                </w:p>
              </w:tc>
              <w:tc>
                <w:tcPr>
                  <w:tcW w:w="2230" w:type="dxa"/>
                </w:tcPr>
                <w:p>
                  <w:pPr>
                    <w:jc w:val="left"/>
                    <w:rPr>
                      <w:rFonts w:hint="eastAsia"/>
                      <w:lang w:val="en-US" w:eastAsia="zh-CN"/>
                    </w:rPr>
                  </w:pPr>
                  <w:r>
                    <w:rPr>
                      <w:rFonts w:hint="eastAsia"/>
                    </w:rPr>
                    <w:t>学历：</w:t>
                  </w:r>
                  <w:r>
                    <w:rPr>
                      <w:rFonts w:hint="eastAsia"/>
                      <w:lang w:val="en-US" w:eastAsia="zh-CN"/>
                    </w:rPr>
                    <w:t>大专以上</w:t>
                  </w:r>
                </w:p>
                <w:p>
                  <w:pPr>
                    <w:jc w:val="left"/>
                    <w:rPr>
                      <w:rFonts w:hint="eastAsia" w:eastAsia="宋体"/>
                      <w:lang w:val="en-US" w:eastAsia="zh-CN"/>
                    </w:rPr>
                  </w:pPr>
                  <w:r>
                    <w:rPr>
                      <w:rFonts w:hint="eastAsia"/>
                    </w:rPr>
                    <w:t>专业：</w:t>
                  </w:r>
                  <w:r>
                    <w:rPr>
                      <w:rFonts w:hint="eastAsia"/>
                      <w:lang w:val="en-US" w:eastAsia="zh-CN"/>
                    </w:rPr>
                    <w:t>不限</w:t>
                  </w:r>
                </w:p>
                <w:p>
                  <w:pPr>
                    <w:jc w:val="left"/>
                  </w:pPr>
                  <w:r>
                    <w:rPr>
                      <w:rFonts w:hint="eastAsia"/>
                    </w:rPr>
                    <w:t>培训：</w:t>
                  </w:r>
                </w:p>
                <w:p>
                  <w:pPr>
                    <w:jc w:val="left"/>
                    <w:rPr>
                      <w:rFonts w:hint="default" w:eastAsia="宋体"/>
                      <w:lang w:val="en-US" w:eastAsia="zh-CN"/>
                    </w:rPr>
                  </w:pPr>
                  <w:r>
                    <w:rPr>
                      <w:rFonts w:hint="eastAsia"/>
                    </w:rPr>
                    <w:t>工作经历：</w:t>
                  </w:r>
                  <w:r>
                    <w:rPr>
                      <w:rFonts w:hint="eastAsia"/>
                      <w:u w:val="single"/>
                    </w:rPr>
                    <w:t xml:space="preserve"> </w:t>
                  </w:r>
                  <w:r>
                    <w:rPr>
                      <w:rFonts w:hint="eastAsia"/>
                      <w:u w:val="single"/>
                      <w:lang w:val="en-US" w:eastAsia="zh-CN"/>
                    </w:rPr>
                    <w:t>——</w:t>
                  </w:r>
                </w:p>
              </w:tc>
              <w:tc>
                <w:tcPr>
                  <w:tcW w:w="1736" w:type="dxa"/>
                </w:tcPr>
                <w:p>
                  <w:pPr>
                    <w:rPr>
                      <w:rFonts w:hint="default"/>
                      <w:lang w:val="en-US" w:eastAsia="zh-CN"/>
                    </w:rPr>
                  </w:pPr>
                  <w:r>
                    <w:rPr>
                      <w:rFonts w:hint="eastAsia"/>
                      <w:lang w:val="en-US" w:eastAsia="zh-CN"/>
                    </w:rPr>
                    <w:t>学历：高中</w:t>
                  </w:r>
                </w:p>
                <w:p>
                  <w:r>
                    <w:rPr>
                      <w:rFonts w:hint="eastAsia"/>
                    </w:rPr>
                    <w:t>专业：——</w:t>
                  </w:r>
                </w:p>
              </w:tc>
              <w:tc>
                <w:tcPr>
                  <w:tcW w:w="889" w:type="dxa"/>
                </w:tcPr>
                <w:p>
                  <w:pPr>
                    <w:rPr>
                      <w:rFonts w:hint="default" w:eastAsia="宋体"/>
                      <w:lang w:val="en-US" w:eastAsia="zh-CN"/>
                    </w:rPr>
                  </w:pPr>
                  <w:r>
                    <w:rPr>
                      <w:rFonts w:hint="eastAsia"/>
                      <w:lang w:val="en-US" w:eastAsia="zh-CN"/>
                    </w:rPr>
                    <w:t>11年</w:t>
                  </w:r>
                </w:p>
              </w:tc>
              <w:tc>
                <w:tcPr>
                  <w:tcW w:w="2357" w:type="dxa"/>
                </w:tcPr>
                <w:p>
                  <w:r>
                    <w:rPr>
                      <w:rFonts w:hint="eastAsia" w:ascii="Calibri" w:hAnsi="Calibri"/>
                    </w:rPr>
                    <w:sym w:font="Wingdings 2" w:char="0052"/>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pStyle w:val="2"/>
                    <w:rPr>
                      <w:rFonts w:hint="eastAsia" w:eastAsia="宋体"/>
                      <w:lang w:val="en-US" w:eastAsia="zh-CN"/>
                    </w:rPr>
                  </w:pPr>
                  <w:r>
                    <w:rPr>
                      <w:rFonts w:hint="eastAsia"/>
                    </w:rPr>
                    <w:t>食</w:t>
                  </w:r>
                  <w:r>
                    <w:rPr>
                      <w:rFonts w:hint="eastAsia"/>
                      <w:lang w:val="en-US" w:eastAsia="zh-CN"/>
                    </w:rPr>
                    <w:t>品安全小组组长姚洪坤</w:t>
                  </w:r>
                </w:p>
              </w:tc>
              <w:tc>
                <w:tcPr>
                  <w:tcW w:w="2230" w:type="dxa"/>
                </w:tcPr>
                <w:p>
                  <w:pPr>
                    <w:jc w:val="left"/>
                    <w:rPr>
                      <w:rFonts w:hint="default" w:eastAsia="宋体"/>
                      <w:lang w:val="en-US" w:eastAsia="zh-CN"/>
                    </w:rPr>
                  </w:pPr>
                  <w:r>
                    <w:rPr>
                      <w:rFonts w:hint="eastAsia"/>
                    </w:rPr>
                    <w:t>学历：</w:t>
                  </w:r>
                  <w:r>
                    <w:rPr>
                      <w:rFonts w:hint="eastAsia"/>
                      <w:lang w:val="en-US" w:eastAsia="zh-CN"/>
                    </w:rPr>
                    <w:t>高中以上</w:t>
                  </w:r>
                </w:p>
                <w:p>
                  <w:pPr>
                    <w:jc w:val="left"/>
                    <w:rPr>
                      <w:rFonts w:hint="eastAsia"/>
                      <w:lang w:val="en-US" w:eastAsia="zh-CN"/>
                    </w:rPr>
                  </w:pPr>
                  <w:r>
                    <w:rPr>
                      <w:rFonts w:hint="eastAsia"/>
                    </w:rPr>
                    <w:t>专业：</w:t>
                  </w:r>
                  <w:r>
                    <w:rPr>
                      <w:rFonts w:hint="eastAsia"/>
                      <w:lang w:val="en-US" w:eastAsia="zh-CN"/>
                    </w:rPr>
                    <w:t>——</w:t>
                  </w:r>
                </w:p>
                <w:p>
                  <w:pPr>
                    <w:jc w:val="left"/>
                  </w:pPr>
                  <w:r>
                    <w:rPr>
                      <w:rFonts w:hint="eastAsia"/>
                    </w:rPr>
                    <w:t>培训：</w:t>
                  </w:r>
                </w:p>
                <w:p>
                  <w:pPr>
                    <w:jc w:val="left"/>
                  </w:pPr>
                  <w:r>
                    <w:rPr>
                      <w:rFonts w:hint="eastAsia"/>
                    </w:rPr>
                    <w:t>工作经历：</w:t>
                  </w:r>
                  <w:r>
                    <w:rPr>
                      <w:rFonts w:hint="eastAsia"/>
                      <w:u w:val="single"/>
                    </w:rPr>
                    <w:t xml:space="preserve"> </w:t>
                  </w:r>
                  <w:r>
                    <w:rPr>
                      <w:rFonts w:hint="eastAsia"/>
                      <w:u w:val="single"/>
                      <w:lang w:val="en-US" w:eastAsia="zh-CN"/>
                    </w:rPr>
                    <w:t>——</w:t>
                  </w:r>
                  <w:r>
                    <w:rPr>
                      <w:rFonts w:hint="eastAsia"/>
                      <w:u w:val="single"/>
                    </w:rPr>
                    <w:t xml:space="preserve">    </w:t>
                  </w:r>
                  <w:r>
                    <w:rPr>
                      <w:rFonts w:hint="eastAsia"/>
                    </w:rPr>
                    <w:t xml:space="preserve">  </w:t>
                  </w:r>
                </w:p>
              </w:tc>
              <w:tc>
                <w:tcPr>
                  <w:tcW w:w="1736" w:type="dxa"/>
                </w:tcPr>
                <w:p>
                  <w:pPr>
                    <w:rPr>
                      <w:rFonts w:hint="default"/>
                      <w:lang w:val="en-US" w:eastAsia="zh-CN"/>
                    </w:rPr>
                  </w:pPr>
                  <w:r>
                    <w:rPr>
                      <w:rFonts w:hint="eastAsia"/>
                      <w:lang w:val="en-US" w:eastAsia="zh-CN"/>
                    </w:rPr>
                    <w:t>学历：大专</w:t>
                  </w:r>
                </w:p>
                <w:p>
                  <w:r>
                    <w:rPr>
                      <w:rFonts w:hint="eastAsia"/>
                    </w:rPr>
                    <w:t>专业：企业管理、中 药学</w:t>
                  </w:r>
                </w:p>
              </w:tc>
              <w:tc>
                <w:tcPr>
                  <w:tcW w:w="889" w:type="dxa"/>
                </w:tcPr>
                <w:p>
                  <w:pPr>
                    <w:rPr>
                      <w:rFonts w:hint="default" w:eastAsia="宋体"/>
                      <w:lang w:val="en-US" w:eastAsia="zh-CN"/>
                    </w:rPr>
                  </w:pPr>
                  <w:r>
                    <w:rPr>
                      <w:rFonts w:hint="eastAsia"/>
                      <w:lang w:val="en-US" w:eastAsia="zh-CN"/>
                    </w:rPr>
                    <w:t>23年食品药品工作经验</w:t>
                  </w:r>
                </w:p>
              </w:tc>
              <w:tc>
                <w:tcPr>
                  <w:tcW w:w="2357" w:type="dxa"/>
                </w:tcPr>
                <w:p>
                  <w:r>
                    <w:rPr>
                      <w:rFonts w:hint="eastAsia" w:ascii="Calibri" w:hAnsi="Calibri"/>
                    </w:rPr>
                    <w:sym w:font="Wingdings 2" w:char="0052"/>
                  </w:r>
                  <w:r>
                    <w:rPr>
                      <w:rFonts w:hint="eastAsia"/>
                    </w:rPr>
                    <w:t xml:space="preserve">胜任 </w:t>
                  </w:r>
                  <w:r>
                    <w:rPr>
                      <w:rFonts w:hint="eastAsia" w:ascii="Calibri" w:hAnsi="Calibri"/>
                    </w:rPr>
                    <w:t>□</w:t>
                  </w:r>
                  <w:r>
                    <w:rPr>
                      <w:rFonts w:hint="eastAsia"/>
                    </w:rPr>
                    <w:t>不胜任</w:t>
                  </w:r>
                </w:p>
              </w:tc>
            </w:tr>
          </w:tbl>
          <w:p>
            <w:pPr>
              <w:rPr>
                <w:rFonts w:hint="eastAsia"/>
                <w:u w:val="single"/>
                <w:lang w:val="en-US" w:eastAsia="zh-CN"/>
              </w:rPr>
            </w:pPr>
            <w:r>
              <w:rPr>
                <w:rFonts w:hint="eastAsia"/>
                <w:lang w:val="en-US" w:eastAsia="zh-CN"/>
              </w:rPr>
              <w:t>提</w:t>
            </w:r>
            <w:r>
              <w:rPr>
                <w:rFonts w:hint="eastAsia"/>
                <w:u w:val="single"/>
                <w:lang w:val="en-US" w:eastAsia="zh-CN"/>
              </w:rPr>
              <w:t>供有人员能力评价的证据，主要涵盖了各部门负责人以及技术生产部关键岗位人员。</w:t>
            </w:r>
          </w:p>
          <w:p>
            <w:pPr>
              <w:pStyle w:val="2"/>
              <w:rPr>
                <w:rFonts w:hint="default"/>
                <w:lang w:val="en-US" w:eastAsia="zh-CN"/>
              </w:rPr>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hint="eastAsia"/>
              </w:rPr>
              <w:sym w:font="Wingdings" w:char="00FE"/>
            </w:r>
            <w:r>
              <w:rPr>
                <w:rFonts w:hint="eastAsia"/>
              </w:rPr>
              <w:t xml:space="preserve">培训 </w:t>
            </w:r>
            <w:r>
              <w:rPr>
                <w:rFonts w:hint="eastAsia"/>
              </w:rPr>
              <w:sym w:font="Wingdings" w:char="00A8"/>
            </w:r>
            <w:r>
              <w:rPr>
                <w:rFonts w:hint="eastAsia"/>
              </w:rPr>
              <w:t xml:space="preserve">调整岗位 </w:t>
            </w:r>
            <w:r>
              <w:rPr>
                <w:rFonts w:hint="eastAsia"/>
              </w:rPr>
              <w:sym w:font="Wingdings" w:char="00A8"/>
            </w:r>
            <w:r>
              <w:rPr>
                <w:rFonts w:hint="eastAsia"/>
              </w:rPr>
              <w:t xml:space="preserve">岗位辅导 </w:t>
            </w:r>
            <w:r>
              <w:rPr>
                <w:rFonts w:hint="eastAsia"/>
              </w:rPr>
              <w:sym w:font="Wingdings" w:char="00FE"/>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Pr>
              <w:rPr>
                <w:rFonts w:hint="default" w:eastAsia="宋体"/>
                <w:lang w:val="en-US" w:eastAsia="zh-CN"/>
              </w:rPr>
            </w:pPr>
            <w:r>
              <w:rPr>
                <w:rFonts w:hint="eastAsia"/>
                <w:lang w:val="en-US" w:eastAsia="zh-CN"/>
              </w:rPr>
              <w:t>审核周期内未发生</w:t>
            </w:r>
          </w:p>
          <w:tbl>
            <w:tblPr>
              <w:tblStyle w:val="9"/>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rPr>
            </w:pPr>
          </w:p>
          <w:p>
            <w:pPr>
              <w:pStyle w:val="2"/>
              <w:rPr>
                <w:rFonts w:ascii="Calibri" w:hAnsi="Calibri"/>
              </w:rPr>
            </w:pPr>
          </w:p>
          <w:p>
            <w:pPr>
              <w:rPr>
                <w:rFonts w:ascii="Calibri" w:hAnsi="Calibri"/>
              </w:rPr>
            </w:pPr>
            <w:r>
              <w:rPr>
                <w:rFonts w:hint="eastAsia" w:ascii="Calibri" w:hAnsi="Calibri"/>
              </w:rPr>
              <w:t>是否建立了</w:t>
            </w:r>
            <w:r>
              <w:rPr>
                <w:rFonts w:hint="eastAsia"/>
              </w:rPr>
              <w:t>食品安全知识培训的</w:t>
            </w:r>
            <w:r>
              <w:rPr>
                <w:rFonts w:hint="eastAsia" w:ascii="Calibri" w:hAnsi="Calibri"/>
              </w:rPr>
              <w:t>《培训计划》</w:t>
            </w:r>
            <w:r>
              <w:rPr>
                <w:rFonts w:hint="eastAsia" w:ascii="Calibri" w:hAnsi="Calibri"/>
                <w:lang w:val="en-US" w:eastAsia="zh-CN"/>
              </w:rPr>
              <w:t xml:space="preserve"> </w:t>
            </w:r>
            <w:r>
              <w:rPr>
                <w:rFonts w:hint="eastAsia" w:ascii="Calibri" w:hAnsi="Calibri"/>
              </w:rPr>
              <w:sym w:font="Wingdings 2" w:char="0052"/>
            </w:r>
            <w:r>
              <w:rPr>
                <w:rFonts w:hint="eastAsia" w:ascii="Calibri" w:hAnsi="Calibri"/>
              </w:rPr>
              <w:t>是</w:t>
            </w:r>
            <w:r>
              <w:rPr>
                <w:rFonts w:hint="eastAsia"/>
              </w:rPr>
              <w:t xml:space="preserve">  </w:t>
            </w:r>
            <w:r>
              <w:rPr>
                <w:rFonts w:hint="eastAsia" w:ascii="Calibri" w:hAnsi="Calibri"/>
              </w:rPr>
              <w:t>□否</w:t>
            </w:r>
          </w:p>
          <w:p>
            <w:pPr>
              <w:pStyle w:val="2"/>
              <w:rPr>
                <w:rFonts w:ascii="Calibri" w:hAnsi="Calibri"/>
              </w:rPr>
            </w:pPr>
          </w:p>
          <w:p>
            <w:pPr>
              <w:rPr>
                <w:rFonts w:ascii="Calibri" w:hAnsi="Calibri"/>
              </w:rPr>
            </w:pPr>
            <w:r>
              <w:rPr>
                <w:rFonts w:hint="eastAsia" w:ascii="Calibri" w:hAnsi="Calibri"/>
              </w:rPr>
              <w:t>培训过程的控制：</w:t>
            </w:r>
          </w:p>
          <w:tbl>
            <w:tblPr>
              <w:tblStyle w:val="9"/>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647"/>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计划培训日期</w:t>
                  </w:r>
                </w:p>
              </w:tc>
              <w:tc>
                <w:tcPr>
                  <w:tcW w:w="2230" w:type="dxa"/>
                </w:tcPr>
                <w:p>
                  <w:r>
                    <w:rPr>
                      <w:rFonts w:hint="eastAsia"/>
                    </w:rPr>
                    <w:t>培训记录内容</w:t>
                  </w:r>
                </w:p>
              </w:tc>
              <w:tc>
                <w:tcPr>
                  <w:tcW w:w="1647" w:type="dxa"/>
                </w:tcPr>
                <w:p>
                  <w:r>
                    <w:rPr>
                      <w:rFonts w:hint="eastAsia"/>
                    </w:rPr>
                    <w:t>参加部门/</w:t>
                  </w:r>
                  <w:r>
                    <w:rPr>
                      <w:rFonts w:hint="eastAsia" w:ascii="Calibri" w:hAnsi="Calibri"/>
                    </w:rPr>
                    <w:t>人数</w:t>
                  </w:r>
                </w:p>
              </w:tc>
              <w:tc>
                <w:tcPr>
                  <w:tcW w:w="1560" w:type="dxa"/>
                </w:tcPr>
                <w:p>
                  <w:pPr>
                    <w:rPr>
                      <w:rFonts w:ascii="Calibri" w:hAnsi="Calibri"/>
                    </w:rPr>
                  </w:pPr>
                  <w:r>
                    <w:rPr>
                      <w:rFonts w:hint="eastAsia" w:ascii="Calibri" w:hAnsi="Calibri"/>
                    </w:rPr>
                    <w:t>评价方式</w:t>
                  </w:r>
                </w:p>
              </w:tc>
              <w:tc>
                <w:tcPr>
                  <w:tcW w:w="1775" w:type="dxa"/>
                </w:tcPr>
                <w:p>
                  <w:r>
                    <w:rPr>
                      <w:rFonts w:hint="eastAsia"/>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eastAsia="宋体"/>
                      <w:lang w:val="en-US" w:eastAsia="zh-CN"/>
                    </w:rPr>
                  </w:pPr>
                  <w:r>
                    <w:rPr>
                      <w:rFonts w:hint="eastAsia"/>
                      <w:lang w:val="en-US" w:eastAsia="zh-CN"/>
                    </w:rPr>
                    <w:t>2022.01.18</w:t>
                  </w:r>
                </w:p>
              </w:tc>
              <w:tc>
                <w:tcPr>
                  <w:tcW w:w="2230" w:type="dxa"/>
                </w:tcPr>
                <w:p>
                  <w:pPr>
                    <w:rPr>
                      <w:rFonts w:hint="default" w:eastAsia="宋体"/>
                      <w:lang w:val="en-US" w:eastAsia="zh-CN"/>
                    </w:rPr>
                  </w:pPr>
                  <w:r>
                    <w:rPr>
                      <w:rFonts w:hint="eastAsia"/>
                      <w:lang w:val="en-US" w:eastAsia="zh-CN"/>
                    </w:rPr>
                    <w:t>新版HACCP体系内容培训</w:t>
                  </w:r>
                </w:p>
              </w:tc>
              <w:tc>
                <w:tcPr>
                  <w:tcW w:w="1647" w:type="dxa"/>
                </w:tcPr>
                <w:p>
                  <w:pPr>
                    <w:rPr>
                      <w:rFonts w:hint="default" w:eastAsia="宋体"/>
                      <w:lang w:val="en-US" w:eastAsia="zh-CN"/>
                    </w:rPr>
                  </w:pPr>
                  <w:r>
                    <w:rPr>
                      <w:rFonts w:hint="eastAsia"/>
                      <w:lang w:val="en-US" w:eastAsia="zh-CN"/>
                    </w:rPr>
                    <w:t>各部门负责人/8人</w:t>
                  </w: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FE"/>
                  </w:r>
                  <w:r>
                    <w:rPr>
                      <w:rFonts w:hint="eastAsia"/>
                    </w:rPr>
                    <w:t>面试</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eastAsia="宋体"/>
                      <w:lang w:val="en-US" w:eastAsia="zh-CN"/>
                    </w:rPr>
                  </w:pPr>
                  <w:r>
                    <w:rPr>
                      <w:rFonts w:hint="eastAsia"/>
                      <w:lang w:val="en-US" w:eastAsia="zh-CN"/>
                    </w:rPr>
                    <w:t>2022.03.09</w:t>
                  </w:r>
                </w:p>
              </w:tc>
              <w:tc>
                <w:tcPr>
                  <w:tcW w:w="2230" w:type="dxa"/>
                </w:tcPr>
                <w:p>
                  <w:pPr>
                    <w:rPr>
                      <w:rFonts w:hint="default" w:eastAsia="宋体"/>
                      <w:lang w:val="en-US" w:eastAsia="zh-CN"/>
                    </w:rPr>
                  </w:pPr>
                  <w:r>
                    <w:rPr>
                      <w:rFonts w:hint="eastAsia"/>
                      <w:lang w:val="en-US" w:eastAsia="zh-CN"/>
                    </w:rPr>
                    <w:t>法律法规及相关要求知识培训</w:t>
                  </w:r>
                </w:p>
              </w:tc>
              <w:tc>
                <w:tcPr>
                  <w:tcW w:w="1647" w:type="dxa"/>
                </w:tcPr>
                <w:p>
                  <w:pPr>
                    <w:rPr>
                      <w:rFonts w:hint="default" w:eastAsia="宋体"/>
                      <w:lang w:val="en-US" w:eastAsia="zh-CN"/>
                    </w:rPr>
                  </w:pPr>
                  <w:r>
                    <w:rPr>
                      <w:rFonts w:hint="eastAsia"/>
                      <w:lang w:val="en-US" w:eastAsia="zh-CN"/>
                    </w:rPr>
                    <w:t>各部门负责人/6人</w:t>
                  </w: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FE"/>
                  </w:r>
                  <w:r>
                    <w:rPr>
                      <w:rFonts w:hint="eastAsia"/>
                    </w:rPr>
                    <w:t>面试</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eastAsia="宋体"/>
                      <w:lang w:val="en-US" w:eastAsia="zh-CN"/>
                    </w:rPr>
                  </w:pPr>
                  <w:r>
                    <w:rPr>
                      <w:rFonts w:hint="eastAsia"/>
                      <w:lang w:val="en-US" w:eastAsia="zh-CN"/>
                    </w:rPr>
                    <w:t>2022.04.20</w:t>
                  </w:r>
                </w:p>
              </w:tc>
              <w:tc>
                <w:tcPr>
                  <w:tcW w:w="2230" w:type="dxa"/>
                </w:tcPr>
                <w:p>
                  <w:pPr>
                    <w:rPr>
                      <w:rFonts w:hint="default" w:eastAsia="宋体"/>
                      <w:lang w:val="en-US" w:eastAsia="zh-CN"/>
                    </w:rPr>
                  </w:pPr>
                  <w:r>
                    <w:rPr>
                      <w:rFonts w:hint="eastAsia"/>
                      <w:lang w:val="en-US" w:eastAsia="zh-CN"/>
                    </w:rPr>
                    <w:t>检验规范及计量器具管理知识培训</w:t>
                  </w:r>
                </w:p>
              </w:tc>
              <w:tc>
                <w:tcPr>
                  <w:tcW w:w="1647" w:type="dxa"/>
                </w:tcPr>
                <w:p>
                  <w:r>
                    <w:rPr>
                      <w:rFonts w:hint="eastAsia"/>
                      <w:lang w:val="en-US" w:eastAsia="zh-CN"/>
                    </w:rPr>
                    <w:t>质量部4人</w:t>
                  </w:r>
                </w:p>
              </w:tc>
              <w:tc>
                <w:tcPr>
                  <w:tcW w:w="1560" w:type="dxa"/>
                </w:tcPr>
                <w:p>
                  <w:pPr>
                    <w:rPr>
                      <w:rFonts w:ascii="Calibri" w:hAnsi="Calibri"/>
                    </w:rPr>
                  </w:pPr>
                  <w:r>
                    <w:rPr>
                      <w:rFonts w:hint="eastAsia"/>
                    </w:rPr>
                    <w:sym w:font="Wingdings" w:char="00A8"/>
                  </w:r>
                  <w:r>
                    <w:rPr>
                      <w:rFonts w:hint="eastAsia"/>
                    </w:rPr>
                    <w:t xml:space="preserve">笔试 </w:t>
                  </w:r>
                  <w:r>
                    <w:rPr>
                      <w:rFonts w:hint="eastAsia"/>
                    </w:rPr>
                    <w:sym w:font="Wingdings" w:char="00FE"/>
                  </w:r>
                  <w:r>
                    <w:rPr>
                      <w:rFonts w:hint="eastAsia"/>
                    </w:rPr>
                    <w:t>面试</w:t>
                  </w:r>
                </w:p>
              </w:tc>
              <w:tc>
                <w:tcPr>
                  <w:tcW w:w="1775" w:type="dxa"/>
                </w:tcPr>
                <w:p>
                  <w:r>
                    <w:rPr>
                      <w:rFonts w:hint="eastAsia" w:ascii="Calibri" w:hAnsi="Calibri"/>
                    </w:rPr>
                    <w:sym w:font="Wingdings 2" w:char="0052"/>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default" w:eastAsia="宋体"/>
                      <w:lang w:val="en-US" w:eastAsia="zh-CN"/>
                    </w:rPr>
                  </w:pPr>
                </w:p>
              </w:tc>
              <w:tc>
                <w:tcPr>
                  <w:tcW w:w="2230" w:type="dxa"/>
                </w:tcPr>
                <w:p>
                  <w:pPr>
                    <w:rPr>
                      <w:rFonts w:hint="default" w:eastAsia="宋体"/>
                      <w:lang w:val="en-US" w:eastAsia="zh-CN"/>
                    </w:rPr>
                  </w:pPr>
                </w:p>
              </w:tc>
              <w:tc>
                <w:tcPr>
                  <w:tcW w:w="1647" w:type="dxa"/>
                </w:tcPr>
                <w:p/>
              </w:tc>
              <w:tc>
                <w:tcPr>
                  <w:tcW w:w="1560" w:type="dxa"/>
                </w:tcPr>
                <w:p>
                  <w:pPr>
                    <w:rPr>
                      <w:rFonts w:ascii="Calibri" w:hAnsi="Calibri"/>
                    </w:rPr>
                  </w:pPr>
                </w:p>
              </w:tc>
              <w:tc>
                <w:tcPr>
                  <w:tcW w:w="1775" w:type="dxa"/>
                </w:tcPr>
                <w:p/>
              </w:tc>
            </w:tr>
          </w:tbl>
          <w:p>
            <w:pPr>
              <w:rPr>
                <w:rFonts w:ascii="Calibri" w:hAnsi="Calibri"/>
              </w:rPr>
            </w:pPr>
          </w:p>
          <w:p>
            <w:pPr>
              <w:rPr>
                <w:rFonts w:hint="eastAsia" w:ascii="Calibri" w:hAnsi="Calibri"/>
              </w:rPr>
            </w:pPr>
            <w:r>
              <w:rPr>
                <w:rFonts w:hint="eastAsia" w:ascii="Calibri" w:hAnsi="Calibri"/>
              </w:rPr>
              <w:t>培训人员：</w:t>
            </w:r>
            <w:r>
              <w:rPr>
                <w:rFonts w:hint="eastAsia"/>
              </w:rPr>
              <w:sym w:font="Wingdings" w:char="00FE"/>
            </w:r>
            <w:r>
              <w:rPr>
                <w:rFonts w:hint="eastAsia" w:ascii="Calibri" w:hAnsi="Calibri"/>
              </w:rPr>
              <w:t xml:space="preserve">新员工  </w:t>
            </w:r>
            <w:r>
              <w:rPr>
                <w:rFonts w:hint="eastAsia"/>
              </w:rPr>
              <w:sym w:font="Wingdings" w:char="00FE"/>
            </w:r>
            <w:r>
              <w:rPr>
                <w:rFonts w:hint="eastAsia" w:ascii="Calibri" w:hAnsi="Calibri"/>
              </w:rPr>
              <w:t xml:space="preserve">换岗员工  </w:t>
            </w:r>
            <w:r>
              <w:rPr>
                <w:rFonts w:hint="eastAsia"/>
              </w:rPr>
              <w:sym w:font="Wingdings" w:char="00FE"/>
            </w:r>
            <w:r>
              <w:rPr>
                <w:rFonts w:hint="eastAsia" w:ascii="Calibri" w:hAnsi="Calibri"/>
              </w:rPr>
              <w:t>在岗员工</w:t>
            </w:r>
          </w:p>
          <w:p>
            <w:pPr>
              <w:pStyle w:val="2"/>
            </w:pPr>
          </w:p>
          <w:p>
            <w:r>
              <w:rPr>
                <w:rFonts w:hint="eastAsia"/>
              </w:rPr>
              <w:t xml:space="preserve">组织工作人员提高食品安全意识的方式：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5"/>
              <w:gridCol w:w="4152"/>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需要让员工知晓的内容</w:t>
                  </w:r>
                </w:p>
              </w:tc>
              <w:tc>
                <w:tcPr>
                  <w:tcW w:w="4152" w:type="dxa"/>
                </w:tcPr>
                <w:p>
                  <w:r>
                    <w:rPr>
                      <w:rFonts w:hint="eastAsia"/>
                    </w:rPr>
                    <w:t>方式</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食品安全方针</w:t>
                  </w:r>
                </w:p>
              </w:tc>
              <w:tc>
                <w:tcPr>
                  <w:tcW w:w="4152" w:type="dxa"/>
                </w:tcPr>
                <w:p>
                  <w:r>
                    <w:rPr>
                      <w:rFonts w:hint="eastAsia" w:ascii="Calibri" w:hAnsi="Calibri"/>
                    </w:rPr>
                    <w:t>☑</w:t>
                  </w:r>
                  <w:r>
                    <w:rPr>
                      <w:rFonts w:hint="eastAsia"/>
                    </w:rPr>
                    <w:t xml:space="preserve">会议  </w:t>
                  </w:r>
                  <w:r>
                    <w:rPr>
                      <w:rFonts w:hint="eastAsia" w:ascii="Calibri" w:hAnsi="Calibri"/>
                      <w:lang w:eastAsia="zh-CN"/>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遵守食品安全相关法律法规标准</w:t>
                  </w:r>
                </w:p>
              </w:tc>
              <w:tc>
                <w:tcPr>
                  <w:tcW w:w="4152" w:type="dxa"/>
                </w:tcPr>
                <w:p>
                  <w:r>
                    <w:rPr>
                      <w:rFonts w:hint="eastAsia" w:ascii="Calibri" w:hAnsi="Calibri"/>
                    </w:rPr>
                    <w:t>☑</w:t>
                  </w:r>
                  <w:r>
                    <w:rPr>
                      <w:rFonts w:hint="eastAsia"/>
                    </w:rPr>
                    <w:t xml:space="preserve">会议  </w:t>
                  </w:r>
                  <w:r>
                    <w:rPr>
                      <w:rFonts w:hint="eastAsia" w:ascii="Calibri" w:hAnsi="Calibri"/>
                      <w:lang w:eastAsia="zh-CN"/>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6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5" w:type="dxa"/>
                </w:tcPr>
                <w:p>
                  <w:r>
                    <w:rPr>
                      <w:rFonts w:hint="eastAsia"/>
                    </w:rPr>
                    <w:t>遵守各项食品安全管理制度</w:t>
                  </w:r>
                </w:p>
              </w:tc>
              <w:tc>
                <w:tcPr>
                  <w:tcW w:w="4152" w:type="dxa"/>
                </w:tcPr>
                <w:p>
                  <w:r>
                    <w:rPr>
                      <w:rFonts w:hint="eastAsia" w:ascii="Calibri" w:hAnsi="Calibri"/>
                    </w:rPr>
                    <w:sym w:font="Wingdings 2" w:char="0052"/>
                  </w:r>
                  <w:r>
                    <w:rPr>
                      <w:rFonts w:hint="eastAsia"/>
                    </w:rPr>
                    <w:t xml:space="preserve">会议  </w:t>
                  </w:r>
                  <w:r>
                    <w:rPr>
                      <w:rFonts w:hint="eastAsia" w:ascii="Calibri" w:hAnsi="Calibri"/>
                      <w:lang w:eastAsia="zh-CN"/>
                    </w:rPr>
                    <w:sym w:font="Wingdings 2" w:char="0052"/>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626" w:type="dxa"/>
                </w:tcPr>
                <w:p/>
              </w:tc>
            </w:tr>
          </w:tbl>
          <w:p>
            <w:pPr>
              <w:rPr>
                <w:rFonts w:hint="default" w:ascii="Calibri" w:hAnsi="Calibri" w:eastAsia="宋体"/>
                <w:u w:val="single"/>
                <w:lang w:val="en-US" w:eastAsia="zh-CN"/>
              </w:rPr>
            </w:pPr>
            <w:r>
              <w:rPr>
                <w:rFonts w:hint="eastAsia"/>
              </w:rPr>
              <w:t>食品定期评审和更新培训计划。</w:t>
            </w:r>
            <w:r>
              <w:rPr>
                <w:rFonts w:hint="eastAsia" w:ascii="Calibri" w:hAnsi="Calibri"/>
              </w:rPr>
              <w:sym w:font="Wingdings 2" w:char="0052"/>
            </w:r>
            <w:r>
              <w:rPr>
                <w:rFonts w:hint="eastAsia" w:ascii="Calibri" w:hAnsi="Calibri"/>
              </w:rPr>
              <w:t>是</w:t>
            </w:r>
            <w:r>
              <w:rPr>
                <w:rFonts w:hint="eastAsia"/>
              </w:rPr>
              <w:t xml:space="preserve">  </w:t>
            </w:r>
            <w:r>
              <w:rPr>
                <w:rFonts w:hint="eastAsia" w:ascii="Calibri" w:hAnsi="Calibri"/>
              </w:rPr>
              <w:t>□否</w:t>
            </w:r>
            <w:r>
              <w:rPr>
                <w:rFonts w:hint="eastAsia" w:ascii="Calibri" w:hAnsi="Calibri"/>
                <w:lang w:eastAsia="zh-CN"/>
              </w:rPr>
              <w:t>，</w:t>
            </w:r>
          </w:p>
          <w:p>
            <w:pPr>
              <w:pStyle w:val="2"/>
            </w:pPr>
          </w:p>
          <w:p>
            <w:pPr>
              <w:rPr>
                <w:rFonts w:ascii="Calibri" w:hAnsi="Calibri"/>
              </w:rPr>
            </w:pPr>
            <w:r>
              <w:rPr>
                <w:rFonts w:hint="eastAsia" w:ascii="Calibri" w:hAnsi="Calibri"/>
              </w:rPr>
              <w:t>持证上岗人员的控制：</w:t>
            </w:r>
          </w:p>
          <w:tbl>
            <w:tblPr>
              <w:tblStyle w:val="9"/>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044"/>
              <w:gridCol w:w="2290"/>
              <w:gridCol w:w="210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r>
                    <w:rPr>
                      <w:rFonts w:hint="eastAsia"/>
                    </w:rPr>
                    <w:t>特种设备作业人员</w:t>
                  </w:r>
                </w:p>
              </w:tc>
              <w:tc>
                <w:tcPr>
                  <w:tcW w:w="1044" w:type="dxa"/>
                  <w:shd w:val="clear" w:color="auto" w:fill="auto"/>
                </w:tcPr>
                <w:p>
                  <w:r>
                    <w:rPr>
                      <w:rFonts w:hint="eastAsia"/>
                    </w:rPr>
                    <w:t>姓名</w:t>
                  </w:r>
                </w:p>
              </w:tc>
              <w:tc>
                <w:tcPr>
                  <w:tcW w:w="2290" w:type="dxa"/>
                  <w:shd w:val="clear" w:color="auto" w:fill="auto"/>
                </w:tcPr>
                <w:p>
                  <w:r>
                    <w:rPr>
                      <w:rFonts w:hint="eastAsia"/>
                    </w:rPr>
                    <w:t>资格证书编号</w:t>
                  </w:r>
                </w:p>
              </w:tc>
              <w:tc>
                <w:tcPr>
                  <w:tcW w:w="2103"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叉车工</w:t>
                  </w:r>
                </w:p>
              </w:tc>
              <w:tc>
                <w:tcPr>
                  <w:tcW w:w="1044" w:type="dxa"/>
                </w:tcPr>
                <w:p>
                  <w:pPr>
                    <w:rPr>
                      <w:rFonts w:hint="default" w:eastAsia="宋体"/>
                      <w:lang w:val="en-US" w:eastAsia="zh-CN"/>
                    </w:rPr>
                  </w:pPr>
                  <w:r>
                    <w:rPr>
                      <w:rFonts w:hint="eastAsia"/>
                      <w:lang w:val="en-US" w:eastAsia="zh-CN"/>
                    </w:rPr>
                    <w:t>——</w:t>
                  </w:r>
                </w:p>
              </w:tc>
              <w:tc>
                <w:tcPr>
                  <w:tcW w:w="2290" w:type="dxa"/>
                </w:tcPr>
                <w:p>
                  <w:pPr>
                    <w:rPr>
                      <w:rFonts w:hint="default" w:eastAsia="宋体"/>
                      <w:lang w:val="en-US" w:eastAsia="zh-CN"/>
                    </w:rPr>
                  </w:pPr>
                </w:p>
              </w:tc>
              <w:tc>
                <w:tcPr>
                  <w:tcW w:w="2103" w:type="dxa"/>
                  <w:vAlign w:val="top"/>
                </w:tcPr>
                <w:p>
                  <w:pPr>
                    <w:rPr>
                      <w:rFonts w:ascii="Times New Roman" w:hAnsi="Times New Roman" w:eastAsia="宋体" w:cs="Times New Roman"/>
                      <w:kern w:val="2"/>
                      <w:sz w:val="21"/>
                      <w:lang w:val="en-US" w:eastAsia="zh-CN" w:bidi="ar-SA"/>
                    </w:rPr>
                  </w:pPr>
                  <w:r>
                    <w:rPr>
                      <w:rFonts w:hint="eastAsia"/>
                    </w:rPr>
                    <w:t xml:space="preserve">   年 月 日</w:t>
                  </w:r>
                </w:p>
              </w:tc>
              <w:tc>
                <w:tcPr>
                  <w:tcW w:w="1775" w:type="dxa"/>
                  <w:vAlign w:val="top"/>
                </w:tcPr>
                <w:p>
                  <w:pPr>
                    <w:rPr>
                      <w:rFonts w:ascii="Times New Roman" w:hAnsi="Times New Roman" w:eastAsia="宋体" w:cs="Times New Roman"/>
                      <w:kern w:val="2"/>
                      <w:sz w:val="21"/>
                      <w:lang w:val="en-US" w:eastAsia="zh-CN" w:bidi="ar-SA"/>
                    </w:rPr>
                  </w:pPr>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电梯工</w:t>
                  </w:r>
                </w:p>
              </w:tc>
              <w:tc>
                <w:tcPr>
                  <w:tcW w:w="1044" w:type="dxa"/>
                </w:tcPr>
                <w:p>
                  <w:pPr>
                    <w:rPr>
                      <w:rFonts w:hint="eastAsia" w:eastAsia="宋体"/>
                      <w:lang w:eastAsia="zh-CN"/>
                    </w:rPr>
                  </w:pPr>
                  <w:r>
                    <w:rPr>
                      <w:rFonts w:hint="eastAsia"/>
                      <w:lang w:eastAsia="zh-CN"/>
                    </w:rPr>
                    <w:t>——</w:t>
                  </w:r>
                </w:p>
              </w:tc>
              <w:tc>
                <w:tcPr>
                  <w:tcW w:w="2290" w:type="dxa"/>
                </w:tc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行车工</w:t>
                  </w:r>
                </w:p>
              </w:tc>
              <w:tc>
                <w:tcPr>
                  <w:tcW w:w="1044" w:type="dxa"/>
                </w:tcPr>
                <w:p>
                  <w:pPr>
                    <w:rPr>
                      <w:rFonts w:hint="eastAsia" w:eastAsia="宋体"/>
                      <w:lang w:eastAsia="zh-CN"/>
                    </w:rPr>
                  </w:pPr>
                  <w:r>
                    <w:rPr>
                      <w:rFonts w:hint="eastAsia"/>
                      <w:lang w:eastAsia="zh-CN"/>
                    </w:rPr>
                    <w:t>——</w:t>
                  </w:r>
                </w:p>
              </w:tc>
              <w:tc>
                <w:tcPr>
                  <w:tcW w:w="2290" w:type="dxa"/>
                </w:tc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锅炉工</w:t>
                  </w:r>
                </w:p>
              </w:tc>
              <w:tc>
                <w:tcPr>
                  <w:tcW w:w="1044" w:type="dxa"/>
                </w:tcPr>
                <w:p>
                  <w:pPr>
                    <w:rPr>
                      <w:rFonts w:hint="eastAsia" w:ascii="Calibri" w:hAnsi="Calibri" w:eastAsia="宋体"/>
                      <w:lang w:eastAsia="zh-CN"/>
                    </w:rPr>
                  </w:pPr>
                  <w:r>
                    <w:rPr>
                      <w:rFonts w:hint="eastAsia" w:ascii="Calibri" w:hAnsi="Calibri"/>
                      <w:lang w:eastAsia="zh-CN"/>
                    </w:rPr>
                    <w:t>——</w:t>
                  </w:r>
                </w:p>
              </w:tc>
              <w:tc>
                <w:tcPr>
                  <w:tcW w:w="2290" w:type="dxa"/>
                </w:tcPr>
                <w:p>
                  <w:pPr>
                    <w:rPr>
                      <w:rFonts w:ascii="Calibri" w:hAnsi="Calibri"/>
                    </w:rPr>
                  </w:p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r>
                    <w:rPr>
                      <w:rFonts w:hint="eastAsia"/>
                    </w:rPr>
                    <w:t>压力容器操作工</w:t>
                  </w:r>
                </w:p>
              </w:tc>
              <w:tc>
                <w:tcPr>
                  <w:tcW w:w="1044" w:type="dxa"/>
                </w:tcPr>
                <w:p>
                  <w:pPr>
                    <w:rPr>
                      <w:rFonts w:hint="eastAsia" w:eastAsia="宋体"/>
                      <w:lang w:eastAsia="zh-CN"/>
                    </w:rPr>
                  </w:pPr>
                  <w:r>
                    <w:rPr>
                      <w:rFonts w:hint="eastAsia"/>
                      <w:lang w:eastAsia="zh-CN"/>
                    </w:rPr>
                    <w:t>——</w:t>
                  </w:r>
                </w:p>
              </w:tc>
              <w:tc>
                <w:tcPr>
                  <w:tcW w:w="2290" w:type="dxa"/>
                </w:tc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压力管道操作工</w:t>
                  </w:r>
                </w:p>
              </w:tc>
              <w:tc>
                <w:tcPr>
                  <w:tcW w:w="1044" w:type="dxa"/>
                </w:tcPr>
                <w:p>
                  <w:pPr>
                    <w:rPr>
                      <w:rFonts w:hint="eastAsia" w:eastAsia="宋体"/>
                      <w:lang w:eastAsia="zh-CN"/>
                    </w:rPr>
                  </w:pPr>
                  <w:r>
                    <w:rPr>
                      <w:rFonts w:hint="eastAsia"/>
                      <w:lang w:eastAsia="zh-CN"/>
                    </w:rPr>
                    <w:t>——</w:t>
                  </w:r>
                </w:p>
              </w:tc>
              <w:tc>
                <w:tcPr>
                  <w:tcW w:w="2290" w:type="dxa"/>
                </w:tcPr>
                <w:p/>
              </w:tc>
              <w:tc>
                <w:tcPr>
                  <w:tcW w:w="2103"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tc>
              <w:tc>
                <w:tcPr>
                  <w:tcW w:w="1044" w:type="dxa"/>
                </w:tcPr>
                <w:p/>
              </w:tc>
              <w:tc>
                <w:tcPr>
                  <w:tcW w:w="2290" w:type="dxa"/>
                </w:tcPr>
                <w:p/>
              </w:tc>
              <w:tc>
                <w:tcPr>
                  <w:tcW w:w="2103" w:type="dxa"/>
                </w:tcPr>
                <w:p/>
              </w:tc>
              <w:tc>
                <w:tcPr>
                  <w:tcW w:w="1775" w:type="dxa"/>
                </w:tcPr>
                <w:p/>
              </w:tc>
            </w:tr>
          </w:tbl>
          <w:p>
            <w:pPr>
              <w:rPr>
                <w:rFonts w:ascii="Calibri" w:hAnsi="Calibri"/>
              </w:rPr>
            </w:pPr>
          </w:p>
          <w:p>
            <w:pPr>
              <w:pStyle w:val="2"/>
            </w:pPr>
          </w:p>
          <w:tbl>
            <w:tblPr>
              <w:tblStyle w:val="9"/>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b/>
                    </w:rPr>
                  </w:pPr>
                  <w:r>
                    <w:rPr>
                      <w:rFonts w:hint="eastAsia"/>
                      <w:b/>
                    </w:rPr>
                    <w:t>特种作业人员</w:t>
                  </w:r>
                </w:p>
              </w:tc>
              <w:tc>
                <w:tcPr>
                  <w:tcW w:w="1412" w:type="dxa"/>
                  <w:shd w:val="clear" w:color="auto" w:fill="auto"/>
                </w:tcPr>
                <w:p>
                  <w:r>
                    <w:rPr>
                      <w:rFonts w:hint="eastAsia"/>
                    </w:rPr>
                    <w:t>姓名</w:t>
                  </w:r>
                </w:p>
              </w:tc>
              <w:tc>
                <w:tcPr>
                  <w:tcW w:w="2465" w:type="dxa"/>
                  <w:shd w:val="clear" w:color="auto" w:fill="auto"/>
                </w:tcPr>
                <w:p>
                  <w:r>
                    <w:rPr>
                      <w:rFonts w:hint="eastAsia"/>
                    </w:rPr>
                    <w:t>资格证书</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焊工</w:t>
                  </w:r>
                </w:p>
              </w:tc>
              <w:tc>
                <w:tcPr>
                  <w:tcW w:w="1412" w:type="dxa"/>
                </w:tcPr>
                <w:p>
                  <w:pPr>
                    <w:rPr>
                      <w:rFonts w:hint="eastAsia" w:eastAsia="宋体"/>
                      <w:lang w:eastAsia="zh-CN"/>
                    </w:rPr>
                  </w:pPr>
                  <w:r>
                    <w:rPr>
                      <w:rFonts w:hint="eastAsia"/>
                      <w:lang w:eastAsia="zh-CN"/>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高压电工</w:t>
                  </w:r>
                </w:p>
              </w:tc>
              <w:tc>
                <w:tcPr>
                  <w:tcW w:w="1412" w:type="dxa"/>
                </w:tcPr>
                <w:p>
                  <w:r>
                    <w:rPr>
                      <w:rFonts w:hint="eastAsia"/>
                    </w:rPr>
                    <w:t xml:space="preserve">          </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highlight w:val="none"/>
                    </w:rPr>
                  </w:pPr>
                  <w:r>
                    <w:rPr>
                      <w:rFonts w:hint="eastAsia"/>
                      <w:highlight w:val="none"/>
                    </w:rPr>
                    <w:t>低压电工</w:t>
                  </w:r>
                </w:p>
              </w:tc>
              <w:tc>
                <w:tcPr>
                  <w:tcW w:w="1412" w:type="dxa"/>
                </w:tcPr>
                <w:p>
                  <w:pPr>
                    <w:rPr>
                      <w:rFonts w:hint="default" w:eastAsia="宋体"/>
                      <w:highlight w:val="none"/>
                      <w:lang w:val="en-US" w:eastAsia="zh-CN"/>
                    </w:rPr>
                  </w:pPr>
                  <w:r>
                    <w:rPr>
                      <w:rFonts w:hint="eastAsia"/>
                      <w:highlight w:val="none"/>
                      <w:lang w:val="en-US" w:eastAsia="zh-CN"/>
                    </w:rPr>
                    <w:t>方志新</w:t>
                  </w:r>
                </w:p>
              </w:tc>
              <w:tc>
                <w:tcPr>
                  <w:tcW w:w="2465" w:type="dxa"/>
                </w:tcPr>
                <w:p>
                  <w:pPr>
                    <w:rPr>
                      <w:rFonts w:hint="default" w:eastAsia="宋体"/>
                      <w:highlight w:val="none"/>
                      <w:lang w:val="en-US" w:eastAsia="zh-CN"/>
                    </w:rPr>
                  </w:pPr>
                  <w:r>
                    <w:rPr>
                      <w:rFonts w:hint="eastAsia"/>
                      <w:highlight w:val="none"/>
                      <w:lang w:val="en-US" w:eastAsia="zh-CN"/>
                    </w:rPr>
                    <w:t>T330127197101143216</w:t>
                  </w:r>
                </w:p>
              </w:tc>
              <w:tc>
                <w:tcPr>
                  <w:tcW w:w="1560" w:type="dxa"/>
                </w:tcPr>
                <w:p>
                  <w:pPr>
                    <w:rPr>
                      <w:highlight w:val="none"/>
                    </w:rPr>
                  </w:pPr>
                  <w:r>
                    <w:rPr>
                      <w:rFonts w:hint="eastAsia"/>
                      <w:highlight w:val="none"/>
                      <w:lang w:val="en-US" w:eastAsia="zh-CN"/>
                    </w:rPr>
                    <w:t>2026</w:t>
                  </w:r>
                  <w:r>
                    <w:rPr>
                      <w:rFonts w:hint="eastAsia"/>
                      <w:highlight w:val="none"/>
                    </w:rPr>
                    <w:t>年</w:t>
                  </w:r>
                  <w:r>
                    <w:rPr>
                      <w:rFonts w:hint="eastAsia"/>
                      <w:highlight w:val="none"/>
                      <w:lang w:val="en-US" w:eastAsia="zh-CN"/>
                    </w:rPr>
                    <w:t>11</w:t>
                  </w:r>
                  <w:r>
                    <w:rPr>
                      <w:rFonts w:hint="eastAsia"/>
                      <w:highlight w:val="none"/>
                    </w:rPr>
                    <w:t xml:space="preserve"> 月</w:t>
                  </w:r>
                  <w:r>
                    <w:rPr>
                      <w:rFonts w:hint="eastAsia"/>
                      <w:highlight w:val="none"/>
                      <w:lang w:val="en-US" w:eastAsia="zh-CN"/>
                    </w:rPr>
                    <w:t>25</w:t>
                  </w:r>
                  <w:r>
                    <w:rPr>
                      <w:rFonts w:hint="eastAsia"/>
                      <w:highlight w:val="none"/>
                    </w:rPr>
                    <w:t xml:space="preserve"> 日</w:t>
                  </w:r>
                </w:p>
              </w:tc>
              <w:tc>
                <w:tcPr>
                  <w:tcW w:w="1775" w:type="dxa"/>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r>
                    <w:rPr>
                      <w:rFonts w:hint="eastAsia"/>
                    </w:rPr>
                    <w:t>危化品操作工</w:t>
                  </w:r>
                </w:p>
              </w:tc>
              <w:tc>
                <w:tcPr>
                  <w:tcW w:w="1412" w:type="dxa"/>
                </w:tcPr>
                <w:p>
                  <w:pPr>
                    <w:rPr>
                      <w:rFonts w:hint="eastAsia" w:eastAsia="宋体"/>
                      <w:lang w:val="en-US" w:eastAsia="zh-CN"/>
                    </w:rPr>
                  </w:pPr>
                  <w:r>
                    <w:rPr>
                      <w:rFonts w:hint="eastAsia"/>
                      <w:lang w:val="en-US" w:eastAsia="zh-CN"/>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消防员</w:t>
                  </w:r>
                </w:p>
              </w:tc>
              <w:tc>
                <w:tcPr>
                  <w:tcW w:w="1412" w:type="dxa"/>
                </w:tcPr>
                <w:p>
                  <w:pPr>
                    <w:rPr>
                      <w:rFonts w:hint="eastAsia" w:eastAsia="宋体"/>
                      <w:lang w:val="en-US" w:eastAsia="zh-CN"/>
                    </w:rPr>
                  </w:pPr>
                  <w:r>
                    <w:rPr>
                      <w:rFonts w:hint="eastAsia"/>
                      <w:lang w:val="en-US" w:eastAsia="zh-CN"/>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安全员</w:t>
                  </w:r>
                </w:p>
              </w:tc>
              <w:tc>
                <w:tcPr>
                  <w:tcW w:w="1412" w:type="dxa"/>
                </w:tcPr>
                <w:p>
                  <w:pPr>
                    <w:rPr>
                      <w:rFonts w:hint="eastAsia" w:eastAsia="宋体"/>
                      <w:lang w:val="en-US" w:eastAsia="zh-CN"/>
                    </w:rPr>
                  </w:pPr>
                  <w:r>
                    <w:rPr>
                      <w:rFonts w:hint="eastAsia"/>
                      <w:lang w:val="en-US" w:eastAsia="zh-CN"/>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bl>
          <w:p>
            <w:pPr>
              <w:pStyle w:val="2"/>
            </w:pPr>
          </w:p>
          <w:p>
            <w:pPr>
              <w:pStyle w:val="2"/>
            </w:pPr>
          </w:p>
          <w:p>
            <w:r>
              <w:rPr>
                <w:rFonts w:hint="eastAsia"/>
              </w:rPr>
              <w:t>健康证管理</w:t>
            </w:r>
          </w:p>
          <w:tbl>
            <w:tblPr>
              <w:tblStyle w:val="9"/>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920"/>
              <w:gridCol w:w="2320"/>
              <w:gridCol w:w="1570"/>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229" w:type="dxa"/>
                </w:tcPr>
                <w:p>
                  <w:r>
                    <w:rPr>
                      <w:rFonts w:hint="eastAsia"/>
                    </w:rPr>
                    <w:t>岗位</w:t>
                  </w:r>
                </w:p>
              </w:tc>
              <w:tc>
                <w:tcPr>
                  <w:tcW w:w="920" w:type="dxa"/>
                </w:tcPr>
                <w:p>
                  <w:pPr>
                    <w:rPr>
                      <w:rFonts w:hint="eastAsia" w:eastAsia="宋体"/>
                      <w:lang w:val="en-US" w:eastAsia="zh-CN"/>
                    </w:rPr>
                  </w:pPr>
                  <w:r>
                    <w:rPr>
                      <w:rFonts w:hint="eastAsia"/>
                    </w:rPr>
                    <w:t>姓</w:t>
                  </w:r>
                  <w:r>
                    <w:rPr>
                      <w:rFonts w:hint="eastAsia"/>
                      <w:lang w:val="en-US" w:eastAsia="zh-CN"/>
                    </w:rPr>
                    <w:t>名</w:t>
                  </w:r>
                </w:p>
              </w:tc>
              <w:tc>
                <w:tcPr>
                  <w:tcW w:w="2320" w:type="dxa"/>
                </w:tcPr>
                <w:p>
                  <w:r>
                    <w:rPr>
                      <w:rFonts w:hint="eastAsia"/>
                    </w:rPr>
                    <w:t>健康证编号</w:t>
                  </w:r>
                </w:p>
              </w:tc>
              <w:tc>
                <w:tcPr>
                  <w:tcW w:w="1570" w:type="dxa"/>
                </w:tcPr>
                <w:p>
                  <w:r>
                    <w:rPr>
                      <w:rFonts w:hint="eastAsia"/>
                    </w:rPr>
                    <w:t>有效期截止日期</w:t>
                  </w:r>
                </w:p>
              </w:tc>
              <w:tc>
                <w:tcPr>
                  <w:tcW w:w="1898" w:type="dxa"/>
                </w:tcPr>
                <w:p>
                  <w:pPr>
                    <w:rPr>
                      <w:rFonts w:hint="eastAsia" w:eastAsia="宋体"/>
                      <w:lang w:val="en-US" w:eastAsia="zh-CN"/>
                    </w:rPr>
                  </w:pPr>
                  <w:r>
                    <w:rPr>
                      <w:rFonts w:hint="eastAsia"/>
                      <w:lang w:val="en-US"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229" w:type="dxa"/>
                </w:tcPr>
                <w:p>
                  <w:pPr>
                    <w:rPr>
                      <w:rFonts w:hint="eastAsia" w:eastAsia="宋体"/>
                      <w:lang w:eastAsia="zh-CN"/>
                    </w:rPr>
                  </w:pPr>
                  <w:r>
                    <w:rPr>
                      <w:rFonts w:hint="eastAsia"/>
                      <w:lang w:val="en-US" w:eastAsia="zh-CN"/>
                    </w:rPr>
                    <w:t>总经理</w:t>
                  </w:r>
                </w:p>
              </w:tc>
              <w:tc>
                <w:tcPr>
                  <w:tcW w:w="920" w:type="dxa"/>
                </w:tcPr>
                <w:p>
                  <w:pPr>
                    <w:rPr>
                      <w:rFonts w:hint="eastAsia" w:eastAsia="宋体"/>
                      <w:lang w:val="en-US" w:eastAsia="zh-CN"/>
                    </w:rPr>
                  </w:pPr>
                  <w:r>
                    <w:rPr>
                      <w:rFonts w:hint="eastAsia"/>
                      <w:lang w:val="en-US" w:eastAsia="zh-CN"/>
                    </w:rPr>
                    <w:t>姚洪坤</w:t>
                  </w:r>
                </w:p>
              </w:tc>
              <w:tc>
                <w:tcPr>
                  <w:tcW w:w="2320" w:type="dxa"/>
                </w:tcPr>
                <w:p>
                  <w:pPr>
                    <w:rPr>
                      <w:rFonts w:hint="default"/>
                      <w:lang w:val="en-US"/>
                    </w:rPr>
                  </w:pPr>
                  <w:r>
                    <w:rPr>
                      <w:rFonts w:hint="eastAsia"/>
                      <w:lang w:val="en-US" w:eastAsia="zh-CN"/>
                    </w:rPr>
                    <w:t>2705013321001103</w:t>
                  </w:r>
                </w:p>
              </w:tc>
              <w:tc>
                <w:tcPr>
                  <w:tcW w:w="1570" w:type="dxa"/>
                </w:tcPr>
                <w:p>
                  <w:pPr>
                    <w:rPr>
                      <w:rFonts w:hint="default"/>
                      <w:lang w:val="en-US"/>
                    </w:rPr>
                  </w:pPr>
                  <w:r>
                    <w:rPr>
                      <w:rFonts w:hint="eastAsia"/>
                      <w:lang w:val="en-US" w:eastAsia="zh-CN"/>
                    </w:rPr>
                    <w:t>2022-10-13</w:t>
                  </w:r>
                </w:p>
              </w:tc>
              <w:tc>
                <w:tcPr>
                  <w:tcW w:w="1898" w:type="dxa"/>
                </w:tcPr>
                <w:p>
                  <w:pPr>
                    <w:rPr>
                      <w:rFonts w:hint="default"/>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29" w:type="dxa"/>
                </w:tcPr>
                <w:p>
                  <w:pPr>
                    <w:rPr>
                      <w:rFonts w:hint="default" w:eastAsia="宋体"/>
                      <w:lang w:val="en-US" w:eastAsia="zh-CN"/>
                    </w:rPr>
                  </w:pPr>
                  <w:r>
                    <w:rPr>
                      <w:rFonts w:hint="eastAsia"/>
                      <w:lang w:val="en-US" w:eastAsia="zh-CN"/>
                    </w:rPr>
                    <w:t>技术生产部操作工</w:t>
                  </w:r>
                </w:p>
              </w:tc>
              <w:tc>
                <w:tcPr>
                  <w:tcW w:w="920" w:type="dxa"/>
                </w:tcPr>
                <w:p>
                  <w:pPr>
                    <w:rPr>
                      <w:rFonts w:hint="default" w:eastAsia="宋体"/>
                      <w:lang w:val="en-US" w:eastAsia="zh-CN"/>
                    </w:rPr>
                  </w:pPr>
                  <w:r>
                    <w:rPr>
                      <w:rFonts w:hint="eastAsia"/>
                      <w:lang w:val="en-US" w:eastAsia="zh-CN"/>
                    </w:rPr>
                    <w:t>毛香凤</w:t>
                  </w:r>
                </w:p>
              </w:tc>
              <w:tc>
                <w:tcPr>
                  <w:tcW w:w="2320" w:type="dxa"/>
                </w:tcPr>
                <w:p>
                  <w:pPr>
                    <w:rPr>
                      <w:rFonts w:hint="default"/>
                      <w:lang w:val="en-US"/>
                    </w:rPr>
                  </w:pPr>
                  <w:r>
                    <w:rPr>
                      <w:rFonts w:hint="eastAsia"/>
                      <w:lang w:val="en-US" w:eastAsia="zh-CN"/>
                    </w:rPr>
                    <w:t>2705043322000177</w:t>
                  </w:r>
                </w:p>
              </w:tc>
              <w:tc>
                <w:tcPr>
                  <w:tcW w:w="1570" w:type="dxa"/>
                </w:tcPr>
                <w:p>
                  <w:pPr>
                    <w:rPr>
                      <w:rFonts w:hint="default"/>
                      <w:lang w:val="en-US"/>
                    </w:rPr>
                  </w:pPr>
                  <w:r>
                    <w:rPr>
                      <w:rFonts w:hint="eastAsia"/>
                      <w:lang w:val="en-US" w:eastAsia="zh-CN"/>
                    </w:rPr>
                    <w:t>2023-03-07</w:t>
                  </w:r>
                </w:p>
              </w:tc>
              <w:tc>
                <w:tcPr>
                  <w:tcW w:w="1898" w:type="dxa"/>
                </w:tcPr>
                <w:p>
                  <w:pPr>
                    <w:rPr>
                      <w:rFonts w:hint="eastAsia"/>
                      <w:lang w:val="en-US" w:eastAsia="zh-CN"/>
                    </w:rPr>
                  </w:pPr>
                  <w:r>
                    <w:rPr>
                      <w:rFonts w:hint="eastAsia"/>
                      <w:lang w:val="en-US" w:eastAsia="zh-CN"/>
                    </w:rPr>
                    <w:t>有效</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229" w:type="dxa"/>
                </w:tcPr>
                <w:p>
                  <w:pPr>
                    <w:rPr>
                      <w:rFonts w:hint="default" w:eastAsia="宋体"/>
                      <w:lang w:val="en-US" w:eastAsia="zh-CN"/>
                    </w:rPr>
                  </w:pPr>
                  <w:r>
                    <w:rPr>
                      <w:rFonts w:hint="eastAsia"/>
                      <w:lang w:val="en-US" w:eastAsia="zh-CN"/>
                    </w:rPr>
                    <w:t>技术生产部厂长</w:t>
                  </w:r>
                </w:p>
              </w:tc>
              <w:tc>
                <w:tcPr>
                  <w:tcW w:w="920" w:type="dxa"/>
                </w:tcPr>
                <w:p>
                  <w:pPr>
                    <w:rPr>
                      <w:rFonts w:hint="default" w:eastAsia="宋体"/>
                      <w:lang w:val="en-US" w:eastAsia="zh-CN"/>
                    </w:rPr>
                  </w:pPr>
                  <w:r>
                    <w:rPr>
                      <w:rFonts w:hint="eastAsia"/>
                      <w:lang w:val="en-US" w:eastAsia="zh-CN"/>
                    </w:rPr>
                    <w:t>严杰凯</w:t>
                  </w:r>
                </w:p>
              </w:tc>
              <w:tc>
                <w:tcPr>
                  <w:tcW w:w="2320" w:type="dxa"/>
                </w:tcPr>
                <w:p>
                  <w:pPr>
                    <w:rPr>
                      <w:rFonts w:hint="default" w:eastAsia="宋体"/>
                      <w:lang w:val="en-US" w:eastAsia="zh-CN"/>
                    </w:rPr>
                  </w:pPr>
                  <w:r>
                    <w:rPr>
                      <w:rFonts w:hint="eastAsia"/>
                      <w:lang w:val="en-US" w:eastAsia="zh-CN"/>
                    </w:rPr>
                    <w:t>2705013322000118</w:t>
                  </w:r>
                </w:p>
              </w:tc>
              <w:tc>
                <w:tcPr>
                  <w:tcW w:w="1570" w:type="dxa"/>
                </w:tcPr>
                <w:p>
                  <w:pPr>
                    <w:rPr>
                      <w:rFonts w:hint="default" w:eastAsia="宋体"/>
                      <w:lang w:val="en-US" w:eastAsia="zh-CN"/>
                    </w:rPr>
                  </w:pPr>
                  <w:r>
                    <w:rPr>
                      <w:rFonts w:hint="eastAsia"/>
                      <w:lang w:val="en-US" w:eastAsia="zh-CN"/>
                    </w:rPr>
                    <w:t>2021-02-20</w:t>
                  </w:r>
                </w:p>
              </w:tc>
              <w:tc>
                <w:tcPr>
                  <w:tcW w:w="1898" w:type="dxa"/>
                </w:tcPr>
                <w:p>
                  <w:pPr>
                    <w:rPr>
                      <w:rFonts w:hint="eastAsia"/>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229" w:type="dxa"/>
                </w:tcPr>
                <w:p>
                  <w:pPr>
                    <w:rPr>
                      <w:rFonts w:hint="default" w:eastAsia="宋体"/>
                      <w:lang w:val="en-US" w:eastAsia="zh-CN"/>
                    </w:rPr>
                  </w:pPr>
                  <w:r>
                    <w:rPr>
                      <w:rFonts w:hint="eastAsia"/>
                      <w:lang w:val="en-US" w:eastAsia="zh-CN"/>
                    </w:rPr>
                    <w:t>质量部检验</w:t>
                  </w:r>
                </w:p>
              </w:tc>
              <w:tc>
                <w:tcPr>
                  <w:tcW w:w="920" w:type="dxa"/>
                </w:tcPr>
                <w:p>
                  <w:pPr>
                    <w:rPr>
                      <w:rFonts w:hint="eastAsia" w:eastAsia="宋体"/>
                      <w:lang w:val="en-US" w:eastAsia="zh-CN"/>
                    </w:rPr>
                  </w:pPr>
                  <w:r>
                    <w:rPr>
                      <w:rFonts w:hint="eastAsia"/>
                      <w:lang w:val="en-US" w:eastAsia="zh-CN"/>
                    </w:rPr>
                    <w:t>叶炎倩</w:t>
                  </w:r>
                </w:p>
              </w:tc>
              <w:tc>
                <w:tcPr>
                  <w:tcW w:w="2320" w:type="dxa"/>
                </w:tcPr>
                <w:p>
                  <w:pPr>
                    <w:rPr>
                      <w:rFonts w:hint="default" w:eastAsia="宋体"/>
                      <w:lang w:val="en-US" w:eastAsia="zh-CN"/>
                    </w:rPr>
                  </w:pPr>
                  <w:r>
                    <w:rPr>
                      <w:rFonts w:hint="eastAsia"/>
                      <w:lang w:val="en-US" w:eastAsia="zh-CN"/>
                    </w:rPr>
                    <w:t>2705043322000175</w:t>
                  </w:r>
                </w:p>
              </w:tc>
              <w:tc>
                <w:tcPr>
                  <w:tcW w:w="1570" w:type="dxa"/>
                </w:tcPr>
                <w:p>
                  <w:pPr>
                    <w:rPr>
                      <w:rFonts w:hint="default"/>
                      <w:lang w:val="en-US"/>
                    </w:rPr>
                  </w:pPr>
                  <w:r>
                    <w:rPr>
                      <w:rFonts w:hint="eastAsia"/>
                      <w:lang w:val="en-US" w:eastAsia="zh-CN"/>
                    </w:rPr>
                    <w:t>2023-03-07</w:t>
                  </w:r>
                </w:p>
              </w:tc>
              <w:tc>
                <w:tcPr>
                  <w:tcW w:w="1898" w:type="dxa"/>
                </w:tcPr>
                <w:p>
                  <w:pPr>
                    <w:rPr>
                      <w:rFonts w:hint="eastAsia"/>
                      <w:lang w:val="en-US" w:eastAsia="zh-CN"/>
                    </w:rPr>
                  </w:pPr>
                  <w:r>
                    <w:rPr>
                      <w:rFonts w:hint="eastAsia"/>
                      <w:lang w:val="en-US" w:eastAsia="zh-CN"/>
                    </w:rPr>
                    <w:t>有效</w:t>
                  </w:r>
                </w:p>
              </w:tc>
            </w:tr>
          </w:tbl>
          <w:p>
            <w:pPr>
              <w:rPr>
                <w:rFonts w:hint="eastAsia"/>
                <w:lang w:val="en-US" w:eastAsia="zh-CN"/>
              </w:rPr>
            </w:pPr>
          </w:p>
          <w:p/>
        </w:tc>
        <w:tc>
          <w:tcPr>
            <w:tcW w:w="1585" w:type="dxa"/>
            <w:vMerge w:val="continue"/>
          </w:tcPr>
          <w:p/>
        </w:tc>
      </w:tr>
    </w:tbl>
    <w:p>
      <w:r>
        <w:ptab w:relativeTo="margin" w:alignment="center" w:leader="none"/>
      </w:r>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rPr>
        <w:rFonts w:ascii="宋体" w:hAnsi="Courier New"/>
      </w:rPr>
      <w:drawing>
        <wp:anchor distT="0" distB="0" distL="114300" distR="114300" simplePos="0" relativeHeight="251660288" behindDoc="0" locked="0" layoutInCell="1" allowOverlap="1">
          <wp:simplePos x="0" y="0"/>
          <wp:positionH relativeFrom="column">
            <wp:posOffset>1905</wp:posOffset>
          </wp:positionH>
          <wp:positionV relativeFrom="paragraph">
            <wp:posOffset>15240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5"/>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237F6"/>
    <w:rsid w:val="0003373A"/>
    <w:rsid w:val="000400E2"/>
    <w:rsid w:val="00062E46"/>
    <w:rsid w:val="00064FB3"/>
    <w:rsid w:val="0008296E"/>
    <w:rsid w:val="000C2DCE"/>
    <w:rsid w:val="000E6B21"/>
    <w:rsid w:val="00101728"/>
    <w:rsid w:val="001139D4"/>
    <w:rsid w:val="00186260"/>
    <w:rsid w:val="001A2D7F"/>
    <w:rsid w:val="001F7537"/>
    <w:rsid w:val="002165CB"/>
    <w:rsid w:val="002939AD"/>
    <w:rsid w:val="002A028A"/>
    <w:rsid w:val="002E67B3"/>
    <w:rsid w:val="00314AF6"/>
    <w:rsid w:val="00337922"/>
    <w:rsid w:val="00340867"/>
    <w:rsid w:val="00375754"/>
    <w:rsid w:val="00380837"/>
    <w:rsid w:val="003A198A"/>
    <w:rsid w:val="003B13B8"/>
    <w:rsid w:val="003C1754"/>
    <w:rsid w:val="003C641B"/>
    <w:rsid w:val="003C7DBF"/>
    <w:rsid w:val="003E2647"/>
    <w:rsid w:val="00410914"/>
    <w:rsid w:val="004304D8"/>
    <w:rsid w:val="00440274"/>
    <w:rsid w:val="004B42A9"/>
    <w:rsid w:val="004E3507"/>
    <w:rsid w:val="005310FB"/>
    <w:rsid w:val="00536930"/>
    <w:rsid w:val="005472E3"/>
    <w:rsid w:val="00564E53"/>
    <w:rsid w:val="005C0A06"/>
    <w:rsid w:val="005D5659"/>
    <w:rsid w:val="00600C20"/>
    <w:rsid w:val="00644FE2"/>
    <w:rsid w:val="00674E7B"/>
    <w:rsid w:val="0067640C"/>
    <w:rsid w:val="00676974"/>
    <w:rsid w:val="00687324"/>
    <w:rsid w:val="006E668E"/>
    <w:rsid w:val="006E678B"/>
    <w:rsid w:val="00737F57"/>
    <w:rsid w:val="007757F3"/>
    <w:rsid w:val="007B4D48"/>
    <w:rsid w:val="007C1B48"/>
    <w:rsid w:val="007E6AEB"/>
    <w:rsid w:val="007F652D"/>
    <w:rsid w:val="008973EE"/>
    <w:rsid w:val="008B432D"/>
    <w:rsid w:val="00971600"/>
    <w:rsid w:val="00990C06"/>
    <w:rsid w:val="009973B4"/>
    <w:rsid w:val="009C1290"/>
    <w:rsid w:val="009C28C1"/>
    <w:rsid w:val="009C5776"/>
    <w:rsid w:val="009F7EED"/>
    <w:rsid w:val="00A80636"/>
    <w:rsid w:val="00AF0AAB"/>
    <w:rsid w:val="00B4743E"/>
    <w:rsid w:val="00B843D3"/>
    <w:rsid w:val="00BC1484"/>
    <w:rsid w:val="00BF3CC7"/>
    <w:rsid w:val="00BF597E"/>
    <w:rsid w:val="00C51A36"/>
    <w:rsid w:val="00C55228"/>
    <w:rsid w:val="00C63768"/>
    <w:rsid w:val="00C9058E"/>
    <w:rsid w:val="00CD2D54"/>
    <w:rsid w:val="00CE315A"/>
    <w:rsid w:val="00D06F59"/>
    <w:rsid w:val="00D807A3"/>
    <w:rsid w:val="00D8388C"/>
    <w:rsid w:val="00DC731C"/>
    <w:rsid w:val="00E46E55"/>
    <w:rsid w:val="00E6224C"/>
    <w:rsid w:val="00E70AD6"/>
    <w:rsid w:val="00E70BFD"/>
    <w:rsid w:val="00E91025"/>
    <w:rsid w:val="00EA002E"/>
    <w:rsid w:val="00EB0164"/>
    <w:rsid w:val="00ED0F62"/>
    <w:rsid w:val="00EF2D8F"/>
    <w:rsid w:val="00F10EBC"/>
    <w:rsid w:val="00FA4815"/>
    <w:rsid w:val="00FD40FA"/>
    <w:rsid w:val="00FF6A5E"/>
    <w:rsid w:val="015D4D12"/>
    <w:rsid w:val="06266A4B"/>
    <w:rsid w:val="063C100F"/>
    <w:rsid w:val="06CD2AC4"/>
    <w:rsid w:val="08D45654"/>
    <w:rsid w:val="08EF65F2"/>
    <w:rsid w:val="0C27338E"/>
    <w:rsid w:val="0DB258A3"/>
    <w:rsid w:val="0DB265A2"/>
    <w:rsid w:val="0E5F120E"/>
    <w:rsid w:val="0FAE2D98"/>
    <w:rsid w:val="108219C2"/>
    <w:rsid w:val="10F5291C"/>
    <w:rsid w:val="120C6352"/>
    <w:rsid w:val="12464BA6"/>
    <w:rsid w:val="133F19A9"/>
    <w:rsid w:val="145801E9"/>
    <w:rsid w:val="154F183C"/>
    <w:rsid w:val="19381D60"/>
    <w:rsid w:val="193D50BE"/>
    <w:rsid w:val="19EE5EF5"/>
    <w:rsid w:val="1B307FAD"/>
    <w:rsid w:val="1C2D5815"/>
    <w:rsid w:val="1CF045D9"/>
    <w:rsid w:val="1D9D3945"/>
    <w:rsid w:val="1DDF0F5A"/>
    <w:rsid w:val="1DF6153B"/>
    <w:rsid w:val="1E0D121E"/>
    <w:rsid w:val="1E15129D"/>
    <w:rsid w:val="1E2D7039"/>
    <w:rsid w:val="1E386EAC"/>
    <w:rsid w:val="1E55446A"/>
    <w:rsid w:val="1F24036A"/>
    <w:rsid w:val="20F174A6"/>
    <w:rsid w:val="219D36DA"/>
    <w:rsid w:val="22B54B0B"/>
    <w:rsid w:val="2455723F"/>
    <w:rsid w:val="252E75E6"/>
    <w:rsid w:val="26A77D69"/>
    <w:rsid w:val="26DE579B"/>
    <w:rsid w:val="27BD6C5C"/>
    <w:rsid w:val="28380A89"/>
    <w:rsid w:val="2D176851"/>
    <w:rsid w:val="2F216952"/>
    <w:rsid w:val="30F57479"/>
    <w:rsid w:val="30F667EB"/>
    <w:rsid w:val="31CE6892"/>
    <w:rsid w:val="32123FFF"/>
    <w:rsid w:val="329E6ECC"/>
    <w:rsid w:val="32E40E2C"/>
    <w:rsid w:val="34952C24"/>
    <w:rsid w:val="35C21E9E"/>
    <w:rsid w:val="36596543"/>
    <w:rsid w:val="374A55D1"/>
    <w:rsid w:val="38D16F63"/>
    <w:rsid w:val="39232843"/>
    <w:rsid w:val="397A6350"/>
    <w:rsid w:val="39ED37D1"/>
    <w:rsid w:val="3AA8309D"/>
    <w:rsid w:val="3AD866D8"/>
    <w:rsid w:val="3ADF3E40"/>
    <w:rsid w:val="3B021652"/>
    <w:rsid w:val="3CBC4F1E"/>
    <w:rsid w:val="3D017E9E"/>
    <w:rsid w:val="3DC72E19"/>
    <w:rsid w:val="3DFF1189"/>
    <w:rsid w:val="403C1B0A"/>
    <w:rsid w:val="40D31FBB"/>
    <w:rsid w:val="43011897"/>
    <w:rsid w:val="447E00C9"/>
    <w:rsid w:val="44866E1C"/>
    <w:rsid w:val="45166589"/>
    <w:rsid w:val="453F71A9"/>
    <w:rsid w:val="456314F8"/>
    <w:rsid w:val="46812352"/>
    <w:rsid w:val="474A7C94"/>
    <w:rsid w:val="47EA50DD"/>
    <w:rsid w:val="49E512A3"/>
    <w:rsid w:val="49FE68C7"/>
    <w:rsid w:val="4B1073A8"/>
    <w:rsid w:val="4BB406DB"/>
    <w:rsid w:val="4DE13AE3"/>
    <w:rsid w:val="4E6629D2"/>
    <w:rsid w:val="50294487"/>
    <w:rsid w:val="508C34CF"/>
    <w:rsid w:val="50FA687C"/>
    <w:rsid w:val="5194269B"/>
    <w:rsid w:val="52305B85"/>
    <w:rsid w:val="525732C1"/>
    <w:rsid w:val="54B036D1"/>
    <w:rsid w:val="55022641"/>
    <w:rsid w:val="5563336E"/>
    <w:rsid w:val="56020D2D"/>
    <w:rsid w:val="56897BCB"/>
    <w:rsid w:val="57371F6C"/>
    <w:rsid w:val="5833381A"/>
    <w:rsid w:val="59097D63"/>
    <w:rsid w:val="59AF2221"/>
    <w:rsid w:val="59D33C53"/>
    <w:rsid w:val="59E324AC"/>
    <w:rsid w:val="5A1F5233"/>
    <w:rsid w:val="5A4C4364"/>
    <w:rsid w:val="5B1D5DF1"/>
    <w:rsid w:val="5B93583B"/>
    <w:rsid w:val="5BAC4CED"/>
    <w:rsid w:val="5BD142B8"/>
    <w:rsid w:val="5CA0054D"/>
    <w:rsid w:val="5D24016A"/>
    <w:rsid w:val="5EA12B9A"/>
    <w:rsid w:val="600300DE"/>
    <w:rsid w:val="61546784"/>
    <w:rsid w:val="61914B57"/>
    <w:rsid w:val="628971D1"/>
    <w:rsid w:val="64E122F1"/>
    <w:rsid w:val="667B0FB6"/>
    <w:rsid w:val="668156F0"/>
    <w:rsid w:val="66E80594"/>
    <w:rsid w:val="67616E5B"/>
    <w:rsid w:val="67E458E5"/>
    <w:rsid w:val="68522439"/>
    <w:rsid w:val="696A641E"/>
    <w:rsid w:val="6E475FBD"/>
    <w:rsid w:val="6EDD479C"/>
    <w:rsid w:val="6F8034DB"/>
    <w:rsid w:val="6FD60296"/>
    <w:rsid w:val="7022012C"/>
    <w:rsid w:val="70273BAA"/>
    <w:rsid w:val="712E3A27"/>
    <w:rsid w:val="743E2EC4"/>
    <w:rsid w:val="74BB5781"/>
    <w:rsid w:val="750158F1"/>
    <w:rsid w:val="75FD56CB"/>
    <w:rsid w:val="76C74496"/>
    <w:rsid w:val="76CC5E9B"/>
    <w:rsid w:val="76E82337"/>
    <w:rsid w:val="7769287A"/>
    <w:rsid w:val="787A628C"/>
    <w:rsid w:val="79560518"/>
    <w:rsid w:val="7B2D180B"/>
    <w:rsid w:val="7C6427B4"/>
    <w:rsid w:val="7D216484"/>
    <w:rsid w:val="7D2C7BD6"/>
    <w:rsid w:val="7EB83CDD"/>
    <w:rsid w:val="7F8343B2"/>
    <w:rsid w:val="7FDE5BE5"/>
    <w:rsid w:val="7FFB2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156" w:beforeLines="50" w:after="156" w:afterLines="50" w:line="300" w:lineRule="auto"/>
      <w:outlineLvl w:val="2"/>
    </w:pPr>
    <w:rPr>
      <w:rFonts w:ascii="黑体" w:hAnsi="宋体" w:eastAsia="黑体"/>
      <w:sz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adjustRightInd w:val="0"/>
      <w:snapToGrid w:val="0"/>
      <w:spacing w:before="25" w:after="25" w:line="360" w:lineRule="auto"/>
      <w:ind w:firstLine="540"/>
    </w:pPr>
    <w:rPr>
      <w:rFonts w:ascii="宋体" w:hAnsi="宋体"/>
      <w:kern w:val="0"/>
      <w:sz w:val="28"/>
    </w:rPr>
  </w:style>
  <w:style w:type="table" w:styleId="9">
    <w:name w:val="Table Grid"/>
    <w:basedOn w:val="8"/>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customStyle="1" w:styleId="12">
    <w:name w:val="页眉 字符"/>
    <w:basedOn w:val="10"/>
    <w:link w:val="6"/>
    <w:qFormat/>
    <w:uiPriority w:val="99"/>
    <w:rPr>
      <w:rFonts w:ascii="Times New Roman" w:hAnsi="Times New Roman" w:eastAsia="宋体" w:cs="Times New Roman"/>
      <w:sz w:val="18"/>
      <w:szCs w:val="18"/>
    </w:rPr>
  </w:style>
  <w:style w:type="character" w:customStyle="1" w:styleId="13">
    <w:name w:val="页脚 字符"/>
    <w:basedOn w:val="10"/>
    <w:link w:val="5"/>
    <w:qFormat/>
    <w:uiPriority w:val="99"/>
    <w:rPr>
      <w:rFonts w:ascii="Times New Roman" w:hAnsi="Times New Roman" w:eastAsia="宋体" w:cs="Times New Roman"/>
      <w:sz w:val="18"/>
      <w:szCs w:val="18"/>
    </w:rPr>
  </w:style>
  <w:style w:type="character" w:customStyle="1" w:styleId="14">
    <w:name w:val="批注框文本 字符"/>
    <w:basedOn w:val="10"/>
    <w:link w:val="4"/>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纯文本1"/>
    <w:basedOn w:val="1"/>
    <w:link w:val="17"/>
    <w:qFormat/>
    <w:uiPriority w:val="0"/>
    <w:rPr>
      <w:rFonts w:ascii="宋体" w:hAnsi="Courier New"/>
    </w:rPr>
  </w:style>
  <w:style w:type="character" w:customStyle="1" w:styleId="17">
    <w:name w:val="纯文本 字符"/>
    <w:link w:val="16"/>
    <w:qFormat/>
    <w:uiPriority w:val="0"/>
    <w:rPr>
      <w:rFonts w:ascii="宋体" w:hAnsi="Courier New" w:eastAsia="宋体" w:cs="Times New Roman"/>
      <w:kern w:val="2"/>
      <w:sz w:val="21"/>
    </w:rPr>
  </w:style>
  <w:style w:type="paragraph" w:customStyle="1" w:styleId="18">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252C2-83F8-4CF2-8FAF-4DB1C31C545F}">
  <ds:schemaRefs/>
</ds:datastoreItem>
</file>

<file path=docProps/app.xml><?xml version="1.0" encoding="utf-8"?>
<Properties xmlns="http://schemas.openxmlformats.org/officeDocument/2006/extended-properties" xmlns:vt="http://schemas.openxmlformats.org/officeDocument/2006/docPropsVTypes">
  <Template>Normal</Template>
  <Pages>8</Pages>
  <Words>2770</Words>
  <Characters>3271</Characters>
  <Lines>258</Lines>
  <Paragraphs>72</Paragraphs>
  <TotalTime>1</TotalTime>
  <ScaleCrop>false</ScaleCrop>
  <LinksUpToDate>false</LinksUpToDate>
  <CharactersWithSpaces>3618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2022-05-14T14:50:39Z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7B153E19CE0A436187079D217C14E8C3</vt:lpwstr>
  </property>
</Properties>
</file>