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浙江尖峰健康科技有限公司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陪同人员： 陆国胜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王献华、</w:t>
            </w:r>
            <w:r>
              <w:rPr>
                <w:rFonts w:hint="eastAsia"/>
                <w:color w:val="000000"/>
                <w:sz w:val="24"/>
                <w:szCs w:val="24"/>
              </w:rPr>
              <w:t>林军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000000"/>
                <w:sz w:val="24"/>
                <w:szCs w:val="24"/>
              </w:rPr>
              <w:t>林兵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 </w:t>
            </w:r>
          </w:p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2022年05月17日 上午至2022年05月17日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：91330702054203057X  </w:t>
            </w:r>
            <w:r>
              <w:rPr>
                <w:rFonts w:hint="eastAsia"/>
                <w:color w:val="000000"/>
                <w:szCs w:val="21"/>
              </w:rPr>
              <w:t>； 有效期：2032年09月06日；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食品生产、药品生产、食品销售、中药材销售；健康产品技术研发，生物技术研发，植物提取物生产与销售(危险化学品、易制毒化学品、监控化学品、药品、食品等需前置审批的产品生产和销售除外)，中药材种植(麻醉药品药用原植物种植除外)，农产品初级加工，国家法律法规允许的不需前置审批的货物与技术进出口业务。（依法须经批准的项目，经相关部门批准后方可开展经营活动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：中药饮片、植物提取及制剂的研发、生产所涉及场所相关的环境管理活动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：中药饮片、植物提取及制剂的研发、生产所涉及场所相关的职业健康安全管理活动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食品生产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：SC11333070200534 </w:t>
            </w:r>
            <w:r>
              <w:rPr>
                <w:rFonts w:hint="eastAsia"/>
                <w:color w:val="000000"/>
                <w:szCs w:val="21"/>
              </w:rPr>
              <w:t>； 有效期：2026年2月7日；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：粉剂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固体饮料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其他饮料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硬胶囊剂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软胶囊剂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原料提取物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药品生产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：SC11333070200534 </w:t>
            </w:r>
            <w:r>
              <w:rPr>
                <w:rFonts w:hint="eastAsia"/>
                <w:color w:val="000000"/>
                <w:szCs w:val="21"/>
              </w:rPr>
              <w:t>； 有效期：2025年3月18日；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中药饮片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注册地址：浙江省金华市婺城区婺城新城区临江工业园西溪街 96 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  <w:lang w:val="en-US" w:eastAsia="zh-CN"/>
              </w:rPr>
              <w:t>食品生产</w:t>
            </w:r>
            <w:r>
              <w:rPr>
                <w:rFonts w:hint="eastAsia"/>
                <w:color w:val="000000"/>
              </w:rPr>
              <w:t>许可证》</w:t>
            </w:r>
            <w:r>
              <w:rPr>
                <w:rFonts w:hint="eastAsia"/>
                <w:color w:val="000000"/>
                <w:lang w:eastAsia="zh-CN"/>
              </w:rPr>
              <w:t>、《</w:t>
            </w:r>
            <w:r>
              <w:rPr>
                <w:rFonts w:hint="eastAsia"/>
                <w:color w:val="000000"/>
                <w:lang w:val="en-US" w:eastAsia="zh-CN"/>
              </w:rPr>
              <w:t>药品生产许可证</w:t>
            </w:r>
            <w:r>
              <w:rPr>
                <w:rFonts w:hint="eastAsia"/>
                <w:color w:val="000000"/>
                <w:lang w:eastAsia="zh-CN"/>
              </w:rPr>
              <w:t>》</w:t>
            </w:r>
            <w:r>
              <w:rPr>
                <w:rFonts w:hint="eastAsia"/>
                <w:color w:val="000000"/>
              </w:rPr>
              <w:t>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经营地址：浙江省金华市婺城区婺城新城区临江工业园西溪街 96 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破碎→提取→浓缩I→水沉→离心→膜过滤→上柱→水洗→醇洗→收集→脱酸→浓缩Ⅱ→喷雾干燥→混合过筛→计量包装→金属检测→外包装→入库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65</w:t>
            </w:r>
            <w:r>
              <w:rPr>
                <w:rFonts w:hint="eastAsia"/>
                <w:color w:val="000000"/>
                <w:szCs w:val="21"/>
              </w:rPr>
              <w:t>（总计人）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人</w:t>
            </w:r>
            <w:bookmarkStart w:id="3" w:name="_GoBack"/>
            <w:bookmarkEnd w:id="3"/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标准宣贯的时间：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auto"/>
                <w:szCs w:val="18"/>
              </w:rPr>
              <w:t>年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Cs w:val="18"/>
              </w:rPr>
              <w:t>月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spacing w:val="-2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培训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121"/>
              <w:gridCol w:w="3765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12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76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各类废弃物按规定处置率100%</w:t>
                  </w:r>
                </w:p>
              </w:tc>
              <w:tc>
                <w:tcPr>
                  <w:tcW w:w="1121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全年统计</w:t>
                  </w:r>
                </w:p>
              </w:tc>
              <w:tc>
                <w:tcPr>
                  <w:tcW w:w="376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废弃物未按规定处置次数/处置总次数*100%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厂区噪声、废气、废水排放达标</w:t>
                  </w:r>
                </w:p>
              </w:tc>
              <w:tc>
                <w:tcPr>
                  <w:tcW w:w="1121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全年统计</w:t>
                  </w:r>
                </w:p>
              </w:tc>
              <w:tc>
                <w:tcPr>
                  <w:tcW w:w="376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检测报告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火灾发生率为0</w:t>
                  </w:r>
                </w:p>
              </w:tc>
              <w:tc>
                <w:tcPr>
                  <w:tcW w:w="1121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全年统计</w:t>
                  </w:r>
                </w:p>
              </w:tc>
              <w:tc>
                <w:tcPr>
                  <w:tcW w:w="376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实时统计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重大安全事故为0</w:t>
                  </w:r>
                </w:p>
              </w:tc>
              <w:tc>
                <w:tcPr>
                  <w:tcW w:w="1121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全年统计</w:t>
                  </w:r>
                </w:p>
              </w:tc>
              <w:tc>
                <w:tcPr>
                  <w:tcW w:w="376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实时统计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职业病发生率0</w:t>
                  </w:r>
                </w:p>
              </w:tc>
              <w:tc>
                <w:tcPr>
                  <w:tcW w:w="1121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全年统计</w:t>
                  </w:r>
                </w:p>
              </w:tc>
              <w:tc>
                <w:tcPr>
                  <w:tcW w:w="376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实时统计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完成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-作业文件；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37</w:t>
            </w:r>
            <w:r>
              <w:rPr>
                <w:rFonts w:hint="eastAsia"/>
                <w:color w:val="auto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auto"/>
                <w:szCs w:val="18"/>
              </w:rPr>
              <w:t>-记录表格；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58</w:t>
            </w:r>
            <w:r>
              <w:rPr>
                <w:rFonts w:hint="eastAsia"/>
                <w:color w:val="auto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17</w:t>
            </w:r>
            <w:r>
              <w:rPr>
                <w:rFonts w:hint="eastAsia"/>
                <w:color w:val="000000"/>
                <w:szCs w:val="18"/>
              </w:rPr>
              <w:t>日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-18日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1000t中药饮片、1000t植物提取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1000t中药饮片、1000t植物提取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91330702054203057X001U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2023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27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/；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2015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HYJC/HJ2106004；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27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hd w:val="pct10" w:color="auto" w:fill="FFFFFF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进行应急演练，说明：</w:t>
            </w:r>
            <w:r>
              <w:rPr>
                <w:rFonts w:hint="eastAsia"/>
                <w:color w:val="auto"/>
                <w:lang w:val="en-US" w:eastAsia="zh-CN"/>
              </w:rPr>
              <w:t>2021年6月25日消防应急演练；2021年10月29日防雷防静电演练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JJZP（检）2021-002；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27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 w:cs="Times New Roman"/>
                <w:szCs w:val="21"/>
                <w:lang w:val="en-US" w:eastAsia="zh-CN"/>
              </w:rPr>
              <w:t>（金）职检字第2021-0683号；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auto"/>
                <w:lang w:val="en-US" w:eastAsia="zh-CN"/>
              </w:rPr>
              <w:t>2021年6月25日消防应急演练；2021年10月29日防雷防静电演练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sym w:font="Wingdings" w:char="00FE"/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化学伤害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噪声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粉尘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危险作业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高低温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00C34DAD"/>
    <w:rsid w:val="097E12ED"/>
    <w:rsid w:val="14954B27"/>
    <w:rsid w:val="14EF7AC7"/>
    <w:rsid w:val="15F80BFE"/>
    <w:rsid w:val="18D632ED"/>
    <w:rsid w:val="1BBF158B"/>
    <w:rsid w:val="1E626C15"/>
    <w:rsid w:val="1F3031B6"/>
    <w:rsid w:val="2204549C"/>
    <w:rsid w:val="23EB6A35"/>
    <w:rsid w:val="27C25A3A"/>
    <w:rsid w:val="27E82FC9"/>
    <w:rsid w:val="30113625"/>
    <w:rsid w:val="30696528"/>
    <w:rsid w:val="3579545F"/>
    <w:rsid w:val="380B6117"/>
    <w:rsid w:val="406E53A2"/>
    <w:rsid w:val="41F540C0"/>
    <w:rsid w:val="4585533A"/>
    <w:rsid w:val="47D4536A"/>
    <w:rsid w:val="47F6064A"/>
    <w:rsid w:val="48AD483A"/>
    <w:rsid w:val="51B579BE"/>
    <w:rsid w:val="52660640"/>
    <w:rsid w:val="55642E8C"/>
    <w:rsid w:val="5617361C"/>
    <w:rsid w:val="5CD059FB"/>
    <w:rsid w:val="5FAC21C2"/>
    <w:rsid w:val="62782477"/>
    <w:rsid w:val="634C03F1"/>
    <w:rsid w:val="63701BA4"/>
    <w:rsid w:val="687B6F9E"/>
    <w:rsid w:val="6B076001"/>
    <w:rsid w:val="6CAE7E6D"/>
    <w:rsid w:val="6D9817F8"/>
    <w:rsid w:val="6EDD18B4"/>
    <w:rsid w:val="71115CFE"/>
    <w:rsid w:val="714E38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9</TotalTime>
  <ScaleCrop>false</ScaleCrop>
  <LinksUpToDate>false</LinksUpToDate>
  <CharactersWithSpaces>13072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wangxianhua</cp:lastModifiedBy>
  <dcterms:modified xsi:type="dcterms:W3CDTF">2022-05-24T11:12:58Z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2052-11.1.0.11365</vt:lpwstr>
  </property>
</Properties>
</file>