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重庆斯卡宜餐饮管理有限公司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重庆市渝北区龙溪街道松牌路141号恒大御都会商业楼幢1-14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官仕平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重庆市渝北区黄山大道中段64号下沉式广场负一层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邓嘉陵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13518208188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13518208188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Q：餐饮管理服务(热食类食品制售)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E：餐饮管理服务(热食类食品制售)所涉及场所的相关环境管理活动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O：餐饮管理服务(热食类食品制售)所涉及场所的相关职业健康安全管理活动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宋体"/>
                <w:bCs/>
                <w:color w:val="FF0000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1人/日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可进行二阶段审核  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□需整改后进行二阶段审核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受审核方一体化程度：已安排的现场审核按计划完成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一阶段组长对二阶段审核建议：关注Q</w:t>
            </w:r>
            <w:r>
              <w:rPr>
                <w:rFonts w:ascii="宋体" w:hAnsi="宋体" w:cs="宋体"/>
                <w:bCs/>
                <w:sz w:val="24"/>
              </w:rPr>
              <w:t>ES</w:t>
            </w:r>
            <w:r>
              <w:rPr>
                <w:rFonts w:hint="eastAsia" w:ascii="宋体" w:hAnsi="宋体" w:cs="宋体"/>
                <w:bCs/>
                <w:sz w:val="24"/>
              </w:rPr>
              <w:t>经营现场巡查及运行情况的检查。</w:t>
            </w:r>
          </w:p>
          <w:p>
            <w:pPr>
              <w:spacing w:before="46" w:beforeLines="15" w:after="46" w:afterLines="15"/>
              <w:rPr>
                <w:rFonts w:ascii="宋体" w:hAnsi="宋体" w:cs="宋体"/>
                <w:bCs/>
                <w:sz w:val="24"/>
              </w:rPr>
            </w:pPr>
            <w:r>
              <w:pict>
                <v:shape id="图片 1" o:spid="_x0000_s2050" o:spt="75" type="#_x0000_t75" style="position:absolute;left:0pt;margin-left:86.15pt;margin-top:18.05pt;height:26.9pt;width:29.2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文平1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审核组长/日期： </w:t>
            </w:r>
            <w:r>
              <w:rPr>
                <w:rFonts w:ascii="宋体" w:hAnsi="宋体" w:cs="宋体"/>
                <w:bCs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</w:rPr>
              <w:t>2022年4月25日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F0BE"/>
            </w:r>
            <w:r>
              <w:rPr>
                <w:rFonts w:hint="eastAsia" w:ascii="宋体" w:hAnsi="宋体" w:eastAsia="宋体" w:cs="Times New Roman"/>
                <w:sz w:val="24"/>
              </w:rPr>
              <w:t>现场情况变化：无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不符合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项    分布部门：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运营部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 w:val="24"/>
              </w:rPr>
              <w:t>B/T19001-2016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标准8.5.1；2）</w:t>
            </w:r>
            <w:r>
              <w:rPr>
                <w:rFonts w:hint="eastAsia" w:ascii="宋体" w:hAnsi="宋体" w:eastAsia="宋体" w:cs="Times New Roman"/>
                <w:sz w:val="24"/>
              </w:rPr>
              <w:t>B/T19001-2016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标准8.6条款；3）</w:t>
            </w:r>
            <w:r>
              <w:rPr>
                <w:rFonts w:hint="eastAsia" w:ascii="宋体" w:hAnsi="宋体" w:eastAsia="宋体" w:cs="Times New Roman"/>
                <w:sz w:val="24"/>
              </w:rPr>
              <w:t>GB/T24001-2016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Times New Roman"/>
                <w:sz w:val="24"/>
              </w:rPr>
              <w:t>GB/T 45001-2020 标准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8.2</w:t>
            </w:r>
            <w:r>
              <w:rPr>
                <w:rFonts w:hint="eastAsia" w:ascii="宋体" w:hAnsi="宋体" w:eastAsia="宋体" w:cs="Times New Roman"/>
                <w:sz w:val="24"/>
              </w:rPr>
              <w:t>条款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不符合性质：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■</w:t>
            </w:r>
            <w:r>
              <w:rPr>
                <w:rFonts w:hint="eastAsia" w:ascii="宋体" w:hAnsi="宋体" w:eastAsia="宋体" w:cs="Times New Roman"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下次审核建议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  <w:bookmarkStart w:id="18" w:name="_GoBack"/>
            <w:bookmarkEnd w:id="18"/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2052" o:spt="75" alt="6f6c635d400c29486ef2a72372c844e" type="#_x0000_t75" style="position:absolute;left:0pt;margin-left:97.75pt;margin-top:13.85pt;height:31.5pt;width:64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审核组长/日期： </w:t>
            </w:r>
            <w:r>
              <w:rPr>
                <w:rFonts w:ascii="宋体" w:hAnsi="宋体" w:cs="宋体"/>
                <w:bCs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sz w:val="24"/>
              </w:rPr>
              <w:t>2022年4月29日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3073" o:spid="_x0000_s3073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3074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740C8B"/>
    <w:rsid w:val="004C545D"/>
    <w:rsid w:val="00740C8B"/>
    <w:rsid w:val="0096723F"/>
    <w:rsid w:val="00F113D6"/>
    <w:rsid w:val="00FC6E0F"/>
    <w:rsid w:val="3F03223E"/>
    <w:rsid w:val="62750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417</Words>
  <Characters>2378</Characters>
  <Lines>19</Lines>
  <Paragraphs>5</Paragraphs>
  <TotalTime>1</TotalTime>
  <ScaleCrop>false</ScaleCrop>
  <LinksUpToDate>false</LinksUpToDate>
  <CharactersWithSpaces>2790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2022-04-29T07:36:53Z</dcterms:modified>
  <dc:title>审核方案策划表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