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D6" w:rsidRDefault="0085752A"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附录C</w:t>
      </w:r>
    </w:p>
    <w:p w:rsidR="00DB5CD6" w:rsidRDefault="0085752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测量过程有效性确认记录</w:t>
      </w:r>
    </w:p>
    <w:tbl>
      <w:tblPr>
        <w:tblStyle w:val="a9"/>
        <w:tblW w:w="971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87"/>
        <w:gridCol w:w="1417"/>
        <w:gridCol w:w="1218"/>
        <w:gridCol w:w="2043"/>
        <w:gridCol w:w="828"/>
        <w:gridCol w:w="1156"/>
        <w:gridCol w:w="1843"/>
      </w:tblGrid>
      <w:tr w:rsidR="00DB5CD6" w:rsidTr="00F33A1F">
        <w:tc>
          <w:tcPr>
            <w:tcW w:w="1211" w:type="dxa"/>
            <w:gridSpan w:val="2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测量过程</w:t>
            </w:r>
          </w:p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 w:rsidR="00DB5CD6" w:rsidRPr="00001791" w:rsidRDefault="0085752A" w:rsidP="0000179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202</w:t>
            </w:r>
            <w:r w:rsidR="00001791" w:rsidRPr="00001791">
              <w:rPr>
                <w:rFonts w:ascii="宋体" w:hAnsi="宋体"/>
                <w:kern w:val="0"/>
                <w:szCs w:val="21"/>
              </w:rPr>
              <w:t>204</w:t>
            </w:r>
            <w:r w:rsidRPr="00001791">
              <w:rPr>
                <w:rFonts w:ascii="宋体" w:hAnsi="宋体" w:hint="eastAsia"/>
                <w:kern w:val="0"/>
                <w:szCs w:val="21"/>
              </w:rPr>
              <w:t>01</w:t>
            </w:r>
          </w:p>
        </w:tc>
        <w:tc>
          <w:tcPr>
            <w:tcW w:w="1218" w:type="dxa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测量过程</w:t>
            </w:r>
          </w:p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名称</w:t>
            </w:r>
          </w:p>
        </w:tc>
        <w:tc>
          <w:tcPr>
            <w:tcW w:w="2043" w:type="dxa"/>
            <w:vAlign w:val="center"/>
          </w:tcPr>
          <w:p w:rsidR="00DB5CD6" w:rsidRPr="00001791" w:rsidRDefault="00001791">
            <w:pPr>
              <w:jc w:val="left"/>
              <w:rPr>
                <w:rFonts w:ascii="宋体" w:hAnsi="宋体"/>
                <w:szCs w:val="21"/>
              </w:rPr>
            </w:pPr>
            <w:r w:rsidRPr="00001791">
              <w:rPr>
                <w:rFonts w:ascii="宋体" w:hAnsi="宋体" w:hint="eastAsia"/>
                <w:szCs w:val="21"/>
              </w:rPr>
              <w:t>面料熨烫水洗尺寸变化率</w:t>
            </w:r>
          </w:p>
        </w:tc>
        <w:tc>
          <w:tcPr>
            <w:tcW w:w="1984" w:type="dxa"/>
            <w:gridSpan w:val="2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测量过程规范编号</w:t>
            </w:r>
          </w:p>
        </w:tc>
        <w:tc>
          <w:tcPr>
            <w:tcW w:w="1843" w:type="dxa"/>
            <w:vAlign w:val="center"/>
          </w:tcPr>
          <w:p w:rsidR="00DB5CD6" w:rsidRPr="00001791" w:rsidRDefault="00F33A1F" w:rsidP="00F33A1F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88228D">
              <w:rPr>
                <w:rFonts w:asciiTheme="minorEastAsia" w:hAnsiTheme="minorEastAsia" w:cs="宋体" w:hint="eastAsia"/>
                <w:bCs/>
                <w:szCs w:val="21"/>
              </w:rPr>
              <w:t>QB/CAIZI01-20</w:t>
            </w:r>
            <w:r w:rsidRPr="0088228D">
              <w:rPr>
                <w:rFonts w:asciiTheme="minorEastAsia" w:hAnsiTheme="minorEastAsia" w:cs="宋体"/>
                <w:bCs/>
                <w:szCs w:val="21"/>
              </w:rPr>
              <w:t>20</w:t>
            </w:r>
            <w:r w:rsidRPr="00001791">
              <w:rPr>
                <w:rFonts w:ascii="宋体" w:hAnsi="宋体"/>
                <w:color w:val="FF0000"/>
                <w:kern w:val="0"/>
                <w:szCs w:val="21"/>
              </w:rPr>
              <w:t xml:space="preserve"> </w:t>
            </w:r>
          </w:p>
        </w:tc>
      </w:tr>
      <w:tr w:rsidR="00DB5CD6" w:rsidTr="00F33A1F">
        <w:tc>
          <w:tcPr>
            <w:tcW w:w="1211" w:type="dxa"/>
            <w:gridSpan w:val="2"/>
            <w:vAlign w:val="center"/>
          </w:tcPr>
          <w:p w:rsidR="00DB5CD6" w:rsidRPr="00F33A1F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所在部门</w:t>
            </w:r>
          </w:p>
        </w:tc>
        <w:tc>
          <w:tcPr>
            <w:tcW w:w="1417" w:type="dxa"/>
            <w:vAlign w:val="center"/>
          </w:tcPr>
          <w:p w:rsidR="00DB5CD6" w:rsidRPr="00001791" w:rsidRDefault="00C94651" w:rsidP="008B475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产品事业部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测量项目</w:t>
            </w:r>
          </w:p>
        </w:tc>
        <w:tc>
          <w:tcPr>
            <w:tcW w:w="2043" w:type="dxa"/>
            <w:vAlign w:val="center"/>
          </w:tcPr>
          <w:p w:rsidR="00DB5CD6" w:rsidRPr="00001791" w:rsidRDefault="0000179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szCs w:val="21"/>
              </w:rPr>
              <w:t>面料熨烫水洗尺寸变化率</w:t>
            </w:r>
          </w:p>
        </w:tc>
        <w:tc>
          <w:tcPr>
            <w:tcW w:w="1984" w:type="dxa"/>
            <w:gridSpan w:val="2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控制程度</w:t>
            </w:r>
          </w:p>
        </w:tc>
        <w:tc>
          <w:tcPr>
            <w:tcW w:w="1843" w:type="dxa"/>
            <w:vAlign w:val="center"/>
          </w:tcPr>
          <w:p w:rsidR="00DB5CD6" w:rsidRPr="00001791" w:rsidRDefault="0085752A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01791">
              <w:rPr>
                <w:rFonts w:ascii="宋体" w:hAnsi="宋体" w:hint="eastAsia"/>
                <w:kern w:val="0"/>
                <w:szCs w:val="21"/>
              </w:rPr>
              <w:t>高度控制</w:t>
            </w:r>
          </w:p>
        </w:tc>
      </w:tr>
      <w:tr w:rsidR="00DB5CD6" w:rsidTr="00F33A1F">
        <w:tc>
          <w:tcPr>
            <w:tcW w:w="9716" w:type="dxa"/>
            <w:gridSpan w:val="8"/>
          </w:tcPr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测量设备：</w:t>
            </w:r>
            <w:r w:rsidR="00F33A1F" w:rsidRPr="00F33A1F">
              <w:rPr>
                <w:rFonts w:ascii="宋体" w:hAnsi="宋体" w:hint="eastAsia"/>
                <w:szCs w:val="21"/>
              </w:rPr>
              <w:t>钢卷尺(0--2000)mm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测量方法：用</w:t>
            </w:r>
            <w:r w:rsidR="00F33A1F" w:rsidRPr="00F33A1F">
              <w:rPr>
                <w:rFonts w:ascii="宋体" w:hAnsi="宋体" w:hint="eastAsia"/>
                <w:szCs w:val="21"/>
              </w:rPr>
              <w:t>(0--2000)mm钢卷尺</w:t>
            </w:r>
            <w:r w:rsidRPr="00F33A1F">
              <w:rPr>
                <w:rFonts w:ascii="宋体" w:hAnsi="宋体" w:hint="eastAsia"/>
                <w:szCs w:val="21"/>
              </w:rPr>
              <w:t>，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用重复测量法</w:t>
            </w:r>
            <w:r w:rsidRPr="00F33A1F">
              <w:rPr>
                <w:rFonts w:ascii="宋体" w:hAnsi="宋体" w:hint="eastAsia"/>
                <w:kern w:val="0"/>
                <w:szCs w:val="21"/>
              </w:rPr>
              <w:t>测量</w:t>
            </w:r>
            <w:r w:rsidRPr="00F33A1F">
              <w:rPr>
                <w:rFonts w:ascii="宋体" w:hAnsi="宋体" w:hint="eastAsia"/>
                <w:szCs w:val="21"/>
              </w:rPr>
              <w:t>面料经向</w:t>
            </w:r>
            <w:r w:rsidRPr="00F33A1F">
              <w:rPr>
                <w:rFonts w:ascii="宋体" w:hAnsi="宋体" w:hint="eastAsia"/>
                <w:kern w:val="0"/>
                <w:szCs w:val="21"/>
              </w:rPr>
              <w:t>长度，记录测量长度数据；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环境条件：常温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测量软件；无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操作者技能：仪操作人员，经培训合格，有两年以上经验。</w:t>
            </w:r>
          </w:p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</w:tc>
      </w:tr>
      <w:tr w:rsidR="00DB5CD6" w:rsidTr="00F33A1F">
        <w:trPr>
          <w:trHeight w:val="2976"/>
        </w:trPr>
        <w:tc>
          <w:tcPr>
            <w:tcW w:w="9716" w:type="dxa"/>
            <w:gridSpan w:val="8"/>
          </w:tcPr>
          <w:p w:rsidR="00DB5CD6" w:rsidRPr="00F33A1F" w:rsidRDefault="0085752A">
            <w:pPr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>有效性确认记录:</w:t>
            </w:r>
          </w:p>
          <w:p w:rsidR="00DB5CD6" w:rsidRPr="00F33A1F" w:rsidRDefault="0085752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用重复测量法对测量过程进行有效性确认：</w:t>
            </w:r>
          </w:p>
          <w:p w:rsidR="00DB5CD6" w:rsidRPr="00F33A1F" w:rsidRDefault="0085752A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F33A1F" w:rsidRPr="00F33A1F">
              <w:rPr>
                <w:rFonts w:ascii="宋体" w:hAnsi="宋体" w:cs="宋体" w:hint="eastAsia"/>
                <w:kern w:val="0"/>
                <w:szCs w:val="21"/>
              </w:rPr>
              <w:t>钢卷尺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进行复现性检测，对合成纤维织物</w:t>
            </w:r>
            <w:r w:rsidRPr="00F33A1F">
              <w:rPr>
                <w:rFonts w:ascii="宋体" w:hAnsi="宋体" w:hint="eastAsia"/>
                <w:szCs w:val="21"/>
              </w:rPr>
              <w:t>面料经向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长度进行检测，2021年</w:t>
            </w:r>
            <w:r w:rsidR="00001791" w:rsidRPr="00F33A1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1月4日,进行第一次长度观测，观测平均值为50.02cm;</w:t>
            </w:r>
            <w:r w:rsidRPr="00F33A1F">
              <w:rPr>
                <w:rFonts w:ascii="宋体" w:hAnsi="宋体" w:cs="宋体"/>
                <w:kern w:val="0"/>
                <w:szCs w:val="21"/>
              </w:rPr>
              <w:t>20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21年</w:t>
            </w:r>
            <w:r w:rsidR="00001791" w:rsidRPr="00F33A1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1月7日,进行第二次长度观测，观测平均值为50.01c</w:t>
            </w:r>
            <w:r w:rsidRPr="00F33A1F">
              <w:rPr>
                <w:rFonts w:ascii="宋体" w:hAnsi="宋体" w:cs="宋体"/>
                <w:kern w:val="0"/>
                <w:szCs w:val="21"/>
              </w:rPr>
              <w:t>m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DB5CD6" w:rsidRPr="00F33A1F" w:rsidRDefault="00F33A1F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钢卷尺</w:t>
            </w:r>
            <w:r w:rsidR="0085752A" w:rsidRPr="00F33A1F">
              <w:rPr>
                <w:rFonts w:ascii="宋体" w:hAnsi="宋体" w:cs="宋体" w:hint="eastAsia"/>
                <w:kern w:val="0"/>
                <w:szCs w:val="21"/>
              </w:rPr>
              <w:t>的扩展不确定度</w:t>
            </w:r>
            <w:r w:rsidR="0085752A" w:rsidRPr="00F33A1F">
              <w:rPr>
                <w:rFonts w:ascii="宋体" w:hAnsi="宋体" w:cs="宋体" w:hint="eastAsia"/>
                <w:i/>
                <w:kern w:val="0"/>
                <w:szCs w:val="21"/>
              </w:rPr>
              <w:t>U</w:t>
            </w:r>
            <w:r w:rsidR="0085752A" w:rsidRPr="00F33A1F">
              <w:rPr>
                <w:rFonts w:ascii="宋体" w:hAnsi="宋体" w:cs="宋体" w:hint="eastAsia"/>
                <w:kern w:val="0"/>
                <w:szCs w:val="21"/>
              </w:rPr>
              <w:t>为0.14cm</w:t>
            </w:r>
          </w:p>
          <w:p w:rsidR="00DB5CD6" w:rsidRPr="00F33A1F" w:rsidRDefault="0085752A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En=</w:t>
            </w:r>
            <w:r w:rsidRPr="00F33A1F">
              <w:rPr>
                <w:rFonts w:ascii="宋体" w:hAnsi="宋体" w:cs="宋体"/>
                <w:kern w:val="0"/>
                <w:position w:val="-28"/>
                <w:szCs w:val="21"/>
              </w:rPr>
              <w:object w:dxaOrig="828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713235721" r:id="rId8"/>
              </w:objec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 xml:space="preserve"> =0.05≤1</w:t>
            </w:r>
          </w:p>
          <w:p w:rsidR="00DB5CD6" w:rsidRPr="00F33A1F" w:rsidRDefault="0085752A">
            <w:pPr>
              <w:widowControl/>
              <w:spacing w:line="360" w:lineRule="auto"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Pr="00F33A1F">
              <w:rPr>
                <w:rFonts w:ascii="宋体" w:hAnsi="宋体" w:cs="宋体"/>
                <w:kern w:val="0"/>
                <w:szCs w:val="21"/>
              </w:rPr>
              <w:t>E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n≤1时, 测量过程有效。</w:t>
            </w:r>
          </w:p>
          <w:p w:rsidR="00DB5CD6" w:rsidRPr="00F33A1F" w:rsidRDefault="00DB5CD6" w:rsidP="00001791">
            <w:pPr>
              <w:rPr>
                <w:rFonts w:ascii="宋体" w:hAnsi="宋体"/>
                <w:kern w:val="0"/>
                <w:szCs w:val="21"/>
              </w:rPr>
            </w:pPr>
          </w:p>
          <w:p w:rsidR="00DB5CD6" w:rsidRPr="00F33A1F" w:rsidRDefault="0085752A" w:rsidP="00001791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 w:rsidRPr="00F33A1F">
              <w:rPr>
                <w:rFonts w:ascii="宋体" w:hAnsi="宋体" w:hint="eastAsia"/>
                <w:kern w:val="0"/>
                <w:szCs w:val="21"/>
              </w:rPr>
              <w:t xml:space="preserve">确认人员： </w:t>
            </w:r>
            <w:r w:rsidR="00C115B6" w:rsidRPr="00F33A1F">
              <w:rPr>
                <w:rFonts w:ascii="宋体" w:hAnsi="宋体" w:hint="eastAsia"/>
                <w:kern w:val="0"/>
                <w:szCs w:val="21"/>
              </w:rPr>
              <w:t>高锦</w:t>
            </w:r>
            <w:r w:rsidR="00C115B6" w:rsidRPr="00F33A1F">
              <w:rPr>
                <w:rFonts w:ascii="宋体" w:hAnsi="宋体"/>
                <w:kern w:val="0"/>
                <w:szCs w:val="21"/>
              </w:rPr>
              <w:t>泉</w:t>
            </w:r>
            <w:r w:rsidRPr="00F33A1F">
              <w:rPr>
                <w:rFonts w:ascii="宋体" w:hAnsi="宋体" w:hint="eastAsia"/>
                <w:kern w:val="0"/>
                <w:szCs w:val="21"/>
              </w:rPr>
              <w:t xml:space="preserve">                          日期：202</w:t>
            </w:r>
            <w:r w:rsidR="00001791" w:rsidRPr="00F33A1F">
              <w:rPr>
                <w:rFonts w:ascii="宋体" w:hAnsi="宋体"/>
                <w:kern w:val="0"/>
                <w:szCs w:val="21"/>
              </w:rPr>
              <w:t>1</w:t>
            </w:r>
            <w:r w:rsidRPr="00F33A1F">
              <w:rPr>
                <w:rFonts w:ascii="宋体" w:hAnsi="宋体" w:hint="eastAsia"/>
                <w:kern w:val="0"/>
                <w:szCs w:val="21"/>
              </w:rPr>
              <w:t>.1</w:t>
            </w:r>
            <w:r w:rsidR="00001791" w:rsidRPr="00F33A1F">
              <w:rPr>
                <w:rFonts w:ascii="宋体" w:hAnsi="宋体"/>
                <w:kern w:val="0"/>
                <w:szCs w:val="21"/>
              </w:rPr>
              <w:t>1</w:t>
            </w:r>
            <w:r w:rsidRPr="00F33A1F">
              <w:rPr>
                <w:rFonts w:ascii="宋体" w:hAnsi="宋体" w:hint="eastAsia"/>
                <w:kern w:val="0"/>
                <w:szCs w:val="21"/>
              </w:rPr>
              <w:t>.</w:t>
            </w:r>
            <w:r w:rsidR="00001791" w:rsidRPr="00F33A1F"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B5CD6" w:rsidTr="00F33A1F">
        <w:tc>
          <w:tcPr>
            <w:tcW w:w="9716" w:type="dxa"/>
            <w:gridSpan w:val="8"/>
          </w:tcPr>
          <w:p w:rsidR="00DB5CD6" w:rsidRDefault="0085752A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85752A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DB5CD6" w:rsidRDefault="0085752A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999" w:type="dxa"/>
            <w:gridSpan w:val="2"/>
          </w:tcPr>
          <w:p w:rsidR="00DB5CD6" w:rsidRDefault="0085752A">
            <w:pPr>
              <w:ind w:firstLineChars="150" w:firstLine="30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DB5CD6" w:rsidTr="00F33A1F">
        <w:tc>
          <w:tcPr>
            <w:tcW w:w="1124" w:type="dxa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99" w:type="dxa"/>
            <w:gridSpan w:val="2"/>
          </w:tcPr>
          <w:p w:rsidR="00DB5CD6" w:rsidRDefault="00DB5CD6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DB5CD6" w:rsidRDefault="00DB5CD6"/>
    <w:sectPr w:rsidR="00DB5CD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EC" w:rsidRDefault="004D43EC">
      <w:r>
        <w:separator/>
      </w:r>
    </w:p>
  </w:endnote>
  <w:endnote w:type="continuationSeparator" w:id="0">
    <w:p w:rsidR="004D43EC" w:rsidRDefault="004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EC" w:rsidRDefault="004D43EC">
      <w:r>
        <w:separator/>
      </w:r>
    </w:p>
  </w:footnote>
  <w:footnote w:type="continuationSeparator" w:id="0">
    <w:p w:rsidR="004D43EC" w:rsidRDefault="004D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D6" w:rsidRDefault="00DB5CD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01791"/>
    <w:rsid w:val="00010403"/>
    <w:rsid w:val="00011F53"/>
    <w:rsid w:val="00017D4B"/>
    <w:rsid w:val="000263DC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1E2F2E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D43EC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27E0B"/>
    <w:rsid w:val="00736F8E"/>
    <w:rsid w:val="00745EBF"/>
    <w:rsid w:val="007C3D73"/>
    <w:rsid w:val="008344DD"/>
    <w:rsid w:val="008366B0"/>
    <w:rsid w:val="00847E57"/>
    <w:rsid w:val="0085752A"/>
    <w:rsid w:val="00860C7C"/>
    <w:rsid w:val="00870DA2"/>
    <w:rsid w:val="008A1C96"/>
    <w:rsid w:val="008A2D1E"/>
    <w:rsid w:val="008B1C67"/>
    <w:rsid w:val="008B4759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01DBB"/>
    <w:rsid w:val="00B05F1F"/>
    <w:rsid w:val="00B42A3A"/>
    <w:rsid w:val="00B9069A"/>
    <w:rsid w:val="00BA2C12"/>
    <w:rsid w:val="00BC1B60"/>
    <w:rsid w:val="00BD30CD"/>
    <w:rsid w:val="00BF6711"/>
    <w:rsid w:val="00BF73F1"/>
    <w:rsid w:val="00BF7D97"/>
    <w:rsid w:val="00C115B6"/>
    <w:rsid w:val="00C21C60"/>
    <w:rsid w:val="00C2500F"/>
    <w:rsid w:val="00C31A69"/>
    <w:rsid w:val="00C56A25"/>
    <w:rsid w:val="00C80EE2"/>
    <w:rsid w:val="00C92BF7"/>
    <w:rsid w:val="00C94651"/>
    <w:rsid w:val="00CA1AA4"/>
    <w:rsid w:val="00CA7BB1"/>
    <w:rsid w:val="00CD50AC"/>
    <w:rsid w:val="00D33312"/>
    <w:rsid w:val="00D618BF"/>
    <w:rsid w:val="00D901AA"/>
    <w:rsid w:val="00DA1B9E"/>
    <w:rsid w:val="00DA31E0"/>
    <w:rsid w:val="00DB5CD6"/>
    <w:rsid w:val="00E03607"/>
    <w:rsid w:val="00E25AD0"/>
    <w:rsid w:val="00E3669E"/>
    <w:rsid w:val="00E46334"/>
    <w:rsid w:val="00EA74FA"/>
    <w:rsid w:val="00EF4FD6"/>
    <w:rsid w:val="00F142FC"/>
    <w:rsid w:val="00F33A1F"/>
    <w:rsid w:val="00F7042C"/>
    <w:rsid w:val="00F743FA"/>
    <w:rsid w:val="00F770D1"/>
    <w:rsid w:val="00FF7566"/>
    <w:rsid w:val="0A5C58D6"/>
    <w:rsid w:val="10DE1A55"/>
    <w:rsid w:val="18501CF9"/>
    <w:rsid w:val="23514B96"/>
    <w:rsid w:val="265806B6"/>
    <w:rsid w:val="384B6E38"/>
    <w:rsid w:val="3CD145E8"/>
    <w:rsid w:val="4172230F"/>
    <w:rsid w:val="42B508C5"/>
    <w:rsid w:val="465305B9"/>
    <w:rsid w:val="49EF72A3"/>
    <w:rsid w:val="4C716AE0"/>
    <w:rsid w:val="4CDD5015"/>
    <w:rsid w:val="520E59D4"/>
    <w:rsid w:val="52492845"/>
    <w:rsid w:val="532802BA"/>
    <w:rsid w:val="54483FDB"/>
    <w:rsid w:val="590A069F"/>
    <w:rsid w:val="5A2C4247"/>
    <w:rsid w:val="5ED61B50"/>
    <w:rsid w:val="5FA05DB4"/>
    <w:rsid w:val="62CD1539"/>
    <w:rsid w:val="6CA85A46"/>
    <w:rsid w:val="6DB82956"/>
    <w:rsid w:val="6E586E2A"/>
    <w:rsid w:val="6F471336"/>
    <w:rsid w:val="72F8233F"/>
    <w:rsid w:val="74935054"/>
    <w:rsid w:val="77C05343"/>
    <w:rsid w:val="7A2306FF"/>
    <w:rsid w:val="7A6409BB"/>
    <w:rsid w:val="7AF420CC"/>
    <w:rsid w:val="7D3258D7"/>
    <w:rsid w:val="7DD6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F22FA"/>
  <w15:docId w15:val="{4B81B6C4-1DDF-4C7E-BE11-408CC4A7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11</cp:revision>
  <cp:lastPrinted>2017-05-16T07:28:00Z</cp:lastPrinted>
  <dcterms:created xsi:type="dcterms:W3CDTF">2017-05-16T07:28:00Z</dcterms:created>
  <dcterms:modified xsi:type="dcterms:W3CDTF">2022-05-04T22:02:00Z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F96AECD0AD2E4CD7994CA8860EDB629A</vt:lpwstr>
  </property>
</Properties>
</file>