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赵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泓林餐饮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29日上午至2022年04月2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9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61C914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5-04T02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