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大庆冠恒科技有限公司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黑龙江省大庆高新区博学大街23-B号办公1609卡台8房间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闫丹丹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黑龙江省大庆市让胡路区乘风街道龙华路69号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苗雨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18612011114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18612011114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bookmarkStart w:id="11" w:name="审核范围"/>
            <w:r>
              <w:t>E：顶驱技术服务、维修及配件销售；石油钻采专用仪器仪表（测斜仪、测井仪、录井仪）的研发、制造（组装）、销售、维修、</w:t>
            </w:r>
            <w:r>
              <w:rPr>
                <w:highlight w:val="yellow"/>
              </w:rPr>
              <w:t>租赁</w:t>
            </w:r>
            <w:r>
              <w:t>及技术服务；劳动保护用品销售所涉及场所的相关环境管理活动</w:t>
            </w:r>
          </w:p>
          <w:p>
            <w:r>
              <w:t>Q：顶驱技术服务、维修及配件销售；石油钻采专用仪器仪表（测斜仪、测井仪、录井仪）的研发、制造（组装）、销售、维修</w:t>
            </w:r>
            <w:r>
              <w:rPr>
                <w:highlight w:val="yellow"/>
              </w:rPr>
              <w:t>、租赁</w:t>
            </w:r>
            <w:r>
              <w:t>及技术服务；劳动保护用品销售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t>O：顶驱技术服务、维修及配件销售；石油钻采专用仪器仪表（测斜仪、测井仪、录井仪）的研发、制造（组装）、销售、维修、</w:t>
            </w:r>
            <w:r>
              <w:rPr>
                <w:highlight w:val="yellow"/>
              </w:rPr>
              <w:t>租赁</w:t>
            </w:r>
            <w:r>
              <w:t>及技术服务；劳动保护用品销售所涉及场所的相关职业健康安全管理活动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E：18.08.00;19.05.01B;19.16.00;29.12.00;32.16.06;34.06.00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Q：18.08.00;19.05.01;19.16.00;29.12.00;32.16.06;34.06.00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O：18.08.00;19.05.01;19.16.00;29.12.00;32.16.06;34.06.00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1、大庆钻探工程钻井二公司施工现场钻井队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Fonts w:hint="eastAsia"/>
                <w:color w:val="000000"/>
              </w:rPr>
              <w:t>黑龙江省大庆市南一区块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（距离公司总部2小时）；顶驱维修现场及石油钻采专用设备租赁服务现场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2、大庆钻探工程钻井二公司施工现场钻井队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Fonts w:hint="eastAsia"/>
                <w:color w:val="000000"/>
              </w:rPr>
              <w:t>黑龙江省大庆市南一区块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（距离公司总部0.5小时）；</w:t>
            </w:r>
            <w:r>
              <w:rPr>
                <w:rFonts w:hint="eastAsia" w:ascii="宋体" w:hAnsi="宋体"/>
                <w:color w:val="000000"/>
              </w:rPr>
              <w:t>顶驱技术服务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顶驱配件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售后服务现场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</w:rPr>
              <w:t>仪器仪表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维修、</w:t>
            </w:r>
            <w:r>
              <w:rPr>
                <w:rFonts w:hint="eastAsia" w:ascii="宋体" w:hAnsi="宋体"/>
                <w:color w:val="000000"/>
              </w:rPr>
              <w:t>技术服务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售后服务现场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E:25,Q:25,O:25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未提供焊工、维修工的职业病体检报告。2、未能提供卡尺、深度尺、示波器的校准合格证据，不符合要求。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Q:顶驱技术服务、维修及配件销售；石油钻采专用仪器仪表（测斜仪、测井仪、录井仪）的研发、制造（组装）、销售、维修及技术服务；</w:t>
            </w:r>
            <w:r>
              <w:rPr>
                <w:rFonts w:hint="eastAsia"/>
                <w:highlight w:val="yellow"/>
              </w:rPr>
              <w:t>石油钻采专用器具租赁</w:t>
            </w:r>
            <w:r>
              <w:rPr>
                <w:rFonts w:hint="eastAsia"/>
              </w:rPr>
              <w:t>；劳动保护用品销售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E:顶驱技术服务、维修及配件销售；石油钻采专用仪器仪表（测斜仪、测井仪、录井仪）的研发、制造（组装）、销售、维修及技术服务；</w:t>
            </w:r>
            <w:r>
              <w:rPr>
                <w:rFonts w:hint="eastAsia"/>
                <w:highlight w:val="yellow"/>
              </w:rPr>
              <w:t>石油钻采专用器具租赁</w:t>
            </w:r>
            <w:r>
              <w:rPr>
                <w:rFonts w:hint="eastAsia"/>
              </w:rPr>
              <w:t>；劳动保护用品销售所涉及场所的相关环境管理活动</w:t>
            </w:r>
          </w:p>
          <w:p>
            <w:pPr>
              <w:pStyle w:val="2"/>
            </w:pPr>
            <w:r>
              <w:rPr>
                <w:rFonts w:hint="eastAsia"/>
              </w:rPr>
              <w:t>O:顶驱技术服务、维修及配件销售；石油钻采专用仪器仪表（测斜仪、测井仪、录井仪）的研发、制造（组装）、销售、维修及技术服务；</w:t>
            </w:r>
            <w:r>
              <w:rPr>
                <w:rFonts w:hint="eastAsia"/>
                <w:highlight w:val="yellow"/>
              </w:rPr>
              <w:t>石油钻采专用器具租赁</w:t>
            </w:r>
            <w:r>
              <w:rPr>
                <w:rFonts w:hint="eastAsia"/>
              </w:rPr>
              <w:t>；劳动保护用品销售所涉及场所的相关职业健康安全管理活动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95%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综合部、质检部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Q7.1.5、8.4；ES8.1、9.1.1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关注供方评审；职业病体检；计量器具定期校准；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 2022.5.25.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04223B99"/>
    <w:rsid w:val="0C721436"/>
    <w:rsid w:val="12BC3025"/>
    <w:rsid w:val="140040F4"/>
    <w:rsid w:val="19A54BF8"/>
    <w:rsid w:val="25B61F3B"/>
    <w:rsid w:val="28645438"/>
    <w:rsid w:val="2C2F7C72"/>
    <w:rsid w:val="2EF064BE"/>
    <w:rsid w:val="34E669C6"/>
    <w:rsid w:val="3CCB7597"/>
    <w:rsid w:val="3CFC7A17"/>
    <w:rsid w:val="3F546260"/>
    <w:rsid w:val="40C622E4"/>
    <w:rsid w:val="4DB03590"/>
    <w:rsid w:val="4EC24D34"/>
    <w:rsid w:val="54B52D8E"/>
    <w:rsid w:val="58566850"/>
    <w:rsid w:val="58CC1959"/>
    <w:rsid w:val="5DC0258A"/>
    <w:rsid w:val="5F17346F"/>
    <w:rsid w:val="5F6B17A0"/>
    <w:rsid w:val="601B6F8F"/>
    <w:rsid w:val="686B1D4C"/>
    <w:rsid w:val="6A8475A8"/>
    <w:rsid w:val="70585E76"/>
    <w:rsid w:val="74A52E74"/>
    <w:rsid w:val="7F0B3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2464</Words>
  <Characters>2810</Characters>
  <Lines>16</Lines>
  <Paragraphs>4</Paragraphs>
  <TotalTime>7</TotalTime>
  <ScaleCrop>false</ScaleCrop>
  <LinksUpToDate>false</LinksUpToDate>
  <CharactersWithSpaces>3321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2022-05-25T09:38:46Z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