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EB35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0378-2022</w:t>
      </w:r>
      <w:bookmarkEnd w:id="0"/>
    </w:p>
    <w:p w:rsidR="0052689E" w:rsidRDefault="00EB35E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96"/>
        <w:gridCol w:w="1956"/>
        <w:gridCol w:w="812"/>
        <w:gridCol w:w="322"/>
        <w:gridCol w:w="1985"/>
        <w:gridCol w:w="850"/>
        <w:gridCol w:w="1446"/>
        <w:gridCol w:w="1247"/>
      </w:tblGrid>
      <w:tr w:rsidR="004424F2" w:rsidTr="003A16D0">
        <w:trPr>
          <w:trHeight w:val="427"/>
        </w:trPr>
        <w:tc>
          <w:tcPr>
            <w:tcW w:w="1696" w:type="dxa"/>
            <w:vAlign w:val="center"/>
          </w:tcPr>
          <w:p w:rsidR="0052689E" w:rsidRDefault="00EB35EC">
            <w:r>
              <w:rPr>
                <w:rFonts w:hint="eastAsia"/>
              </w:rPr>
              <w:t>测量过程名称</w:t>
            </w:r>
          </w:p>
        </w:tc>
        <w:tc>
          <w:tcPr>
            <w:tcW w:w="2768" w:type="dxa"/>
            <w:gridSpan w:val="2"/>
            <w:vAlign w:val="center"/>
          </w:tcPr>
          <w:p w:rsidR="0052689E" w:rsidRDefault="003A16D0">
            <w:r>
              <w:rPr>
                <w:rFonts w:hint="eastAsia"/>
              </w:rPr>
              <w:t>8</w:t>
            </w:r>
            <w:r>
              <w:t>176</w:t>
            </w:r>
            <w:r>
              <w:rPr>
                <w:rFonts w:hint="eastAsia"/>
              </w:rPr>
              <w:t>铝杆</w:t>
            </w:r>
            <w:r>
              <w:rPr>
                <w:rFonts w:hint="eastAsia"/>
              </w:rPr>
              <w:t>F</w:t>
            </w:r>
            <w:r>
              <w:t>e</w:t>
            </w:r>
            <w:r>
              <w:rPr>
                <w:rFonts w:hint="eastAsia"/>
              </w:rPr>
              <w:t>元素含量分析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EB35E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3A16D0"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55</w:t>
            </w:r>
            <w:r>
              <w:rPr>
                <w:rFonts w:hint="eastAsia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04</w:t>
            </w:r>
            <w:r>
              <w:rPr>
                <w:rFonts w:hint="eastAsia"/>
              </w:rPr>
              <w:t>)%</w:t>
            </w:r>
          </w:p>
        </w:tc>
      </w:tr>
      <w:tr w:rsidR="004424F2" w:rsidTr="002E7729">
        <w:trPr>
          <w:trHeight w:val="419"/>
        </w:trPr>
        <w:tc>
          <w:tcPr>
            <w:tcW w:w="4464" w:type="dxa"/>
            <w:gridSpan w:val="3"/>
            <w:vAlign w:val="center"/>
          </w:tcPr>
          <w:p w:rsidR="0052689E" w:rsidRDefault="00EB35E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B2042F">
            <w:r>
              <w:rPr>
                <w:rFonts w:hint="eastAsia"/>
              </w:rPr>
              <w:t>GB/T</w:t>
            </w:r>
            <w:r>
              <w:t>3190</w:t>
            </w:r>
            <w:r>
              <w:rPr>
                <w:rFonts w:hint="eastAsia"/>
              </w:rPr>
              <w:t>-</w:t>
            </w:r>
            <w:r>
              <w:t>2008</w:t>
            </w:r>
            <w:r>
              <w:rPr>
                <w:rFonts w:hint="eastAsia"/>
              </w:rPr>
              <w:t>《变形铝及铝合金化学成份》</w:t>
            </w:r>
          </w:p>
        </w:tc>
      </w:tr>
      <w:tr w:rsidR="004424F2" w:rsidTr="009B3779">
        <w:trPr>
          <w:trHeight w:val="2034"/>
        </w:trPr>
        <w:tc>
          <w:tcPr>
            <w:tcW w:w="10314" w:type="dxa"/>
            <w:gridSpan w:val="8"/>
          </w:tcPr>
          <w:p w:rsidR="0052689E" w:rsidRDefault="00EB35EC">
            <w:r>
              <w:rPr>
                <w:rFonts w:hint="eastAsia"/>
              </w:rPr>
              <w:t>计量要求导出方法（可另附）</w:t>
            </w:r>
          </w:p>
          <w:p w:rsidR="00FA5C09" w:rsidRDefault="00FA5C09" w:rsidP="00FA5C0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 w:rsidR="00B2042F">
              <w:rPr>
                <w:rFonts w:hint="eastAsia"/>
              </w:rPr>
              <w:t>8</w:t>
            </w:r>
            <w:r w:rsidR="00B2042F">
              <w:t>176</w:t>
            </w:r>
            <w:r w:rsidR="00B2042F">
              <w:rPr>
                <w:rFonts w:hint="eastAsia"/>
              </w:rPr>
              <w:t>铝杆</w:t>
            </w:r>
            <w:r w:rsidR="00B2042F">
              <w:rPr>
                <w:rFonts w:hint="eastAsia"/>
              </w:rPr>
              <w:t>F</w:t>
            </w:r>
            <w:r w:rsidR="00B2042F">
              <w:t>e</w:t>
            </w:r>
            <w:r w:rsidR="00B2042F">
              <w:rPr>
                <w:rFonts w:hint="eastAsia"/>
              </w:rPr>
              <w:t>元素含量</w:t>
            </w:r>
            <w:r>
              <w:rPr>
                <w:rFonts w:hint="eastAsia"/>
              </w:rPr>
              <w:t>控制要求为：</w:t>
            </w:r>
            <w:r w:rsidR="00B2042F" w:rsidRPr="00B2042F">
              <w:t>(0.55±0.04)%</w:t>
            </w:r>
            <w:r>
              <w:rPr>
                <w:rFonts w:hint="eastAsia"/>
              </w:rPr>
              <w:t>；</w:t>
            </w:r>
          </w:p>
          <w:p w:rsidR="00FA5C09" w:rsidRDefault="00FA5C09" w:rsidP="00FA5C0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335317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B2042F">
              <w:t>0</w:t>
            </w:r>
            <w:r w:rsidR="00B2042F">
              <w:rPr>
                <w:rFonts w:hint="eastAsia"/>
              </w:rPr>
              <w:t>.0</w:t>
            </w:r>
            <w:r w:rsidR="00B2042F">
              <w:t>8</w:t>
            </w:r>
            <w:r w:rsidR="00B2042F">
              <w:rPr>
                <w:rFonts w:hint="eastAsia"/>
              </w:rPr>
              <w:t>%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="00B2042F">
              <w:t>0</w:t>
            </w:r>
            <w:r w:rsidR="00B2042F">
              <w:rPr>
                <w:rFonts w:hint="eastAsia"/>
              </w:rPr>
              <w:t>.</w:t>
            </w:r>
            <w:r w:rsidR="00B2042F">
              <w:t>026</w:t>
            </w:r>
            <w:r w:rsidR="00B2042F">
              <w:rPr>
                <w:rFonts w:hint="eastAsia"/>
              </w:rPr>
              <w:t>%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  <w:r w:rsidR="00404539">
              <w:rPr>
                <w:rFonts w:hint="eastAsia"/>
              </w:rPr>
              <w:t>。</w:t>
            </w:r>
          </w:p>
          <w:p w:rsidR="00E23E39" w:rsidRDefault="00FA5C09" w:rsidP="00FA5C09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测量范围要求导出：</w:t>
            </w:r>
            <w:r w:rsidR="00B2042F" w:rsidRPr="00B2042F">
              <w:rPr>
                <w:rFonts w:hint="eastAsia"/>
              </w:rPr>
              <w:t>Fe</w:t>
            </w:r>
            <w:r w:rsidR="00B2042F" w:rsidRPr="00B2042F">
              <w:rPr>
                <w:rFonts w:hint="eastAsia"/>
              </w:rPr>
              <w:t>元素含量</w:t>
            </w:r>
            <w:r w:rsidR="00B2042F">
              <w:rPr>
                <w:rFonts w:hint="eastAsia"/>
              </w:rPr>
              <w:t>(</w:t>
            </w:r>
            <w:r w:rsidR="00B2042F">
              <w:t>0</w:t>
            </w:r>
            <w:r w:rsidR="00B2042F">
              <w:rPr>
                <w:rFonts w:hint="eastAsia"/>
              </w:rPr>
              <w:t>.</w:t>
            </w:r>
            <w:r w:rsidR="00B2042F">
              <w:t>55</w:t>
            </w:r>
            <w:r w:rsidR="00B2042F">
              <w:rPr>
                <w:rFonts w:hint="eastAsia"/>
              </w:rPr>
              <w:t>±</w:t>
            </w:r>
            <w:r w:rsidR="00B2042F">
              <w:t>0</w:t>
            </w:r>
            <w:r w:rsidR="00B2042F">
              <w:rPr>
                <w:rFonts w:hint="eastAsia"/>
              </w:rPr>
              <w:t>.</w:t>
            </w:r>
            <w:r w:rsidR="00B2042F">
              <w:t>04</w:t>
            </w:r>
            <w:r w:rsidR="00B2042F">
              <w:rPr>
                <w:rFonts w:hint="eastAsia"/>
              </w:rPr>
              <w:t>)%</w:t>
            </w:r>
            <w:r>
              <w:rPr>
                <w:rFonts w:hint="eastAsia"/>
              </w:rPr>
              <w:t>，导出测量范围</w:t>
            </w:r>
            <w:r w:rsidR="00335317">
              <w:rPr>
                <w:rFonts w:hint="eastAsia"/>
              </w:rPr>
              <w:t>应</w:t>
            </w:r>
            <w:r>
              <w:rPr>
                <w:rFonts w:hint="eastAsia"/>
              </w:rPr>
              <w:t>满足（</w:t>
            </w:r>
            <w:r>
              <w:rPr>
                <w:rFonts w:hint="eastAsia"/>
              </w:rPr>
              <w:t>0</w:t>
            </w:r>
            <w:r w:rsidR="00633647">
              <w:rPr>
                <w:rFonts w:hint="eastAsia"/>
              </w:rPr>
              <w:t>.</w:t>
            </w:r>
            <w:r w:rsidR="00633647">
              <w:t>2</w:t>
            </w:r>
            <w:r>
              <w:rPr>
                <w:rFonts w:hint="eastAsia"/>
              </w:rPr>
              <w:t>-</w:t>
            </w:r>
            <w:r w:rsidR="00633647">
              <w:t>0</w:t>
            </w:r>
            <w:r w:rsidR="00633647">
              <w:rPr>
                <w:rFonts w:hint="eastAsia"/>
              </w:rPr>
              <w:t>.</w:t>
            </w:r>
            <w:r w:rsidR="00633647">
              <w:t>8</w:t>
            </w:r>
            <w:r>
              <w:rPr>
                <w:rFonts w:hint="eastAsia"/>
              </w:rPr>
              <w:t>）</w:t>
            </w:r>
            <w:r w:rsidR="00633647">
              <w:rPr>
                <w:rFonts w:hint="eastAsia"/>
              </w:rPr>
              <w:t>%</w:t>
            </w:r>
            <w:r>
              <w:rPr>
                <w:rFonts w:hint="eastAsia"/>
              </w:rPr>
              <w:t>的测量要求</w:t>
            </w:r>
            <w:r w:rsidR="00633647">
              <w:rPr>
                <w:rFonts w:hint="eastAsia"/>
              </w:rPr>
              <w:t>.</w:t>
            </w:r>
          </w:p>
          <w:p w:rsidR="00633647" w:rsidRPr="00573A8B" w:rsidRDefault="00633647" w:rsidP="00633647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宋体" w:hint="eastAsia"/>
                <w:color w:val="000000"/>
              </w:rPr>
              <w:t>4.</w:t>
            </w:r>
            <w:r w:rsidRPr="00573A8B">
              <w:rPr>
                <w:rFonts w:ascii="Times New Roman" w:eastAsia="宋体" w:hAnsi="Times New Roman" w:cs="宋体" w:hint="eastAsia"/>
                <w:color w:val="000000"/>
              </w:rPr>
              <w:t>测量设备校准不确定度推导：</w:t>
            </w:r>
          </w:p>
          <w:p w:rsidR="00633647" w:rsidRPr="00946865" w:rsidRDefault="00633647" w:rsidP="00FA6ABA">
            <w:pPr>
              <w:pStyle w:val="1"/>
              <w:spacing w:line="360" w:lineRule="exact"/>
              <w:ind w:leftChars="171" w:left="359" w:firstLineChars="700" w:firstLine="1470"/>
              <w:rPr>
                <w:rFonts w:ascii="Times New Roman" w:hAnsi="Times New Roman" w:cs="Times New Roman"/>
              </w:rPr>
            </w:pPr>
            <w:r w:rsidRPr="008D7D1D">
              <w:rPr>
                <w:rFonts w:ascii="Calibri" w:eastAsia="宋体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32385</wp:posOffset>
                  </wp:positionV>
                  <wp:extent cx="775970" cy="2273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D7D1D">
              <w:rPr>
                <w:rFonts w:ascii="Times New Roman" w:eastAsia="宋体" w:hAnsi="Times New Roman" w:cs="Times New Roman"/>
                <w:color w:val="000000"/>
              </w:rPr>
              <w:t>=</w:t>
            </w:r>
            <w:r>
              <w:rPr>
                <w:rFonts w:ascii="Times New Roman" w:eastAsia="宋体" w:hAnsi="Times New Roman" w:cs="Times New Roman"/>
                <w:color w:val="000000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</w:rPr>
              <w:t>026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%</w:t>
            </w:r>
            <w:r w:rsidRPr="008D7D1D">
              <w:rPr>
                <w:rFonts w:ascii="Times New Roman" w:eastAsia="宋体" w:hAnsi="Times New Roman" w:cs="Times New Roman"/>
              </w:rPr>
              <w:t>×1/3=</w:t>
            </w:r>
            <w:r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>009</w:t>
            </w:r>
            <w:r>
              <w:rPr>
                <w:rFonts w:ascii="Times New Roman" w:eastAsia="宋体" w:hAnsi="Times New Roman" w:cs="Times New Roman" w:hint="eastAsia"/>
              </w:rPr>
              <w:t>%</w:t>
            </w:r>
          </w:p>
          <w:p w:rsidR="00633647" w:rsidRDefault="00633647" w:rsidP="00FA5C09"/>
        </w:tc>
      </w:tr>
      <w:tr w:rsidR="004424F2" w:rsidTr="00BF39E9">
        <w:trPr>
          <w:trHeight w:val="337"/>
        </w:trPr>
        <w:tc>
          <w:tcPr>
            <w:tcW w:w="1696" w:type="dxa"/>
            <w:vMerge w:val="restart"/>
            <w:vAlign w:val="center"/>
          </w:tcPr>
          <w:p w:rsidR="00E23E39" w:rsidRDefault="00EB35EC">
            <w:r>
              <w:rPr>
                <w:rFonts w:hint="eastAsia"/>
              </w:rPr>
              <w:t>计量校准过程</w:t>
            </w:r>
          </w:p>
        </w:tc>
        <w:tc>
          <w:tcPr>
            <w:tcW w:w="1956" w:type="dxa"/>
            <w:vAlign w:val="center"/>
          </w:tcPr>
          <w:p w:rsidR="00E23E39" w:rsidRPr="00121EB4" w:rsidRDefault="00EB35EC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EB35EC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EB35EC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EB35EC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46" w:type="dxa"/>
            <w:vAlign w:val="center"/>
          </w:tcPr>
          <w:p w:rsidR="00E23E39" w:rsidRPr="00121EB4" w:rsidRDefault="00BF39E9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 w:rsidR="00EB35EC"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247" w:type="dxa"/>
            <w:vAlign w:val="center"/>
          </w:tcPr>
          <w:p w:rsidR="00E23E39" w:rsidRPr="00121EB4" w:rsidRDefault="00BF39E9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 w:rsidR="00EB35EC"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4424F2" w:rsidTr="00BF39E9">
        <w:trPr>
          <w:trHeight w:val="337"/>
        </w:trPr>
        <w:tc>
          <w:tcPr>
            <w:tcW w:w="1696" w:type="dxa"/>
            <w:vMerge/>
          </w:tcPr>
          <w:p w:rsidR="00E23E39" w:rsidRDefault="00DE3481"/>
        </w:tc>
        <w:tc>
          <w:tcPr>
            <w:tcW w:w="1956" w:type="dxa"/>
            <w:vAlign w:val="center"/>
          </w:tcPr>
          <w:p w:rsidR="00E23E39" w:rsidRPr="00121EB4" w:rsidRDefault="00BF39E9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直读光谱仪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13006804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BF39E9" w:rsidP="00921536">
            <w:pPr>
              <w:rPr>
                <w:color w:val="000000" w:themeColor="text1"/>
              </w:rPr>
            </w:pPr>
            <w:r w:rsidRPr="00BF39E9">
              <w:rPr>
                <w:color w:val="000000" w:themeColor="text1"/>
              </w:rPr>
              <w:t>MAXXLMM16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BF39E9" w:rsidP="00BF39E9">
            <w:pPr>
              <w:jc w:val="center"/>
              <w:rPr>
                <w:color w:val="000000" w:themeColor="text1"/>
              </w:rPr>
            </w:pPr>
            <w:r w:rsidRPr="00BF39E9">
              <w:rPr>
                <w:i/>
                <w:iCs/>
                <w:color w:val="000000" w:themeColor="text1"/>
              </w:rPr>
              <w:t>U</w:t>
            </w:r>
            <w:r w:rsidRPr="00BF39E9">
              <w:rPr>
                <w:color w:val="000000" w:themeColor="text1"/>
              </w:rPr>
              <w:t>=0.002%</w:t>
            </w:r>
            <w:r w:rsidR="00FA6ABA">
              <w:rPr>
                <w:rFonts w:hint="eastAsia"/>
                <w:color w:val="000000" w:themeColor="text1"/>
              </w:rPr>
              <w:t xml:space="preserve"> </w:t>
            </w:r>
            <w:r w:rsidRPr="00BF39E9">
              <w:rPr>
                <w:i/>
                <w:iCs/>
                <w:color w:val="000000" w:themeColor="text1"/>
              </w:rPr>
              <w:t>k</w:t>
            </w:r>
            <w:r w:rsidRPr="00BF39E9">
              <w:rPr>
                <w:color w:val="000000" w:themeColor="text1"/>
              </w:rPr>
              <w:t>=2</w:t>
            </w:r>
          </w:p>
        </w:tc>
        <w:tc>
          <w:tcPr>
            <w:tcW w:w="1446" w:type="dxa"/>
            <w:vAlign w:val="center"/>
          </w:tcPr>
          <w:p w:rsidR="00E23E39" w:rsidRPr="00121EB4" w:rsidRDefault="00BF39E9" w:rsidP="00FA6A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00803435</w:t>
            </w:r>
          </w:p>
        </w:tc>
        <w:tc>
          <w:tcPr>
            <w:tcW w:w="1247" w:type="dxa"/>
            <w:vAlign w:val="center"/>
          </w:tcPr>
          <w:p w:rsidR="00E23E39" w:rsidRPr="00121EB4" w:rsidRDefault="00BF39E9" w:rsidP="00921536">
            <w:pPr>
              <w:rPr>
                <w:color w:val="000000" w:themeColor="text1"/>
              </w:rPr>
            </w:pPr>
            <w:r w:rsidRPr="00BF39E9">
              <w:rPr>
                <w:color w:val="000000" w:themeColor="text1"/>
              </w:rPr>
              <w:t>2021.04.16</w:t>
            </w:r>
          </w:p>
        </w:tc>
      </w:tr>
      <w:tr w:rsidR="004424F2" w:rsidTr="00BF39E9">
        <w:trPr>
          <w:trHeight w:val="337"/>
        </w:trPr>
        <w:tc>
          <w:tcPr>
            <w:tcW w:w="1696" w:type="dxa"/>
            <w:vMerge/>
          </w:tcPr>
          <w:p w:rsidR="0052689E" w:rsidRDefault="00DE3481"/>
        </w:tc>
        <w:tc>
          <w:tcPr>
            <w:tcW w:w="1956" w:type="dxa"/>
          </w:tcPr>
          <w:p w:rsidR="0052689E" w:rsidRDefault="00DE3481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DE3481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DE3481">
            <w:pPr>
              <w:rPr>
                <w:color w:val="FF0000"/>
              </w:rPr>
            </w:pPr>
          </w:p>
        </w:tc>
        <w:tc>
          <w:tcPr>
            <w:tcW w:w="1446" w:type="dxa"/>
          </w:tcPr>
          <w:p w:rsidR="0052689E" w:rsidRDefault="00DE3481">
            <w:pPr>
              <w:rPr>
                <w:color w:val="FF0000"/>
              </w:rPr>
            </w:pPr>
          </w:p>
        </w:tc>
        <w:tc>
          <w:tcPr>
            <w:tcW w:w="1247" w:type="dxa"/>
          </w:tcPr>
          <w:p w:rsidR="0052689E" w:rsidRDefault="00DE3481">
            <w:pPr>
              <w:rPr>
                <w:color w:val="FF0000"/>
              </w:rPr>
            </w:pPr>
          </w:p>
        </w:tc>
      </w:tr>
      <w:tr w:rsidR="004424F2" w:rsidTr="00BF39E9">
        <w:trPr>
          <w:trHeight w:val="337"/>
        </w:trPr>
        <w:tc>
          <w:tcPr>
            <w:tcW w:w="1696" w:type="dxa"/>
            <w:vMerge/>
          </w:tcPr>
          <w:p w:rsidR="0052689E" w:rsidRDefault="00DE3481"/>
        </w:tc>
        <w:tc>
          <w:tcPr>
            <w:tcW w:w="1956" w:type="dxa"/>
          </w:tcPr>
          <w:p w:rsidR="0052689E" w:rsidRDefault="00DE3481"/>
        </w:tc>
        <w:tc>
          <w:tcPr>
            <w:tcW w:w="1134" w:type="dxa"/>
            <w:gridSpan w:val="2"/>
          </w:tcPr>
          <w:p w:rsidR="0052689E" w:rsidRDefault="00DE3481"/>
        </w:tc>
        <w:tc>
          <w:tcPr>
            <w:tcW w:w="2835" w:type="dxa"/>
            <w:gridSpan w:val="2"/>
          </w:tcPr>
          <w:p w:rsidR="0052689E" w:rsidRDefault="00DE3481"/>
        </w:tc>
        <w:tc>
          <w:tcPr>
            <w:tcW w:w="1446" w:type="dxa"/>
          </w:tcPr>
          <w:p w:rsidR="0052689E" w:rsidRDefault="00DE3481"/>
        </w:tc>
        <w:tc>
          <w:tcPr>
            <w:tcW w:w="1247" w:type="dxa"/>
          </w:tcPr>
          <w:p w:rsidR="0052689E" w:rsidRDefault="00DE3481"/>
        </w:tc>
      </w:tr>
      <w:tr w:rsidR="004424F2" w:rsidTr="002E7729">
        <w:trPr>
          <w:trHeight w:val="3115"/>
        </w:trPr>
        <w:tc>
          <w:tcPr>
            <w:tcW w:w="10314" w:type="dxa"/>
            <w:gridSpan w:val="8"/>
          </w:tcPr>
          <w:p w:rsidR="0052689E" w:rsidRDefault="00EB35EC">
            <w:r>
              <w:rPr>
                <w:rFonts w:hint="eastAsia"/>
              </w:rPr>
              <w:t>计量验证记录</w:t>
            </w:r>
          </w:p>
          <w:p w:rsidR="00335317" w:rsidRDefault="00335317" w:rsidP="0033531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BF39E9">
              <w:rPr>
                <w:rFonts w:hint="eastAsia"/>
              </w:rPr>
              <w:t>直读光谱仪</w:t>
            </w:r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(0-</w:t>
            </w:r>
            <w:r w:rsidR="003D7940">
              <w:t>100</w:t>
            </w:r>
            <w:r>
              <w:rPr>
                <w:rFonts w:hint="eastAsia"/>
              </w:rPr>
              <w:t>)</w:t>
            </w:r>
            <w:r w:rsidR="003D7940">
              <w:rPr>
                <w:rFonts w:hint="eastAsia"/>
              </w:rPr>
              <w:t>%</w:t>
            </w:r>
            <w:r>
              <w:rPr>
                <w:rFonts w:hint="eastAsia"/>
              </w:rPr>
              <w:t>，测量范围满足要求。</w:t>
            </w:r>
          </w:p>
          <w:p w:rsidR="00335317" w:rsidRDefault="00335317" w:rsidP="007304D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D7940">
              <w:rPr>
                <w:rFonts w:hint="eastAsia"/>
              </w:rPr>
              <w:t>8</w:t>
            </w:r>
            <w:r w:rsidR="003D7940">
              <w:t>176</w:t>
            </w:r>
            <w:r w:rsidR="003D7940">
              <w:rPr>
                <w:rFonts w:hint="eastAsia"/>
              </w:rPr>
              <w:t>铝杆</w:t>
            </w:r>
            <w:r w:rsidR="003D7940">
              <w:rPr>
                <w:rFonts w:hint="eastAsia"/>
              </w:rPr>
              <w:t>F</w:t>
            </w:r>
            <w:r w:rsidR="003D7940">
              <w:t>e</w:t>
            </w:r>
            <w:r w:rsidR="003D7940">
              <w:rPr>
                <w:rFonts w:hint="eastAsia"/>
              </w:rPr>
              <w:t>元素含量分析</w:t>
            </w:r>
            <w:r>
              <w:rPr>
                <w:rFonts w:hint="eastAsia"/>
              </w:rPr>
              <w:t>计量要求：</w:t>
            </w:r>
            <w:r w:rsidR="003D7940" w:rsidRPr="003D7940">
              <w:rPr>
                <w:rFonts w:hint="eastAsia"/>
              </w:rPr>
              <w:t>测量设备校准不确定度</w:t>
            </w:r>
            <w:r w:rsidR="003D7940" w:rsidRPr="00032937">
              <w:rPr>
                <w:rFonts w:hint="eastAsia"/>
                <w:i/>
                <w:iCs/>
              </w:rPr>
              <w:t>U</w:t>
            </w:r>
            <w:r w:rsidR="003D7940" w:rsidRPr="00032937">
              <w:rPr>
                <w:rFonts w:hint="eastAsia"/>
                <w:i/>
                <w:iCs/>
                <w:vertAlign w:val="subscript"/>
              </w:rPr>
              <w:t>9</w:t>
            </w:r>
            <w:r w:rsidR="003D7940" w:rsidRPr="00032937">
              <w:rPr>
                <w:i/>
                <w:iCs/>
                <w:vertAlign w:val="subscript"/>
              </w:rPr>
              <w:t>5</w:t>
            </w:r>
            <w:r w:rsidR="003D7940" w:rsidRPr="00032937">
              <w:rPr>
                <w:rFonts w:hint="eastAsia"/>
                <w:i/>
                <w:iCs/>
                <w:vertAlign w:val="subscript"/>
              </w:rPr>
              <w:t>允</w:t>
            </w:r>
            <w:r w:rsidR="003D7940">
              <w:rPr>
                <w:rFonts w:hint="eastAsia"/>
              </w:rPr>
              <w:t>为</w:t>
            </w:r>
            <w:r w:rsidR="003D7940">
              <w:rPr>
                <w:rFonts w:hint="eastAsia"/>
              </w:rPr>
              <w:t>0.</w:t>
            </w:r>
            <w:r w:rsidR="003D7940">
              <w:t>009</w:t>
            </w:r>
            <w:r w:rsidR="003D7940">
              <w:rPr>
                <w:rFonts w:hint="eastAsia"/>
              </w:rPr>
              <w:t>%</w:t>
            </w:r>
            <w:r w:rsidR="00032937">
              <w:rPr>
                <w:rFonts w:hint="eastAsia"/>
              </w:rPr>
              <w:t>,</w:t>
            </w:r>
            <w:r w:rsidR="00032937" w:rsidRPr="00BF39E9">
              <w:rPr>
                <w:i/>
                <w:iCs/>
                <w:color w:val="000000" w:themeColor="text1"/>
              </w:rPr>
              <w:t>k</w:t>
            </w:r>
            <w:r w:rsidR="00032937" w:rsidRPr="00BF39E9">
              <w:rPr>
                <w:color w:val="000000" w:themeColor="text1"/>
              </w:rPr>
              <w:t>=2</w:t>
            </w:r>
            <w:r>
              <w:rPr>
                <w:rFonts w:hint="eastAsia"/>
              </w:rPr>
              <w:t>。</w:t>
            </w:r>
            <w:r w:rsidR="00032937">
              <w:rPr>
                <w:rFonts w:hint="eastAsia"/>
              </w:rPr>
              <w:t>,</w:t>
            </w:r>
            <w:r w:rsidR="00032937">
              <w:rPr>
                <w:rFonts w:hint="eastAsia"/>
              </w:rPr>
              <w:t>直读光谱仪经校准</w:t>
            </w:r>
            <w:r w:rsidR="00032937">
              <w:rPr>
                <w:rFonts w:hint="eastAsia"/>
              </w:rPr>
              <w:t>,</w:t>
            </w:r>
            <w:r w:rsidR="00032937" w:rsidRPr="00032937">
              <w:rPr>
                <w:rFonts w:hint="eastAsia"/>
                <w:i/>
                <w:iCs/>
              </w:rPr>
              <w:t>U</w:t>
            </w:r>
            <w:r w:rsidR="00032937">
              <w:rPr>
                <w:rFonts w:hint="eastAsia"/>
                <w:i/>
                <w:iCs/>
              </w:rPr>
              <w:t>=</w:t>
            </w:r>
            <w:r w:rsidR="00032937" w:rsidRPr="00032937">
              <w:t>0.002%</w:t>
            </w:r>
            <w:r w:rsidR="007304D8">
              <w:rPr>
                <w:rFonts w:hint="eastAsia"/>
              </w:rPr>
              <w:t xml:space="preserve"> </w:t>
            </w:r>
            <w:r w:rsidR="00032937" w:rsidRPr="00BF39E9">
              <w:rPr>
                <w:i/>
                <w:iCs/>
                <w:color w:val="000000" w:themeColor="text1"/>
              </w:rPr>
              <w:t>k</w:t>
            </w:r>
            <w:r w:rsidR="00032937" w:rsidRPr="00BF39E9">
              <w:rPr>
                <w:color w:val="000000" w:themeColor="text1"/>
              </w:rPr>
              <w:t>=2</w:t>
            </w:r>
            <w:r w:rsidR="00032937">
              <w:rPr>
                <w:rFonts w:hint="eastAsia"/>
                <w:color w:val="000000" w:themeColor="text1"/>
              </w:rPr>
              <w:t>.</w:t>
            </w:r>
          </w:p>
          <w:p w:rsidR="00335317" w:rsidRDefault="00335317" w:rsidP="00335317">
            <w:r>
              <w:rPr>
                <w:rFonts w:hint="eastAsia"/>
              </w:rPr>
              <w:t>将测量过程的计量要求与测量设备的计量特性相比较</w:t>
            </w:r>
            <w:r w:rsidR="00032937" w:rsidRPr="00032937">
              <w:t>0.002%</w:t>
            </w:r>
            <w:r w:rsidR="009B3779">
              <w:rPr>
                <w:rFonts w:hint="eastAsia"/>
              </w:rPr>
              <w:t>＜</w:t>
            </w:r>
            <w:r w:rsidR="00032937" w:rsidRPr="00032937">
              <w:t>0.009%</w:t>
            </w:r>
            <w:r>
              <w:rPr>
                <w:rFonts w:hint="eastAsia"/>
              </w:rPr>
              <w:t>，</w:t>
            </w:r>
            <w:r w:rsidR="009B3779">
              <w:rPr>
                <w:rFonts w:hint="eastAsia"/>
              </w:rPr>
              <w:t>满足</w:t>
            </w:r>
            <w:r>
              <w:rPr>
                <w:rFonts w:hint="eastAsia"/>
              </w:rPr>
              <w:t>测量过程的计量要求。</w:t>
            </w:r>
          </w:p>
          <w:p w:rsidR="0052689E" w:rsidRDefault="00335317" w:rsidP="00335317">
            <w:r>
              <w:rPr>
                <w:rFonts w:hint="eastAsia"/>
              </w:rPr>
              <w:t>验证合格，符合要求。</w:t>
            </w:r>
          </w:p>
          <w:p w:rsidR="0052689E" w:rsidRDefault="00DE3481"/>
          <w:p w:rsidR="0052689E" w:rsidRDefault="00EB35E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86807">
              <w:rPr>
                <w:rFonts w:ascii="宋体" w:hAnsi="宋体"/>
                <w:szCs w:val="21"/>
              </w:rPr>
              <w:fldChar w:fldCharType="begin"/>
            </w:r>
            <w:r w:rsidR="007304D8">
              <w:rPr>
                <w:rFonts w:ascii="宋体" w:hAnsi="宋体"/>
                <w:szCs w:val="21"/>
              </w:rPr>
              <w:instrText xml:space="preserve"> </w:instrText>
            </w:r>
            <w:r w:rsidR="007304D8">
              <w:rPr>
                <w:rFonts w:ascii="宋体" w:hAnsi="宋体" w:hint="eastAsia"/>
                <w:szCs w:val="21"/>
              </w:rPr>
              <w:instrText>eq \o\ac(□,</w:instrText>
            </w:r>
            <w:r w:rsidR="007304D8" w:rsidRPr="007304D8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7304D8">
              <w:rPr>
                <w:rFonts w:ascii="宋体" w:hAnsi="宋体" w:hint="eastAsia"/>
                <w:szCs w:val="21"/>
              </w:rPr>
              <w:instrText>)</w:instrText>
            </w:r>
            <w:r w:rsidR="00086807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5A27E1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1905</wp:posOffset>
                  </wp:positionV>
                  <wp:extent cx="812447" cy="358140"/>
                  <wp:effectExtent l="19050" t="0" r="6703" b="0"/>
                  <wp:wrapNone/>
                  <wp:docPr id="2" name="图片 2" descr="C:\Users\ADMINI~1\AppData\Local\Temp\WeChat Files\e17caff4501a0f92f27f1a20db58a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e17caff4501a0f92f27f1a20db58a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47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B35EC">
            <w:r>
              <w:rPr>
                <w:rFonts w:hint="eastAsia"/>
              </w:rPr>
              <w:t>验证人员签字：</w:t>
            </w:r>
            <w:r w:rsidR="00FA6ABA"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B5F82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032937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32937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32937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424F2" w:rsidTr="002E7729">
        <w:trPr>
          <w:trHeight w:val="3400"/>
        </w:trPr>
        <w:tc>
          <w:tcPr>
            <w:tcW w:w="10314" w:type="dxa"/>
            <w:gridSpan w:val="8"/>
          </w:tcPr>
          <w:p w:rsidR="0052689E" w:rsidRDefault="00EB35EC">
            <w:r>
              <w:rPr>
                <w:rFonts w:hint="eastAsia"/>
              </w:rPr>
              <w:t>审核记录：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7577F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</w:p>
          <w:p w:rsidR="0052689E" w:rsidRDefault="00EB35E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AF77AE" w:rsidRDefault="00AF77AE" w:rsidP="00AF77AE">
            <w:pPr>
              <w:pStyle w:val="1"/>
              <w:ind w:left="360"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93345</wp:posOffset>
                  </wp:positionV>
                  <wp:extent cx="425450" cy="3454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B35EC">
            <w:r>
              <w:rPr>
                <w:rFonts w:hint="eastAsia"/>
              </w:rPr>
              <w:t>审核员签名：</w:t>
            </w:r>
          </w:p>
          <w:p w:rsidR="0052689E" w:rsidRDefault="005A27E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125095</wp:posOffset>
                  </wp:positionV>
                  <wp:extent cx="727710" cy="388620"/>
                  <wp:effectExtent l="19050" t="0" r="0" b="0"/>
                  <wp:wrapNone/>
                  <wp:docPr id="1" name="图片 1" descr="C:\Users\ADMINI~1\AppData\Local\Temp\WeChat Files\fa4877427b83d98e2fd13f393222d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fa4877427b83d98e2fd13f393222d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EB35E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FA6ABA"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AF77AE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AF77AE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AF77AE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DE3481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even" r:id="rId12"/>
      <w:headerReference w:type="default" r:id="rId13"/>
      <w:footerReference w:type="default" r:id="rId14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81" w:rsidRDefault="00DE3481">
      <w:r>
        <w:separator/>
      </w:r>
    </w:p>
  </w:endnote>
  <w:endnote w:type="continuationSeparator" w:id="1">
    <w:p w:rsidR="00DE3481" w:rsidRDefault="00DE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086807">
        <w:pPr>
          <w:pStyle w:val="a4"/>
          <w:jc w:val="center"/>
        </w:pPr>
        <w:r>
          <w:fldChar w:fldCharType="begin"/>
        </w:r>
        <w:r w:rsidR="00EB35EC">
          <w:instrText>PAGE   \* MERGEFORMAT</w:instrText>
        </w:r>
        <w:r>
          <w:fldChar w:fldCharType="separate"/>
        </w:r>
        <w:r w:rsidR="005A27E1" w:rsidRPr="005A27E1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DE34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81" w:rsidRDefault="00DE3481">
      <w:r>
        <w:separator/>
      </w:r>
    </w:p>
  </w:footnote>
  <w:footnote w:type="continuationSeparator" w:id="1">
    <w:p w:rsidR="00DE3481" w:rsidRDefault="00DE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3" w:rsidRDefault="00680713">
    <w:pPr>
      <w:pStyle w:val="a5"/>
    </w:pPr>
  </w:p>
  <w:p w:rsidR="00086807" w:rsidRDefault="00086807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3" w:rsidRDefault="00680713" w:rsidP="00680713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eastAsia="宋体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-86995</wp:posOffset>
          </wp:positionH>
          <wp:positionV relativeFrom="paragraph">
            <wp:posOffset>113665</wp:posOffset>
          </wp:positionV>
          <wp:extent cx="497205" cy="487680"/>
          <wp:effectExtent l="19050" t="0" r="0" b="0"/>
          <wp:wrapNone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20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689E" w:rsidRDefault="00086807" w:rsidP="00680713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 w:rsidRPr="00086807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3.5pt;margin-top:15.35pt;width:256.5pt;height:2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" stroked="f">
          <v:textbox>
            <w:txbxContent>
              <w:p w:rsidR="0052689E" w:rsidRPr="001F3A00" w:rsidRDefault="00EB35E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5E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EB35EC" w:rsidP="00680713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086807">
    <w:r>
      <w:rPr>
        <w:noProof/>
      </w:rPr>
      <w:pict>
        <v:line id="Line 1026" o:spid="_x0000_s1027" style="position:absolute;left:0;text-align:left;z-index:251659264;visibility:visible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/lsAEAAEgDAAAOAAAAZHJzL2Uyb0RvYy54bWysU8Fu2zAMvQ/YPwi6L06yNdi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F2"/>
    <w:rsid w:val="00032937"/>
    <w:rsid w:val="00086807"/>
    <w:rsid w:val="001D2B68"/>
    <w:rsid w:val="001E5F38"/>
    <w:rsid w:val="00297328"/>
    <w:rsid w:val="002C2757"/>
    <w:rsid w:val="00335317"/>
    <w:rsid w:val="003A16D0"/>
    <w:rsid w:val="003B5F82"/>
    <w:rsid w:val="003D7940"/>
    <w:rsid w:val="00404539"/>
    <w:rsid w:val="004424F2"/>
    <w:rsid w:val="004B7354"/>
    <w:rsid w:val="005A27E1"/>
    <w:rsid w:val="005F5F70"/>
    <w:rsid w:val="00633647"/>
    <w:rsid w:val="00680713"/>
    <w:rsid w:val="007304D8"/>
    <w:rsid w:val="007577F7"/>
    <w:rsid w:val="008816D1"/>
    <w:rsid w:val="009B3779"/>
    <w:rsid w:val="00A93283"/>
    <w:rsid w:val="00AF77AE"/>
    <w:rsid w:val="00B2042F"/>
    <w:rsid w:val="00BF39E9"/>
    <w:rsid w:val="00DD2639"/>
    <w:rsid w:val="00DE3481"/>
    <w:rsid w:val="00EB35EC"/>
    <w:rsid w:val="00FA5C09"/>
    <w:rsid w:val="00FA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648</Characters>
  <Application>Microsoft Office Word</Application>
  <DocSecurity>0</DocSecurity>
  <Lines>64</Lines>
  <Paragraphs>50</Paragraphs>
  <ScaleCrop>false</ScaleCrop>
  <Company>Aliyun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6</cp:revision>
  <cp:lastPrinted>2017-02-16T05:50:00Z</cp:lastPrinted>
  <dcterms:created xsi:type="dcterms:W3CDTF">2022-04-24T07:45:00Z</dcterms:created>
  <dcterms:modified xsi:type="dcterms:W3CDTF">2022-04-25T06:33:00Z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