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9B" w:rsidRDefault="00BB639B" w:rsidP="00BB639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B639B" w:rsidRDefault="00BB639B" w:rsidP="00BB639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BB639B" w:rsidRDefault="00BB639B" w:rsidP="00BB639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B639B" w:rsidTr="008E2FB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B639B" w:rsidRPr="00625D2F" w:rsidRDefault="00BB639B" w:rsidP="008E2F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邢台市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飞阳汽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摩配件科技有限公司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B639B" w:rsidRDefault="00BB639B" w:rsidP="008E2FB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t>22.05.0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22.05.02</w:t>
            </w:r>
            <w:bookmarkEnd w:id="3"/>
          </w:p>
        </w:tc>
      </w:tr>
      <w:tr w:rsidR="00BB639B" w:rsidTr="008E2FB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289" w:type="dxa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22.05.0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22.05.02</w:t>
            </w:r>
          </w:p>
        </w:tc>
        <w:tc>
          <w:tcPr>
            <w:tcW w:w="1719" w:type="dxa"/>
            <w:gridSpan w:val="2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BB639B" w:rsidTr="008E2FB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B639B" w:rsidRDefault="00BB639B" w:rsidP="008E2FB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B639B" w:rsidRDefault="00BB639B" w:rsidP="008E2F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BB639B" w:rsidRDefault="00BB639B" w:rsidP="008E2F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BB639B" w:rsidRDefault="00BB639B" w:rsidP="008E2F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B639B" w:rsidRDefault="00BB639B" w:rsidP="008E2F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B639B" w:rsidRDefault="00BB639B" w:rsidP="008E2F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B639B" w:rsidRDefault="00BB639B" w:rsidP="008E2F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127BE" w:rsidTr="008E2FB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27BE" w:rsidRDefault="005127BE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127BE" w:rsidRDefault="005127BE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D2BD6" w:rsidRPr="005D2BD6" w:rsidRDefault="005D2BD6" w:rsidP="005D2BD6">
            <w:pPr>
              <w:snapToGrid w:val="0"/>
              <w:spacing w:line="280" w:lineRule="exact"/>
              <w:rPr>
                <w:b/>
                <w:sz w:val="20"/>
              </w:rPr>
            </w:pPr>
            <w:r w:rsidRPr="005D2BD6">
              <w:rPr>
                <w:rFonts w:hint="eastAsia"/>
                <w:b/>
                <w:sz w:val="20"/>
              </w:rPr>
              <w:t>中轴生产流程</w:t>
            </w:r>
            <w:r w:rsidRPr="005D2BD6">
              <w:rPr>
                <w:rFonts w:hint="eastAsia"/>
                <w:b/>
                <w:sz w:val="20"/>
              </w:rPr>
              <w:t>:</w:t>
            </w:r>
            <w:r w:rsidRPr="005D2BD6">
              <w:rPr>
                <w:rFonts w:hint="eastAsia"/>
                <w:b/>
                <w:sz w:val="20"/>
              </w:rPr>
              <w:t>断料→车头→成型→铣槽→</w:t>
            </w:r>
            <w:proofErr w:type="gramStart"/>
            <w:r w:rsidRPr="005D2BD6">
              <w:rPr>
                <w:rFonts w:hint="eastAsia"/>
                <w:b/>
                <w:sz w:val="20"/>
              </w:rPr>
              <w:t>滚丝</w:t>
            </w:r>
            <w:proofErr w:type="gramEnd"/>
            <w:r w:rsidRPr="005D2BD6">
              <w:rPr>
                <w:rFonts w:hint="eastAsia"/>
                <w:b/>
                <w:sz w:val="20"/>
              </w:rPr>
              <w:t>→表面处理（外包）→包装发货</w:t>
            </w:r>
          </w:p>
          <w:p w:rsidR="005D2BD6" w:rsidRPr="005D2BD6" w:rsidRDefault="005D2BD6" w:rsidP="005D2BD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5D2BD6" w:rsidRPr="005D2BD6" w:rsidRDefault="005D2BD6" w:rsidP="005D2BD6">
            <w:pPr>
              <w:snapToGrid w:val="0"/>
              <w:spacing w:line="280" w:lineRule="exact"/>
              <w:rPr>
                <w:b/>
                <w:sz w:val="20"/>
              </w:rPr>
            </w:pPr>
            <w:r w:rsidRPr="005D2BD6">
              <w:rPr>
                <w:rFonts w:hint="eastAsia"/>
                <w:b/>
                <w:sz w:val="20"/>
              </w:rPr>
              <w:t>中轴</w:t>
            </w:r>
            <w:proofErr w:type="gramStart"/>
            <w:r w:rsidRPr="005D2BD6">
              <w:rPr>
                <w:rFonts w:hint="eastAsia"/>
                <w:b/>
                <w:sz w:val="20"/>
              </w:rPr>
              <w:t>碗</w:t>
            </w:r>
            <w:proofErr w:type="gramEnd"/>
            <w:r w:rsidRPr="005D2BD6">
              <w:rPr>
                <w:rFonts w:hint="eastAsia"/>
                <w:b/>
                <w:sz w:val="20"/>
              </w:rPr>
              <w:t>生产流程：断料→退火（外包）→成型→冲孔→</w:t>
            </w:r>
            <w:proofErr w:type="gramStart"/>
            <w:r w:rsidRPr="005D2BD6">
              <w:rPr>
                <w:rFonts w:hint="eastAsia"/>
                <w:b/>
                <w:sz w:val="20"/>
              </w:rPr>
              <w:t>车丝</w:t>
            </w:r>
            <w:proofErr w:type="gramEnd"/>
            <w:r w:rsidRPr="005D2BD6">
              <w:rPr>
                <w:rFonts w:hint="eastAsia"/>
                <w:b/>
                <w:sz w:val="20"/>
              </w:rPr>
              <w:t>→表面处理（外包）→包装发货</w:t>
            </w:r>
          </w:p>
          <w:p w:rsidR="005D2BD6" w:rsidRPr="005D2BD6" w:rsidRDefault="005D2BD6" w:rsidP="005D2BD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5D2BD6" w:rsidRPr="005D2BD6" w:rsidRDefault="005D2BD6" w:rsidP="005D2BD6">
            <w:pPr>
              <w:snapToGrid w:val="0"/>
              <w:spacing w:line="280" w:lineRule="exact"/>
              <w:rPr>
                <w:b/>
                <w:sz w:val="20"/>
              </w:rPr>
            </w:pPr>
            <w:r w:rsidRPr="005D2BD6">
              <w:rPr>
                <w:rFonts w:hint="eastAsia"/>
                <w:b/>
                <w:sz w:val="20"/>
              </w:rPr>
              <w:t>曲柄生产流程：退火（外包）→打料头→成型→打孔→拉方→攻丝→表面处理（外包）→包装</w:t>
            </w:r>
          </w:p>
          <w:p w:rsidR="005D2BD6" w:rsidRPr="005D2BD6" w:rsidRDefault="005D2BD6" w:rsidP="005D2BD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5127BE" w:rsidRDefault="005D2BD6" w:rsidP="00C75D8A">
            <w:pPr>
              <w:snapToGrid w:val="0"/>
              <w:spacing w:line="280" w:lineRule="exact"/>
              <w:rPr>
                <w:b/>
                <w:sz w:val="20"/>
              </w:rPr>
            </w:pPr>
            <w:r w:rsidRPr="005D2BD6">
              <w:rPr>
                <w:rFonts w:hint="eastAsia"/>
                <w:b/>
                <w:sz w:val="20"/>
              </w:rPr>
              <w:t>脚蹬生产流程：塑料外壳</w:t>
            </w:r>
            <w:r w:rsidR="00C75D8A" w:rsidRPr="005D2BD6">
              <w:rPr>
                <w:rFonts w:hint="eastAsia"/>
                <w:b/>
                <w:sz w:val="20"/>
              </w:rPr>
              <w:t>注塑</w:t>
            </w:r>
            <w:r w:rsidRPr="005D2BD6">
              <w:rPr>
                <w:rFonts w:hint="eastAsia"/>
                <w:b/>
                <w:sz w:val="20"/>
              </w:rPr>
              <w:t>→装反光片→脚蹬轴成型→</w:t>
            </w:r>
            <w:proofErr w:type="gramStart"/>
            <w:r w:rsidRPr="005D2BD6">
              <w:rPr>
                <w:rFonts w:hint="eastAsia"/>
                <w:b/>
                <w:sz w:val="20"/>
              </w:rPr>
              <w:t>滚丝</w:t>
            </w:r>
            <w:proofErr w:type="gramEnd"/>
            <w:r w:rsidRPr="005D2BD6">
              <w:rPr>
                <w:rFonts w:hint="eastAsia"/>
                <w:b/>
                <w:sz w:val="20"/>
              </w:rPr>
              <w:t>→表面处理（外包）→组装→</w:t>
            </w:r>
            <w:proofErr w:type="gramStart"/>
            <w:r w:rsidRPr="005D2BD6">
              <w:rPr>
                <w:rFonts w:hint="eastAsia"/>
                <w:b/>
                <w:sz w:val="20"/>
              </w:rPr>
              <w:t>整付包装</w:t>
            </w:r>
            <w:proofErr w:type="gramEnd"/>
          </w:p>
        </w:tc>
      </w:tr>
      <w:tr w:rsidR="005127BE" w:rsidTr="008E2FB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27BE" w:rsidRDefault="005127BE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127BE" w:rsidRDefault="005127BE" w:rsidP="008E2FB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</w:t>
            </w:r>
            <w:r w:rsidR="00C75D8A">
              <w:rPr>
                <w:b/>
                <w:sz w:val="20"/>
              </w:rPr>
              <w:t>销售过程</w:t>
            </w:r>
            <w:r w:rsidR="00C75D8A"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成型过程和</w:t>
            </w:r>
            <w:r w:rsidR="00C75D8A">
              <w:rPr>
                <w:rFonts w:hint="eastAsia"/>
                <w:b/>
                <w:sz w:val="20"/>
              </w:rPr>
              <w:t>注塑</w:t>
            </w:r>
            <w:r>
              <w:rPr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，需要确认的过程：</w:t>
            </w:r>
            <w:r w:rsidR="00C75D8A">
              <w:rPr>
                <w:rFonts w:hint="eastAsia"/>
                <w:b/>
                <w:sz w:val="20"/>
              </w:rPr>
              <w:t>注塑过程、销售过程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5127BE" w:rsidRDefault="005127BE" w:rsidP="008E2FB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主要控制加工规格尺寸</w:t>
            </w:r>
            <w:r w:rsidR="00C75D8A">
              <w:rPr>
                <w:rFonts w:hint="eastAsia"/>
                <w:b/>
                <w:sz w:val="20"/>
              </w:rPr>
              <w:t>，注塑</w:t>
            </w:r>
            <w:r>
              <w:rPr>
                <w:rFonts w:hint="eastAsia"/>
                <w:b/>
                <w:sz w:val="20"/>
              </w:rPr>
              <w:t>温度</w:t>
            </w:r>
            <w:r w:rsidR="00C75D8A">
              <w:rPr>
                <w:rFonts w:hint="eastAsia"/>
                <w:b/>
                <w:sz w:val="20"/>
              </w:rPr>
              <w:t>、压力</w:t>
            </w:r>
            <w:r>
              <w:rPr>
                <w:rFonts w:hint="eastAsia"/>
                <w:b/>
                <w:sz w:val="20"/>
              </w:rPr>
              <w:t>和时间。</w:t>
            </w:r>
          </w:p>
        </w:tc>
      </w:tr>
      <w:tr w:rsidR="00BB639B" w:rsidTr="008E2FB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60310"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GB 14746-2006</w:t>
            </w:r>
            <w:r w:rsidRPr="00660310">
              <w:rPr>
                <w:rFonts w:hint="eastAsia"/>
                <w:b/>
                <w:sz w:val="20"/>
              </w:rPr>
              <w:tab/>
            </w:r>
            <w:r w:rsidRPr="00660310">
              <w:rPr>
                <w:rFonts w:hint="eastAsia"/>
                <w:b/>
                <w:sz w:val="20"/>
              </w:rPr>
              <w:t>儿童自行车的安全要求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GB/T 3566-1993</w:t>
            </w:r>
            <w:r w:rsidRPr="00660310">
              <w:rPr>
                <w:rFonts w:hint="eastAsia"/>
                <w:b/>
                <w:sz w:val="20"/>
              </w:rPr>
              <w:tab/>
            </w:r>
            <w:r w:rsidRPr="00660310">
              <w:rPr>
                <w:rFonts w:hint="eastAsia"/>
                <w:b/>
                <w:sz w:val="20"/>
              </w:rPr>
              <w:t>自行车</w:t>
            </w:r>
            <w:r w:rsidRPr="00660310">
              <w:rPr>
                <w:rFonts w:hint="eastAsia"/>
                <w:b/>
                <w:sz w:val="20"/>
              </w:rPr>
              <w:t xml:space="preserve"> </w:t>
            </w:r>
            <w:r w:rsidRPr="00660310">
              <w:rPr>
                <w:rFonts w:hint="eastAsia"/>
                <w:b/>
                <w:sz w:val="20"/>
              </w:rPr>
              <w:t>装配要求</w:t>
            </w:r>
            <w:r>
              <w:rPr>
                <w:rFonts w:hint="eastAsia"/>
                <w:b/>
                <w:sz w:val="20"/>
              </w:rPr>
              <w:t>，</w:t>
            </w:r>
          </w:p>
        </w:tc>
      </w:tr>
      <w:tr w:rsidR="00BB639B" w:rsidTr="008E2FB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规格尺寸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性能检验</w:t>
            </w:r>
            <w:r>
              <w:rPr>
                <w:rFonts w:hint="eastAsia"/>
                <w:b/>
                <w:sz w:val="20"/>
              </w:rPr>
              <w:t>，</w:t>
            </w:r>
            <w:r w:rsidR="00C75D8A">
              <w:rPr>
                <w:rFonts w:hint="eastAsia"/>
                <w:b/>
                <w:sz w:val="20"/>
              </w:rPr>
              <w:t>无</w:t>
            </w:r>
            <w:bookmarkStart w:id="4" w:name="_GoBack"/>
            <w:bookmarkEnd w:id="4"/>
            <w:r>
              <w:rPr>
                <w:b/>
                <w:sz w:val="20"/>
              </w:rPr>
              <w:t>型式检验要求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BB639B" w:rsidTr="008E2F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B639B" w:rsidTr="008E2F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082303D" wp14:editId="5D8162C2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135255</wp:posOffset>
                  </wp:positionV>
                  <wp:extent cx="514350" cy="394970"/>
                  <wp:effectExtent l="0" t="0" r="0" b="0"/>
                  <wp:wrapNone/>
                  <wp:docPr id="1" name="图片 1" descr="签名-李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0D7"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47B69B12" wp14:editId="4367DF4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601345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B639B" w:rsidRDefault="00BB639B" w:rsidP="00BB63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2022.4.24</w:t>
            </w:r>
          </w:p>
        </w:tc>
      </w:tr>
      <w:tr w:rsidR="00BB639B" w:rsidTr="008E2F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B639B" w:rsidRDefault="00BB639B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B639B" w:rsidRDefault="00BB639B" w:rsidP="00BB63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2022.4.24</w:t>
            </w:r>
          </w:p>
        </w:tc>
      </w:tr>
    </w:tbl>
    <w:p w:rsidR="00BB639B" w:rsidRDefault="00BB639B" w:rsidP="00BB639B">
      <w:pPr>
        <w:snapToGrid w:val="0"/>
        <w:rPr>
          <w:rFonts w:ascii="宋体"/>
          <w:b/>
          <w:sz w:val="22"/>
          <w:szCs w:val="22"/>
        </w:rPr>
      </w:pPr>
    </w:p>
    <w:p w:rsidR="00BB639B" w:rsidRDefault="00BB639B" w:rsidP="00BB639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B639B" w:rsidRDefault="00BB639B" w:rsidP="00BB639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B639B" w:rsidRDefault="00BB639B" w:rsidP="00BB639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BB639B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A7" w:rsidRDefault="001626A7">
      <w:r>
        <w:separator/>
      </w:r>
    </w:p>
  </w:endnote>
  <w:endnote w:type="continuationSeparator" w:id="0">
    <w:p w:rsidR="001626A7" w:rsidRDefault="0016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A7" w:rsidRDefault="001626A7">
      <w:r>
        <w:separator/>
      </w:r>
    </w:p>
  </w:footnote>
  <w:footnote w:type="continuationSeparator" w:id="0">
    <w:p w:rsidR="001626A7" w:rsidRDefault="0016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C7" w:rsidRDefault="00044DF7" w:rsidP="00BB639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01C7" w:rsidRDefault="001626A7" w:rsidP="00BB639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D001C7" w:rsidRDefault="00044DF7" w:rsidP="00BB639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44DF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44DF7">
      <w:rPr>
        <w:rStyle w:val="CharChar1"/>
        <w:rFonts w:hint="default"/>
        <w:w w:val="90"/>
      </w:rPr>
      <w:t>Co.</w:t>
    </w:r>
    <w:proofErr w:type="gramStart"/>
    <w:r w:rsidR="00044DF7">
      <w:rPr>
        <w:rStyle w:val="CharChar1"/>
        <w:rFonts w:hint="default"/>
        <w:w w:val="90"/>
      </w:rPr>
      <w:t>,Ltd</w:t>
    </w:r>
    <w:proofErr w:type="spellEnd"/>
    <w:proofErr w:type="gramEnd"/>
    <w:r w:rsidR="00044DF7">
      <w:rPr>
        <w:rStyle w:val="CharChar1"/>
        <w:rFonts w:hint="default"/>
        <w:w w:val="90"/>
      </w:rPr>
      <w:t>.</w:t>
    </w:r>
  </w:p>
  <w:p w:rsidR="00D001C7" w:rsidRDefault="00D001C7">
    <w:pPr>
      <w:pStyle w:val="a5"/>
    </w:pPr>
  </w:p>
  <w:p w:rsidR="00D001C7" w:rsidRDefault="00D001C7" w:rsidP="00BB639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001C7"/>
    <w:rsid w:val="00044DF7"/>
    <w:rsid w:val="000F365A"/>
    <w:rsid w:val="001626A7"/>
    <w:rsid w:val="005127BE"/>
    <w:rsid w:val="005D2BD6"/>
    <w:rsid w:val="00B23631"/>
    <w:rsid w:val="00BB639B"/>
    <w:rsid w:val="00C75D8A"/>
    <w:rsid w:val="00D0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dcterms:created xsi:type="dcterms:W3CDTF">2015-06-17T11:40:00Z</dcterms:created>
  <dcterms:modified xsi:type="dcterms:W3CDTF">2022-04-24T00:11:00Z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