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重庆华赫科技有限公司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 xml:space="preserve">ISO45001：2018标准□受审核方管理体系文件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0123-2018-Q-2019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2019年12月13日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2019年12月13日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2019年12月13日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0A05B4"/>
    <w:rsid w:val="76184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2019-12-08T05:36:50Z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