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  <w:r w:rsidR="00A90A55">
        <w:rPr>
          <w:rFonts w:eastAsiaTheme="minorEastAsia" w:hAnsiTheme="minorEastAsia" w:hint="eastAsia"/>
          <w:bCs/>
          <w:sz w:val="36"/>
          <w:szCs w:val="36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AD0B8C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AD0B8C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过程与活动、</w:t>
            </w:r>
          </w:p>
          <w:p w:rsidR="008973EE" w:rsidRPr="00AD0B8C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受审核部门：</w:t>
            </w:r>
            <w:r w:rsidR="00FA26D1">
              <w:rPr>
                <w:rFonts w:eastAsiaTheme="minorEastAsia" w:hAnsiTheme="minorEastAsia"/>
                <w:szCs w:val="21"/>
              </w:rPr>
              <w:t>销售部</w:t>
            </w:r>
            <w:r w:rsidR="00E03405" w:rsidRPr="00AD0B8C">
              <w:rPr>
                <w:rFonts w:eastAsiaTheme="minorEastAsia"/>
                <w:szCs w:val="21"/>
              </w:rPr>
              <w:t xml:space="preserve"> 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</w:t>
            </w:r>
            <w:r w:rsidRPr="00AD0B8C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AD0B8C">
              <w:rPr>
                <w:rFonts w:eastAsiaTheme="minorEastAsia" w:hAnsiTheme="minorEastAsia" w:hint="eastAsia"/>
                <w:szCs w:val="21"/>
              </w:rPr>
              <w:t>/</w:t>
            </w:r>
            <w:r w:rsidRPr="00AD0B8C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AD0B8C">
              <w:rPr>
                <w:rFonts w:eastAsiaTheme="minorEastAsia" w:hAnsiTheme="minorEastAsia"/>
                <w:szCs w:val="21"/>
              </w:rPr>
              <w:t>：</w:t>
            </w:r>
            <w:r w:rsidR="00B14BCB" w:rsidRPr="00B14BCB">
              <w:rPr>
                <w:rFonts w:eastAsiaTheme="minorEastAsia" w:hAnsiTheme="minorEastAsia" w:hint="eastAsia"/>
                <w:szCs w:val="21"/>
              </w:rPr>
              <w:t>陈俊康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AD0B8C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8973EE" w:rsidRPr="00AD0B8C" w:rsidRDefault="00971600" w:rsidP="00AD0B8C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AD0B8C">
              <w:rPr>
                <w:rFonts w:eastAsiaTheme="minorEastAsia" w:hAnsiTheme="minorEastAsia"/>
                <w:szCs w:val="21"/>
              </w:rPr>
              <w:t>文波</w:t>
            </w:r>
            <w:r w:rsidR="00A51349" w:rsidRPr="00AD0B8C">
              <w:rPr>
                <w:rFonts w:eastAsiaTheme="minorEastAsia"/>
                <w:szCs w:val="21"/>
              </w:rPr>
              <w:t xml:space="preserve"> </w:t>
            </w:r>
            <w:r w:rsidR="00E03405" w:rsidRPr="00AD0B8C">
              <w:rPr>
                <w:rFonts w:eastAsiaTheme="minorEastAsia"/>
                <w:szCs w:val="21"/>
              </w:rPr>
              <w:t xml:space="preserve">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      </w:t>
            </w:r>
            <w:r w:rsidRPr="00AD0B8C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AD0B8C">
              <w:rPr>
                <w:rFonts w:eastAsiaTheme="minorEastAsia"/>
                <w:szCs w:val="21"/>
              </w:rPr>
              <w:t>20</w:t>
            </w:r>
            <w:r w:rsidR="00EF36C0" w:rsidRPr="00AD0B8C">
              <w:rPr>
                <w:rFonts w:eastAsiaTheme="minorEastAsia"/>
                <w:szCs w:val="21"/>
              </w:rPr>
              <w:t>2</w:t>
            </w:r>
            <w:r w:rsidR="00B14BCB">
              <w:rPr>
                <w:rFonts w:eastAsiaTheme="minorEastAsia" w:hint="eastAsia"/>
                <w:szCs w:val="21"/>
              </w:rPr>
              <w:t>2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B14BCB">
              <w:rPr>
                <w:rFonts w:eastAsiaTheme="minorEastAsia" w:hint="eastAsia"/>
                <w:szCs w:val="21"/>
              </w:rPr>
              <w:t>05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B14BCB">
              <w:rPr>
                <w:rFonts w:eastAsiaTheme="minorEastAsia" w:hint="eastAsia"/>
                <w:szCs w:val="21"/>
              </w:rPr>
              <w:t>08</w:t>
            </w:r>
          </w:p>
        </w:tc>
        <w:tc>
          <w:tcPr>
            <w:tcW w:w="1585" w:type="dxa"/>
            <w:vMerge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D91317" w:rsidRPr="00AD0B8C" w:rsidRDefault="00971600" w:rsidP="00AD0B8C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审核条款：</w:t>
            </w:r>
          </w:p>
          <w:p w:rsidR="00FA26D1" w:rsidRPr="00FA26D1" w:rsidRDefault="00FA26D1" w:rsidP="00FA26D1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FA26D1">
              <w:rPr>
                <w:rFonts w:eastAsiaTheme="minorEastAsia" w:hint="eastAsia"/>
                <w:szCs w:val="21"/>
              </w:rPr>
              <w:t>QMS:5.3</w:t>
            </w:r>
            <w:r w:rsidRPr="00FA26D1">
              <w:rPr>
                <w:rFonts w:eastAsiaTheme="minorEastAsia" w:hint="eastAsia"/>
                <w:szCs w:val="21"/>
              </w:rPr>
              <w:t>组织的岗位、职责和权限、</w:t>
            </w:r>
            <w:r w:rsidRPr="00FA26D1">
              <w:rPr>
                <w:rFonts w:eastAsiaTheme="minorEastAsia" w:hint="eastAsia"/>
                <w:szCs w:val="21"/>
              </w:rPr>
              <w:t>6.2</w:t>
            </w:r>
            <w:r w:rsidRPr="00FA26D1">
              <w:rPr>
                <w:rFonts w:eastAsiaTheme="minorEastAsia" w:hint="eastAsia"/>
                <w:szCs w:val="21"/>
              </w:rPr>
              <w:t>质量目标、</w:t>
            </w:r>
            <w:r w:rsidRPr="00FA26D1">
              <w:rPr>
                <w:rFonts w:eastAsiaTheme="minorEastAsia" w:hint="eastAsia"/>
                <w:szCs w:val="21"/>
              </w:rPr>
              <w:t>8.2</w:t>
            </w:r>
            <w:r w:rsidRPr="00FA26D1">
              <w:rPr>
                <w:rFonts w:eastAsiaTheme="minorEastAsia" w:hint="eastAsia"/>
                <w:szCs w:val="21"/>
              </w:rPr>
              <w:t>产品和服务的要求、</w:t>
            </w:r>
            <w:r w:rsidRPr="00FA26D1">
              <w:rPr>
                <w:rFonts w:eastAsiaTheme="minorEastAsia" w:hint="eastAsia"/>
                <w:szCs w:val="21"/>
              </w:rPr>
              <w:t>8.5.1</w:t>
            </w:r>
            <w:r w:rsidRPr="00FA26D1">
              <w:rPr>
                <w:rFonts w:eastAsiaTheme="minorEastAsia" w:hint="eastAsia"/>
                <w:szCs w:val="21"/>
              </w:rPr>
              <w:t>销售和服务提供的控制、</w:t>
            </w:r>
            <w:r w:rsidRPr="00FA26D1">
              <w:rPr>
                <w:rFonts w:eastAsiaTheme="minorEastAsia" w:hint="eastAsia"/>
                <w:szCs w:val="21"/>
              </w:rPr>
              <w:t>8.5.3</w:t>
            </w:r>
            <w:r w:rsidRPr="00FA26D1">
              <w:rPr>
                <w:rFonts w:eastAsiaTheme="minorEastAsia" w:hint="eastAsia"/>
                <w:szCs w:val="21"/>
              </w:rPr>
              <w:t>顾客或外部供方的财产、</w:t>
            </w:r>
            <w:r w:rsidRPr="00FA26D1">
              <w:rPr>
                <w:rFonts w:eastAsiaTheme="minorEastAsia" w:hint="eastAsia"/>
                <w:szCs w:val="21"/>
              </w:rPr>
              <w:t>9.1.2</w:t>
            </w:r>
            <w:r w:rsidRPr="00FA26D1">
              <w:rPr>
                <w:rFonts w:eastAsiaTheme="minorEastAsia" w:hint="eastAsia"/>
                <w:szCs w:val="21"/>
              </w:rPr>
              <w:t>顾客满意、</w:t>
            </w:r>
            <w:r w:rsidRPr="00FA26D1">
              <w:rPr>
                <w:rFonts w:eastAsiaTheme="minorEastAsia" w:hint="eastAsia"/>
                <w:szCs w:val="21"/>
              </w:rPr>
              <w:t>8.5.5</w:t>
            </w:r>
            <w:r w:rsidRPr="00FA26D1">
              <w:rPr>
                <w:rFonts w:eastAsiaTheme="minorEastAsia" w:hint="eastAsia"/>
                <w:szCs w:val="21"/>
              </w:rPr>
              <w:t>交付后的活动</w:t>
            </w:r>
          </w:p>
          <w:p w:rsidR="00FA26D1" w:rsidRPr="00FA26D1" w:rsidRDefault="00FA26D1" w:rsidP="00FA26D1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FA26D1">
              <w:rPr>
                <w:rFonts w:eastAsiaTheme="minorEastAsia" w:hint="eastAsia"/>
                <w:szCs w:val="21"/>
              </w:rPr>
              <w:t>EMS: 5.3</w:t>
            </w:r>
            <w:r w:rsidRPr="00FA26D1">
              <w:rPr>
                <w:rFonts w:eastAsiaTheme="minorEastAsia" w:hint="eastAsia"/>
                <w:szCs w:val="21"/>
              </w:rPr>
              <w:t>组织的岗位、职责和权限、</w:t>
            </w:r>
            <w:r w:rsidRPr="00FA26D1">
              <w:rPr>
                <w:rFonts w:eastAsiaTheme="minorEastAsia" w:hint="eastAsia"/>
                <w:szCs w:val="21"/>
              </w:rPr>
              <w:t>6.2</w:t>
            </w:r>
            <w:r w:rsidRPr="00FA26D1">
              <w:rPr>
                <w:rFonts w:eastAsiaTheme="minorEastAsia" w:hint="eastAsia"/>
                <w:szCs w:val="21"/>
              </w:rPr>
              <w:t>环境目标、</w:t>
            </w:r>
            <w:r w:rsidRPr="00FA26D1">
              <w:rPr>
                <w:rFonts w:eastAsiaTheme="minorEastAsia" w:hint="eastAsia"/>
                <w:szCs w:val="21"/>
              </w:rPr>
              <w:t>6.1.2</w:t>
            </w:r>
            <w:r w:rsidRPr="00FA26D1">
              <w:rPr>
                <w:rFonts w:eastAsiaTheme="minorEastAsia" w:hint="eastAsia"/>
                <w:szCs w:val="21"/>
              </w:rPr>
              <w:t>环境因素识别与评价、</w:t>
            </w:r>
            <w:r w:rsidRPr="00FA26D1">
              <w:rPr>
                <w:rFonts w:eastAsiaTheme="minorEastAsia" w:hint="eastAsia"/>
                <w:szCs w:val="21"/>
              </w:rPr>
              <w:t>8.1</w:t>
            </w:r>
            <w:r w:rsidRPr="00FA26D1">
              <w:rPr>
                <w:rFonts w:eastAsiaTheme="minorEastAsia" w:hint="eastAsia"/>
                <w:szCs w:val="21"/>
              </w:rPr>
              <w:t>运行策划和控制、</w:t>
            </w:r>
            <w:r w:rsidRPr="00FA26D1">
              <w:rPr>
                <w:rFonts w:eastAsiaTheme="minorEastAsia" w:hint="eastAsia"/>
                <w:szCs w:val="21"/>
              </w:rPr>
              <w:t>8.2</w:t>
            </w:r>
            <w:r w:rsidRPr="00FA26D1">
              <w:rPr>
                <w:rFonts w:eastAsiaTheme="minorEastAsia" w:hint="eastAsia"/>
                <w:szCs w:val="21"/>
              </w:rPr>
              <w:t>应急准备和响应，</w:t>
            </w:r>
          </w:p>
          <w:p w:rsidR="00192E42" w:rsidRPr="00AD0B8C" w:rsidRDefault="00FA26D1" w:rsidP="00FA26D1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FA26D1">
              <w:rPr>
                <w:rFonts w:eastAsiaTheme="minorEastAsia" w:hint="eastAsia"/>
                <w:szCs w:val="21"/>
              </w:rPr>
              <w:t>OHSMS: 5.3</w:t>
            </w:r>
            <w:r w:rsidRPr="00FA26D1">
              <w:rPr>
                <w:rFonts w:eastAsiaTheme="minorEastAsia" w:hint="eastAsia"/>
                <w:szCs w:val="21"/>
              </w:rPr>
              <w:t>组织的岗位、职责和权限、</w:t>
            </w:r>
            <w:r w:rsidRPr="00FA26D1">
              <w:rPr>
                <w:rFonts w:eastAsiaTheme="minorEastAsia" w:hint="eastAsia"/>
                <w:szCs w:val="21"/>
              </w:rPr>
              <w:t>6.2</w:t>
            </w:r>
            <w:r w:rsidRPr="00FA26D1">
              <w:rPr>
                <w:rFonts w:eastAsiaTheme="minorEastAsia" w:hint="eastAsia"/>
                <w:szCs w:val="21"/>
              </w:rPr>
              <w:t>职业健康安全目标、</w:t>
            </w:r>
            <w:r w:rsidRPr="00FA26D1">
              <w:rPr>
                <w:rFonts w:eastAsiaTheme="minorEastAsia" w:hint="eastAsia"/>
                <w:szCs w:val="21"/>
              </w:rPr>
              <w:t>6.1.2</w:t>
            </w:r>
            <w:r w:rsidRPr="00FA26D1">
              <w:rPr>
                <w:rFonts w:eastAsiaTheme="minorEastAsia" w:hint="eastAsia"/>
                <w:szCs w:val="21"/>
              </w:rPr>
              <w:t>危险源辨识与评价、</w:t>
            </w:r>
            <w:r w:rsidRPr="00FA26D1">
              <w:rPr>
                <w:rFonts w:eastAsiaTheme="minorEastAsia" w:hint="eastAsia"/>
                <w:szCs w:val="21"/>
              </w:rPr>
              <w:t>8.1</w:t>
            </w:r>
            <w:r w:rsidRPr="00FA26D1">
              <w:rPr>
                <w:rFonts w:eastAsiaTheme="minorEastAsia" w:hint="eastAsia"/>
                <w:szCs w:val="21"/>
              </w:rPr>
              <w:t>运行策划和控制、</w:t>
            </w:r>
            <w:r w:rsidRPr="00FA26D1">
              <w:rPr>
                <w:rFonts w:eastAsiaTheme="minorEastAsia" w:hint="eastAsia"/>
                <w:szCs w:val="21"/>
              </w:rPr>
              <w:t>8.2</w:t>
            </w:r>
            <w:r w:rsidRPr="00FA26D1">
              <w:rPr>
                <w:rFonts w:eastAsiaTheme="minorEastAsia" w:hint="eastAsia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AD0B8C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AD0B8C" w:rsidRDefault="004D55E7" w:rsidP="00D16D5D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D16D5D">
              <w:rPr>
                <w:rFonts w:eastAsiaTheme="minorEastAsia"/>
                <w:szCs w:val="21"/>
              </w:rPr>
              <w:t>EO</w:t>
            </w:r>
            <w:r w:rsidR="00FC4F9E" w:rsidRPr="00AD0B8C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606" w:type="dxa"/>
          </w:tcPr>
          <w:p w:rsidR="00E31198" w:rsidRPr="00AD0B8C" w:rsidRDefault="00B14BCB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介绍说，</w:t>
            </w:r>
            <w:r w:rsidR="00E31198" w:rsidRPr="00AD0B8C">
              <w:rPr>
                <w:rFonts w:eastAsiaTheme="minorEastAsia" w:hint="eastAsia"/>
                <w:szCs w:val="21"/>
              </w:rPr>
              <w:t>本部门现有人员</w:t>
            </w:r>
            <w:r w:rsidR="00FA26D1">
              <w:rPr>
                <w:rFonts w:eastAsiaTheme="minorEastAsia" w:hint="eastAsia"/>
                <w:szCs w:val="21"/>
              </w:rPr>
              <w:t>2</w:t>
            </w:r>
            <w:r w:rsidR="00E31198" w:rsidRPr="00AD0B8C">
              <w:rPr>
                <w:rFonts w:eastAsiaTheme="minorEastAsia" w:hint="eastAsia"/>
                <w:szCs w:val="21"/>
              </w:rPr>
              <w:t>人；</w:t>
            </w:r>
          </w:p>
          <w:p w:rsidR="00E31198" w:rsidRPr="00AD0B8C" w:rsidRDefault="00E31198" w:rsidP="00A90A55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主要负责</w:t>
            </w:r>
            <w:r w:rsidR="00AD0B8C" w:rsidRPr="00AD0B8C">
              <w:rPr>
                <w:rFonts w:eastAsiaTheme="minorEastAsia"/>
                <w:szCs w:val="21"/>
              </w:rPr>
              <w:t>：</w:t>
            </w:r>
            <w:r w:rsidRPr="00AD0B8C">
              <w:rPr>
                <w:rFonts w:eastAsiaTheme="minorEastAsia"/>
                <w:szCs w:val="21"/>
              </w:rPr>
              <w:t>市场调研与开发，招投标、商务谈判及合同评审，顾客档案建立，售后服务及顾客满意度评价与分析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本部门环境因素和危险源识别和控制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本部门目标实施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与相关方做好沟通等。</w:t>
            </w:r>
          </w:p>
          <w:p w:rsidR="00513779" w:rsidRPr="00AD0B8C" w:rsidRDefault="00513779" w:rsidP="00A90A55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:rsidTr="00EC6620">
        <w:trPr>
          <w:trHeight w:val="516"/>
        </w:trPr>
        <w:tc>
          <w:tcPr>
            <w:tcW w:w="1242" w:type="dxa"/>
            <w:vAlign w:val="center"/>
          </w:tcPr>
          <w:p w:rsidR="00E31198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E31198" w:rsidRPr="00AD0B8C" w:rsidRDefault="00E31198" w:rsidP="00095959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ED3C7D">
              <w:rPr>
                <w:rFonts w:eastAsiaTheme="minorEastAsia"/>
                <w:szCs w:val="21"/>
              </w:rPr>
              <w:t>E</w:t>
            </w:r>
            <w:r w:rsidR="00D16D5D">
              <w:rPr>
                <w:rFonts w:eastAsiaTheme="minorEastAsia"/>
                <w:szCs w:val="21"/>
              </w:rPr>
              <w:t>O</w:t>
            </w:r>
            <w:r w:rsidRPr="00AD0B8C"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606" w:type="dxa"/>
            <w:vAlign w:val="center"/>
          </w:tcPr>
          <w:p w:rsidR="00E31198" w:rsidRPr="00AD0B8C" w:rsidRDefault="00E31198" w:rsidP="00A90A55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</w:t>
            </w:r>
            <w:r w:rsidR="00095959" w:rsidRPr="00AD0B8C">
              <w:rPr>
                <w:rFonts w:eastAsiaTheme="minorEastAsia" w:hAnsiTheme="minorEastAsia"/>
                <w:szCs w:val="21"/>
              </w:rPr>
              <w:t>主要</w:t>
            </w:r>
            <w:r w:rsidRPr="00AD0B8C">
              <w:rPr>
                <w:rFonts w:eastAsiaTheme="minorEastAsia" w:hAnsiTheme="minorEastAsia"/>
                <w:szCs w:val="21"/>
              </w:rPr>
              <w:t>目标：</w:t>
            </w:r>
            <w:r w:rsidRPr="00AD0B8C">
              <w:rPr>
                <w:rFonts w:eastAsiaTheme="minorEastAsia"/>
                <w:szCs w:val="21"/>
              </w:rPr>
              <w:t xml:space="preserve">    </w:t>
            </w:r>
          </w:p>
          <w:p w:rsidR="00B14BCB" w:rsidRPr="00B14BCB" w:rsidRDefault="00B14BCB" w:rsidP="00A90A55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合同履约率达</w:t>
            </w:r>
            <w:r w:rsidRPr="00B14BCB">
              <w:rPr>
                <w:rFonts w:eastAsiaTheme="minorEastAsia" w:hAnsiTheme="minorEastAsia" w:hint="eastAsia"/>
                <w:szCs w:val="21"/>
              </w:rPr>
              <w:t>100%</w:t>
            </w:r>
          </w:p>
          <w:p w:rsidR="00B14BCB" w:rsidRPr="00B14BCB" w:rsidRDefault="00B14BCB" w:rsidP="00A90A55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顾客满意度达</w:t>
            </w:r>
            <w:r w:rsidRPr="00B14BCB">
              <w:rPr>
                <w:rFonts w:eastAsiaTheme="minorEastAsia" w:hAnsiTheme="minorEastAsia" w:hint="eastAsia"/>
                <w:szCs w:val="21"/>
              </w:rPr>
              <w:t>94</w:t>
            </w:r>
            <w:r w:rsidRPr="00B14BCB">
              <w:rPr>
                <w:rFonts w:eastAsiaTheme="minorEastAsia" w:hAnsiTheme="minorEastAsia" w:hint="eastAsia"/>
                <w:szCs w:val="21"/>
              </w:rPr>
              <w:t>分</w:t>
            </w:r>
          </w:p>
          <w:p w:rsidR="00B14BCB" w:rsidRPr="00B14BCB" w:rsidRDefault="00B14BCB" w:rsidP="00A90A55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lastRenderedPageBreak/>
              <w:t>固废分类处置率</w:t>
            </w:r>
            <w:r w:rsidRPr="00B14BCB">
              <w:rPr>
                <w:rFonts w:eastAsiaTheme="minorEastAsia" w:hAnsiTheme="minorEastAsia" w:hint="eastAsia"/>
                <w:szCs w:val="21"/>
              </w:rPr>
              <w:t>100%</w:t>
            </w:r>
          </w:p>
          <w:p w:rsidR="00B14BCB" w:rsidRDefault="00B14BCB" w:rsidP="00A90A55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火灾事故为</w:t>
            </w:r>
            <w:r w:rsidRPr="00B14BCB">
              <w:rPr>
                <w:rFonts w:eastAsiaTheme="minorEastAsia" w:hAnsiTheme="minorEastAsia" w:hint="eastAsia"/>
                <w:szCs w:val="21"/>
              </w:rPr>
              <w:t>0,</w:t>
            </w:r>
            <w:r w:rsidRPr="00B14BCB">
              <w:rPr>
                <w:rFonts w:eastAsiaTheme="minorEastAsia" w:hAnsiTheme="minorEastAsia" w:hint="eastAsia"/>
                <w:szCs w:val="21"/>
              </w:rPr>
              <w:t>触电事故为</w:t>
            </w:r>
            <w:r w:rsidRPr="00B14BCB">
              <w:rPr>
                <w:rFonts w:eastAsiaTheme="minorEastAsia" w:hAnsiTheme="minorEastAsia" w:hint="eastAsia"/>
                <w:szCs w:val="21"/>
              </w:rPr>
              <w:t>0,</w:t>
            </w:r>
            <w:r w:rsidRPr="00B14BCB">
              <w:rPr>
                <w:rFonts w:eastAsiaTheme="minorEastAsia" w:hAnsiTheme="minorEastAsia" w:hint="eastAsia"/>
                <w:szCs w:val="21"/>
              </w:rPr>
              <w:t>交通意外事故为</w:t>
            </w:r>
            <w:r w:rsidRPr="00B14BCB">
              <w:rPr>
                <w:rFonts w:eastAsiaTheme="minorEastAsia" w:hAnsiTheme="minorEastAsia" w:hint="eastAsia"/>
                <w:szCs w:val="21"/>
              </w:rPr>
              <w:t>0.</w:t>
            </w:r>
          </w:p>
          <w:p w:rsidR="00E31198" w:rsidRPr="00AD0B8C" w:rsidRDefault="00E31198" w:rsidP="00A90A55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考核情况：经查</w:t>
            </w:r>
            <w:r w:rsidRPr="00AD0B8C">
              <w:rPr>
                <w:rFonts w:eastAsiaTheme="minorEastAsia"/>
                <w:szCs w:val="21"/>
              </w:rPr>
              <w:t>202</w:t>
            </w:r>
            <w:r w:rsidRPr="00AD0B8C">
              <w:rPr>
                <w:rFonts w:eastAsiaTheme="minorEastAsia" w:hint="eastAsia"/>
                <w:szCs w:val="21"/>
              </w:rPr>
              <w:t>1</w:t>
            </w:r>
            <w:r w:rsidR="00B14BCB">
              <w:rPr>
                <w:rFonts w:eastAsiaTheme="minorEastAsia" w:hint="eastAsia"/>
                <w:szCs w:val="21"/>
              </w:rPr>
              <w:t>年</w:t>
            </w:r>
            <w:r w:rsidR="00B14BCB">
              <w:rPr>
                <w:rFonts w:eastAsiaTheme="minorEastAsia" w:hint="eastAsia"/>
                <w:szCs w:val="21"/>
              </w:rPr>
              <w:t>7</w:t>
            </w:r>
            <w:r w:rsidR="00B14BCB">
              <w:rPr>
                <w:rFonts w:eastAsiaTheme="minorEastAsia" w:hint="eastAsia"/>
                <w:szCs w:val="21"/>
              </w:rPr>
              <w:t>月</w:t>
            </w:r>
            <w:r w:rsidR="00B14BCB">
              <w:rPr>
                <w:rFonts w:eastAsiaTheme="minorEastAsia" w:hint="eastAsia"/>
                <w:szCs w:val="21"/>
              </w:rPr>
              <w:t>-2021</w:t>
            </w:r>
            <w:r w:rsidR="00B14BCB">
              <w:rPr>
                <w:rFonts w:eastAsiaTheme="minorEastAsia" w:hint="eastAsia"/>
                <w:szCs w:val="21"/>
              </w:rPr>
              <w:t>年</w:t>
            </w:r>
            <w:r w:rsidR="00B14BCB">
              <w:rPr>
                <w:rFonts w:eastAsiaTheme="minorEastAsia" w:hint="eastAsia"/>
                <w:szCs w:val="21"/>
              </w:rPr>
              <w:t>12</w:t>
            </w:r>
            <w:r w:rsidR="00B14BCB">
              <w:rPr>
                <w:rFonts w:eastAsiaTheme="minorEastAsia" w:hint="eastAsia"/>
                <w:szCs w:val="21"/>
              </w:rPr>
              <w:t>月</w:t>
            </w:r>
            <w:r w:rsidRPr="00AD0B8C">
              <w:rPr>
                <w:rFonts w:eastAsiaTheme="minorEastAsia" w:hAnsiTheme="minorEastAsia"/>
                <w:szCs w:val="21"/>
              </w:rPr>
              <w:t>质量</w:t>
            </w:r>
            <w:r w:rsidRPr="00AD0B8C">
              <w:rPr>
                <w:rFonts w:eastAsiaTheme="minorEastAsia"/>
                <w:szCs w:val="21"/>
              </w:rPr>
              <w:t>\</w:t>
            </w:r>
            <w:r w:rsidRPr="00AD0B8C">
              <w:rPr>
                <w:rFonts w:eastAsiaTheme="minorEastAsia" w:hAnsiTheme="minorEastAsia"/>
                <w:szCs w:val="21"/>
              </w:rPr>
              <w:t>职业健康安全目标分解考核表，各目标达成要求。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查见“目标与管理方案及实施情况一览表”，对指标、措施、时间要求、责任部门、责任人进行了明确；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考核目标均已全部完成；</w:t>
            </w:r>
          </w:p>
          <w:p w:rsidR="00095959" w:rsidRPr="00AD0B8C" w:rsidRDefault="00095959" w:rsidP="00A90A55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AD0B8C" w:rsidRPr="00AD0B8C" w:rsidTr="00F610B2">
        <w:trPr>
          <w:trHeight w:val="516"/>
        </w:trPr>
        <w:tc>
          <w:tcPr>
            <w:tcW w:w="1242" w:type="dxa"/>
            <w:vAlign w:val="center"/>
          </w:tcPr>
          <w:p w:rsidR="00AD0B8C" w:rsidRPr="00AD0B8C" w:rsidRDefault="00AD0B8C" w:rsidP="003662D5">
            <w:pPr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运行策划和控制</w:t>
            </w:r>
          </w:p>
        </w:tc>
        <w:tc>
          <w:tcPr>
            <w:tcW w:w="1276" w:type="dxa"/>
            <w:vAlign w:val="center"/>
          </w:tcPr>
          <w:p w:rsidR="00AD0B8C" w:rsidRPr="00AD0B8C" w:rsidRDefault="00AD0B8C" w:rsidP="003662D5">
            <w:pPr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Q8.1</w:t>
            </w:r>
          </w:p>
        </w:tc>
        <w:tc>
          <w:tcPr>
            <w:tcW w:w="10606" w:type="dxa"/>
            <w:vAlign w:val="center"/>
          </w:tcPr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产品的实现过程策划主要由总经理和</w:t>
            </w:r>
            <w:r w:rsidR="00FA26D1"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负责人负责完成，过程策划包含了</w:t>
            </w:r>
            <w:r w:rsidR="00B14BCB" w:rsidRPr="00B14BCB">
              <w:rPr>
                <w:rFonts w:eastAsiaTheme="minorEastAsia" w:hAnsiTheme="minorEastAsia" w:hint="eastAsia"/>
                <w:szCs w:val="21"/>
              </w:rPr>
              <w:t>密集架、图书设备、办公自动化产品</w:t>
            </w:r>
            <w:r w:rsidR="00FA26D1" w:rsidRPr="00FA26D1">
              <w:rPr>
                <w:rFonts w:eastAsiaTheme="minorEastAsia" w:hAnsiTheme="minorEastAsia" w:hint="eastAsia"/>
                <w:szCs w:val="21"/>
              </w:rPr>
              <w:t>的销售</w:t>
            </w:r>
            <w:r w:rsidR="00FA26D1">
              <w:rPr>
                <w:rFonts w:eastAsiaTheme="minorEastAsia" w:hAnsiTheme="minorEastAsia" w:hint="eastAsia"/>
                <w:szCs w:val="21"/>
              </w:rPr>
              <w:t>服务</w:t>
            </w:r>
            <w:r w:rsidRPr="00AD0B8C">
              <w:rPr>
                <w:rFonts w:eastAsiaTheme="minorEastAsia" w:hAnsiTheme="minorEastAsia"/>
                <w:szCs w:val="21"/>
              </w:rPr>
              <w:t>所需要达到的质量目标和要求。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执行标准《商品经营服务质量管理规范</w:t>
            </w:r>
            <w:r w:rsidRPr="00AD0B8C">
              <w:rPr>
                <w:rFonts w:eastAsiaTheme="minorEastAsia" w:hAnsiTheme="minorEastAsia"/>
                <w:szCs w:val="21"/>
              </w:rPr>
              <w:t>GB/T 16868-2009</w:t>
            </w:r>
            <w:r w:rsidRPr="00AD0B8C">
              <w:rPr>
                <w:rFonts w:eastAsiaTheme="minorEastAsia" w:hAnsiTheme="minorEastAsia"/>
                <w:szCs w:val="21"/>
              </w:rPr>
              <w:t>》和客户要求等。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编制了相应的过程文件：</w:t>
            </w:r>
          </w:p>
          <w:p w:rsidR="00AD0B8C" w:rsidRPr="00AD0B8C" w:rsidRDefault="00FA26D1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1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.</w:t>
            </w:r>
            <w:r w:rsidR="00AD0B8C" w:rsidRPr="00AD0B8C">
              <w:rPr>
                <w:rFonts w:eastAsiaTheme="minorEastAsia" w:hAnsiTheme="minorEastAsia"/>
                <w:szCs w:val="21"/>
              </w:rPr>
              <w:t>编制了销售服务流程：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产品要求信息获取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----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产品要求评审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-----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签订合同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----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采购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 xml:space="preserve"> -----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检验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------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销售</w:t>
            </w:r>
            <w:r w:rsidR="00AD0B8C" w:rsidRPr="00AD0B8C">
              <w:rPr>
                <w:rFonts w:eastAsiaTheme="minorEastAsia" w:hAnsiTheme="minorEastAsia"/>
                <w:szCs w:val="21"/>
              </w:rPr>
              <w:t>；</w:t>
            </w:r>
          </w:p>
          <w:p w:rsidR="00AD0B8C" w:rsidRPr="00AD0B8C" w:rsidRDefault="00FA26D1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2.</w:t>
            </w:r>
            <w:r w:rsidR="00AD0B8C" w:rsidRPr="00AD0B8C">
              <w:rPr>
                <w:rFonts w:eastAsiaTheme="minorEastAsia" w:hAnsiTheme="minorEastAsia"/>
                <w:szCs w:val="21"/>
              </w:rPr>
              <w:t>制定了作业指导书《营销服务提供规范》、《营销服务质量的控制规范》、《售后服务规定》、《售后服务人员服务规范》；</w:t>
            </w:r>
          </w:p>
          <w:p w:rsidR="00AD0B8C" w:rsidRPr="00AD0B8C" w:rsidRDefault="00FA26D1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3.</w:t>
            </w:r>
            <w:r w:rsidR="00AD0B8C" w:rsidRPr="00AD0B8C">
              <w:rPr>
                <w:rFonts w:eastAsiaTheme="minorEastAsia" w:hAnsiTheme="minorEastAsia"/>
                <w:szCs w:val="21"/>
              </w:rPr>
              <w:t>规定了产品的检验验收准则，并制定了相应的检验规范；《产品验收制度》、《售后服务管理制度》；</w:t>
            </w:r>
          </w:p>
          <w:p w:rsidR="00AD0B8C" w:rsidRPr="00AD0B8C" w:rsidRDefault="00FA26D1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4.</w:t>
            </w:r>
            <w:r w:rsidR="00AD0B8C" w:rsidRPr="00AD0B8C">
              <w:rPr>
                <w:rFonts w:eastAsiaTheme="minorEastAsia" w:hAnsiTheme="minorEastAsia"/>
                <w:szCs w:val="21"/>
              </w:rPr>
              <w:t>销售各过程填写有验货单、销售服务过程检查记录表、产品销售服务质量检查报告、不合格品处置单、销售合同、发货单等各种监视和测量记录；</w:t>
            </w:r>
          </w:p>
          <w:p w:rsidR="00AD0B8C" w:rsidRPr="00AD0B8C" w:rsidRDefault="00FA26D1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5.</w:t>
            </w:r>
            <w:r w:rsidR="00AD0B8C" w:rsidRPr="00AD0B8C">
              <w:rPr>
                <w:rFonts w:eastAsiaTheme="minorEastAsia" w:hAnsiTheme="minorEastAsia"/>
                <w:szCs w:val="21"/>
              </w:rPr>
              <w:t>资源的提供（包括场所、人力、物力、设备设施等）。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到目前为止，组织运行没有变更，问其有关要求，基本了解。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该公司销售服务提供过程策划符合要求。</w:t>
            </w:r>
          </w:p>
        </w:tc>
        <w:tc>
          <w:tcPr>
            <w:tcW w:w="1585" w:type="dxa"/>
          </w:tcPr>
          <w:p w:rsidR="00AD0B8C" w:rsidRPr="00AD0B8C" w:rsidRDefault="00AD0B8C">
            <w:pPr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AD0B8C" w:rsidRPr="00AD0B8C" w:rsidTr="008A7CB1">
        <w:trPr>
          <w:trHeight w:val="516"/>
        </w:trPr>
        <w:tc>
          <w:tcPr>
            <w:tcW w:w="1242" w:type="dxa"/>
            <w:vAlign w:val="center"/>
          </w:tcPr>
          <w:p w:rsidR="00AD0B8C" w:rsidRPr="00AD0B8C" w:rsidRDefault="00AD0B8C" w:rsidP="003662D5">
            <w:pPr>
              <w:rPr>
                <w:rFonts w:eastAsiaTheme="minorEastAsia"/>
                <w:color w:val="000000"/>
                <w:szCs w:val="21"/>
              </w:rPr>
            </w:pPr>
            <w:r w:rsidRPr="00AD0B8C">
              <w:rPr>
                <w:rFonts w:eastAsiaTheme="minorEastAsia" w:hAnsiTheme="minorEastAsia"/>
                <w:color w:val="000000"/>
                <w:szCs w:val="21"/>
              </w:rPr>
              <w:lastRenderedPageBreak/>
              <w:t>销售及服务的控制</w:t>
            </w:r>
          </w:p>
          <w:p w:rsidR="00AD0B8C" w:rsidRPr="00AD0B8C" w:rsidRDefault="00AD0B8C" w:rsidP="003662D5">
            <w:pPr>
              <w:rPr>
                <w:rFonts w:eastAsiaTheme="minorEastAsia"/>
                <w:color w:val="000000"/>
                <w:szCs w:val="21"/>
              </w:rPr>
            </w:pPr>
          </w:p>
          <w:p w:rsidR="00AD0B8C" w:rsidRPr="00AD0B8C" w:rsidRDefault="00AD0B8C" w:rsidP="003662D5">
            <w:pPr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D0B8C" w:rsidRPr="00AD0B8C" w:rsidRDefault="00AD0B8C" w:rsidP="003662D5">
            <w:pPr>
              <w:rPr>
                <w:rFonts w:eastAsiaTheme="minorEastAsia"/>
                <w:color w:val="000000"/>
                <w:szCs w:val="21"/>
              </w:rPr>
            </w:pPr>
            <w:r w:rsidRPr="00AD0B8C">
              <w:rPr>
                <w:rFonts w:eastAsiaTheme="minorEastAsia"/>
                <w:color w:val="000000"/>
                <w:szCs w:val="21"/>
              </w:rPr>
              <w:t>Q8.5.1</w:t>
            </w:r>
          </w:p>
          <w:p w:rsidR="00AD0B8C" w:rsidRPr="00AD0B8C" w:rsidRDefault="00AD0B8C" w:rsidP="003662D5">
            <w:pPr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公司编制并执行《销售规范制度》、《销售人员礼仪规范制度》《售后管理制度》等。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查看</w:t>
            </w:r>
            <w:r w:rsidR="00B14BCB">
              <w:rPr>
                <w:rFonts w:eastAsiaTheme="minorEastAsia" w:hAnsiTheme="minorEastAsia" w:hint="eastAsia"/>
                <w:szCs w:val="21"/>
              </w:rPr>
              <w:t>到</w:t>
            </w:r>
            <w:r w:rsidRPr="00AD0B8C">
              <w:rPr>
                <w:rFonts w:eastAsiaTheme="minorEastAsia" w:hAnsiTheme="minorEastAsia" w:hint="eastAsia"/>
                <w:szCs w:val="21"/>
              </w:rPr>
              <w:t>营销工作情况：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1.</w:t>
            </w:r>
            <w:r w:rsidR="00B14BCB">
              <w:rPr>
                <w:rFonts w:eastAsiaTheme="minorEastAsia" w:hAnsiTheme="minorEastAsia" w:hint="eastAsia"/>
                <w:szCs w:val="21"/>
              </w:rPr>
              <w:t>上述</w:t>
            </w:r>
            <w:r w:rsidRPr="00AD0B8C">
              <w:rPr>
                <w:rFonts w:eastAsiaTheme="minorEastAsia" w:hAnsiTheme="minorEastAsia" w:hint="eastAsia"/>
                <w:szCs w:val="21"/>
              </w:rPr>
              <w:t>文件规定了服务提供特性和验收标准，合同的洽商、评定和签订，售后服务保证，客户投诉的处置以及销售人员的产品知识业务能力的要求。文件可以指导销售过程的进行。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2.</w:t>
            </w:r>
            <w:r w:rsidRPr="00AD0B8C">
              <w:rPr>
                <w:rFonts w:eastAsiaTheme="minorEastAsia" w:hAnsiTheme="minorEastAsia" w:hint="eastAsia"/>
                <w:szCs w:val="21"/>
              </w:rPr>
              <w:t>资源配置齐备，设施设备可以满足要求。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3.</w:t>
            </w:r>
            <w:r w:rsidRPr="00AD0B8C">
              <w:rPr>
                <w:rFonts w:eastAsiaTheme="minorEastAsia" w:hAnsiTheme="minorEastAsia" w:hint="eastAsia"/>
                <w:szCs w:val="21"/>
              </w:rPr>
              <w:t>查看销售合同都进行了评审、加盖了公司公章，参见</w:t>
            </w:r>
            <w:r w:rsidRPr="00AD0B8C">
              <w:rPr>
                <w:rFonts w:eastAsiaTheme="minorEastAsia" w:hAnsiTheme="minorEastAsia" w:hint="eastAsia"/>
                <w:szCs w:val="21"/>
              </w:rPr>
              <w:t>8.2</w:t>
            </w:r>
            <w:r w:rsidRPr="00AD0B8C">
              <w:rPr>
                <w:rFonts w:eastAsiaTheme="minorEastAsia" w:hAnsiTheme="minorEastAsia" w:hint="eastAsia"/>
                <w:szCs w:val="21"/>
              </w:rPr>
              <w:t>工作单。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4.</w:t>
            </w:r>
            <w:r w:rsidRPr="00AD0B8C">
              <w:rPr>
                <w:rFonts w:eastAsiaTheme="minorEastAsia" w:hAnsiTheme="minorEastAsia" w:hint="eastAsia"/>
                <w:szCs w:val="21"/>
              </w:rPr>
              <w:t>提供有产品检验记录、产品合格证，参见</w:t>
            </w:r>
            <w:r w:rsidRPr="00AD0B8C">
              <w:rPr>
                <w:rFonts w:eastAsiaTheme="minorEastAsia" w:hAnsiTheme="minorEastAsia" w:hint="eastAsia"/>
                <w:szCs w:val="21"/>
              </w:rPr>
              <w:t>8.6</w:t>
            </w:r>
            <w:r w:rsidRPr="00AD0B8C">
              <w:rPr>
                <w:rFonts w:eastAsiaTheme="minorEastAsia" w:hAnsiTheme="minorEastAsia" w:hint="eastAsia"/>
                <w:szCs w:val="21"/>
              </w:rPr>
              <w:t>工作单。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5.</w:t>
            </w:r>
            <w:r w:rsidRPr="00AD0B8C">
              <w:rPr>
                <w:rFonts w:eastAsiaTheme="minorEastAsia" w:hAnsiTheme="minorEastAsia" w:hint="eastAsia"/>
                <w:szCs w:val="21"/>
              </w:rPr>
              <w:t>管理人员以及业务员、售后处理人员、库管员都经过了培训，能力满足要求，无特种作业人员。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6.</w:t>
            </w:r>
            <w:r w:rsidRPr="00AD0B8C">
              <w:rPr>
                <w:rFonts w:eastAsiaTheme="minorEastAsia" w:hAnsiTheme="minorEastAsia" w:hint="eastAsia"/>
                <w:szCs w:val="21"/>
              </w:rPr>
              <w:t>公司将销售、售后过程定为需要确认的过程。查有《特殊过程确认记录表》，对销售、售后处理过程的人员、机械设备、材料、控制方法、环境等方面进行了过程确认，结论：可以满足过程能力的需求、提供合格的服务。同去年一致，无变更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7.</w:t>
            </w:r>
            <w:r w:rsidRPr="00AD0B8C">
              <w:rPr>
                <w:rFonts w:eastAsiaTheme="minorEastAsia" w:hAnsiTheme="minorEastAsia" w:hint="eastAsia"/>
                <w:szCs w:val="21"/>
              </w:rPr>
              <w:t>制定了销售管理制度、产品搬运管理制度、仓库管理制度等，规定了操作的步骤、方法、注意事项等，操作人员直接按要求进行控制，防止人为错误。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8.</w:t>
            </w:r>
            <w:r w:rsidRPr="00AD0B8C">
              <w:rPr>
                <w:rFonts w:eastAsiaTheme="minorEastAsia" w:hAnsiTheme="minorEastAsia" w:hint="eastAsia"/>
                <w:szCs w:val="21"/>
              </w:rPr>
              <w:t>所有的产品都必须经检验合格后方可交付。</w:t>
            </w:r>
            <w:r w:rsidR="00FA26D1">
              <w:rPr>
                <w:rFonts w:eastAsiaTheme="minorEastAsia" w:hAnsiTheme="minorEastAsia" w:hint="eastAsia"/>
                <w:szCs w:val="21"/>
              </w:rPr>
              <w:t>生产</w:t>
            </w:r>
            <w:r w:rsidRPr="00AD0B8C">
              <w:rPr>
                <w:rFonts w:eastAsiaTheme="minorEastAsia" w:hAnsiTheme="minorEastAsia" w:hint="eastAsia"/>
                <w:szCs w:val="21"/>
              </w:rPr>
              <w:t>检验人员负责产品的检验和放行，产品经过检验合格后方可放行和交付，</w:t>
            </w:r>
            <w:r w:rsidR="00FA26D1">
              <w:rPr>
                <w:rFonts w:eastAsiaTheme="minorEastAsia" w:hAnsiTheme="minorEastAsia" w:hint="eastAsia"/>
                <w:szCs w:val="21"/>
              </w:rPr>
              <w:t>销售部</w:t>
            </w:r>
            <w:r w:rsidRPr="00AD0B8C">
              <w:rPr>
                <w:rFonts w:eastAsiaTheme="minorEastAsia" w:hAnsiTheme="minorEastAsia" w:hint="eastAsia"/>
                <w:szCs w:val="21"/>
              </w:rPr>
              <w:t>负责产品交付和交付后活动的实施，并负责联系售后服务。发货前由</w:t>
            </w:r>
            <w:r w:rsidR="00FA26D1">
              <w:rPr>
                <w:rFonts w:eastAsiaTheme="minorEastAsia" w:hAnsiTheme="minorEastAsia" w:hint="eastAsia"/>
                <w:szCs w:val="21"/>
              </w:rPr>
              <w:t>销售部</w:t>
            </w:r>
            <w:r w:rsidRPr="00AD0B8C">
              <w:rPr>
                <w:rFonts w:eastAsiaTheme="minorEastAsia" w:hAnsiTheme="minorEastAsia" w:hint="eastAsia"/>
                <w:szCs w:val="21"/>
              </w:rPr>
              <w:t>开具发货单，库管员依据发货单发货，公司负责联系货运交付到指定地点，经查出库、交付手续齐全。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9.</w:t>
            </w:r>
            <w:r w:rsidRPr="00AD0B8C">
              <w:rPr>
                <w:rFonts w:eastAsiaTheme="minorEastAsia" w:hAnsiTheme="minorEastAsia" w:hint="eastAsia"/>
                <w:szCs w:val="21"/>
              </w:rPr>
              <w:t>售后服务由</w:t>
            </w:r>
            <w:r w:rsidR="00FA26D1">
              <w:rPr>
                <w:rFonts w:eastAsiaTheme="minorEastAsia" w:hAnsiTheme="minorEastAsia" w:hint="eastAsia"/>
                <w:szCs w:val="21"/>
              </w:rPr>
              <w:t>销售部</w:t>
            </w:r>
            <w:r w:rsidRPr="00AD0B8C">
              <w:rPr>
                <w:rFonts w:eastAsiaTheme="minorEastAsia" w:hAnsiTheme="minorEastAsia" w:hint="eastAsia"/>
                <w:szCs w:val="21"/>
              </w:rPr>
              <w:t>业务员按照售后服务规范执行，去客户现场培训和演示产品的使用方法和注意事项。</w:t>
            </w:r>
            <w:r w:rsidR="00273ED7">
              <w:rPr>
                <w:rFonts w:eastAsiaTheme="minorEastAsia" w:hAnsiTheme="minorEastAsia" w:hint="eastAsia"/>
                <w:szCs w:val="21"/>
              </w:rPr>
              <w:t>介绍</w:t>
            </w:r>
            <w:r w:rsidR="00273ED7">
              <w:rPr>
                <w:rFonts w:eastAsiaTheme="minorEastAsia" w:hAnsiTheme="minorEastAsia" w:hint="eastAsia"/>
                <w:szCs w:val="21"/>
              </w:rPr>
              <w:lastRenderedPageBreak/>
              <w:t>说，公司产品质量稳定，</w:t>
            </w:r>
            <w:r w:rsidRPr="00AD0B8C">
              <w:rPr>
                <w:rFonts w:eastAsiaTheme="minorEastAsia" w:hAnsiTheme="minorEastAsia" w:hint="eastAsia"/>
                <w:szCs w:val="21"/>
              </w:rPr>
              <w:t>无退换货及退货维修情况发生；</w:t>
            </w:r>
          </w:p>
          <w:p w:rsidR="00AD0B8C" w:rsidRPr="00AD0B8C" w:rsidRDefault="00AD0B8C" w:rsidP="00FA26D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</w:p>
        </w:tc>
        <w:tc>
          <w:tcPr>
            <w:tcW w:w="1585" w:type="dxa"/>
          </w:tcPr>
          <w:p w:rsidR="00AD0B8C" w:rsidRPr="00AD0B8C" w:rsidRDefault="00AD0B8C">
            <w:pPr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E31198" w:rsidRPr="00AD0B8C" w:rsidTr="002F4B7A">
        <w:trPr>
          <w:trHeight w:val="516"/>
        </w:trPr>
        <w:tc>
          <w:tcPr>
            <w:tcW w:w="1242" w:type="dxa"/>
            <w:vAlign w:val="center"/>
          </w:tcPr>
          <w:p w:rsidR="00E31198" w:rsidRPr="00AD0B8C" w:rsidRDefault="00E31198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产品和服务的要求</w:t>
            </w:r>
          </w:p>
          <w:p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  <w:highlight w:val="yellow"/>
              </w:rPr>
            </w:pPr>
            <w:r w:rsidRPr="00AD0B8C"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76" w:type="dxa"/>
          </w:tcPr>
          <w:p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Q8.2</w:t>
            </w: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color w:val="000000"/>
                <w:szCs w:val="21"/>
                <w:highlight w:val="yellow"/>
              </w:rPr>
            </w:pPr>
            <w:r w:rsidRPr="00AD0B8C">
              <w:rPr>
                <w:rFonts w:eastAsiaTheme="minorEastAsia" w:hint="eastAsia"/>
                <w:szCs w:val="21"/>
              </w:rPr>
              <w:t>Q8.5.5</w:t>
            </w:r>
          </w:p>
        </w:tc>
        <w:tc>
          <w:tcPr>
            <w:tcW w:w="10606" w:type="dxa"/>
          </w:tcPr>
          <w:p w:rsidR="00E31198" w:rsidRPr="00AD0B8C" w:rsidRDefault="00FA26D1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="00E31198" w:rsidRPr="00AD0B8C">
              <w:rPr>
                <w:rFonts w:eastAsiaTheme="minorEastAsia" w:hAnsiTheme="minorEastAsia"/>
                <w:szCs w:val="21"/>
              </w:rPr>
              <w:t>负责人介绍沟通方式：主要是电话、资料传递、招投标会、交流会等形式宣传本公司有关产品及公司的有关信誉等。</w:t>
            </w:r>
          </w:p>
          <w:p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目前沟通效果良好。</w:t>
            </w:r>
          </w:p>
          <w:p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介绍说，公司产品主要通过招投标</w:t>
            </w:r>
            <w:r w:rsidR="00FA26D1">
              <w:rPr>
                <w:rFonts w:hint="eastAsia"/>
                <w:szCs w:val="21"/>
              </w:rPr>
              <w:t>、合同洽谈等方式</w:t>
            </w:r>
            <w:r w:rsidRPr="00AD0B8C">
              <w:rPr>
                <w:rFonts w:hint="eastAsia"/>
                <w:szCs w:val="21"/>
              </w:rPr>
              <w:t>进行销售，中标后签订合同，抽查见：</w:t>
            </w:r>
          </w:p>
          <w:p w:rsidR="00D16D5D" w:rsidRPr="00D16D5D" w:rsidRDefault="00D16D5D" w:rsidP="00D16D5D">
            <w:pPr>
              <w:spacing w:line="360" w:lineRule="auto"/>
              <w:ind w:firstLineChars="200" w:firstLine="420"/>
              <w:rPr>
                <w:szCs w:val="21"/>
              </w:rPr>
            </w:pPr>
            <w:r w:rsidRPr="00D16D5D">
              <w:rPr>
                <w:rFonts w:hint="eastAsia"/>
                <w:szCs w:val="21"/>
              </w:rPr>
              <w:t>采购合同——</w:t>
            </w:r>
            <w:r w:rsidR="00B14BCB">
              <w:rPr>
                <w:rFonts w:hint="eastAsia"/>
                <w:szCs w:val="21"/>
              </w:rPr>
              <w:t>上虞区盖北镇人民政府</w:t>
            </w:r>
            <w:r w:rsidRPr="00D16D5D">
              <w:rPr>
                <w:rFonts w:hint="eastAsia"/>
                <w:szCs w:val="21"/>
              </w:rPr>
              <w:t>——骨灰存放架等</w:t>
            </w:r>
            <w:r w:rsidRPr="00D16D5D">
              <w:rPr>
                <w:rFonts w:hint="eastAsia"/>
                <w:szCs w:val="21"/>
              </w:rPr>
              <w:t xml:space="preserve"> </w:t>
            </w:r>
            <w:r w:rsidRPr="00D16D5D">
              <w:rPr>
                <w:rFonts w:hint="eastAsia"/>
                <w:szCs w:val="21"/>
              </w:rPr>
              <w:t>，</w:t>
            </w:r>
            <w:r w:rsidR="00B14BCB">
              <w:rPr>
                <w:rFonts w:hint="eastAsia"/>
                <w:szCs w:val="21"/>
              </w:rPr>
              <w:t>2022.1</w:t>
            </w:r>
            <w:r w:rsidRPr="00D16D5D">
              <w:rPr>
                <w:rFonts w:hint="eastAsia"/>
                <w:szCs w:val="21"/>
              </w:rPr>
              <w:t>.1</w:t>
            </w:r>
            <w:r w:rsidR="00B14BCB">
              <w:rPr>
                <w:rFonts w:hint="eastAsia"/>
                <w:szCs w:val="21"/>
              </w:rPr>
              <w:t>1</w:t>
            </w:r>
            <w:r w:rsidRPr="00D16D5D">
              <w:rPr>
                <w:rFonts w:hint="eastAsia"/>
                <w:szCs w:val="21"/>
              </w:rPr>
              <w:t>；</w:t>
            </w:r>
          </w:p>
          <w:p w:rsidR="00D16D5D" w:rsidRPr="00BE1192" w:rsidRDefault="00B14BCB" w:rsidP="00D16D5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采购</w:t>
            </w:r>
            <w:r w:rsidR="00D16D5D" w:rsidRPr="00D16D5D">
              <w:rPr>
                <w:rFonts w:hint="eastAsia"/>
                <w:szCs w:val="21"/>
              </w:rPr>
              <w:t>合同——</w:t>
            </w:r>
            <w:r>
              <w:rPr>
                <w:rFonts w:hint="eastAsia"/>
                <w:szCs w:val="21"/>
              </w:rPr>
              <w:t>江西省樟树市观上镇人民政府</w:t>
            </w:r>
            <w:r w:rsidR="00D16D5D" w:rsidRPr="00D16D5D">
              <w:rPr>
                <w:rFonts w:hint="eastAsia"/>
                <w:szCs w:val="21"/>
              </w:rPr>
              <w:t>——</w:t>
            </w:r>
            <w:r w:rsidRPr="00D16D5D">
              <w:rPr>
                <w:rFonts w:hint="eastAsia"/>
                <w:szCs w:val="21"/>
              </w:rPr>
              <w:t>骨灰存放架</w:t>
            </w:r>
            <w:r w:rsidR="00D16D5D" w:rsidRPr="00D16D5D">
              <w:rPr>
                <w:rFonts w:hint="eastAsia"/>
                <w:szCs w:val="21"/>
              </w:rPr>
              <w:t>等——</w:t>
            </w:r>
            <w:r>
              <w:rPr>
                <w:rFonts w:hint="eastAsia"/>
                <w:szCs w:val="21"/>
              </w:rPr>
              <w:t>2022.3.2</w:t>
            </w:r>
          </w:p>
          <w:p w:rsidR="00095959" w:rsidRPr="00D16D5D" w:rsidRDefault="00B14BCB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销售合同</w:t>
            </w:r>
            <w:r w:rsidR="00095959"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上海波亮家具销售有限公司</w:t>
            </w:r>
            <w:r w:rsidR="00BE1192"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密集架</w:t>
            </w:r>
            <w:r w:rsidR="00FB5E1A" w:rsidRPr="00D16D5D">
              <w:rPr>
                <w:rFonts w:hint="eastAsia"/>
                <w:szCs w:val="21"/>
              </w:rPr>
              <w:t xml:space="preserve"> </w:t>
            </w:r>
            <w:r w:rsidR="00095959" w:rsidRPr="00D16D5D">
              <w:rPr>
                <w:rFonts w:hint="eastAsia"/>
                <w:szCs w:val="21"/>
              </w:rPr>
              <w:t>，</w:t>
            </w:r>
            <w:r w:rsidR="00FA26D1" w:rsidRPr="00D16D5D">
              <w:rPr>
                <w:rFonts w:hint="eastAsia"/>
                <w:szCs w:val="21"/>
              </w:rPr>
              <w:t>2021.</w:t>
            </w:r>
            <w:r>
              <w:rPr>
                <w:rFonts w:hint="eastAsia"/>
                <w:szCs w:val="21"/>
              </w:rPr>
              <w:t>9</w:t>
            </w:r>
            <w:r w:rsidR="00FA26D1" w:rsidRPr="00D16D5D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23</w:t>
            </w:r>
            <w:r w:rsidR="00095959" w:rsidRPr="00D16D5D">
              <w:rPr>
                <w:rFonts w:hint="eastAsia"/>
                <w:szCs w:val="21"/>
              </w:rPr>
              <w:t>；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查见合同评审表，合同经过评审后双方签字盖章。</w:t>
            </w:r>
          </w:p>
          <w:p w:rsidR="00FB5E1A" w:rsidRPr="00AD0B8C" w:rsidRDefault="00D16D5D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再抽其他骨灰</w:t>
            </w:r>
            <w:r w:rsidR="00BE1192">
              <w:rPr>
                <w:szCs w:val="21"/>
              </w:rPr>
              <w:t>存放架</w:t>
            </w:r>
            <w:r w:rsidR="00FB5E1A" w:rsidRPr="00AD0B8C">
              <w:rPr>
                <w:szCs w:val="21"/>
              </w:rPr>
              <w:t>等产品的订货协议书，经合同评审后签订。以上评审均在签订正式合同之前进行。</w:t>
            </w:r>
          </w:p>
          <w:p w:rsidR="00FB5E1A" w:rsidRPr="00AD0B8C" w:rsidRDefault="00FA26D1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销售部</w:t>
            </w:r>
            <w:r w:rsidR="00FB5E1A" w:rsidRPr="00AD0B8C">
              <w:rPr>
                <w:szCs w:val="21"/>
              </w:rPr>
              <w:t>负责人介绍：目前尚未发生合同更改的情况，询问对更改情况的控制较为明确清楚。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交付后活动</w:t>
            </w:r>
          </w:p>
          <w:p w:rsidR="00FB5E1A" w:rsidRPr="00AD0B8C" w:rsidRDefault="00095959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/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介绍说，所有产品运达客户现场后负责安装调试完成，客户验收后进行确认，并支付货款；在约定的质保期内提供免费的维护；质保期后提供有偿服务。</w:t>
            </w:r>
            <w:r w:rsidR="00FB5E1A" w:rsidRPr="00AD0B8C">
              <w:rPr>
                <w:rFonts w:eastAsiaTheme="minorEastAsia" w:hAnsiTheme="minorEastAsia"/>
                <w:color w:val="000000"/>
                <w:szCs w:val="21"/>
              </w:rPr>
              <w:t>客户在使用过程中出现问题，先通过电话进行解决，如远程无法解</w:t>
            </w:r>
            <w:r w:rsidR="00FB5E1A" w:rsidRPr="00AD0B8C">
              <w:rPr>
                <w:rFonts w:eastAsiaTheme="minorEastAsia" w:hAnsiTheme="minorEastAsia"/>
                <w:color w:val="000000"/>
                <w:szCs w:val="21"/>
              </w:rPr>
              <w:lastRenderedPageBreak/>
              <w:t>决，派专人到客户现场实地协调解决。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int="eastAsia"/>
                <w:color w:val="000000"/>
                <w:szCs w:val="21"/>
              </w:rPr>
              <w:t>交付后主要是通过对客户人员进行技术培训、技术指导，同时跟踪项目进度、顾客回访、顾客反馈、顾客满意度调查等形式进行。体系运行至今无顾客不良反馈。</w:t>
            </w:r>
          </w:p>
          <w:p w:rsidR="00E31198" w:rsidRPr="00AD0B8C" w:rsidRDefault="00095959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:rsidTr="002F4B7A">
        <w:trPr>
          <w:trHeight w:val="516"/>
        </w:trPr>
        <w:tc>
          <w:tcPr>
            <w:tcW w:w="1242" w:type="dxa"/>
            <w:vAlign w:val="center"/>
          </w:tcPr>
          <w:p w:rsidR="00E31198" w:rsidRPr="00B14BCB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B14BCB">
              <w:rPr>
                <w:rFonts w:eastAsiaTheme="minorEastAsia" w:hAnsiTheme="minorEastAsia"/>
                <w:szCs w:val="21"/>
              </w:rPr>
              <w:lastRenderedPageBreak/>
              <w:t>顾客或外部供方的财产</w:t>
            </w:r>
          </w:p>
        </w:tc>
        <w:tc>
          <w:tcPr>
            <w:tcW w:w="1276" w:type="dxa"/>
          </w:tcPr>
          <w:p w:rsidR="00E31198" w:rsidRPr="00B14BCB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B14BCB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4BCB">
                <w:rPr>
                  <w:rFonts w:eastAsiaTheme="minorEastAsia"/>
                  <w:szCs w:val="21"/>
                </w:rPr>
                <w:t>8.5.3</w:t>
              </w:r>
            </w:smartTag>
          </w:p>
        </w:tc>
        <w:tc>
          <w:tcPr>
            <w:tcW w:w="10606" w:type="dxa"/>
          </w:tcPr>
          <w:p w:rsidR="00E31198" w:rsidRPr="00B14BCB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E31198" w:rsidRPr="00B14BCB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:rsidR="00E31198" w:rsidRPr="00B14BCB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E31198" w:rsidRPr="00B14BCB" w:rsidRDefault="00E31198">
            <w:pPr>
              <w:rPr>
                <w:szCs w:val="21"/>
              </w:rPr>
            </w:pPr>
            <w:r w:rsidRPr="00B14BCB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:rsidTr="002F4B7A">
        <w:trPr>
          <w:trHeight w:val="516"/>
        </w:trPr>
        <w:tc>
          <w:tcPr>
            <w:tcW w:w="1242" w:type="dxa"/>
            <w:vAlign w:val="center"/>
          </w:tcPr>
          <w:p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客户满意</w:t>
            </w:r>
          </w:p>
        </w:tc>
        <w:tc>
          <w:tcPr>
            <w:tcW w:w="1276" w:type="dxa"/>
          </w:tcPr>
          <w:p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D0B8C">
                <w:rPr>
                  <w:rFonts w:eastAsiaTheme="minorEastAsia"/>
                  <w:szCs w:val="21"/>
                </w:rPr>
                <w:t>9.1.2</w:t>
              </w:r>
            </w:smartTag>
          </w:p>
        </w:tc>
        <w:tc>
          <w:tcPr>
            <w:tcW w:w="10606" w:type="dxa"/>
          </w:tcPr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:rsidR="00E31198" w:rsidRPr="00AD0B8C" w:rsidRDefault="00313103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提供了对</w:t>
            </w:r>
            <w:r w:rsidR="00273ED7">
              <w:rPr>
                <w:rFonts w:eastAsiaTheme="minorEastAsia" w:hint="eastAsia"/>
                <w:szCs w:val="21"/>
              </w:rPr>
              <w:t>6</w:t>
            </w:r>
            <w:r w:rsidR="00E31198" w:rsidRPr="00AD0B8C"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 w:rsidR="00E31198" w:rsidRPr="00AD0B8C">
              <w:rPr>
                <w:rFonts w:eastAsiaTheme="minorEastAsia"/>
                <w:szCs w:val="21"/>
              </w:rPr>
              <w:t>---</w:t>
            </w:r>
            <w:r w:rsidR="00E31198" w:rsidRPr="00AD0B8C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="00E31198" w:rsidRPr="00AD0B8C">
              <w:rPr>
                <w:rFonts w:eastAsiaTheme="minorEastAsia"/>
                <w:szCs w:val="21"/>
              </w:rPr>
              <w:t>“</w:t>
            </w:r>
            <w:r w:rsidR="00E31198" w:rsidRPr="00AD0B8C">
              <w:rPr>
                <w:rFonts w:eastAsiaTheme="minorEastAsia" w:hAnsiTheme="minorEastAsia"/>
                <w:szCs w:val="21"/>
              </w:rPr>
              <w:t>很满意</w:t>
            </w:r>
            <w:r w:rsidR="00E31198" w:rsidRPr="00AD0B8C">
              <w:rPr>
                <w:rFonts w:eastAsiaTheme="minorEastAsia"/>
                <w:szCs w:val="21"/>
              </w:rPr>
              <w:t>”</w:t>
            </w:r>
            <w:r w:rsidR="00E31198" w:rsidRPr="00AD0B8C">
              <w:rPr>
                <w:rFonts w:eastAsiaTheme="minorEastAsia" w:hAnsiTheme="minorEastAsia"/>
                <w:szCs w:val="21"/>
              </w:rPr>
              <w:t>、</w:t>
            </w:r>
            <w:r w:rsidR="00E31198" w:rsidRPr="00AD0B8C">
              <w:rPr>
                <w:rFonts w:eastAsiaTheme="minorEastAsia"/>
                <w:szCs w:val="21"/>
              </w:rPr>
              <w:t>“</w:t>
            </w:r>
            <w:r w:rsidR="00E31198" w:rsidRPr="00AD0B8C">
              <w:rPr>
                <w:rFonts w:eastAsiaTheme="minorEastAsia" w:hAnsiTheme="minorEastAsia"/>
                <w:szCs w:val="21"/>
              </w:rPr>
              <w:t>满意</w:t>
            </w:r>
            <w:r w:rsidR="00E31198" w:rsidRPr="00AD0B8C">
              <w:rPr>
                <w:rFonts w:eastAsiaTheme="minorEastAsia"/>
                <w:szCs w:val="21"/>
              </w:rPr>
              <w:t>”</w:t>
            </w:r>
            <w:r w:rsidR="00E31198" w:rsidRPr="00AD0B8C">
              <w:rPr>
                <w:rFonts w:eastAsiaTheme="minorEastAsia" w:hAnsiTheme="minorEastAsia"/>
                <w:szCs w:val="21"/>
              </w:rPr>
              <w:t>。</w:t>
            </w:r>
          </w:p>
          <w:p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查见</w:t>
            </w:r>
            <w:r w:rsidRPr="00AD0B8C">
              <w:rPr>
                <w:rFonts w:eastAsiaTheme="minorEastAsia"/>
                <w:szCs w:val="21"/>
              </w:rPr>
              <w:t>20</w:t>
            </w:r>
            <w:r w:rsidR="00313103" w:rsidRPr="00AD0B8C">
              <w:rPr>
                <w:rFonts w:eastAsiaTheme="minorEastAsia" w:hint="eastAsia"/>
                <w:szCs w:val="21"/>
              </w:rPr>
              <w:t>21</w:t>
            </w:r>
            <w:r w:rsidRPr="00AD0B8C">
              <w:rPr>
                <w:rFonts w:eastAsiaTheme="minorEastAsia"/>
                <w:szCs w:val="21"/>
              </w:rPr>
              <w:t>.</w:t>
            </w:r>
            <w:r w:rsidR="00B14BCB">
              <w:rPr>
                <w:rFonts w:eastAsiaTheme="minorEastAsia" w:hint="eastAsia"/>
                <w:szCs w:val="21"/>
              </w:rPr>
              <w:t>12</w:t>
            </w:r>
            <w:r w:rsidRPr="00AD0B8C">
              <w:rPr>
                <w:rFonts w:eastAsiaTheme="minorEastAsia"/>
                <w:szCs w:val="21"/>
              </w:rPr>
              <w:t>.</w:t>
            </w:r>
            <w:r w:rsidR="00B14BCB">
              <w:rPr>
                <w:rFonts w:eastAsiaTheme="minorEastAsia" w:hint="eastAsia"/>
                <w:szCs w:val="21"/>
              </w:rPr>
              <w:t>2</w:t>
            </w:r>
            <w:r w:rsidR="00AE2F3C">
              <w:rPr>
                <w:rFonts w:eastAsiaTheme="minorEastAsia" w:hint="eastAsia"/>
                <w:szCs w:val="21"/>
              </w:rPr>
              <w:t>5</w:t>
            </w:r>
            <w:r w:rsidRPr="00AD0B8C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="00FB5E1A" w:rsidRPr="00AD0B8C">
              <w:rPr>
                <w:rFonts w:eastAsiaTheme="minorEastAsia" w:hint="eastAsia"/>
                <w:szCs w:val="21"/>
              </w:rPr>
              <w:t>9</w:t>
            </w:r>
            <w:r w:rsidR="00B14BCB">
              <w:rPr>
                <w:rFonts w:eastAsiaTheme="minorEastAsia" w:hint="eastAsia"/>
                <w:szCs w:val="21"/>
              </w:rPr>
              <w:t>9</w:t>
            </w:r>
            <w:r w:rsidRPr="00AD0B8C">
              <w:rPr>
                <w:rFonts w:eastAsiaTheme="minorEastAsia" w:hAnsiTheme="minorEastAsia"/>
                <w:szCs w:val="21"/>
              </w:rPr>
              <w:t>分。</w:t>
            </w:r>
          </w:p>
          <w:p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:rsidTr="00D86F16">
        <w:trPr>
          <w:trHeight w:val="1151"/>
        </w:trPr>
        <w:tc>
          <w:tcPr>
            <w:tcW w:w="1242" w:type="dxa"/>
            <w:vAlign w:val="center"/>
          </w:tcPr>
          <w:p w:rsidR="00FB5E1A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环境因素</w:t>
            </w:r>
          </w:p>
          <w:p w:rsid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危险源辨识与评价</w:t>
            </w:r>
          </w:p>
          <w:p w:rsidR="00AE2F3C" w:rsidRDefault="00AE2F3C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AE2F3C" w:rsidRDefault="00AE2F3C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AE2F3C" w:rsidRPr="00AD0B8C" w:rsidRDefault="00AE2F3C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措施的策划</w:t>
            </w:r>
          </w:p>
        </w:tc>
        <w:tc>
          <w:tcPr>
            <w:tcW w:w="1276" w:type="dxa"/>
          </w:tcPr>
          <w:p w:rsidR="00E31198" w:rsidRDefault="00FB5E1A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E</w:t>
            </w:r>
            <w:r w:rsidR="00AE2F3C">
              <w:rPr>
                <w:rFonts w:eastAsiaTheme="minorEastAsia"/>
                <w:szCs w:val="21"/>
              </w:rPr>
              <w:t>O</w:t>
            </w:r>
            <w:r w:rsidR="00E31198" w:rsidRPr="00AD0B8C">
              <w:rPr>
                <w:rFonts w:eastAsiaTheme="minorEastAsia"/>
                <w:szCs w:val="21"/>
              </w:rPr>
              <w:t>6.1.2</w:t>
            </w:r>
          </w:p>
          <w:p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AE2F3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</w:p>
          <w:p w:rsidR="00AE2F3C" w:rsidRPr="00AD0B8C" w:rsidRDefault="00AE2F3C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EO6.1.4</w:t>
            </w:r>
          </w:p>
        </w:tc>
        <w:tc>
          <w:tcPr>
            <w:tcW w:w="10606" w:type="dxa"/>
          </w:tcPr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查有：《环境因素和危险源识别评价与控制程序》</w:t>
            </w:r>
            <w:r w:rsidRPr="00AD0B8C">
              <w:rPr>
                <w:rFonts w:eastAsiaTheme="minorEastAsia"/>
                <w:szCs w:val="21"/>
              </w:rPr>
              <w:t>,</w:t>
            </w:r>
            <w:r w:rsidR="00FA26D1"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按照办公过程和采购服务过程、销售服务过程对环境因素、危险源进行了辨识，辨识时考虑了三种时态：过去、现在和将来，和三种状态：正常、异常和紧急。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提供了环境因素和危险源识别评价与控制程序，有效文件，无变化。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lastRenderedPageBreak/>
              <w:t>查“环境因素辨识和评价表”，对办公活动、</w:t>
            </w:r>
            <w:r w:rsidRPr="00AD0B8C">
              <w:rPr>
                <w:szCs w:val="21"/>
              </w:rPr>
              <w:t>消防</w:t>
            </w:r>
            <w:r w:rsidRPr="00AD0B8C">
              <w:rPr>
                <w:rFonts w:hint="eastAsia"/>
                <w:szCs w:val="21"/>
              </w:rPr>
              <w:t>、</w:t>
            </w:r>
            <w:r w:rsidRPr="00AD0B8C">
              <w:rPr>
                <w:szCs w:val="21"/>
              </w:rPr>
              <w:t>能源使用</w:t>
            </w:r>
            <w:r w:rsidRPr="00AD0B8C">
              <w:rPr>
                <w:rFonts w:hint="eastAsia"/>
                <w:szCs w:val="21"/>
              </w:rPr>
              <w:t>等过程的环境因素进行了辨识和评价；涉及生活垃圾、消防器材的消耗、能源使用、火灾等项；考虑了生命周期观点。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采取打分法评价；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查到“重要环境因素清单”，评价出固废、潜在火灾为办公活动的重要环境因素。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</w:t>
            </w:r>
            <w:r w:rsidR="00FA26D1"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的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，识别了办公</w:t>
            </w:r>
            <w:r w:rsidRPr="00AD0B8C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AD0B8C">
              <w:rPr>
                <w:rFonts w:eastAsiaTheme="minorEastAsia" w:hAnsiTheme="minorEastAsia"/>
                <w:szCs w:val="21"/>
              </w:rPr>
              <w:t>电器漏电触电、</w:t>
            </w:r>
            <w:r w:rsidRPr="00AD0B8C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 w:rsidRPr="00AD0B8C">
              <w:rPr>
                <w:rFonts w:eastAsiaTheme="minorEastAsia" w:hAnsiTheme="minorEastAsia"/>
                <w:szCs w:val="21"/>
              </w:rPr>
              <w:t>等危险源。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 w:rsidR="00273ED7">
              <w:rPr>
                <w:rFonts w:eastAsiaTheme="minorEastAsia" w:hint="eastAsia"/>
                <w:szCs w:val="21"/>
              </w:rPr>
              <w:t>3</w:t>
            </w:r>
            <w:r w:rsidRPr="00AD0B8C">
              <w:rPr>
                <w:rFonts w:eastAsiaTheme="minorEastAsia" w:hAnsiTheme="minorEastAsia"/>
                <w:szCs w:val="21"/>
              </w:rPr>
              <w:t>个不可接受风险，包括：潜在火灾、触电事故发生</w:t>
            </w:r>
            <w:r w:rsidR="00273ED7">
              <w:rPr>
                <w:rFonts w:eastAsiaTheme="minorEastAsia" w:hAnsiTheme="minorEastAsia" w:hint="eastAsia"/>
                <w:szCs w:val="21"/>
              </w:rPr>
              <w:t>、交通意外伤害</w:t>
            </w:r>
            <w:r w:rsidRPr="00AD0B8C">
              <w:rPr>
                <w:rFonts w:eastAsiaTheme="minorEastAsia" w:hAnsiTheme="minorEastAsia"/>
                <w:szCs w:val="21"/>
              </w:rPr>
              <w:t>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控制措施：</w:t>
            </w:r>
            <w:r w:rsidR="00FB5E1A" w:rsidRPr="00AD0B8C">
              <w:rPr>
                <w:rFonts w:eastAsiaTheme="minorEastAsia" w:hAnsiTheme="minorEastAsia"/>
                <w:szCs w:val="21"/>
              </w:rPr>
              <w:t>固废集中收集，由</w:t>
            </w:r>
            <w:r w:rsidR="003C7E6E">
              <w:rPr>
                <w:rFonts w:eastAsiaTheme="minorEastAsia" w:hAnsiTheme="minorEastAsia"/>
                <w:szCs w:val="21"/>
              </w:rPr>
              <w:t>办公室</w:t>
            </w:r>
            <w:r w:rsidR="00FB5E1A" w:rsidRPr="00AD0B8C">
              <w:rPr>
                <w:rFonts w:eastAsiaTheme="minorEastAsia" w:hAnsiTheme="minorEastAsia"/>
                <w:szCs w:val="21"/>
              </w:rPr>
              <w:t>处理；</w:t>
            </w:r>
            <w:r w:rsidRPr="00AD0B8C">
              <w:rPr>
                <w:rFonts w:eastAsiaTheme="minorEastAsia" w:hAnsiTheme="minorEastAsia"/>
                <w:szCs w:val="21"/>
              </w:rPr>
              <w:t>危险源控制执行管理方案、配备消防器材、个体防护、日常检查、培训教育、应急预案等运行控制措施。</w:t>
            </w:r>
            <w:r w:rsidR="00FB5E1A" w:rsidRPr="00AD0B8C">
              <w:rPr>
                <w:rFonts w:hint="eastAsia"/>
                <w:szCs w:val="21"/>
              </w:rPr>
              <w:t>制订了“目标与管理方案及实施情况一览表”，明确了控制措施、时间要求、责任部门、责任人等。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:rsidTr="00AE2F3C">
        <w:trPr>
          <w:trHeight w:val="378"/>
        </w:trPr>
        <w:tc>
          <w:tcPr>
            <w:tcW w:w="1242" w:type="dxa"/>
            <w:vAlign w:val="center"/>
          </w:tcPr>
          <w:p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AE2F3C">
              <w:rPr>
                <w:rFonts w:eastAsiaTheme="minorEastAsia"/>
                <w:szCs w:val="21"/>
              </w:rPr>
              <w:t>O</w:t>
            </w:r>
            <w:r w:rsidR="00E31198" w:rsidRPr="00AD0B8C">
              <w:rPr>
                <w:rFonts w:eastAsiaTheme="minorEastAsia"/>
                <w:szCs w:val="21"/>
              </w:rPr>
              <w:t>8.1</w:t>
            </w:r>
          </w:p>
        </w:tc>
        <w:tc>
          <w:tcPr>
            <w:tcW w:w="10606" w:type="dxa"/>
          </w:tcPr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1.</w:t>
            </w:r>
            <w:r w:rsidRPr="00AD0B8C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2.</w:t>
            </w:r>
            <w:r w:rsidRPr="00AD0B8C">
              <w:rPr>
                <w:rFonts w:eastAsiaTheme="minorEastAsia" w:hint="eastAsia"/>
                <w:szCs w:val="21"/>
              </w:rPr>
              <w:t>公司目前销售的产品是</w:t>
            </w:r>
            <w:r w:rsidR="00273ED7" w:rsidRPr="00273ED7">
              <w:rPr>
                <w:rFonts w:eastAsiaTheme="minorEastAsia" w:hint="eastAsia"/>
                <w:szCs w:val="21"/>
              </w:rPr>
              <w:t>密集架、图书设备、办公自动化产品</w:t>
            </w:r>
            <w:r w:rsidR="003C7E6E" w:rsidRPr="003C7E6E">
              <w:rPr>
                <w:rFonts w:eastAsiaTheme="minorEastAsia" w:hint="eastAsia"/>
                <w:szCs w:val="21"/>
              </w:rPr>
              <w:t>的销售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3.</w:t>
            </w:r>
            <w:r w:rsidRPr="00AD0B8C">
              <w:rPr>
                <w:rFonts w:eastAsiaTheme="minorEastAsia" w:hint="eastAsia"/>
                <w:szCs w:val="21"/>
              </w:rPr>
              <w:t>查看</w:t>
            </w:r>
            <w:r w:rsidR="00FA26D1">
              <w:rPr>
                <w:rFonts w:eastAsiaTheme="minorEastAsia" w:hint="eastAsia"/>
                <w:szCs w:val="21"/>
              </w:rPr>
              <w:t>销售部</w:t>
            </w:r>
            <w:r w:rsidRPr="00AD0B8C">
              <w:rPr>
                <w:rFonts w:eastAsiaTheme="minorEastAsia" w:hint="eastAsia"/>
                <w:szCs w:val="21"/>
              </w:rPr>
              <w:t>办公室有垃圾桶，有禁止吸烟标识，办公过程产生的垃圾由公司</w:t>
            </w:r>
            <w:r w:rsidR="00AE2F3C">
              <w:rPr>
                <w:rFonts w:eastAsiaTheme="minorEastAsia" w:hint="eastAsia"/>
                <w:szCs w:val="21"/>
              </w:rPr>
              <w:t>行政部</w:t>
            </w:r>
            <w:r w:rsidRPr="00AD0B8C">
              <w:rPr>
                <w:rFonts w:eastAsiaTheme="minorEastAsia" w:hint="eastAsia"/>
                <w:szCs w:val="21"/>
              </w:rPr>
              <w:t>统一处理，部门不单独处理。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4.</w:t>
            </w:r>
            <w:r w:rsidRPr="00AD0B8C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lastRenderedPageBreak/>
              <w:t>5.</w:t>
            </w:r>
            <w:r w:rsidRPr="00AD0B8C">
              <w:rPr>
                <w:rFonts w:eastAsiaTheme="minorEastAsia" w:hint="eastAsia"/>
                <w:szCs w:val="21"/>
              </w:rPr>
              <w:t>废气管控：无。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6.</w:t>
            </w:r>
            <w:r w:rsidRPr="00AD0B8C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7.</w:t>
            </w:r>
            <w:r w:rsidRPr="00AD0B8C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 w:rsidRPr="00AD0B8C">
              <w:rPr>
                <w:rFonts w:eastAsiaTheme="minorEastAsia" w:hint="eastAsia"/>
                <w:szCs w:val="21"/>
              </w:rPr>
              <w:t>2021.</w:t>
            </w:r>
            <w:r w:rsidR="00273ED7">
              <w:rPr>
                <w:rFonts w:eastAsiaTheme="minorEastAsia" w:hint="eastAsia"/>
                <w:szCs w:val="21"/>
              </w:rPr>
              <w:t>7</w:t>
            </w:r>
            <w:r w:rsidRPr="00AD0B8C">
              <w:rPr>
                <w:rFonts w:eastAsiaTheme="minorEastAsia" w:hint="eastAsia"/>
                <w:szCs w:val="21"/>
              </w:rPr>
              <w:t>月</w:t>
            </w:r>
            <w:r w:rsidRPr="00AD0B8C">
              <w:rPr>
                <w:rFonts w:eastAsiaTheme="minorEastAsia" w:hint="eastAsia"/>
                <w:szCs w:val="21"/>
              </w:rPr>
              <w:t>---2021.</w:t>
            </w:r>
            <w:r w:rsidR="003C7E6E">
              <w:rPr>
                <w:rFonts w:eastAsiaTheme="minorEastAsia" w:hint="eastAsia"/>
                <w:szCs w:val="21"/>
              </w:rPr>
              <w:t>1</w:t>
            </w:r>
            <w:r w:rsidR="00273ED7">
              <w:rPr>
                <w:rFonts w:eastAsiaTheme="minorEastAsia" w:hint="eastAsia"/>
                <w:szCs w:val="21"/>
              </w:rPr>
              <w:t>2</w:t>
            </w:r>
            <w:r w:rsidR="00FB5E1A" w:rsidRPr="00AD0B8C">
              <w:rPr>
                <w:rFonts w:eastAsiaTheme="minorEastAsia" w:hint="eastAsia"/>
                <w:szCs w:val="21"/>
              </w:rPr>
              <w:t>月份检查结果正常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8.</w:t>
            </w:r>
            <w:r w:rsidR="00273ED7">
              <w:rPr>
                <w:rFonts w:eastAsiaTheme="minorEastAsia" w:hint="eastAsia"/>
                <w:szCs w:val="21"/>
              </w:rPr>
              <w:t>原材料及成品仓库，按物料种类分类摆放，查看</w:t>
            </w:r>
            <w:r w:rsidRPr="00AD0B8C">
              <w:rPr>
                <w:rFonts w:eastAsiaTheme="minorEastAsia" w:hint="eastAsia"/>
                <w:szCs w:val="21"/>
              </w:rPr>
              <w:t>物料排放整齐，物料标识清晰；查看</w:t>
            </w:r>
            <w:r w:rsidR="00273ED7">
              <w:rPr>
                <w:rFonts w:eastAsiaTheme="minorEastAsia" w:hint="eastAsia"/>
                <w:szCs w:val="21"/>
              </w:rPr>
              <w:t>到</w:t>
            </w:r>
            <w:r w:rsidRPr="00AD0B8C">
              <w:rPr>
                <w:rFonts w:eastAsiaTheme="minorEastAsia" w:hint="eastAsia"/>
                <w:szCs w:val="21"/>
              </w:rPr>
              <w:t>办公区域和仓库区域配备了灭火器等消防设施，状况正常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9.</w:t>
            </w:r>
            <w:r w:rsidRPr="00AD0B8C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10.</w:t>
            </w:r>
            <w:r w:rsidRPr="00AD0B8C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11.</w:t>
            </w:r>
            <w:r w:rsidRPr="00AD0B8C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12.</w:t>
            </w:r>
            <w:r w:rsidRPr="00AD0B8C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13.</w:t>
            </w:r>
            <w:r w:rsidRPr="00AD0B8C">
              <w:rPr>
                <w:rFonts w:eastAsiaTheme="minorEastAsia" w:hint="eastAsia"/>
                <w:szCs w:val="21"/>
              </w:rPr>
              <w:t>查看</w:t>
            </w:r>
            <w:r w:rsidR="00273ED7">
              <w:rPr>
                <w:rFonts w:eastAsiaTheme="minorEastAsia" w:hint="eastAsia"/>
                <w:szCs w:val="21"/>
              </w:rPr>
              <w:t>到</w:t>
            </w:r>
            <w:r w:rsidRPr="00AD0B8C">
              <w:rPr>
                <w:rFonts w:eastAsiaTheme="minorEastAsia" w:hint="eastAsia"/>
                <w:szCs w:val="21"/>
              </w:rPr>
              <w:t>各销售、办公人员坐姿正确避免过度疲劳。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:rsidR="00436A69" w:rsidRPr="00AD0B8C" w:rsidRDefault="00273ED7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各办公区内区域内</w:t>
            </w:r>
            <w:r w:rsidR="00436A69" w:rsidRPr="00AD0B8C">
              <w:rPr>
                <w:rFonts w:eastAsiaTheme="minorEastAsia" w:hint="eastAsia"/>
                <w:szCs w:val="21"/>
              </w:rPr>
              <w:t>电线布线合理，电线均处于完好状态，有接地及保护装置，漏电保护器状态良好。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配备有灭火器，均有效。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AE2F3C">
              <w:rPr>
                <w:rFonts w:eastAsiaTheme="minorEastAsia"/>
                <w:szCs w:val="21"/>
              </w:rPr>
              <w:t>O</w:t>
            </w:r>
            <w:r w:rsidR="00E31198" w:rsidRPr="00AD0B8C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:rsidR="00E31198" w:rsidRPr="00AD0B8C" w:rsidRDefault="00E31198" w:rsidP="00A90A55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编制</w:t>
            </w:r>
            <w:r w:rsidR="00FA4B91">
              <w:rPr>
                <w:rFonts w:eastAsiaTheme="minorEastAsia" w:hAnsiTheme="minorEastAsia" w:hint="eastAsia"/>
                <w:bCs/>
                <w:szCs w:val="21"/>
              </w:rPr>
              <w:t>了《应急准备和响应控制程序》，确定的紧急情况有：火灾、触电等。</w:t>
            </w:r>
          </w:p>
          <w:p w:rsidR="00E31198" w:rsidRPr="00AD0B8C" w:rsidRDefault="00E31198" w:rsidP="00A90A55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应急设施配置：在</w:t>
            </w:r>
            <w:r w:rsidR="00FA26D1">
              <w:rPr>
                <w:rFonts w:eastAsiaTheme="minorEastAsia" w:hAnsiTheme="minorEastAsia" w:hint="eastAsia"/>
                <w:bCs/>
                <w:szCs w:val="21"/>
              </w:rPr>
              <w:t>销售部</w:t>
            </w:r>
            <w:r w:rsidRPr="00AD0B8C">
              <w:rPr>
                <w:rFonts w:eastAsiaTheme="minorEastAsia" w:hAnsiTheme="minorEastAsia" w:hint="eastAsia"/>
                <w:bCs/>
                <w:szCs w:val="21"/>
              </w:rPr>
              <w:t>区域内均配备了灭火器等消防设施，均在有效期内，状态良好。</w:t>
            </w:r>
          </w:p>
          <w:p w:rsidR="00E31198" w:rsidRPr="00AD0B8C" w:rsidRDefault="00FA26D1" w:rsidP="00A90A55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lastRenderedPageBreak/>
              <w:t>销售部</w:t>
            </w:r>
            <w:r w:rsidR="00E31198" w:rsidRPr="00AD0B8C">
              <w:rPr>
                <w:rFonts w:eastAsiaTheme="minorEastAsia" w:hAnsiTheme="minorEastAsia" w:hint="eastAsia"/>
                <w:bCs/>
                <w:szCs w:val="21"/>
              </w:rPr>
              <w:t>有参加</w:t>
            </w:r>
            <w:r w:rsidR="00436A69" w:rsidRPr="00AD0B8C">
              <w:rPr>
                <w:rFonts w:eastAsiaTheme="minorEastAsia" w:hAnsiTheme="minorEastAsia" w:hint="eastAsia"/>
                <w:bCs/>
                <w:szCs w:val="21"/>
              </w:rPr>
              <w:t>公司组织的</w:t>
            </w:r>
            <w:r w:rsidR="00E31198" w:rsidRPr="00AD0B8C">
              <w:rPr>
                <w:rFonts w:eastAsiaTheme="minorEastAsia" w:hAnsiTheme="minorEastAsia" w:hint="eastAsia"/>
                <w:bCs/>
                <w:szCs w:val="21"/>
              </w:rPr>
              <w:t>《火灾应急预案演练》等，</w:t>
            </w:r>
            <w:r w:rsidR="00AD0B8C">
              <w:rPr>
                <w:rFonts w:eastAsiaTheme="minorEastAsia" w:hint="eastAsia"/>
                <w:szCs w:val="21"/>
              </w:rPr>
              <w:t>见生产部</w:t>
            </w:r>
            <w:r w:rsidR="00436A69" w:rsidRPr="00AD0B8C">
              <w:rPr>
                <w:rFonts w:eastAsiaTheme="minorEastAsia" w:hint="eastAsia"/>
                <w:szCs w:val="21"/>
              </w:rPr>
              <w:t>审核记录。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lastRenderedPageBreak/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A54" w:rsidRDefault="00173A54" w:rsidP="008973EE">
      <w:r>
        <w:separator/>
      </w:r>
    </w:p>
  </w:endnote>
  <w:endnote w:type="continuationSeparator" w:id="1">
    <w:p w:rsidR="00173A54" w:rsidRDefault="00173A54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F4B7A" w:rsidRDefault="002260E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0A5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0A55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4B7A" w:rsidRDefault="002F4B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A54" w:rsidRDefault="00173A54" w:rsidP="008973EE">
      <w:r>
        <w:separator/>
      </w:r>
    </w:p>
  </w:footnote>
  <w:footnote w:type="continuationSeparator" w:id="1">
    <w:p w:rsidR="00173A54" w:rsidRDefault="00173A54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87A" w:rsidRDefault="0086287A" w:rsidP="0086287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60EB" w:rsidRPr="002260E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60288;mso-position-horizontal-relative:text;mso-position-vertical-relative:text" stroked="f">
          <v:textbox style="mso-next-textbox:#文本框 1">
            <w:txbxContent>
              <w:p w:rsidR="0086287A" w:rsidRDefault="0086287A" w:rsidP="0086287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6287A" w:rsidRDefault="0086287A" w:rsidP="0086287A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:rsidR="002F4B7A" w:rsidRPr="0086287A" w:rsidRDefault="002F4B7A" w:rsidP="008628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5201"/>
    <w:rsid w:val="0005697E"/>
    <w:rsid w:val="000579CF"/>
    <w:rsid w:val="00057A18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4791"/>
    <w:rsid w:val="00095843"/>
    <w:rsid w:val="00095959"/>
    <w:rsid w:val="000A067A"/>
    <w:rsid w:val="000A30F9"/>
    <w:rsid w:val="000A5E44"/>
    <w:rsid w:val="000B1394"/>
    <w:rsid w:val="000B2F9B"/>
    <w:rsid w:val="000B40BD"/>
    <w:rsid w:val="000B420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0FCA"/>
    <w:rsid w:val="001017A4"/>
    <w:rsid w:val="001022F1"/>
    <w:rsid w:val="001037D5"/>
    <w:rsid w:val="001056B0"/>
    <w:rsid w:val="001068A0"/>
    <w:rsid w:val="00106F20"/>
    <w:rsid w:val="0011084D"/>
    <w:rsid w:val="00110E50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3748"/>
    <w:rsid w:val="00173A54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08B9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260EB"/>
    <w:rsid w:val="00234C94"/>
    <w:rsid w:val="002358ED"/>
    <w:rsid w:val="00235CCE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3ED7"/>
    <w:rsid w:val="002760CB"/>
    <w:rsid w:val="0027659A"/>
    <w:rsid w:val="002769EB"/>
    <w:rsid w:val="00284D92"/>
    <w:rsid w:val="00285EBC"/>
    <w:rsid w:val="00286827"/>
    <w:rsid w:val="002908F9"/>
    <w:rsid w:val="0029464B"/>
    <w:rsid w:val="002973F0"/>
    <w:rsid w:val="002975C1"/>
    <w:rsid w:val="002A0E6E"/>
    <w:rsid w:val="002A33CC"/>
    <w:rsid w:val="002B1808"/>
    <w:rsid w:val="002B5BE8"/>
    <w:rsid w:val="002B6085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20F5"/>
    <w:rsid w:val="00313103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0853"/>
    <w:rsid w:val="00382EDD"/>
    <w:rsid w:val="003836CA"/>
    <w:rsid w:val="003848AC"/>
    <w:rsid w:val="00386171"/>
    <w:rsid w:val="00386A98"/>
    <w:rsid w:val="00387848"/>
    <w:rsid w:val="00392D5A"/>
    <w:rsid w:val="003A1E9C"/>
    <w:rsid w:val="003A3803"/>
    <w:rsid w:val="003A57BB"/>
    <w:rsid w:val="003A5B31"/>
    <w:rsid w:val="003A5F7F"/>
    <w:rsid w:val="003B4391"/>
    <w:rsid w:val="003B4C0E"/>
    <w:rsid w:val="003B4DB8"/>
    <w:rsid w:val="003B5682"/>
    <w:rsid w:val="003B63F4"/>
    <w:rsid w:val="003B686D"/>
    <w:rsid w:val="003B6EB8"/>
    <w:rsid w:val="003C7699"/>
    <w:rsid w:val="003C7E6E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34B1"/>
    <w:rsid w:val="00405D5F"/>
    <w:rsid w:val="004104C4"/>
    <w:rsid w:val="00410914"/>
    <w:rsid w:val="00415AA3"/>
    <w:rsid w:val="00420650"/>
    <w:rsid w:val="00420C60"/>
    <w:rsid w:val="00422BE6"/>
    <w:rsid w:val="00426637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0C76"/>
    <w:rsid w:val="00456697"/>
    <w:rsid w:val="004606D0"/>
    <w:rsid w:val="00463AD4"/>
    <w:rsid w:val="00463F22"/>
    <w:rsid w:val="00465FE1"/>
    <w:rsid w:val="00475491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029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37E5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0E4A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15A6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287A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547A"/>
    <w:rsid w:val="008B7990"/>
    <w:rsid w:val="008C199E"/>
    <w:rsid w:val="008C1CA5"/>
    <w:rsid w:val="008C53BD"/>
    <w:rsid w:val="008C6BF3"/>
    <w:rsid w:val="008D089D"/>
    <w:rsid w:val="008D1142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73C3F"/>
    <w:rsid w:val="00984342"/>
    <w:rsid w:val="00986AAA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1B2B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0A55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0645"/>
    <w:rsid w:val="00AB41FC"/>
    <w:rsid w:val="00AB7D2F"/>
    <w:rsid w:val="00AC1D8B"/>
    <w:rsid w:val="00AC24B1"/>
    <w:rsid w:val="00AC260E"/>
    <w:rsid w:val="00AC290F"/>
    <w:rsid w:val="00AC2F04"/>
    <w:rsid w:val="00AD0B8C"/>
    <w:rsid w:val="00AD145D"/>
    <w:rsid w:val="00AD20E6"/>
    <w:rsid w:val="00AD48C6"/>
    <w:rsid w:val="00AD6F34"/>
    <w:rsid w:val="00AE020D"/>
    <w:rsid w:val="00AE0DA8"/>
    <w:rsid w:val="00AE0F91"/>
    <w:rsid w:val="00AE2F3C"/>
    <w:rsid w:val="00AF0AAB"/>
    <w:rsid w:val="00AF1155"/>
    <w:rsid w:val="00AF156F"/>
    <w:rsid w:val="00AF616B"/>
    <w:rsid w:val="00B034AD"/>
    <w:rsid w:val="00B03FE2"/>
    <w:rsid w:val="00B0685B"/>
    <w:rsid w:val="00B06B5B"/>
    <w:rsid w:val="00B0721E"/>
    <w:rsid w:val="00B127C6"/>
    <w:rsid w:val="00B14B87"/>
    <w:rsid w:val="00B14BCB"/>
    <w:rsid w:val="00B20188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4F0"/>
    <w:rsid w:val="00B6762E"/>
    <w:rsid w:val="00B71EA0"/>
    <w:rsid w:val="00B729F6"/>
    <w:rsid w:val="00B73843"/>
    <w:rsid w:val="00B73B0E"/>
    <w:rsid w:val="00B73EA8"/>
    <w:rsid w:val="00B740A9"/>
    <w:rsid w:val="00B76022"/>
    <w:rsid w:val="00B81EA7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1192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A4C01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16D5D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4CB"/>
    <w:rsid w:val="00E038E4"/>
    <w:rsid w:val="00E0521C"/>
    <w:rsid w:val="00E058AE"/>
    <w:rsid w:val="00E05D4A"/>
    <w:rsid w:val="00E11CD7"/>
    <w:rsid w:val="00E13D9A"/>
    <w:rsid w:val="00E14BA9"/>
    <w:rsid w:val="00E173E7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B7877"/>
    <w:rsid w:val="00EC35B6"/>
    <w:rsid w:val="00EC3DBA"/>
    <w:rsid w:val="00EC42F5"/>
    <w:rsid w:val="00EC6620"/>
    <w:rsid w:val="00ED0F62"/>
    <w:rsid w:val="00ED3C7D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A29"/>
    <w:rsid w:val="00F46C3F"/>
    <w:rsid w:val="00F47508"/>
    <w:rsid w:val="00F47878"/>
    <w:rsid w:val="00F52928"/>
    <w:rsid w:val="00F53586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6D1"/>
    <w:rsid w:val="00FA2988"/>
    <w:rsid w:val="00FA350D"/>
    <w:rsid w:val="00FA4B91"/>
    <w:rsid w:val="00FB03C3"/>
    <w:rsid w:val="00FB41F4"/>
    <w:rsid w:val="00FB5A65"/>
    <w:rsid w:val="00FB5E1A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00FF73F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3131</TotalTime>
  <Pages>8</Pages>
  <Words>2087</Words>
  <Characters>2254</Characters>
  <Application>Microsoft Office Word</Application>
  <DocSecurity>0</DocSecurity>
  <Lines>563</Lines>
  <Paragraphs>434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Microsoft</cp:lastModifiedBy>
  <cp:revision>1048</cp:revision>
  <dcterms:created xsi:type="dcterms:W3CDTF">2015-06-17T12:51:00Z</dcterms:created>
  <dcterms:modified xsi:type="dcterms:W3CDTF">2022-05-09T04:17:00Z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