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2CA" w:rsidRDefault="00F16A3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r w:rsidR="0007050C">
        <w:rPr>
          <w:rFonts w:ascii="隶书" w:eastAsia="隶书" w:hAnsi="宋体" w:hint="eastAsia"/>
          <w:bCs/>
          <w:color w:val="000000"/>
          <w:sz w:val="36"/>
          <w:szCs w:val="36"/>
        </w:rPr>
        <w:t>（远程审核）</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4"/>
        <w:gridCol w:w="1166"/>
        <w:gridCol w:w="10738"/>
        <w:gridCol w:w="851"/>
      </w:tblGrid>
      <w:tr w:rsidR="00D312CA" w:rsidRPr="00151C14">
        <w:trPr>
          <w:trHeight w:val="515"/>
        </w:trPr>
        <w:tc>
          <w:tcPr>
            <w:tcW w:w="1954" w:type="dxa"/>
            <w:vMerge w:val="restart"/>
            <w:vAlign w:val="center"/>
          </w:tcPr>
          <w:p w:rsidR="00D312CA" w:rsidRPr="00151C14" w:rsidRDefault="00F16A33">
            <w:pPr>
              <w:spacing w:before="120"/>
              <w:jc w:val="center"/>
              <w:rPr>
                <w:rFonts w:eastAsiaTheme="minorEastAsia"/>
                <w:szCs w:val="21"/>
              </w:rPr>
            </w:pPr>
            <w:r w:rsidRPr="00151C14">
              <w:rPr>
                <w:rFonts w:eastAsiaTheme="minorEastAsia" w:hAnsiTheme="minorEastAsia"/>
                <w:szCs w:val="21"/>
              </w:rPr>
              <w:t>过程与活动、</w:t>
            </w:r>
          </w:p>
          <w:p w:rsidR="00D312CA" w:rsidRPr="00151C14" w:rsidRDefault="00F16A33">
            <w:pPr>
              <w:jc w:val="center"/>
              <w:rPr>
                <w:rFonts w:eastAsiaTheme="minorEastAsia"/>
                <w:szCs w:val="21"/>
              </w:rPr>
            </w:pPr>
            <w:r w:rsidRPr="00151C14">
              <w:rPr>
                <w:rFonts w:eastAsiaTheme="minorEastAsia" w:hAnsiTheme="minorEastAsia"/>
                <w:szCs w:val="21"/>
              </w:rPr>
              <w:t>抽样计划</w:t>
            </w:r>
          </w:p>
        </w:tc>
        <w:tc>
          <w:tcPr>
            <w:tcW w:w="1166" w:type="dxa"/>
            <w:vMerge w:val="restart"/>
            <w:vAlign w:val="center"/>
          </w:tcPr>
          <w:p w:rsidR="00D312CA" w:rsidRPr="00151C14" w:rsidRDefault="00F16A33">
            <w:pPr>
              <w:rPr>
                <w:rFonts w:eastAsiaTheme="minorEastAsia"/>
                <w:szCs w:val="21"/>
              </w:rPr>
            </w:pPr>
            <w:r w:rsidRPr="00151C14">
              <w:rPr>
                <w:rFonts w:eastAsiaTheme="minorEastAsia" w:hAnsiTheme="minorEastAsia"/>
                <w:szCs w:val="21"/>
              </w:rPr>
              <w:t>涉及</w:t>
            </w:r>
          </w:p>
          <w:p w:rsidR="00D312CA" w:rsidRPr="00151C14" w:rsidRDefault="00F16A33">
            <w:pPr>
              <w:rPr>
                <w:rFonts w:eastAsiaTheme="minorEastAsia"/>
                <w:szCs w:val="21"/>
              </w:rPr>
            </w:pPr>
            <w:r w:rsidRPr="00151C14">
              <w:rPr>
                <w:rFonts w:eastAsiaTheme="minorEastAsia" w:hAnsiTheme="minorEastAsia"/>
                <w:szCs w:val="21"/>
              </w:rPr>
              <w:t>条款</w:t>
            </w:r>
          </w:p>
        </w:tc>
        <w:tc>
          <w:tcPr>
            <w:tcW w:w="10738" w:type="dxa"/>
            <w:vAlign w:val="center"/>
          </w:tcPr>
          <w:p w:rsidR="00D312CA" w:rsidRPr="00151C14" w:rsidRDefault="00F16A33" w:rsidP="008A37E8">
            <w:pPr>
              <w:rPr>
                <w:rFonts w:eastAsiaTheme="minorEastAsia"/>
                <w:szCs w:val="21"/>
              </w:rPr>
            </w:pPr>
            <w:r w:rsidRPr="00151C14">
              <w:rPr>
                <w:rFonts w:eastAsiaTheme="minorEastAsia" w:hAnsiTheme="minorEastAsia"/>
                <w:szCs w:val="21"/>
              </w:rPr>
              <w:t>受审核部门：生产部</w:t>
            </w:r>
            <w:r w:rsidRPr="00151C14">
              <w:rPr>
                <w:rFonts w:eastAsiaTheme="minorEastAsia" w:hAnsiTheme="minorEastAsia" w:hint="eastAsia"/>
                <w:szCs w:val="21"/>
              </w:rPr>
              <w:t xml:space="preserve">      </w:t>
            </w:r>
            <w:r w:rsidR="008A37E8" w:rsidRPr="00151C14">
              <w:rPr>
                <w:rFonts w:eastAsiaTheme="minorEastAsia" w:hAnsiTheme="minorEastAsia" w:hint="eastAsia"/>
                <w:szCs w:val="21"/>
              </w:rPr>
              <w:t xml:space="preserve">    </w:t>
            </w:r>
            <w:r w:rsidR="0007050C">
              <w:rPr>
                <w:rFonts w:eastAsiaTheme="minorEastAsia" w:hAnsiTheme="minorEastAsia" w:hint="eastAsia"/>
                <w:szCs w:val="21"/>
              </w:rPr>
              <w:t xml:space="preserve">  </w:t>
            </w:r>
            <w:r w:rsidRPr="00151C14">
              <w:rPr>
                <w:rFonts w:eastAsiaTheme="minorEastAsia" w:hAnsiTheme="minorEastAsia"/>
                <w:szCs w:val="21"/>
              </w:rPr>
              <w:t>主管领导</w:t>
            </w:r>
            <w:r w:rsidR="008A37E8" w:rsidRPr="00151C14">
              <w:rPr>
                <w:rFonts w:eastAsiaTheme="minorEastAsia" w:hAnsiTheme="minorEastAsia" w:hint="eastAsia"/>
                <w:szCs w:val="21"/>
              </w:rPr>
              <w:t>/</w:t>
            </w:r>
            <w:r w:rsidR="008A37E8" w:rsidRPr="00151C14">
              <w:rPr>
                <w:rFonts w:eastAsiaTheme="minorEastAsia" w:hAnsiTheme="minorEastAsia"/>
                <w:szCs w:val="21"/>
              </w:rPr>
              <w:t>陪同人员</w:t>
            </w:r>
            <w:r w:rsidRPr="00151C14">
              <w:rPr>
                <w:rFonts w:eastAsiaTheme="minorEastAsia" w:hAnsiTheme="minorEastAsia"/>
                <w:szCs w:val="21"/>
              </w:rPr>
              <w:t>：</w:t>
            </w:r>
            <w:r w:rsidR="0007050C" w:rsidRPr="0007050C">
              <w:rPr>
                <w:rFonts w:hAnsi="宋体" w:hint="eastAsia"/>
                <w:szCs w:val="21"/>
              </w:rPr>
              <w:t>皮小斌</w:t>
            </w:r>
            <w:r w:rsidR="0007050C">
              <w:rPr>
                <w:rFonts w:hAnsi="宋体" w:hint="eastAsia"/>
                <w:szCs w:val="21"/>
              </w:rPr>
              <w:t>/</w:t>
            </w:r>
            <w:r w:rsidR="0007050C">
              <w:rPr>
                <w:rFonts w:hAnsi="宋体" w:hint="eastAsia"/>
                <w:szCs w:val="21"/>
              </w:rPr>
              <w:t>聂迎</w:t>
            </w:r>
          </w:p>
        </w:tc>
        <w:tc>
          <w:tcPr>
            <w:tcW w:w="851" w:type="dxa"/>
            <w:vMerge w:val="restart"/>
            <w:vAlign w:val="center"/>
          </w:tcPr>
          <w:p w:rsidR="00D312CA" w:rsidRPr="00151C14" w:rsidRDefault="00F16A33">
            <w:pPr>
              <w:rPr>
                <w:rFonts w:eastAsiaTheme="minorEastAsia"/>
                <w:szCs w:val="21"/>
              </w:rPr>
            </w:pPr>
            <w:r w:rsidRPr="00151C14">
              <w:rPr>
                <w:rFonts w:eastAsiaTheme="minorEastAsia" w:hAnsiTheme="minorEastAsia"/>
                <w:szCs w:val="21"/>
              </w:rPr>
              <w:t>判定</w:t>
            </w:r>
          </w:p>
        </w:tc>
      </w:tr>
      <w:tr w:rsidR="00D312CA" w:rsidRPr="00151C14">
        <w:trPr>
          <w:trHeight w:val="403"/>
        </w:trPr>
        <w:tc>
          <w:tcPr>
            <w:tcW w:w="1954" w:type="dxa"/>
            <w:vMerge/>
            <w:vAlign w:val="center"/>
          </w:tcPr>
          <w:p w:rsidR="00D312CA" w:rsidRPr="00151C14" w:rsidRDefault="00D312CA">
            <w:pPr>
              <w:rPr>
                <w:rFonts w:eastAsiaTheme="minorEastAsia"/>
                <w:szCs w:val="21"/>
              </w:rPr>
            </w:pPr>
          </w:p>
        </w:tc>
        <w:tc>
          <w:tcPr>
            <w:tcW w:w="1166" w:type="dxa"/>
            <w:vMerge/>
            <w:vAlign w:val="center"/>
          </w:tcPr>
          <w:p w:rsidR="00D312CA" w:rsidRPr="00151C14" w:rsidRDefault="00D312CA">
            <w:pPr>
              <w:rPr>
                <w:rFonts w:eastAsiaTheme="minorEastAsia"/>
                <w:szCs w:val="21"/>
              </w:rPr>
            </w:pPr>
          </w:p>
        </w:tc>
        <w:tc>
          <w:tcPr>
            <w:tcW w:w="10738" w:type="dxa"/>
            <w:vAlign w:val="center"/>
          </w:tcPr>
          <w:p w:rsidR="00D312CA" w:rsidRPr="00151C14" w:rsidRDefault="00F16A33" w:rsidP="0007050C">
            <w:pPr>
              <w:spacing w:before="120"/>
              <w:rPr>
                <w:rFonts w:eastAsiaTheme="minorEastAsia"/>
                <w:szCs w:val="21"/>
              </w:rPr>
            </w:pPr>
            <w:r w:rsidRPr="00151C14">
              <w:rPr>
                <w:rFonts w:eastAsiaTheme="minorEastAsia" w:hAnsiTheme="minorEastAsia"/>
                <w:szCs w:val="21"/>
              </w:rPr>
              <w:t>审核员：文波</w:t>
            </w:r>
            <w:r w:rsidRPr="00151C14">
              <w:rPr>
                <w:rFonts w:eastAsiaTheme="minorEastAsia" w:hAnsiTheme="minorEastAsia" w:hint="eastAsia"/>
                <w:szCs w:val="21"/>
              </w:rPr>
              <w:t xml:space="preserve">     </w:t>
            </w:r>
            <w:r w:rsidR="00E812C3" w:rsidRPr="00151C14">
              <w:rPr>
                <w:rFonts w:eastAsiaTheme="minorEastAsia" w:hAnsiTheme="minorEastAsia" w:hint="eastAsia"/>
                <w:szCs w:val="21"/>
              </w:rPr>
              <w:t xml:space="preserve">          </w:t>
            </w:r>
            <w:r w:rsidR="0007050C">
              <w:rPr>
                <w:rFonts w:eastAsiaTheme="minorEastAsia" w:hAnsiTheme="minorEastAsia" w:hint="eastAsia"/>
                <w:szCs w:val="21"/>
              </w:rPr>
              <w:t xml:space="preserve">  </w:t>
            </w:r>
            <w:r w:rsidR="00E812C3" w:rsidRPr="00151C14">
              <w:rPr>
                <w:rFonts w:eastAsiaTheme="minorEastAsia" w:hAnsiTheme="minorEastAsia" w:hint="eastAsia"/>
                <w:szCs w:val="21"/>
              </w:rPr>
              <w:t xml:space="preserve"> </w:t>
            </w:r>
            <w:r w:rsidRPr="00151C14">
              <w:rPr>
                <w:rFonts w:eastAsiaTheme="minorEastAsia" w:hAnsiTheme="minorEastAsia"/>
                <w:szCs w:val="21"/>
              </w:rPr>
              <w:t>审核时间：</w:t>
            </w:r>
            <w:r w:rsidRPr="00151C14">
              <w:rPr>
                <w:rFonts w:eastAsiaTheme="minorEastAsia"/>
                <w:szCs w:val="21"/>
              </w:rPr>
              <w:t>202</w:t>
            </w:r>
            <w:r w:rsidR="0007050C">
              <w:rPr>
                <w:rFonts w:eastAsiaTheme="minorEastAsia" w:hint="eastAsia"/>
                <w:szCs w:val="21"/>
              </w:rPr>
              <w:t>2</w:t>
            </w:r>
            <w:r w:rsidRPr="00151C14">
              <w:rPr>
                <w:rFonts w:eastAsiaTheme="minorEastAsia" w:hAnsiTheme="minorEastAsia"/>
                <w:szCs w:val="21"/>
              </w:rPr>
              <w:t>年</w:t>
            </w:r>
            <w:r w:rsidR="0007050C">
              <w:rPr>
                <w:rFonts w:eastAsiaTheme="minorEastAsia" w:hint="eastAsia"/>
                <w:szCs w:val="21"/>
              </w:rPr>
              <w:t>5</w:t>
            </w:r>
            <w:r w:rsidRPr="00151C14">
              <w:rPr>
                <w:rFonts w:eastAsiaTheme="minorEastAsia" w:hAnsiTheme="minorEastAsia"/>
                <w:szCs w:val="21"/>
              </w:rPr>
              <w:t>月</w:t>
            </w:r>
            <w:r w:rsidR="0007050C">
              <w:rPr>
                <w:rFonts w:eastAsiaTheme="minorEastAsia" w:hint="eastAsia"/>
                <w:szCs w:val="21"/>
              </w:rPr>
              <w:t>7</w:t>
            </w:r>
            <w:r w:rsidRPr="00151C14">
              <w:rPr>
                <w:rFonts w:eastAsiaTheme="minorEastAsia" w:hAnsiTheme="minorEastAsia"/>
                <w:szCs w:val="21"/>
              </w:rPr>
              <w:t>日</w:t>
            </w:r>
          </w:p>
        </w:tc>
        <w:tc>
          <w:tcPr>
            <w:tcW w:w="851" w:type="dxa"/>
            <w:vMerge/>
          </w:tcPr>
          <w:p w:rsidR="00D312CA" w:rsidRPr="00151C14" w:rsidRDefault="00D312CA">
            <w:pPr>
              <w:rPr>
                <w:rFonts w:eastAsiaTheme="minorEastAsia"/>
                <w:szCs w:val="21"/>
              </w:rPr>
            </w:pPr>
          </w:p>
        </w:tc>
      </w:tr>
      <w:tr w:rsidR="00D312CA" w:rsidRPr="00151C14">
        <w:trPr>
          <w:trHeight w:val="516"/>
        </w:trPr>
        <w:tc>
          <w:tcPr>
            <w:tcW w:w="1954" w:type="dxa"/>
            <w:vMerge/>
            <w:vAlign w:val="center"/>
          </w:tcPr>
          <w:p w:rsidR="00D312CA" w:rsidRPr="00151C14" w:rsidRDefault="00D312CA">
            <w:pPr>
              <w:rPr>
                <w:rFonts w:eastAsiaTheme="minorEastAsia"/>
                <w:szCs w:val="21"/>
              </w:rPr>
            </w:pPr>
          </w:p>
        </w:tc>
        <w:tc>
          <w:tcPr>
            <w:tcW w:w="1166" w:type="dxa"/>
            <w:vMerge/>
            <w:vAlign w:val="center"/>
          </w:tcPr>
          <w:p w:rsidR="00D312CA" w:rsidRPr="00151C14" w:rsidRDefault="00D312CA">
            <w:pPr>
              <w:rPr>
                <w:rFonts w:eastAsiaTheme="minorEastAsia"/>
                <w:szCs w:val="21"/>
              </w:rPr>
            </w:pPr>
          </w:p>
        </w:tc>
        <w:tc>
          <w:tcPr>
            <w:tcW w:w="10738" w:type="dxa"/>
            <w:vAlign w:val="center"/>
          </w:tcPr>
          <w:p w:rsidR="00A21EF2" w:rsidRDefault="00F16A33" w:rsidP="00A21EF2">
            <w:pPr>
              <w:rPr>
                <w:rFonts w:eastAsiaTheme="minorEastAsia"/>
                <w:szCs w:val="21"/>
              </w:rPr>
            </w:pPr>
            <w:r w:rsidRPr="00151C14">
              <w:rPr>
                <w:rFonts w:eastAsiaTheme="minorEastAsia" w:hAnsiTheme="minorEastAsia"/>
                <w:szCs w:val="21"/>
              </w:rPr>
              <w:t>审核条款：</w:t>
            </w:r>
          </w:p>
          <w:p w:rsidR="00A21EF2" w:rsidRDefault="00A21EF2" w:rsidP="00A21EF2">
            <w:pPr>
              <w:rPr>
                <w:rFonts w:eastAsiaTheme="minorEastAsia"/>
                <w:szCs w:val="21"/>
              </w:rPr>
            </w:pPr>
            <w:r w:rsidRPr="00A21EF2">
              <w:rPr>
                <w:rFonts w:eastAsiaTheme="minorEastAsia" w:hint="eastAsia"/>
                <w:szCs w:val="21"/>
              </w:rPr>
              <w:t>QMS:5.3</w:t>
            </w:r>
            <w:r w:rsidRPr="00A21EF2">
              <w:rPr>
                <w:rFonts w:eastAsiaTheme="minorEastAsia" w:hint="eastAsia"/>
                <w:szCs w:val="21"/>
              </w:rPr>
              <w:t>组织的岗位、职责和权限、</w:t>
            </w:r>
            <w:r w:rsidRPr="00A21EF2">
              <w:rPr>
                <w:rFonts w:eastAsiaTheme="minorEastAsia" w:hint="eastAsia"/>
                <w:szCs w:val="21"/>
              </w:rPr>
              <w:t>6.2</w:t>
            </w:r>
            <w:r w:rsidRPr="00A21EF2">
              <w:rPr>
                <w:rFonts w:eastAsiaTheme="minorEastAsia" w:hint="eastAsia"/>
                <w:szCs w:val="21"/>
              </w:rPr>
              <w:t>质量目标、</w:t>
            </w:r>
            <w:r w:rsidRPr="00A21EF2">
              <w:rPr>
                <w:rFonts w:eastAsiaTheme="minorEastAsia" w:hint="eastAsia"/>
                <w:szCs w:val="21"/>
              </w:rPr>
              <w:t>7.1.5</w:t>
            </w:r>
            <w:r w:rsidRPr="00A21EF2">
              <w:rPr>
                <w:rFonts w:eastAsiaTheme="minorEastAsia" w:hint="eastAsia"/>
                <w:szCs w:val="21"/>
              </w:rPr>
              <w:t>监视和测量资源、</w:t>
            </w:r>
            <w:r w:rsidRPr="00A21EF2">
              <w:rPr>
                <w:rFonts w:eastAsiaTheme="minorEastAsia" w:hint="eastAsia"/>
                <w:szCs w:val="21"/>
              </w:rPr>
              <w:t>8.1</w:t>
            </w:r>
            <w:r w:rsidRPr="00A21EF2">
              <w:rPr>
                <w:rFonts w:eastAsiaTheme="minorEastAsia" w:hint="eastAsia"/>
                <w:szCs w:val="21"/>
              </w:rPr>
              <w:t>运行策划和控制、</w:t>
            </w:r>
            <w:r w:rsidRPr="00A21EF2">
              <w:rPr>
                <w:rFonts w:eastAsiaTheme="minorEastAsia" w:hint="eastAsia"/>
                <w:szCs w:val="21"/>
              </w:rPr>
              <w:t>8.3</w:t>
            </w:r>
            <w:r w:rsidRPr="00A21EF2">
              <w:rPr>
                <w:rFonts w:eastAsiaTheme="minorEastAsia" w:hint="eastAsia"/>
                <w:szCs w:val="21"/>
              </w:rPr>
              <w:t>产品和服务的设计和开发、</w:t>
            </w:r>
            <w:r w:rsidRPr="00A21EF2">
              <w:rPr>
                <w:rFonts w:eastAsiaTheme="minorEastAsia" w:hint="eastAsia"/>
                <w:szCs w:val="21"/>
              </w:rPr>
              <w:t>8.5.1</w:t>
            </w:r>
            <w:r w:rsidRPr="00A21EF2">
              <w:rPr>
                <w:rFonts w:eastAsiaTheme="minorEastAsia" w:hint="eastAsia"/>
                <w:szCs w:val="21"/>
              </w:rPr>
              <w:t>生产和服务提供的控制、</w:t>
            </w:r>
            <w:r w:rsidRPr="00A21EF2">
              <w:rPr>
                <w:rFonts w:eastAsiaTheme="minorEastAsia" w:hint="eastAsia"/>
                <w:szCs w:val="21"/>
              </w:rPr>
              <w:t>8.5.2</w:t>
            </w:r>
            <w:r w:rsidRPr="00A21EF2">
              <w:rPr>
                <w:rFonts w:eastAsiaTheme="minorEastAsia" w:hint="eastAsia"/>
                <w:szCs w:val="21"/>
              </w:rPr>
              <w:t>产品标识和可追朔性、</w:t>
            </w:r>
            <w:r w:rsidRPr="00A21EF2">
              <w:rPr>
                <w:rFonts w:eastAsiaTheme="minorEastAsia" w:hint="eastAsia"/>
                <w:szCs w:val="21"/>
              </w:rPr>
              <w:t>8.5.4</w:t>
            </w:r>
            <w:r w:rsidRPr="00A21EF2">
              <w:rPr>
                <w:rFonts w:eastAsiaTheme="minorEastAsia" w:hint="eastAsia"/>
                <w:szCs w:val="21"/>
              </w:rPr>
              <w:t>产品防护、</w:t>
            </w:r>
            <w:r w:rsidRPr="00A21EF2">
              <w:rPr>
                <w:rFonts w:eastAsiaTheme="minorEastAsia" w:hint="eastAsia"/>
                <w:szCs w:val="21"/>
              </w:rPr>
              <w:t>8.5.6</w:t>
            </w:r>
            <w:r w:rsidRPr="00A21EF2">
              <w:rPr>
                <w:rFonts w:eastAsiaTheme="minorEastAsia" w:hint="eastAsia"/>
                <w:szCs w:val="21"/>
              </w:rPr>
              <w:t>更改控制</w:t>
            </w:r>
            <w:r w:rsidRPr="00A21EF2">
              <w:rPr>
                <w:rFonts w:eastAsiaTheme="minorEastAsia" w:hint="eastAsia"/>
                <w:szCs w:val="21"/>
              </w:rPr>
              <w:t>8.6</w:t>
            </w:r>
            <w:r w:rsidRPr="00A21EF2">
              <w:rPr>
                <w:rFonts w:eastAsiaTheme="minorEastAsia" w:hint="eastAsia"/>
                <w:szCs w:val="21"/>
              </w:rPr>
              <w:t>产品和服务的放行、</w:t>
            </w:r>
            <w:r w:rsidRPr="00A21EF2">
              <w:rPr>
                <w:rFonts w:eastAsiaTheme="minorEastAsia" w:hint="eastAsia"/>
                <w:szCs w:val="21"/>
              </w:rPr>
              <w:t>8.7</w:t>
            </w:r>
            <w:r>
              <w:rPr>
                <w:rFonts w:eastAsiaTheme="minorEastAsia" w:hint="eastAsia"/>
                <w:szCs w:val="21"/>
              </w:rPr>
              <w:t>不合格输出的控制</w:t>
            </w:r>
          </w:p>
          <w:p w:rsidR="00D312CA" w:rsidRPr="00151C14" w:rsidRDefault="00A21EF2" w:rsidP="00A21EF2">
            <w:pPr>
              <w:rPr>
                <w:rFonts w:eastAsiaTheme="minorEastAsia"/>
                <w:szCs w:val="21"/>
              </w:rPr>
            </w:pPr>
            <w:r w:rsidRPr="00A21EF2">
              <w:rPr>
                <w:rFonts w:eastAsiaTheme="minorEastAsia" w:hint="eastAsia"/>
                <w:szCs w:val="21"/>
              </w:rPr>
              <w:t>EMS/OHSMS: 5.3</w:t>
            </w:r>
            <w:r w:rsidRPr="00A21EF2">
              <w:rPr>
                <w:rFonts w:eastAsiaTheme="minorEastAsia" w:hint="eastAsia"/>
                <w:szCs w:val="21"/>
              </w:rPr>
              <w:t>组织的岗位、职责和权限、</w:t>
            </w:r>
            <w:r w:rsidRPr="00A21EF2">
              <w:rPr>
                <w:rFonts w:eastAsiaTheme="minorEastAsia" w:hint="eastAsia"/>
                <w:szCs w:val="21"/>
              </w:rPr>
              <w:t>6.2.1</w:t>
            </w:r>
            <w:r w:rsidRPr="00A21EF2">
              <w:rPr>
                <w:rFonts w:eastAsiaTheme="minorEastAsia" w:hint="eastAsia"/>
                <w:szCs w:val="21"/>
              </w:rPr>
              <w:t>环境</w:t>
            </w:r>
            <w:r w:rsidRPr="00A21EF2">
              <w:rPr>
                <w:rFonts w:eastAsiaTheme="minorEastAsia" w:hint="eastAsia"/>
                <w:szCs w:val="21"/>
              </w:rPr>
              <w:t>/</w:t>
            </w:r>
            <w:r w:rsidRPr="00A21EF2">
              <w:rPr>
                <w:rFonts w:eastAsiaTheme="minorEastAsia" w:hint="eastAsia"/>
                <w:szCs w:val="21"/>
              </w:rPr>
              <w:t>职业健康安全目标、</w:t>
            </w:r>
            <w:r w:rsidRPr="00A21EF2">
              <w:rPr>
                <w:rFonts w:eastAsiaTheme="minorEastAsia" w:hint="eastAsia"/>
                <w:szCs w:val="21"/>
              </w:rPr>
              <w:t>6.2.2</w:t>
            </w:r>
            <w:r w:rsidRPr="00A21EF2">
              <w:rPr>
                <w:rFonts w:eastAsiaTheme="minorEastAsia" w:hint="eastAsia"/>
                <w:szCs w:val="21"/>
              </w:rPr>
              <w:t>实现环境</w:t>
            </w:r>
            <w:r w:rsidRPr="00A21EF2">
              <w:rPr>
                <w:rFonts w:eastAsiaTheme="minorEastAsia" w:hint="eastAsia"/>
                <w:szCs w:val="21"/>
              </w:rPr>
              <w:t>/</w:t>
            </w:r>
            <w:r w:rsidRPr="00A21EF2">
              <w:rPr>
                <w:rFonts w:eastAsiaTheme="minorEastAsia" w:hint="eastAsia"/>
                <w:szCs w:val="21"/>
              </w:rPr>
              <w:t>职业健康安全目标措施的策划、</w:t>
            </w:r>
            <w:r w:rsidRPr="00A21EF2">
              <w:rPr>
                <w:rFonts w:eastAsiaTheme="minorEastAsia" w:hint="eastAsia"/>
                <w:szCs w:val="21"/>
              </w:rPr>
              <w:t>6.1.2</w:t>
            </w:r>
            <w:r w:rsidRPr="00A21EF2">
              <w:rPr>
                <w:rFonts w:eastAsiaTheme="minorEastAsia" w:hint="eastAsia"/>
                <w:szCs w:val="21"/>
              </w:rPr>
              <w:t>环境因素</w:t>
            </w:r>
            <w:r w:rsidRPr="00A21EF2">
              <w:rPr>
                <w:rFonts w:eastAsiaTheme="minorEastAsia" w:hint="eastAsia"/>
                <w:szCs w:val="21"/>
              </w:rPr>
              <w:t>/</w:t>
            </w:r>
            <w:r w:rsidRPr="00A21EF2">
              <w:rPr>
                <w:rFonts w:eastAsiaTheme="minorEastAsia" w:hint="eastAsia"/>
                <w:szCs w:val="21"/>
              </w:rPr>
              <w:t>危险源的识别与评价、</w:t>
            </w:r>
            <w:r w:rsidRPr="00A21EF2">
              <w:rPr>
                <w:rFonts w:eastAsiaTheme="minorEastAsia" w:hint="eastAsia"/>
                <w:szCs w:val="21"/>
              </w:rPr>
              <w:t>8.1</w:t>
            </w:r>
            <w:r w:rsidRPr="00A21EF2">
              <w:rPr>
                <w:rFonts w:eastAsiaTheme="minorEastAsia" w:hint="eastAsia"/>
                <w:szCs w:val="21"/>
              </w:rPr>
              <w:t>运行策划和控制、</w:t>
            </w:r>
            <w:r w:rsidRPr="00A21EF2">
              <w:rPr>
                <w:rFonts w:eastAsiaTheme="minorEastAsia" w:hint="eastAsia"/>
                <w:szCs w:val="21"/>
              </w:rPr>
              <w:t>8.2</w:t>
            </w:r>
            <w:r w:rsidRPr="00A21EF2">
              <w:rPr>
                <w:rFonts w:eastAsiaTheme="minorEastAsia" w:hint="eastAsia"/>
                <w:szCs w:val="21"/>
              </w:rPr>
              <w:t>应急准备和响应，</w:t>
            </w:r>
          </w:p>
        </w:tc>
        <w:tc>
          <w:tcPr>
            <w:tcW w:w="851" w:type="dxa"/>
            <w:vMerge/>
          </w:tcPr>
          <w:p w:rsidR="00D312CA" w:rsidRPr="00151C14" w:rsidRDefault="00D312CA">
            <w:pPr>
              <w:rPr>
                <w:rFonts w:eastAsiaTheme="minorEastAsia"/>
                <w:szCs w:val="21"/>
              </w:rPr>
            </w:pPr>
          </w:p>
        </w:tc>
      </w:tr>
      <w:tr w:rsidR="00D312CA" w:rsidRPr="00151C14">
        <w:trPr>
          <w:trHeight w:val="1255"/>
        </w:trPr>
        <w:tc>
          <w:tcPr>
            <w:tcW w:w="1954" w:type="dxa"/>
          </w:tcPr>
          <w:p w:rsidR="00D312CA" w:rsidRPr="00151C14" w:rsidRDefault="00F16A33">
            <w:pPr>
              <w:rPr>
                <w:rFonts w:eastAsiaTheme="minorEastAsia"/>
                <w:szCs w:val="21"/>
              </w:rPr>
            </w:pPr>
            <w:r w:rsidRPr="00151C14">
              <w:rPr>
                <w:rFonts w:eastAsiaTheme="minorEastAsia" w:hAnsiTheme="minorEastAsia"/>
                <w:szCs w:val="21"/>
              </w:rPr>
              <w:t>部门及人员的职责和权限</w:t>
            </w:r>
          </w:p>
        </w:tc>
        <w:tc>
          <w:tcPr>
            <w:tcW w:w="1166" w:type="dxa"/>
          </w:tcPr>
          <w:p w:rsidR="00D312CA" w:rsidRPr="00151C14" w:rsidRDefault="00F16A33">
            <w:pPr>
              <w:rPr>
                <w:rFonts w:eastAsiaTheme="minorEastAsia"/>
                <w:b/>
                <w:bCs/>
                <w:szCs w:val="21"/>
              </w:rPr>
            </w:pPr>
            <w:r w:rsidRPr="00151C14">
              <w:rPr>
                <w:rFonts w:eastAsiaTheme="minorEastAsia"/>
                <w:b/>
                <w:bCs/>
                <w:szCs w:val="21"/>
              </w:rPr>
              <w:t>QE</w:t>
            </w:r>
            <w:r w:rsidRPr="00151C14">
              <w:rPr>
                <w:rFonts w:eastAsiaTheme="minorEastAsia" w:hint="eastAsia"/>
                <w:b/>
                <w:bCs/>
                <w:szCs w:val="21"/>
              </w:rPr>
              <w:t>O</w:t>
            </w:r>
            <w:r w:rsidRPr="00151C14">
              <w:rPr>
                <w:rFonts w:eastAsiaTheme="minorEastAsia"/>
                <w:b/>
                <w:bCs/>
                <w:szCs w:val="21"/>
              </w:rPr>
              <w:t>5.3</w:t>
            </w:r>
          </w:p>
          <w:p w:rsidR="00D312CA" w:rsidRPr="00151C14" w:rsidRDefault="00D312CA">
            <w:pPr>
              <w:rPr>
                <w:rFonts w:eastAsiaTheme="minorEastAsia"/>
                <w:b/>
                <w:bCs/>
                <w:szCs w:val="21"/>
              </w:rPr>
            </w:pPr>
          </w:p>
          <w:p w:rsidR="00D312CA" w:rsidRPr="00151C14" w:rsidRDefault="00D312CA">
            <w:pPr>
              <w:rPr>
                <w:rFonts w:eastAsiaTheme="minorEastAsia"/>
                <w:szCs w:val="21"/>
              </w:rPr>
            </w:pPr>
          </w:p>
        </w:tc>
        <w:tc>
          <w:tcPr>
            <w:tcW w:w="10738" w:type="dxa"/>
          </w:tcPr>
          <w:p w:rsidR="0093182A" w:rsidRPr="0093182A" w:rsidRDefault="0093182A" w:rsidP="009F1EFD">
            <w:pPr>
              <w:spacing w:beforeLines="30" w:afterLines="30" w:line="288" w:lineRule="auto"/>
              <w:ind w:firstLineChars="200" w:firstLine="420"/>
              <w:rPr>
                <w:rFonts w:eastAsiaTheme="minorEastAsia"/>
                <w:szCs w:val="21"/>
              </w:rPr>
            </w:pPr>
            <w:r w:rsidRPr="0093182A">
              <w:rPr>
                <w:rFonts w:eastAsiaTheme="minorEastAsia" w:hint="eastAsia"/>
                <w:szCs w:val="21"/>
              </w:rPr>
              <w:t>部门负责人：</w:t>
            </w:r>
            <w:r w:rsidRPr="0007050C">
              <w:rPr>
                <w:rFonts w:hAnsi="宋体" w:hint="eastAsia"/>
                <w:szCs w:val="21"/>
              </w:rPr>
              <w:t>皮小斌</w:t>
            </w:r>
            <w:r w:rsidRPr="0093182A">
              <w:rPr>
                <w:rFonts w:eastAsiaTheme="minorEastAsia" w:hint="eastAsia"/>
                <w:szCs w:val="21"/>
              </w:rPr>
              <w:t>，共</w:t>
            </w:r>
            <w:r>
              <w:rPr>
                <w:rFonts w:eastAsiaTheme="minorEastAsia" w:hint="eastAsia"/>
                <w:szCs w:val="21"/>
              </w:rPr>
              <w:t>17</w:t>
            </w:r>
            <w:r w:rsidRPr="0093182A">
              <w:rPr>
                <w:rFonts w:eastAsiaTheme="minorEastAsia" w:hint="eastAsia"/>
                <w:szCs w:val="21"/>
              </w:rPr>
              <w:t>人。</w:t>
            </w:r>
          </w:p>
          <w:p w:rsidR="0093182A" w:rsidRPr="0093182A" w:rsidRDefault="0093182A" w:rsidP="009F1EFD">
            <w:pPr>
              <w:spacing w:beforeLines="30" w:afterLines="30" w:line="288" w:lineRule="auto"/>
              <w:ind w:firstLineChars="200" w:firstLine="420"/>
              <w:rPr>
                <w:rFonts w:eastAsiaTheme="minorEastAsia"/>
                <w:szCs w:val="21"/>
              </w:rPr>
            </w:pPr>
            <w:r w:rsidRPr="0093182A">
              <w:rPr>
                <w:rFonts w:eastAsiaTheme="minorEastAsia" w:hint="eastAsia"/>
                <w:szCs w:val="21"/>
              </w:rPr>
              <w:t>生产部主要作用、职责和权限包括</w:t>
            </w:r>
            <w:r w:rsidRPr="0093182A">
              <w:rPr>
                <w:rFonts w:eastAsiaTheme="minorEastAsia" w:hint="eastAsia"/>
                <w:szCs w:val="21"/>
              </w:rPr>
              <w:t>:</w:t>
            </w:r>
            <w:r w:rsidRPr="0093182A">
              <w:rPr>
                <w:rFonts w:eastAsiaTheme="minorEastAsia" w:hint="eastAsia"/>
                <w:szCs w:val="21"/>
              </w:rPr>
              <w:t>负责基础设施管理控制，负责生产和服务提供的控制，包括制定生产计划，科学合理调度，确保生产计划及时按期完成，负责产品标识，并确保在必要时实现可追溯性，负责环境因素、危险源辨识和控制，负责生产过程运行的环境和安全控制，应急预案并实施预案的紧急演练，负责产品生产作业活动、过程中环境安全的监视和测量，负责生产进度、现场工作环境和安全生产管理。</w:t>
            </w:r>
          </w:p>
          <w:p w:rsidR="00D312CA" w:rsidRPr="00151C14" w:rsidRDefault="0093182A" w:rsidP="009F1EFD">
            <w:pPr>
              <w:spacing w:beforeLines="30" w:afterLines="30" w:line="288" w:lineRule="auto"/>
              <w:ind w:firstLineChars="200" w:firstLine="420"/>
              <w:rPr>
                <w:rFonts w:eastAsiaTheme="minorEastAsia"/>
                <w:szCs w:val="21"/>
              </w:rPr>
            </w:pPr>
            <w:r w:rsidRPr="0093182A">
              <w:rPr>
                <w:rFonts w:eastAsiaTheme="minorEastAsia" w:hint="eastAsia"/>
                <w:szCs w:val="21"/>
              </w:rPr>
              <w:t>生产部上述作用和职责、权限基本得到有效沟通和实施。</w:t>
            </w:r>
          </w:p>
        </w:tc>
        <w:tc>
          <w:tcPr>
            <w:tcW w:w="851" w:type="dxa"/>
          </w:tcPr>
          <w:p w:rsidR="00D312CA" w:rsidRPr="00151C14" w:rsidRDefault="008A37E8">
            <w:pPr>
              <w:rPr>
                <w:rFonts w:eastAsiaTheme="minorEastAsia"/>
                <w:szCs w:val="21"/>
              </w:rPr>
            </w:pPr>
            <w:r w:rsidRPr="00151C14">
              <w:rPr>
                <w:rFonts w:eastAsiaTheme="minorEastAsia"/>
                <w:szCs w:val="21"/>
              </w:rPr>
              <w:t>符合</w:t>
            </w:r>
          </w:p>
        </w:tc>
      </w:tr>
      <w:tr w:rsidR="00D312CA" w:rsidRPr="00151C14">
        <w:trPr>
          <w:trHeight w:val="1968"/>
        </w:trPr>
        <w:tc>
          <w:tcPr>
            <w:tcW w:w="1954" w:type="dxa"/>
          </w:tcPr>
          <w:p w:rsidR="00D312CA" w:rsidRPr="00151C14" w:rsidRDefault="00F16A33">
            <w:pPr>
              <w:spacing w:line="360" w:lineRule="auto"/>
              <w:rPr>
                <w:rFonts w:eastAsiaTheme="minorEastAsia" w:hAnsiTheme="minorEastAsia"/>
                <w:szCs w:val="21"/>
              </w:rPr>
            </w:pPr>
            <w:r w:rsidRPr="00151C14">
              <w:rPr>
                <w:rFonts w:eastAsiaTheme="minorEastAsia" w:hAnsiTheme="minorEastAsia"/>
                <w:szCs w:val="21"/>
              </w:rPr>
              <w:t>环境因素</w:t>
            </w:r>
            <w:r w:rsidRPr="00151C14">
              <w:rPr>
                <w:rFonts w:eastAsiaTheme="minorEastAsia"/>
                <w:szCs w:val="21"/>
              </w:rPr>
              <w:t>/</w:t>
            </w:r>
            <w:r w:rsidRPr="00151C14">
              <w:rPr>
                <w:rFonts w:eastAsiaTheme="minorEastAsia" w:hAnsiTheme="minorEastAsia"/>
                <w:szCs w:val="21"/>
              </w:rPr>
              <w:t>危险源辨识与评价</w:t>
            </w:r>
          </w:p>
          <w:p w:rsidR="008A37E8" w:rsidRPr="00151C14" w:rsidRDefault="008A37E8">
            <w:pPr>
              <w:spacing w:line="360" w:lineRule="auto"/>
              <w:rPr>
                <w:rFonts w:eastAsiaTheme="minorEastAsia" w:hAnsiTheme="minorEastAsia"/>
                <w:szCs w:val="21"/>
              </w:rPr>
            </w:pPr>
          </w:p>
          <w:p w:rsidR="008A37E8" w:rsidRPr="00151C14" w:rsidRDefault="008A37E8">
            <w:pPr>
              <w:spacing w:line="360" w:lineRule="auto"/>
              <w:rPr>
                <w:rFonts w:eastAsiaTheme="minorEastAsia" w:hAnsiTheme="minorEastAsia"/>
                <w:szCs w:val="21"/>
              </w:rPr>
            </w:pPr>
          </w:p>
          <w:p w:rsidR="008A37E8" w:rsidRPr="00151C14" w:rsidRDefault="008A37E8">
            <w:pPr>
              <w:spacing w:line="360" w:lineRule="auto"/>
              <w:rPr>
                <w:rFonts w:eastAsiaTheme="minorEastAsia"/>
                <w:szCs w:val="21"/>
              </w:rPr>
            </w:pPr>
            <w:r w:rsidRPr="00151C14">
              <w:rPr>
                <w:rFonts w:eastAsiaTheme="minorEastAsia" w:hAnsiTheme="minorEastAsia" w:hint="eastAsia"/>
                <w:szCs w:val="21"/>
              </w:rPr>
              <w:t>措施的策划</w:t>
            </w:r>
          </w:p>
        </w:tc>
        <w:tc>
          <w:tcPr>
            <w:tcW w:w="1166" w:type="dxa"/>
          </w:tcPr>
          <w:p w:rsidR="00D312CA" w:rsidRPr="00151C14" w:rsidRDefault="00F16A33">
            <w:pPr>
              <w:spacing w:line="360" w:lineRule="auto"/>
              <w:rPr>
                <w:rFonts w:eastAsiaTheme="minorEastAsia"/>
                <w:b/>
                <w:szCs w:val="21"/>
              </w:rPr>
            </w:pPr>
            <w:r w:rsidRPr="00151C14">
              <w:rPr>
                <w:rFonts w:eastAsiaTheme="minorEastAsia"/>
                <w:b/>
                <w:bCs/>
                <w:szCs w:val="21"/>
              </w:rPr>
              <w:t>E</w:t>
            </w:r>
            <w:r w:rsidRPr="00151C14">
              <w:rPr>
                <w:rFonts w:eastAsiaTheme="minorEastAsia" w:hint="eastAsia"/>
                <w:b/>
                <w:bCs/>
                <w:szCs w:val="21"/>
              </w:rPr>
              <w:t>O</w:t>
            </w:r>
            <w:r w:rsidRPr="00151C14">
              <w:rPr>
                <w:rFonts w:eastAsiaTheme="minorEastAsia"/>
                <w:b/>
                <w:szCs w:val="21"/>
              </w:rPr>
              <w:t>6.1.2</w:t>
            </w:r>
          </w:p>
          <w:p w:rsidR="00D312CA" w:rsidRPr="00151C14" w:rsidRDefault="00D312CA">
            <w:pPr>
              <w:rPr>
                <w:rFonts w:eastAsiaTheme="minorEastAsia"/>
                <w:b/>
                <w:bCs/>
                <w:szCs w:val="21"/>
              </w:rPr>
            </w:pPr>
          </w:p>
          <w:p w:rsidR="008A37E8" w:rsidRPr="00151C14" w:rsidRDefault="008A37E8">
            <w:pPr>
              <w:rPr>
                <w:rFonts w:eastAsiaTheme="minorEastAsia"/>
                <w:b/>
                <w:bCs/>
                <w:szCs w:val="21"/>
              </w:rPr>
            </w:pPr>
          </w:p>
          <w:p w:rsidR="008A37E8" w:rsidRPr="00151C14" w:rsidRDefault="008A37E8">
            <w:pPr>
              <w:rPr>
                <w:rFonts w:eastAsiaTheme="minorEastAsia"/>
                <w:b/>
                <w:bCs/>
                <w:szCs w:val="21"/>
              </w:rPr>
            </w:pPr>
          </w:p>
          <w:p w:rsidR="008A37E8" w:rsidRPr="00151C14" w:rsidRDefault="008A37E8">
            <w:pPr>
              <w:rPr>
                <w:rFonts w:eastAsiaTheme="minorEastAsia"/>
                <w:b/>
                <w:bCs/>
                <w:szCs w:val="21"/>
              </w:rPr>
            </w:pPr>
          </w:p>
          <w:p w:rsidR="008A37E8" w:rsidRPr="00151C14" w:rsidRDefault="008A37E8">
            <w:pPr>
              <w:rPr>
                <w:rFonts w:eastAsiaTheme="minorEastAsia"/>
                <w:b/>
                <w:bCs/>
                <w:szCs w:val="21"/>
              </w:rPr>
            </w:pPr>
          </w:p>
          <w:p w:rsidR="008A37E8" w:rsidRPr="00151C14" w:rsidRDefault="008A37E8">
            <w:pPr>
              <w:rPr>
                <w:rFonts w:eastAsiaTheme="minorEastAsia"/>
                <w:b/>
                <w:bCs/>
                <w:szCs w:val="21"/>
              </w:rPr>
            </w:pPr>
            <w:r w:rsidRPr="00151C14">
              <w:rPr>
                <w:rFonts w:eastAsiaTheme="minorEastAsia" w:hint="eastAsia"/>
                <w:b/>
                <w:bCs/>
                <w:szCs w:val="21"/>
              </w:rPr>
              <w:t>EO6.1.4</w:t>
            </w:r>
          </w:p>
          <w:p w:rsidR="00D312CA" w:rsidRPr="00151C14" w:rsidRDefault="00D312CA">
            <w:pPr>
              <w:rPr>
                <w:rFonts w:eastAsiaTheme="minorEastAsia"/>
                <w:szCs w:val="21"/>
              </w:rPr>
            </w:pPr>
          </w:p>
        </w:tc>
        <w:tc>
          <w:tcPr>
            <w:tcW w:w="10738" w:type="dxa"/>
          </w:tcPr>
          <w:p w:rsidR="0093182A" w:rsidRPr="0093182A" w:rsidRDefault="0093182A" w:rsidP="009F1EFD">
            <w:pPr>
              <w:spacing w:beforeLines="30" w:afterLines="30" w:line="288" w:lineRule="auto"/>
              <w:ind w:firstLineChars="200" w:firstLine="420"/>
              <w:rPr>
                <w:rFonts w:eastAsiaTheme="minorEastAsia" w:hAnsiTheme="minorEastAsia"/>
                <w:bCs/>
                <w:szCs w:val="21"/>
              </w:rPr>
            </w:pPr>
            <w:r w:rsidRPr="0093182A">
              <w:rPr>
                <w:rFonts w:eastAsiaTheme="minorEastAsia" w:hAnsiTheme="minorEastAsia" w:hint="eastAsia"/>
                <w:bCs/>
                <w:szCs w:val="21"/>
              </w:rPr>
              <w:t>公司制订《环境因素和危险源识别评价与控制程序》，</w:t>
            </w:r>
            <w:r>
              <w:rPr>
                <w:rFonts w:eastAsiaTheme="minorEastAsia" w:hAnsiTheme="minorEastAsia" w:hint="eastAsia"/>
                <w:bCs/>
                <w:szCs w:val="21"/>
              </w:rPr>
              <w:t>有效文件</w:t>
            </w:r>
          </w:p>
          <w:p w:rsidR="0093182A" w:rsidRPr="0093182A" w:rsidRDefault="0093182A" w:rsidP="009F1EFD">
            <w:pPr>
              <w:spacing w:beforeLines="30" w:afterLines="30" w:line="288" w:lineRule="auto"/>
              <w:ind w:firstLineChars="200" w:firstLine="420"/>
              <w:rPr>
                <w:rFonts w:eastAsiaTheme="minorEastAsia" w:hAnsiTheme="minorEastAsia"/>
                <w:bCs/>
                <w:szCs w:val="21"/>
              </w:rPr>
            </w:pPr>
            <w:r>
              <w:rPr>
                <w:rFonts w:eastAsiaTheme="minorEastAsia" w:hAnsiTheme="minorEastAsia" w:hint="eastAsia"/>
                <w:bCs/>
                <w:szCs w:val="21"/>
              </w:rPr>
              <w:t>生产部部长</w:t>
            </w:r>
            <w:r w:rsidRPr="0007050C">
              <w:rPr>
                <w:rFonts w:hAnsi="宋体" w:hint="eastAsia"/>
                <w:szCs w:val="21"/>
              </w:rPr>
              <w:t>皮小斌</w:t>
            </w:r>
            <w:r>
              <w:rPr>
                <w:rFonts w:eastAsiaTheme="minorEastAsia" w:hAnsiTheme="minorEastAsia" w:hint="eastAsia"/>
                <w:bCs/>
                <w:szCs w:val="21"/>
              </w:rPr>
              <w:t>介绍说</w:t>
            </w:r>
            <w:r w:rsidRPr="0093182A">
              <w:rPr>
                <w:rFonts w:eastAsiaTheme="minorEastAsia" w:hAnsiTheme="minorEastAsia" w:hint="eastAsia"/>
                <w:bCs/>
                <w:szCs w:val="21"/>
              </w:rPr>
              <w:t>：</w:t>
            </w:r>
          </w:p>
          <w:p w:rsidR="0093182A" w:rsidRPr="0093182A" w:rsidRDefault="0093182A" w:rsidP="009F1EFD">
            <w:pPr>
              <w:spacing w:beforeLines="30" w:afterLines="30" w:line="288" w:lineRule="auto"/>
              <w:ind w:firstLineChars="200" w:firstLine="420"/>
              <w:rPr>
                <w:rFonts w:eastAsiaTheme="minorEastAsia" w:hAnsiTheme="minorEastAsia"/>
                <w:bCs/>
                <w:szCs w:val="21"/>
              </w:rPr>
            </w:pPr>
            <w:r w:rsidRPr="0093182A">
              <w:rPr>
                <w:rFonts w:eastAsiaTheme="minorEastAsia" w:hAnsiTheme="minorEastAsia" w:hint="eastAsia"/>
                <w:bCs/>
                <w:szCs w:val="21"/>
              </w:rPr>
              <w:t>公司对</w:t>
            </w:r>
            <w:r>
              <w:rPr>
                <w:rFonts w:eastAsiaTheme="minorEastAsia" w:hAnsiTheme="minorEastAsia" w:hint="eastAsia"/>
                <w:bCs/>
                <w:szCs w:val="21"/>
              </w:rPr>
              <w:t>骨灰存放架的</w:t>
            </w:r>
            <w:r w:rsidRPr="0093182A">
              <w:rPr>
                <w:rFonts w:eastAsiaTheme="minorEastAsia" w:hAnsiTheme="minorEastAsia" w:hint="eastAsia"/>
                <w:bCs/>
                <w:szCs w:val="21"/>
              </w:rPr>
              <w:t>进料、办公</w:t>
            </w:r>
            <w:r>
              <w:rPr>
                <w:rFonts w:eastAsiaTheme="minorEastAsia" w:hAnsiTheme="minorEastAsia" w:hint="eastAsia"/>
                <w:bCs/>
                <w:szCs w:val="21"/>
              </w:rPr>
              <w:t>、采购、销售过程</w:t>
            </w:r>
            <w:r w:rsidRPr="0093182A">
              <w:rPr>
                <w:rFonts w:eastAsiaTheme="minorEastAsia" w:hAnsiTheme="minorEastAsia" w:hint="eastAsia"/>
                <w:bCs/>
                <w:szCs w:val="21"/>
              </w:rPr>
              <w:t>；密集架、图书设备、办公自动化产品的销售等过程工作特点对涉及的环境因素、危险源进行了识别和辨识。</w:t>
            </w:r>
          </w:p>
          <w:p w:rsidR="0093182A" w:rsidRPr="0093182A" w:rsidRDefault="0093182A" w:rsidP="009F1EFD">
            <w:pPr>
              <w:spacing w:beforeLines="30" w:afterLines="30" w:line="288" w:lineRule="auto"/>
              <w:ind w:firstLineChars="200" w:firstLine="420"/>
              <w:rPr>
                <w:rFonts w:eastAsiaTheme="minorEastAsia" w:hAnsiTheme="minorEastAsia"/>
                <w:bCs/>
                <w:szCs w:val="21"/>
              </w:rPr>
            </w:pPr>
            <w:r w:rsidRPr="0093182A">
              <w:rPr>
                <w:rFonts w:eastAsiaTheme="minorEastAsia" w:hAnsiTheme="minorEastAsia" w:hint="eastAsia"/>
                <w:bCs/>
                <w:szCs w:val="21"/>
              </w:rPr>
              <w:t>在公司编制的”环境因素识别与评价控制程序”中，对环境因素识别和评价的目的、职责、工作程序和记录的要求均有明确的规定。</w:t>
            </w:r>
          </w:p>
          <w:p w:rsidR="0093182A" w:rsidRPr="0093182A" w:rsidRDefault="0093182A" w:rsidP="009F1EFD">
            <w:pPr>
              <w:spacing w:beforeLines="30" w:afterLines="30" w:line="288" w:lineRule="auto"/>
              <w:ind w:firstLineChars="200" w:firstLine="420"/>
              <w:rPr>
                <w:rFonts w:eastAsiaTheme="minorEastAsia" w:hAnsiTheme="minorEastAsia"/>
                <w:bCs/>
                <w:szCs w:val="21"/>
              </w:rPr>
            </w:pPr>
            <w:r w:rsidRPr="0093182A">
              <w:rPr>
                <w:rFonts w:eastAsiaTheme="minorEastAsia" w:hAnsiTheme="minorEastAsia" w:hint="eastAsia"/>
                <w:bCs/>
                <w:szCs w:val="21"/>
              </w:rPr>
              <w:lastRenderedPageBreak/>
              <w:t>查到《环境因素识别评价表》：已识别生产部的环境因素产生过程包括：剪切开料、冲压、折弯、组装包装、能源消耗、用电不当、生产垃圾等过程中粉尘的排放，噪声的排放，能源的消耗，废水、废气、废渣的排放、固废的废弃等，在环境评价过程中考虑到环境影响、三种时态和三种状态等。使用分级评分的方式。基本合理。</w:t>
            </w:r>
          </w:p>
          <w:p w:rsidR="0093182A" w:rsidRPr="0093182A" w:rsidRDefault="0093182A" w:rsidP="009F1EFD">
            <w:pPr>
              <w:spacing w:beforeLines="30" w:afterLines="30" w:line="288" w:lineRule="auto"/>
              <w:ind w:firstLineChars="200" w:firstLine="420"/>
              <w:rPr>
                <w:rFonts w:eastAsiaTheme="minorEastAsia" w:hAnsiTheme="minorEastAsia"/>
                <w:bCs/>
                <w:szCs w:val="21"/>
              </w:rPr>
            </w:pPr>
            <w:r w:rsidRPr="0093182A">
              <w:rPr>
                <w:rFonts w:eastAsiaTheme="minorEastAsia" w:hAnsiTheme="minorEastAsia" w:hint="eastAsia"/>
                <w:bCs/>
                <w:szCs w:val="21"/>
              </w:rPr>
              <w:t>查到《重要环境因素清单》已识别重要环境因素包括：潜在火灾，噪音排放、固废排放，明确控制措施和责任部门，基本合理。</w:t>
            </w:r>
          </w:p>
          <w:p w:rsidR="0093182A" w:rsidRPr="0093182A" w:rsidRDefault="0093182A" w:rsidP="009F1EFD">
            <w:pPr>
              <w:spacing w:beforeLines="30" w:afterLines="30" w:line="288" w:lineRule="auto"/>
              <w:ind w:firstLineChars="200" w:firstLine="420"/>
              <w:rPr>
                <w:rFonts w:eastAsiaTheme="minorEastAsia" w:hAnsiTheme="minorEastAsia"/>
                <w:bCs/>
                <w:szCs w:val="21"/>
              </w:rPr>
            </w:pPr>
            <w:r>
              <w:rPr>
                <w:rFonts w:eastAsiaTheme="minorEastAsia" w:hAnsiTheme="minorEastAsia" w:hint="eastAsia"/>
                <w:bCs/>
                <w:szCs w:val="21"/>
              </w:rPr>
              <w:t>控制措施：固废集中收集外售，生活固废环卫部门处理</w:t>
            </w:r>
            <w:r w:rsidRPr="0093182A">
              <w:rPr>
                <w:rFonts w:eastAsiaTheme="minorEastAsia" w:hAnsiTheme="minorEastAsia" w:hint="eastAsia"/>
                <w:bCs/>
                <w:szCs w:val="21"/>
              </w:rPr>
              <w:t>；选用低噪声设备，合理布局，隔声减震，厂房隔音；设备、电路定期检修、不定期检查，提高安全意识；做好火灾预防措施。一旦发生按相关应急预案执行；制定目标、指标；设备、电路定期检修、降低跑冒滴漏。</w:t>
            </w:r>
          </w:p>
          <w:p w:rsidR="0093182A" w:rsidRPr="0093182A" w:rsidRDefault="0093182A" w:rsidP="009F1EFD">
            <w:pPr>
              <w:spacing w:beforeLines="30" w:afterLines="30" w:line="288" w:lineRule="auto"/>
              <w:ind w:firstLineChars="200" w:firstLine="420"/>
              <w:rPr>
                <w:rFonts w:eastAsiaTheme="minorEastAsia" w:hAnsiTheme="minorEastAsia"/>
                <w:bCs/>
                <w:szCs w:val="21"/>
              </w:rPr>
            </w:pPr>
            <w:r w:rsidRPr="0093182A">
              <w:rPr>
                <w:rFonts w:eastAsiaTheme="minorEastAsia" w:hAnsiTheme="minorEastAsia" w:hint="eastAsia"/>
                <w:bCs/>
                <w:szCs w:val="21"/>
              </w:rPr>
              <w:t>查到《危险源辨识与评价一览表》，内容有：作业活动名称、潜在危险因素、时态、状态、可导致事故、可采取控制措施、危险发生的可能性</w:t>
            </w:r>
            <w:r w:rsidRPr="0093182A">
              <w:rPr>
                <w:rFonts w:eastAsiaTheme="minorEastAsia" w:hAnsiTheme="minorEastAsia" w:hint="eastAsia"/>
                <w:bCs/>
                <w:szCs w:val="21"/>
              </w:rPr>
              <w:t>L</w:t>
            </w:r>
            <w:r w:rsidRPr="0093182A">
              <w:rPr>
                <w:rFonts w:eastAsiaTheme="minorEastAsia" w:hAnsiTheme="minorEastAsia" w:hint="eastAsia"/>
                <w:bCs/>
                <w:szCs w:val="21"/>
              </w:rPr>
              <w:t>、损失后果</w:t>
            </w:r>
            <w:r w:rsidRPr="0093182A">
              <w:rPr>
                <w:rFonts w:eastAsiaTheme="minorEastAsia" w:hAnsiTheme="minorEastAsia" w:hint="eastAsia"/>
                <w:bCs/>
                <w:szCs w:val="21"/>
              </w:rPr>
              <w:t>C</w:t>
            </w:r>
            <w:r w:rsidRPr="0093182A">
              <w:rPr>
                <w:rFonts w:eastAsiaTheme="minorEastAsia" w:hAnsiTheme="minorEastAsia" w:hint="eastAsia"/>
                <w:bCs/>
                <w:szCs w:val="21"/>
              </w:rPr>
              <w:t>、频繁程度</w:t>
            </w:r>
            <w:r w:rsidRPr="0093182A">
              <w:rPr>
                <w:rFonts w:eastAsiaTheme="minorEastAsia" w:hAnsiTheme="minorEastAsia" w:hint="eastAsia"/>
                <w:bCs/>
                <w:szCs w:val="21"/>
              </w:rPr>
              <w:t>E</w:t>
            </w:r>
            <w:r w:rsidRPr="0093182A">
              <w:rPr>
                <w:rFonts w:eastAsiaTheme="minorEastAsia" w:hAnsiTheme="minorEastAsia" w:hint="eastAsia"/>
                <w:bCs/>
                <w:szCs w:val="21"/>
              </w:rPr>
              <w:t>、等。识别出生产部危险源有：触电、火灾、机械伤害、听力损害、爆炸、物体打击、中毒、职业病、人身伤害交通意外伤害等。优先控制风险采用“</w:t>
            </w:r>
            <w:r w:rsidRPr="0093182A">
              <w:rPr>
                <w:rFonts w:eastAsiaTheme="minorEastAsia" w:hAnsiTheme="minorEastAsia" w:hint="eastAsia"/>
                <w:bCs/>
                <w:szCs w:val="21"/>
              </w:rPr>
              <w:t>LEC</w:t>
            </w:r>
            <w:r w:rsidRPr="0093182A">
              <w:rPr>
                <w:rFonts w:eastAsiaTheme="minorEastAsia" w:hAnsiTheme="minorEastAsia" w:hint="eastAsia"/>
                <w:bCs/>
                <w:szCs w:val="21"/>
              </w:rPr>
              <w:t>”方法进行评价。提供《不可接受风险清单》有：火灾、触电、机械伤害、噪音伤害、交通意外伤害等，并制定有控制措施。</w:t>
            </w:r>
          </w:p>
          <w:p w:rsidR="00D312CA" w:rsidRPr="00151C14" w:rsidRDefault="0093182A" w:rsidP="009F1EFD">
            <w:pPr>
              <w:spacing w:beforeLines="30" w:afterLines="30" w:line="288" w:lineRule="auto"/>
              <w:ind w:firstLineChars="200" w:firstLine="420"/>
              <w:rPr>
                <w:rFonts w:eastAsiaTheme="minorEastAsia"/>
                <w:color w:val="FF0000"/>
                <w:szCs w:val="21"/>
              </w:rPr>
            </w:pPr>
            <w:r w:rsidRPr="0093182A">
              <w:rPr>
                <w:rFonts w:eastAsiaTheme="minorEastAsia" w:hAnsiTheme="minorEastAsia" w:hint="eastAsia"/>
                <w:bCs/>
                <w:szCs w:val="21"/>
              </w:rPr>
              <w:t>控制措施：选用低噪声设备，合理布局，隔声减震；设备加防护罩、设备</w:t>
            </w:r>
            <w:r w:rsidRPr="0093182A">
              <w:rPr>
                <w:rFonts w:eastAsiaTheme="minorEastAsia" w:hAnsiTheme="minorEastAsia" w:hint="eastAsia"/>
                <w:bCs/>
                <w:szCs w:val="21"/>
              </w:rPr>
              <w:t>/</w:t>
            </w:r>
            <w:r w:rsidRPr="0093182A">
              <w:rPr>
                <w:rFonts w:eastAsiaTheme="minorEastAsia" w:hAnsiTheme="minorEastAsia" w:hint="eastAsia"/>
                <w:bCs/>
                <w:szCs w:val="21"/>
              </w:rPr>
              <w:t>电路定期检修、不定期检查，提高安全意识；做好火灾</w:t>
            </w:r>
            <w:r w:rsidRPr="0093182A">
              <w:rPr>
                <w:rFonts w:eastAsiaTheme="minorEastAsia" w:hAnsiTheme="minorEastAsia" w:hint="eastAsia"/>
                <w:bCs/>
                <w:szCs w:val="21"/>
              </w:rPr>
              <w:t>//</w:t>
            </w:r>
            <w:r w:rsidRPr="0093182A">
              <w:rPr>
                <w:rFonts w:eastAsiaTheme="minorEastAsia" w:hAnsiTheme="minorEastAsia" w:hint="eastAsia"/>
                <w:bCs/>
                <w:szCs w:val="21"/>
              </w:rPr>
              <w:t>触电等预防措施。一旦发生按相关应急预案执行；加强个体防护。基本适宜，具体见</w:t>
            </w:r>
            <w:r w:rsidRPr="0093182A">
              <w:rPr>
                <w:rFonts w:eastAsiaTheme="minorEastAsia" w:hAnsiTheme="minorEastAsia" w:hint="eastAsia"/>
                <w:bCs/>
                <w:szCs w:val="21"/>
              </w:rPr>
              <w:t>EO8.1</w:t>
            </w:r>
            <w:r w:rsidRPr="0093182A">
              <w:rPr>
                <w:rFonts w:eastAsiaTheme="minorEastAsia" w:hAnsiTheme="minorEastAsia" w:hint="eastAsia"/>
                <w:bCs/>
                <w:szCs w:val="21"/>
              </w:rPr>
              <w:t>条款。</w:t>
            </w:r>
          </w:p>
        </w:tc>
        <w:tc>
          <w:tcPr>
            <w:tcW w:w="851" w:type="dxa"/>
          </w:tcPr>
          <w:p w:rsidR="00D312CA" w:rsidRPr="00151C14" w:rsidRDefault="008A37E8">
            <w:pPr>
              <w:rPr>
                <w:rFonts w:eastAsiaTheme="minorEastAsia"/>
                <w:szCs w:val="21"/>
              </w:rPr>
            </w:pPr>
            <w:r w:rsidRPr="00151C14">
              <w:rPr>
                <w:rFonts w:eastAsiaTheme="minorEastAsia"/>
                <w:szCs w:val="21"/>
              </w:rPr>
              <w:lastRenderedPageBreak/>
              <w:t>符合</w:t>
            </w:r>
          </w:p>
        </w:tc>
      </w:tr>
      <w:tr w:rsidR="00D312CA" w:rsidRPr="00151C14">
        <w:trPr>
          <w:trHeight w:val="2110"/>
        </w:trPr>
        <w:tc>
          <w:tcPr>
            <w:tcW w:w="1954" w:type="dxa"/>
          </w:tcPr>
          <w:p w:rsidR="00D312CA" w:rsidRPr="00151C14" w:rsidRDefault="00F16A33">
            <w:pPr>
              <w:spacing w:line="360" w:lineRule="auto"/>
              <w:rPr>
                <w:rFonts w:eastAsiaTheme="minorEastAsia"/>
                <w:kern w:val="0"/>
                <w:szCs w:val="21"/>
              </w:rPr>
            </w:pPr>
            <w:r w:rsidRPr="00151C14">
              <w:rPr>
                <w:rFonts w:eastAsiaTheme="minorEastAsia" w:hAnsiTheme="minorEastAsia"/>
                <w:kern w:val="0"/>
                <w:szCs w:val="21"/>
              </w:rPr>
              <w:lastRenderedPageBreak/>
              <w:t>目标</w:t>
            </w:r>
          </w:p>
          <w:p w:rsidR="00D312CA" w:rsidRPr="00151C14" w:rsidRDefault="00D312CA">
            <w:pPr>
              <w:spacing w:line="360" w:lineRule="auto"/>
              <w:rPr>
                <w:rFonts w:eastAsiaTheme="minorEastAsia"/>
                <w:szCs w:val="21"/>
              </w:rPr>
            </w:pPr>
          </w:p>
        </w:tc>
        <w:tc>
          <w:tcPr>
            <w:tcW w:w="1166" w:type="dxa"/>
          </w:tcPr>
          <w:p w:rsidR="00D312CA" w:rsidRPr="00151C14" w:rsidRDefault="00F16A33">
            <w:pPr>
              <w:spacing w:line="360" w:lineRule="auto"/>
              <w:rPr>
                <w:rFonts w:eastAsiaTheme="minorEastAsia"/>
                <w:bCs/>
                <w:szCs w:val="21"/>
              </w:rPr>
            </w:pPr>
            <w:r w:rsidRPr="00151C14">
              <w:rPr>
                <w:rFonts w:eastAsiaTheme="minorEastAsia"/>
                <w:b/>
                <w:bCs/>
                <w:szCs w:val="21"/>
              </w:rPr>
              <w:t>QE</w:t>
            </w:r>
            <w:r w:rsidRPr="00151C14">
              <w:rPr>
                <w:rFonts w:eastAsiaTheme="minorEastAsia" w:hint="eastAsia"/>
                <w:b/>
                <w:bCs/>
                <w:szCs w:val="21"/>
              </w:rPr>
              <w:t>O</w:t>
            </w:r>
            <w:r w:rsidRPr="00151C14">
              <w:rPr>
                <w:rFonts w:eastAsiaTheme="minorEastAsia"/>
                <w:b/>
                <w:szCs w:val="21"/>
              </w:rPr>
              <w:t>6.2</w:t>
            </w:r>
          </w:p>
          <w:p w:rsidR="00D312CA" w:rsidRPr="00151C14" w:rsidRDefault="00D312CA">
            <w:pPr>
              <w:spacing w:line="360" w:lineRule="auto"/>
              <w:rPr>
                <w:rFonts w:eastAsiaTheme="minorEastAsia"/>
                <w:bCs/>
                <w:szCs w:val="21"/>
              </w:rPr>
            </w:pPr>
          </w:p>
          <w:p w:rsidR="00D312CA" w:rsidRPr="00151C14" w:rsidRDefault="00D312CA">
            <w:pPr>
              <w:spacing w:line="360" w:lineRule="auto"/>
              <w:rPr>
                <w:rFonts w:eastAsiaTheme="minorEastAsia"/>
                <w:szCs w:val="21"/>
              </w:rPr>
            </w:pPr>
          </w:p>
        </w:tc>
        <w:tc>
          <w:tcPr>
            <w:tcW w:w="10738" w:type="dxa"/>
          </w:tcPr>
          <w:p w:rsidR="00151C14" w:rsidRPr="00151C14" w:rsidRDefault="00151C14" w:rsidP="009F1EFD">
            <w:pPr>
              <w:spacing w:beforeLines="20" w:afterLines="20" w:line="312" w:lineRule="auto"/>
              <w:ind w:firstLineChars="200" w:firstLine="420"/>
              <w:rPr>
                <w:rFonts w:eastAsiaTheme="minorEastAsia" w:hAnsiTheme="minorEastAsia"/>
                <w:szCs w:val="21"/>
              </w:rPr>
            </w:pPr>
            <w:r w:rsidRPr="00151C14">
              <w:rPr>
                <w:rFonts w:eastAsiaTheme="minorEastAsia" w:hAnsiTheme="minorEastAsia" w:hint="eastAsia"/>
                <w:szCs w:val="21"/>
              </w:rPr>
              <w:t>查有公司级管理目标，并按照部门对目标进行分解，有目标管理管理规定，规定了目标的分解及考核的具体方法。</w:t>
            </w:r>
          </w:p>
          <w:p w:rsidR="00F03B13" w:rsidRPr="00151C14" w:rsidRDefault="008A37E8" w:rsidP="009F1EFD">
            <w:pPr>
              <w:spacing w:beforeLines="20" w:afterLines="20" w:line="312" w:lineRule="auto"/>
              <w:ind w:firstLineChars="200" w:firstLine="420"/>
              <w:rPr>
                <w:rFonts w:eastAsiaTheme="minorEastAsia"/>
                <w:szCs w:val="21"/>
              </w:rPr>
            </w:pPr>
            <w:r w:rsidRPr="00151C14">
              <w:rPr>
                <w:rFonts w:eastAsiaTheme="minorEastAsia" w:hAnsiTheme="minorEastAsia"/>
                <w:szCs w:val="21"/>
              </w:rPr>
              <w:t>部门</w:t>
            </w:r>
            <w:r w:rsidR="00F03B13" w:rsidRPr="00151C14">
              <w:rPr>
                <w:rFonts w:eastAsiaTheme="minorEastAsia" w:hAnsiTheme="minorEastAsia"/>
                <w:szCs w:val="21"/>
              </w:rPr>
              <w:t>主要目标</w:t>
            </w:r>
            <w:r w:rsidR="00F03B13" w:rsidRPr="00151C14">
              <w:rPr>
                <w:rFonts w:eastAsiaTheme="minorEastAsia"/>
                <w:szCs w:val="21"/>
              </w:rPr>
              <w:t xml:space="preserve">                                   </w:t>
            </w:r>
          </w:p>
          <w:p w:rsidR="00FC2C87" w:rsidRPr="00FC2C87" w:rsidRDefault="00FC2C87" w:rsidP="009F1EFD">
            <w:pPr>
              <w:spacing w:beforeLines="20" w:afterLines="20" w:line="312" w:lineRule="auto"/>
              <w:ind w:firstLineChars="200" w:firstLine="420"/>
              <w:rPr>
                <w:rFonts w:eastAsiaTheme="minorEastAsia"/>
                <w:szCs w:val="21"/>
              </w:rPr>
            </w:pPr>
            <w:r w:rsidRPr="00FC2C87">
              <w:rPr>
                <w:rFonts w:eastAsiaTheme="minorEastAsia" w:hint="eastAsia"/>
                <w:szCs w:val="21"/>
              </w:rPr>
              <w:t>1</w:t>
            </w:r>
            <w:r w:rsidRPr="00FC2C87">
              <w:rPr>
                <w:rFonts w:eastAsiaTheme="minorEastAsia" w:hint="eastAsia"/>
                <w:szCs w:val="21"/>
              </w:rPr>
              <w:t>、产品一次交验合格率</w:t>
            </w:r>
            <w:r w:rsidRPr="00FC2C87">
              <w:rPr>
                <w:rFonts w:eastAsiaTheme="minorEastAsia" w:hint="eastAsia"/>
                <w:szCs w:val="21"/>
              </w:rPr>
              <w:t xml:space="preserve">97% </w:t>
            </w:r>
            <w:r w:rsidRPr="00FC2C87">
              <w:rPr>
                <w:rFonts w:eastAsiaTheme="minorEastAsia" w:hint="eastAsia"/>
                <w:szCs w:val="21"/>
              </w:rPr>
              <w:t>以上</w:t>
            </w:r>
            <w:r w:rsidRPr="00FC2C87">
              <w:rPr>
                <w:rFonts w:eastAsiaTheme="minorEastAsia" w:hint="eastAsia"/>
                <w:szCs w:val="21"/>
              </w:rPr>
              <w:t xml:space="preserve">    </w:t>
            </w:r>
          </w:p>
          <w:p w:rsidR="00FC2C87" w:rsidRPr="00FC2C87" w:rsidRDefault="00FC2C87" w:rsidP="009F1EFD">
            <w:pPr>
              <w:spacing w:beforeLines="20" w:afterLines="20" w:line="312" w:lineRule="auto"/>
              <w:ind w:firstLineChars="200" w:firstLine="420"/>
              <w:rPr>
                <w:rFonts w:eastAsiaTheme="minorEastAsia"/>
                <w:szCs w:val="21"/>
              </w:rPr>
            </w:pPr>
            <w:r w:rsidRPr="00FC2C87">
              <w:rPr>
                <w:rFonts w:eastAsiaTheme="minorEastAsia" w:hint="eastAsia"/>
                <w:szCs w:val="21"/>
              </w:rPr>
              <w:t>2</w:t>
            </w:r>
            <w:r w:rsidRPr="00FC2C87">
              <w:rPr>
                <w:rFonts w:eastAsiaTheme="minorEastAsia" w:hint="eastAsia"/>
                <w:szCs w:val="21"/>
              </w:rPr>
              <w:t>、生产设备设施完好率</w:t>
            </w:r>
            <w:r w:rsidRPr="00FC2C87">
              <w:rPr>
                <w:rFonts w:eastAsiaTheme="minorEastAsia" w:hint="eastAsia"/>
                <w:szCs w:val="21"/>
              </w:rPr>
              <w:t>97%</w:t>
            </w:r>
            <w:r w:rsidRPr="00FC2C87">
              <w:rPr>
                <w:rFonts w:eastAsiaTheme="minorEastAsia" w:hint="eastAsia"/>
                <w:szCs w:val="21"/>
              </w:rPr>
              <w:t>以上</w:t>
            </w:r>
            <w:r w:rsidRPr="00FC2C87">
              <w:rPr>
                <w:rFonts w:eastAsiaTheme="minorEastAsia" w:hint="eastAsia"/>
                <w:szCs w:val="21"/>
              </w:rPr>
              <w:t xml:space="preserve">   </w:t>
            </w:r>
          </w:p>
          <w:p w:rsidR="00FC2C87" w:rsidRPr="00FC2C87" w:rsidRDefault="00FC2C87" w:rsidP="009F1EFD">
            <w:pPr>
              <w:spacing w:beforeLines="20" w:afterLines="20" w:line="312" w:lineRule="auto"/>
              <w:ind w:firstLineChars="200" w:firstLine="420"/>
              <w:rPr>
                <w:rFonts w:eastAsiaTheme="minorEastAsia"/>
                <w:szCs w:val="21"/>
              </w:rPr>
            </w:pPr>
            <w:r w:rsidRPr="00FC2C87">
              <w:rPr>
                <w:rFonts w:eastAsiaTheme="minorEastAsia" w:hint="eastAsia"/>
                <w:szCs w:val="21"/>
              </w:rPr>
              <w:lastRenderedPageBreak/>
              <w:t>3</w:t>
            </w:r>
            <w:r w:rsidRPr="00FC2C87">
              <w:rPr>
                <w:rFonts w:eastAsiaTheme="minorEastAsia" w:hint="eastAsia"/>
                <w:szCs w:val="21"/>
              </w:rPr>
              <w:t>、火灾、触电、机械伤害、交通意外事故为</w:t>
            </w:r>
            <w:r w:rsidRPr="00FC2C87">
              <w:rPr>
                <w:rFonts w:eastAsiaTheme="minorEastAsia" w:hint="eastAsia"/>
                <w:szCs w:val="21"/>
              </w:rPr>
              <w:t>0</w:t>
            </w:r>
            <w:r w:rsidRPr="00FC2C87">
              <w:rPr>
                <w:rFonts w:eastAsiaTheme="minorEastAsia" w:hint="eastAsia"/>
                <w:szCs w:val="21"/>
              </w:rPr>
              <w:t>；</w:t>
            </w:r>
            <w:r w:rsidRPr="00FC2C87">
              <w:rPr>
                <w:rFonts w:eastAsiaTheme="minorEastAsia" w:hint="eastAsia"/>
                <w:szCs w:val="21"/>
              </w:rPr>
              <w:t xml:space="preserve"> </w:t>
            </w:r>
          </w:p>
          <w:p w:rsidR="00151C14" w:rsidRPr="00151C14" w:rsidRDefault="00FC2C87" w:rsidP="009F1EFD">
            <w:pPr>
              <w:spacing w:beforeLines="30" w:afterLines="30" w:line="288" w:lineRule="auto"/>
              <w:ind w:firstLineChars="200" w:firstLine="420"/>
              <w:rPr>
                <w:rFonts w:eastAsiaTheme="minorEastAsia"/>
                <w:szCs w:val="21"/>
              </w:rPr>
            </w:pPr>
            <w:r w:rsidRPr="00FC2C87">
              <w:rPr>
                <w:rFonts w:eastAsiaTheme="minorEastAsia" w:hint="eastAsia"/>
                <w:szCs w:val="21"/>
              </w:rPr>
              <w:t>4</w:t>
            </w:r>
            <w:r w:rsidRPr="00FC2C87">
              <w:rPr>
                <w:rFonts w:eastAsiaTheme="minorEastAsia" w:hint="eastAsia"/>
                <w:szCs w:val="21"/>
              </w:rPr>
              <w:t>、</w:t>
            </w:r>
            <w:r w:rsidRPr="00FC2C87">
              <w:rPr>
                <w:rFonts w:eastAsiaTheme="minorEastAsia" w:hint="eastAsia"/>
                <w:szCs w:val="21"/>
              </w:rPr>
              <w:t xml:space="preserve"> </w:t>
            </w:r>
            <w:r w:rsidRPr="00FC2C87">
              <w:rPr>
                <w:rFonts w:eastAsiaTheme="minorEastAsia" w:hint="eastAsia"/>
                <w:szCs w:val="21"/>
              </w:rPr>
              <w:t>固废分类处置率</w:t>
            </w:r>
            <w:r w:rsidRPr="00FC2C87">
              <w:rPr>
                <w:rFonts w:eastAsiaTheme="minorEastAsia" w:hint="eastAsia"/>
                <w:szCs w:val="21"/>
              </w:rPr>
              <w:t>100%</w:t>
            </w:r>
            <w:r w:rsidRPr="00FC2C87">
              <w:rPr>
                <w:rFonts w:eastAsiaTheme="minorEastAsia" w:hint="eastAsia"/>
                <w:szCs w:val="21"/>
              </w:rPr>
              <w:t>；</w:t>
            </w:r>
            <w:r w:rsidR="00151C14" w:rsidRPr="00151C14">
              <w:rPr>
                <w:rFonts w:eastAsiaTheme="minorEastAsia" w:hint="eastAsia"/>
                <w:szCs w:val="21"/>
              </w:rPr>
              <w:t>.</w:t>
            </w:r>
          </w:p>
          <w:p w:rsidR="00D312CA" w:rsidRPr="00151C14" w:rsidRDefault="00FC2C87" w:rsidP="009F1EFD">
            <w:pPr>
              <w:spacing w:beforeLines="30" w:afterLines="30" w:line="288" w:lineRule="auto"/>
              <w:ind w:firstLineChars="200" w:firstLine="420"/>
              <w:rPr>
                <w:rFonts w:eastAsiaTheme="minorEastAsia" w:hAnsiTheme="minorEastAsia"/>
                <w:szCs w:val="21"/>
              </w:rPr>
            </w:pPr>
            <w:r>
              <w:rPr>
                <w:rFonts w:eastAsiaTheme="minorEastAsia" w:hAnsiTheme="minorEastAsia" w:hint="eastAsia"/>
                <w:szCs w:val="21"/>
              </w:rPr>
              <w:t>2021</w:t>
            </w:r>
            <w:r>
              <w:rPr>
                <w:rFonts w:eastAsiaTheme="minorEastAsia" w:hAnsiTheme="minorEastAsia" w:hint="eastAsia"/>
                <w:szCs w:val="21"/>
              </w:rPr>
              <w:t>年</w:t>
            </w:r>
            <w:r w:rsidR="008A37E8" w:rsidRPr="00151C14">
              <w:rPr>
                <w:rFonts w:eastAsiaTheme="minorEastAsia" w:hAnsiTheme="minorEastAsia" w:hint="eastAsia"/>
                <w:szCs w:val="21"/>
              </w:rPr>
              <w:t>7</w:t>
            </w:r>
            <w:r>
              <w:rPr>
                <w:rFonts w:eastAsiaTheme="minorEastAsia" w:hAnsiTheme="minorEastAsia" w:hint="eastAsia"/>
                <w:szCs w:val="21"/>
              </w:rPr>
              <w:t>月</w:t>
            </w:r>
            <w:r>
              <w:rPr>
                <w:rFonts w:eastAsiaTheme="minorEastAsia" w:hAnsiTheme="minorEastAsia" w:hint="eastAsia"/>
                <w:szCs w:val="21"/>
              </w:rPr>
              <w:t>-2021</w:t>
            </w:r>
            <w:r>
              <w:rPr>
                <w:rFonts w:eastAsiaTheme="minorEastAsia" w:hAnsiTheme="minorEastAsia" w:hint="eastAsia"/>
                <w:szCs w:val="21"/>
              </w:rPr>
              <w:t>年</w:t>
            </w:r>
            <w:r>
              <w:rPr>
                <w:rFonts w:eastAsiaTheme="minorEastAsia" w:hAnsiTheme="minorEastAsia" w:hint="eastAsia"/>
                <w:szCs w:val="21"/>
              </w:rPr>
              <w:t>12</w:t>
            </w:r>
            <w:r>
              <w:rPr>
                <w:rFonts w:eastAsiaTheme="minorEastAsia" w:hAnsiTheme="minorEastAsia" w:hint="eastAsia"/>
                <w:szCs w:val="21"/>
              </w:rPr>
              <w:t>月</w:t>
            </w:r>
            <w:r w:rsidR="008A37E8" w:rsidRPr="00151C14">
              <w:rPr>
                <w:rFonts w:eastAsiaTheme="minorEastAsia" w:hAnsiTheme="minorEastAsia" w:hint="eastAsia"/>
                <w:szCs w:val="21"/>
              </w:rPr>
              <w:t>考核情况，各分解目标已达成。</w:t>
            </w:r>
          </w:p>
          <w:p w:rsidR="00151C14" w:rsidRPr="00151C14" w:rsidRDefault="00151C14" w:rsidP="009F1EFD">
            <w:pPr>
              <w:spacing w:beforeLines="30" w:afterLines="30" w:line="288" w:lineRule="auto"/>
              <w:ind w:firstLineChars="200" w:firstLine="420"/>
              <w:rPr>
                <w:rFonts w:eastAsiaTheme="minorEastAsia"/>
                <w:szCs w:val="21"/>
              </w:rPr>
            </w:pPr>
            <w:r w:rsidRPr="00151C14">
              <w:rPr>
                <w:rFonts w:eastAsiaTheme="minorEastAsia" w:hint="eastAsia"/>
                <w:szCs w:val="21"/>
              </w:rPr>
              <w:t>抽环境安全管理方案，企业建立了对火灾、触电、固废、机械伤害等项管理方案，明确了措施、责任人、时间、资金投入要求，措施在实施中，部分已完成，方案可指导实施，有效。</w:t>
            </w:r>
          </w:p>
        </w:tc>
        <w:tc>
          <w:tcPr>
            <w:tcW w:w="851" w:type="dxa"/>
          </w:tcPr>
          <w:p w:rsidR="00D312CA" w:rsidRPr="00151C14" w:rsidRDefault="008A37E8">
            <w:pPr>
              <w:rPr>
                <w:rFonts w:eastAsiaTheme="minorEastAsia"/>
                <w:szCs w:val="21"/>
              </w:rPr>
            </w:pPr>
            <w:r w:rsidRPr="00151C14">
              <w:rPr>
                <w:rFonts w:eastAsiaTheme="minorEastAsia"/>
                <w:szCs w:val="21"/>
              </w:rPr>
              <w:lastRenderedPageBreak/>
              <w:t>符合</w:t>
            </w:r>
          </w:p>
        </w:tc>
      </w:tr>
      <w:tr w:rsidR="00D312CA" w:rsidRPr="00151C14" w:rsidTr="00913909">
        <w:trPr>
          <w:trHeight w:val="547"/>
        </w:trPr>
        <w:tc>
          <w:tcPr>
            <w:tcW w:w="1954" w:type="dxa"/>
          </w:tcPr>
          <w:p w:rsidR="00D312CA" w:rsidRPr="00151C14" w:rsidRDefault="00F16A33">
            <w:pPr>
              <w:spacing w:line="360" w:lineRule="auto"/>
              <w:rPr>
                <w:rFonts w:eastAsiaTheme="minorEastAsia"/>
                <w:bCs/>
                <w:szCs w:val="21"/>
              </w:rPr>
            </w:pPr>
            <w:r w:rsidRPr="00151C14">
              <w:rPr>
                <w:rFonts w:eastAsiaTheme="minorEastAsia" w:hAnsiTheme="minorEastAsia"/>
                <w:bCs/>
                <w:szCs w:val="21"/>
              </w:rPr>
              <w:lastRenderedPageBreak/>
              <w:t>运行的策划和控制</w:t>
            </w:r>
          </w:p>
          <w:p w:rsidR="00D312CA" w:rsidRPr="00151C14" w:rsidRDefault="00D312CA">
            <w:pPr>
              <w:spacing w:line="360" w:lineRule="auto"/>
              <w:rPr>
                <w:rFonts w:eastAsiaTheme="minorEastAsia"/>
                <w:szCs w:val="21"/>
              </w:rPr>
            </w:pPr>
          </w:p>
          <w:p w:rsidR="00D312CA" w:rsidRPr="00151C14" w:rsidRDefault="00D312CA">
            <w:pPr>
              <w:spacing w:line="360" w:lineRule="auto"/>
              <w:rPr>
                <w:rFonts w:eastAsiaTheme="minorEastAsia"/>
                <w:szCs w:val="21"/>
              </w:rPr>
            </w:pPr>
          </w:p>
        </w:tc>
        <w:tc>
          <w:tcPr>
            <w:tcW w:w="1166" w:type="dxa"/>
          </w:tcPr>
          <w:p w:rsidR="00D312CA" w:rsidRPr="00151C14" w:rsidRDefault="00F16A33">
            <w:pPr>
              <w:spacing w:line="360" w:lineRule="auto"/>
              <w:rPr>
                <w:rFonts w:eastAsiaTheme="minorEastAsia"/>
                <w:i/>
                <w:iCs/>
                <w:szCs w:val="21"/>
              </w:rPr>
            </w:pPr>
            <w:r w:rsidRPr="00151C14">
              <w:rPr>
                <w:rFonts w:eastAsiaTheme="minorEastAsia"/>
                <w:b/>
                <w:bCs/>
                <w:szCs w:val="21"/>
              </w:rPr>
              <w:t>Q8</w:t>
            </w:r>
            <w:r w:rsidRPr="00151C14">
              <w:rPr>
                <w:rFonts w:eastAsiaTheme="minorEastAsia"/>
                <w:b/>
                <w:szCs w:val="21"/>
              </w:rPr>
              <w:t>.1</w:t>
            </w:r>
          </w:p>
          <w:p w:rsidR="00D312CA" w:rsidRPr="00151C14" w:rsidRDefault="00D312CA" w:rsidP="008A37E8">
            <w:pPr>
              <w:pStyle w:val="2"/>
              <w:spacing w:line="360" w:lineRule="auto"/>
              <w:ind w:firstLineChars="0" w:firstLine="0"/>
              <w:rPr>
                <w:rFonts w:eastAsiaTheme="minorEastAsia"/>
                <w:sz w:val="21"/>
                <w:szCs w:val="21"/>
              </w:rPr>
            </w:pPr>
          </w:p>
        </w:tc>
        <w:tc>
          <w:tcPr>
            <w:tcW w:w="10738" w:type="dxa"/>
          </w:tcPr>
          <w:p w:rsidR="00151C14" w:rsidRPr="00151C14" w:rsidRDefault="00151C14" w:rsidP="009F1EFD">
            <w:pPr>
              <w:pStyle w:val="2"/>
              <w:spacing w:beforeLines="30" w:afterLines="30" w:line="288" w:lineRule="auto"/>
              <w:rPr>
                <w:rFonts w:ascii="Times New Roman" w:eastAsiaTheme="minorEastAsia" w:hAnsi="Times New Roman"/>
                <w:color w:val="auto"/>
                <w:sz w:val="21"/>
                <w:szCs w:val="21"/>
              </w:rPr>
            </w:pPr>
            <w:r w:rsidRPr="00151C14">
              <w:rPr>
                <w:rFonts w:ascii="Times New Roman" w:eastAsiaTheme="minorEastAsia" w:hAnsi="Times New Roman" w:hint="eastAsia"/>
                <w:color w:val="auto"/>
                <w:sz w:val="21"/>
                <w:szCs w:val="21"/>
              </w:rPr>
              <w:t>公司主要从骨灰存放架的生产，生产工艺流程为：</w:t>
            </w:r>
          </w:p>
          <w:p w:rsidR="00151C14" w:rsidRPr="00151C14" w:rsidRDefault="00FC2C87" w:rsidP="009F1EFD">
            <w:pPr>
              <w:pStyle w:val="2"/>
              <w:spacing w:beforeLines="30" w:afterLines="30" w:line="288" w:lineRule="auto"/>
              <w:rPr>
                <w:rFonts w:ascii="Times New Roman" w:eastAsiaTheme="minorEastAsia" w:hAnsi="Times New Roman"/>
                <w:color w:val="auto"/>
                <w:sz w:val="21"/>
                <w:szCs w:val="21"/>
              </w:rPr>
            </w:pPr>
            <w:r w:rsidRPr="00FC2C87">
              <w:rPr>
                <w:rFonts w:ascii="Times New Roman" w:eastAsiaTheme="minorEastAsia" w:hAnsi="Times New Roman" w:hint="eastAsia"/>
                <w:color w:val="auto"/>
                <w:sz w:val="21"/>
                <w:szCs w:val="21"/>
              </w:rPr>
              <w:t>原材料采购→进货检验→下料工序→折弯→打孔→组装→成品检验→包装→入库</w:t>
            </w:r>
            <w:r w:rsidR="00151C14" w:rsidRPr="00151C14">
              <w:rPr>
                <w:rFonts w:ascii="Times New Roman" w:eastAsiaTheme="minorEastAsia" w:hAnsi="Times New Roman" w:hint="eastAsia"/>
                <w:color w:val="auto"/>
                <w:sz w:val="21"/>
                <w:szCs w:val="21"/>
              </w:rPr>
              <w:t>。</w:t>
            </w:r>
          </w:p>
          <w:p w:rsidR="00151C14" w:rsidRPr="00151C14" w:rsidRDefault="00151C14" w:rsidP="009F1EFD">
            <w:pPr>
              <w:pStyle w:val="2"/>
              <w:spacing w:beforeLines="30" w:afterLines="30" w:line="288" w:lineRule="auto"/>
              <w:rPr>
                <w:rFonts w:ascii="Times New Roman" w:eastAsiaTheme="minorEastAsia" w:hAnsi="Times New Roman"/>
                <w:color w:val="auto"/>
                <w:sz w:val="21"/>
                <w:szCs w:val="21"/>
              </w:rPr>
            </w:pPr>
            <w:r w:rsidRPr="00151C14">
              <w:rPr>
                <w:rFonts w:ascii="Times New Roman" w:eastAsiaTheme="minorEastAsia" w:hAnsi="Times New Roman" w:hint="eastAsia"/>
                <w:color w:val="auto"/>
                <w:sz w:val="21"/>
                <w:szCs w:val="21"/>
              </w:rPr>
              <w:t>特殊过程：</w:t>
            </w:r>
            <w:r w:rsidR="00FC2C87">
              <w:rPr>
                <w:rFonts w:ascii="Times New Roman" w:eastAsiaTheme="minorEastAsia" w:hAnsi="Times New Roman" w:hint="eastAsia"/>
                <w:color w:val="auto"/>
                <w:sz w:val="21"/>
                <w:szCs w:val="21"/>
              </w:rPr>
              <w:t>无</w:t>
            </w:r>
            <w:r w:rsidRPr="00151C14">
              <w:rPr>
                <w:rFonts w:ascii="Times New Roman" w:eastAsiaTheme="minorEastAsia" w:hAnsi="Times New Roman" w:hint="eastAsia"/>
                <w:color w:val="auto"/>
                <w:sz w:val="21"/>
                <w:szCs w:val="21"/>
              </w:rPr>
              <w:t>。</w:t>
            </w:r>
          </w:p>
          <w:p w:rsidR="00151C14" w:rsidRPr="00151C14" w:rsidRDefault="00151C14" w:rsidP="009F1EFD">
            <w:pPr>
              <w:pStyle w:val="2"/>
              <w:spacing w:beforeLines="30" w:afterLines="30" w:line="288" w:lineRule="auto"/>
              <w:rPr>
                <w:rFonts w:ascii="Times New Roman" w:eastAsiaTheme="minorEastAsia" w:hAnsi="Times New Roman"/>
                <w:color w:val="auto"/>
                <w:sz w:val="21"/>
                <w:szCs w:val="21"/>
              </w:rPr>
            </w:pPr>
            <w:r w:rsidRPr="00151C14">
              <w:rPr>
                <w:rFonts w:ascii="Times New Roman" w:eastAsiaTheme="minorEastAsia" w:hAnsi="Times New Roman" w:hint="eastAsia"/>
                <w:color w:val="auto"/>
                <w:sz w:val="21"/>
                <w:szCs w:val="21"/>
              </w:rPr>
              <w:t>明确了质量目标和相关的产品特性要求：</w:t>
            </w:r>
            <w:r w:rsidR="00FC2C87" w:rsidRPr="00FC2C87">
              <w:rPr>
                <w:rFonts w:ascii="Times New Roman" w:eastAsiaTheme="minorEastAsia" w:hAnsi="Times New Roman" w:hint="eastAsia"/>
                <w:color w:val="auto"/>
                <w:sz w:val="21"/>
                <w:szCs w:val="21"/>
              </w:rPr>
              <w:t>产品一次交验合格率≥</w:t>
            </w:r>
            <w:r w:rsidR="00FC2C87" w:rsidRPr="00FC2C87">
              <w:rPr>
                <w:rFonts w:ascii="Times New Roman" w:eastAsiaTheme="minorEastAsia" w:hAnsi="Times New Roman" w:hint="eastAsia"/>
                <w:color w:val="auto"/>
                <w:sz w:val="21"/>
                <w:szCs w:val="21"/>
              </w:rPr>
              <w:t>97%</w:t>
            </w:r>
            <w:r w:rsidR="00FC2C87">
              <w:rPr>
                <w:rFonts w:ascii="Times New Roman" w:eastAsiaTheme="minorEastAsia" w:hAnsi="Times New Roman" w:hint="eastAsia"/>
                <w:color w:val="auto"/>
                <w:sz w:val="21"/>
                <w:szCs w:val="21"/>
              </w:rPr>
              <w:t>，</w:t>
            </w:r>
            <w:r w:rsidR="00FC2C87" w:rsidRPr="00FC2C87">
              <w:rPr>
                <w:rFonts w:ascii="Times New Roman" w:eastAsiaTheme="minorEastAsia" w:hAnsi="Times New Roman" w:hint="eastAsia"/>
                <w:color w:val="auto"/>
                <w:sz w:val="21"/>
                <w:szCs w:val="21"/>
              </w:rPr>
              <w:t>顾客满意度</w:t>
            </w:r>
            <w:r w:rsidR="00FC2C87" w:rsidRPr="00FC2C87">
              <w:rPr>
                <w:rFonts w:ascii="Times New Roman" w:eastAsiaTheme="minorEastAsia" w:hAnsi="Times New Roman" w:hint="eastAsia"/>
                <w:color w:val="auto"/>
                <w:sz w:val="21"/>
                <w:szCs w:val="21"/>
              </w:rPr>
              <w:t>94</w:t>
            </w:r>
            <w:r w:rsidR="00FC2C87" w:rsidRPr="00FC2C87">
              <w:rPr>
                <w:rFonts w:ascii="Times New Roman" w:eastAsiaTheme="minorEastAsia" w:hAnsi="Times New Roman" w:hint="eastAsia"/>
                <w:color w:val="auto"/>
                <w:sz w:val="21"/>
                <w:szCs w:val="21"/>
              </w:rPr>
              <w:t>分以上</w:t>
            </w:r>
            <w:r w:rsidRPr="00151C14">
              <w:rPr>
                <w:rFonts w:ascii="Times New Roman" w:eastAsiaTheme="minorEastAsia" w:hAnsi="Times New Roman" w:hint="eastAsia"/>
                <w:color w:val="auto"/>
                <w:sz w:val="21"/>
                <w:szCs w:val="21"/>
              </w:rPr>
              <w:t>，根据客户技术要求进行生产和服务的提供。</w:t>
            </w:r>
          </w:p>
          <w:p w:rsidR="00151C14" w:rsidRPr="00151C14" w:rsidRDefault="00151C14" w:rsidP="009F1EFD">
            <w:pPr>
              <w:pStyle w:val="2"/>
              <w:spacing w:beforeLines="30" w:afterLines="30" w:line="288" w:lineRule="auto"/>
              <w:rPr>
                <w:rFonts w:ascii="Times New Roman" w:eastAsiaTheme="minorEastAsia" w:hAnsi="Times New Roman"/>
                <w:color w:val="auto"/>
                <w:sz w:val="21"/>
                <w:szCs w:val="21"/>
              </w:rPr>
            </w:pPr>
            <w:r w:rsidRPr="00151C14">
              <w:rPr>
                <w:rFonts w:ascii="Times New Roman" w:eastAsiaTheme="minorEastAsia" w:hAnsi="Times New Roman" w:hint="eastAsia"/>
                <w:color w:val="auto"/>
                <w:sz w:val="21"/>
                <w:szCs w:val="21"/>
              </w:rPr>
              <w:t>公司生产、检验相关标准：企业参考的国家行业主要是</w:t>
            </w:r>
            <w:r w:rsidRPr="00151C14">
              <w:rPr>
                <w:rFonts w:ascii="Times New Roman" w:eastAsiaTheme="minorEastAsia" w:hAnsi="Times New Roman" w:hint="eastAsia"/>
                <w:color w:val="auto"/>
                <w:sz w:val="21"/>
                <w:szCs w:val="21"/>
              </w:rPr>
              <w:t>GB/T3325-2017</w:t>
            </w:r>
            <w:r w:rsidRPr="00151C14">
              <w:rPr>
                <w:rFonts w:ascii="Times New Roman" w:eastAsiaTheme="minorEastAsia" w:hAnsi="Times New Roman" w:hint="eastAsia"/>
                <w:color w:val="auto"/>
                <w:sz w:val="21"/>
                <w:szCs w:val="21"/>
              </w:rPr>
              <w:t>金属家具技术通用条件、客户的技术参数要求、图样，编制了《生产作业指导书》、《产品检验作业指导书》等指导产品生产和确定产品的接收；</w:t>
            </w:r>
          </w:p>
          <w:p w:rsidR="00151C14" w:rsidRPr="00151C14" w:rsidRDefault="00151C14" w:rsidP="009F1EFD">
            <w:pPr>
              <w:pStyle w:val="2"/>
              <w:spacing w:beforeLines="30" w:afterLines="30" w:line="288" w:lineRule="auto"/>
              <w:rPr>
                <w:rFonts w:ascii="Times New Roman" w:eastAsiaTheme="minorEastAsia" w:hAnsi="Times New Roman"/>
                <w:color w:val="auto"/>
                <w:sz w:val="21"/>
                <w:szCs w:val="21"/>
              </w:rPr>
            </w:pPr>
            <w:r w:rsidRPr="00151C14">
              <w:rPr>
                <w:rFonts w:ascii="Times New Roman" w:eastAsiaTheme="minorEastAsia" w:hAnsi="Times New Roman" w:hint="eastAsia"/>
                <w:color w:val="auto"/>
                <w:sz w:val="21"/>
                <w:szCs w:val="21"/>
              </w:rPr>
              <w:t>生产设备：</w:t>
            </w:r>
            <w:r w:rsidR="00FC2C87" w:rsidRPr="00FC2C87">
              <w:rPr>
                <w:rFonts w:ascii="Times New Roman" w:eastAsiaTheme="minorEastAsia" w:hAnsi="Times New Roman" w:hint="eastAsia"/>
                <w:color w:val="auto"/>
                <w:sz w:val="21"/>
                <w:szCs w:val="21"/>
              </w:rPr>
              <w:t>激光切割机、断料机、折弯机、数控折弯机、钻床、行车、办公桌、电脑、电话、手推车、行车、储气罐</w:t>
            </w:r>
            <w:r w:rsidRPr="00151C14">
              <w:rPr>
                <w:rFonts w:ascii="Times New Roman" w:eastAsiaTheme="minorEastAsia" w:hAnsi="Times New Roman" w:hint="eastAsia"/>
                <w:color w:val="auto"/>
                <w:sz w:val="21"/>
                <w:szCs w:val="21"/>
              </w:rPr>
              <w:t>等。</w:t>
            </w:r>
          </w:p>
          <w:p w:rsidR="00151C14" w:rsidRPr="00151C14" w:rsidRDefault="00151C14" w:rsidP="009F1EFD">
            <w:pPr>
              <w:pStyle w:val="2"/>
              <w:spacing w:beforeLines="30" w:afterLines="30" w:line="288" w:lineRule="auto"/>
              <w:rPr>
                <w:rFonts w:ascii="Times New Roman" w:eastAsiaTheme="minorEastAsia" w:hAnsi="Times New Roman"/>
                <w:color w:val="auto"/>
                <w:sz w:val="21"/>
                <w:szCs w:val="21"/>
              </w:rPr>
            </w:pPr>
            <w:r w:rsidRPr="00151C14">
              <w:rPr>
                <w:rFonts w:ascii="Times New Roman" w:eastAsiaTheme="minorEastAsia" w:hAnsi="Times New Roman" w:hint="eastAsia"/>
                <w:color w:val="auto"/>
                <w:sz w:val="21"/>
                <w:szCs w:val="21"/>
              </w:rPr>
              <w:t>监测设备：</w:t>
            </w:r>
            <w:r w:rsidR="00FC2C87" w:rsidRPr="00FC2C87">
              <w:rPr>
                <w:rFonts w:ascii="Times New Roman" w:eastAsiaTheme="minorEastAsia" w:hAnsi="Times New Roman" w:hint="eastAsia"/>
                <w:color w:val="auto"/>
                <w:sz w:val="21"/>
                <w:szCs w:val="21"/>
              </w:rPr>
              <w:t>游标卡尺、钢卷尺、千分</w:t>
            </w:r>
            <w:r w:rsidR="00FC2C87">
              <w:rPr>
                <w:rFonts w:ascii="Times New Roman" w:eastAsiaTheme="minorEastAsia" w:hAnsi="Times New Roman" w:hint="eastAsia"/>
                <w:color w:val="auto"/>
                <w:sz w:val="21"/>
                <w:szCs w:val="21"/>
              </w:rPr>
              <w:t>尺</w:t>
            </w:r>
            <w:r w:rsidRPr="00151C14">
              <w:rPr>
                <w:rFonts w:ascii="Times New Roman" w:eastAsiaTheme="minorEastAsia" w:hAnsi="Times New Roman" w:hint="eastAsia"/>
                <w:color w:val="auto"/>
                <w:sz w:val="21"/>
                <w:szCs w:val="21"/>
              </w:rPr>
              <w:t>等。</w:t>
            </w:r>
          </w:p>
          <w:p w:rsidR="00151C14" w:rsidRPr="00151C14" w:rsidRDefault="00151C14" w:rsidP="009F1EFD">
            <w:pPr>
              <w:pStyle w:val="2"/>
              <w:spacing w:beforeLines="30" w:afterLines="30" w:line="288" w:lineRule="auto"/>
              <w:rPr>
                <w:rFonts w:ascii="Times New Roman" w:eastAsiaTheme="minorEastAsia" w:hAnsi="Times New Roman"/>
                <w:color w:val="auto"/>
                <w:sz w:val="21"/>
                <w:szCs w:val="21"/>
              </w:rPr>
            </w:pPr>
            <w:r w:rsidRPr="00151C14">
              <w:rPr>
                <w:rFonts w:ascii="Times New Roman" w:eastAsiaTheme="minorEastAsia" w:hAnsi="Times New Roman" w:hint="eastAsia"/>
                <w:color w:val="auto"/>
                <w:sz w:val="21"/>
                <w:szCs w:val="21"/>
              </w:rPr>
              <w:t>设备与监测设备基本满足公司产品和服务的需求。</w:t>
            </w:r>
          </w:p>
          <w:p w:rsidR="00151C14" w:rsidRPr="00151C14" w:rsidRDefault="00151C14" w:rsidP="009F1EFD">
            <w:pPr>
              <w:pStyle w:val="2"/>
              <w:spacing w:beforeLines="30" w:afterLines="30" w:line="288" w:lineRule="auto"/>
              <w:rPr>
                <w:rFonts w:ascii="Times New Roman" w:eastAsiaTheme="minorEastAsia" w:hAnsi="Times New Roman"/>
                <w:color w:val="auto"/>
                <w:sz w:val="21"/>
                <w:szCs w:val="21"/>
              </w:rPr>
            </w:pPr>
            <w:r w:rsidRPr="00151C14">
              <w:rPr>
                <w:rFonts w:ascii="Times New Roman" w:eastAsiaTheme="minorEastAsia" w:hAnsi="Times New Roman" w:hint="eastAsia"/>
                <w:color w:val="auto"/>
                <w:sz w:val="21"/>
                <w:szCs w:val="21"/>
              </w:rPr>
              <w:t>公司按照制定的</w:t>
            </w:r>
            <w:r w:rsidR="00913909" w:rsidRPr="00913909">
              <w:rPr>
                <w:rFonts w:ascii="Times New Roman" w:eastAsiaTheme="minorEastAsia" w:hAnsi="Times New Roman" w:hint="eastAsia"/>
                <w:color w:val="auto"/>
                <w:sz w:val="21"/>
                <w:szCs w:val="21"/>
              </w:rPr>
              <w:t>公司按照制定的《剪板作业指导书》、《折弯作业指导书》、《钻孔作业指导书》等工序作业指导书</w:t>
            </w:r>
            <w:r w:rsidRPr="00151C14">
              <w:rPr>
                <w:rFonts w:ascii="Times New Roman" w:eastAsiaTheme="minorEastAsia" w:hAnsi="Times New Roman" w:hint="eastAsia"/>
                <w:color w:val="auto"/>
                <w:sz w:val="21"/>
                <w:szCs w:val="21"/>
              </w:rPr>
              <w:t>、《检验作业指导书》、《原料检验作业指导书》等文件对产品的生产和检验过程实施了过程控制。</w:t>
            </w:r>
          </w:p>
          <w:p w:rsidR="00151C14" w:rsidRPr="00151C14" w:rsidRDefault="00151C14" w:rsidP="009F1EFD">
            <w:pPr>
              <w:pStyle w:val="2"/>
              <w:spacing w:beforeLines="30" w:afterLines="30" w:line="288" w:lineRule="auto"/>
              <w:rPr>
                <w:rFonts w:ascii="Times New Roman" w:eastAsiaTheme="minorEastAsia" w:hAnsi="Times New Roman"/>
                <w:color w:val="auto"/>
                <w:sz w:val="21"/>
                <w:szCs w:val="21"/>
              </w:rPr>
            </w:pPr>
            <w:r w:rsidRPr="00151C14">
              <w:rPr>
                <w:rFonts w:ascii="Times New Roman" w:eastAsiaTheme="minorEastAsia" w:hAnsi="Times New Roman" w:hint="eastAsia"/>
                <w:color w:val="auto"/>
                <w:sz w:val="21"/>
                <w:szCs w:val="21"/>
              </w:rPr>
              <w:t>公司生产和服务相关记录主要有：生产通知单、原材料入库单、产品工序巡检记录、成品检验记录等。</w:t>
            </w:r>
          </w:p>
          <w:p w:rsidR="00D312CA" w:rsidRPr="00151C14" w:rsidRDefault="00151C14" w:rsidP="009F1EFD">
            <w:pPr>
              <w:pStyle w:val="2"/>
              <w:spacing w:beforeLines="30" w:afterLines="30" w:line="288" w:lineRule="auto"/>
              <w:rPr>
                <w:rFonts w:ascii="Times New Roman" w:eastAsiaTheme="minorEastAsia" w:hAnsi="Times New Roman"/>
                <w:color w:val="auto"/>
                <w:sz w:val="21"/>
                <w:szCs w:val="21"/>
              </w:rPr>
            </w:pPr>
            <w:r w:rsidRPr="00151C14">
              <w:rPr>
                <w:rFonts w:ascii="Times New Roman" w:eastAsiaTheme="minorEastAsia" w:hAnsi="Times New Roman" w:hint="eastAsia"/>
                <w:color w:val="auto"/>
                <w:sz w:val="21"/>
                <w:szCs w:val="21"/>
              </w:rPr>
              <w:lastRenderedPageBreak/>
              <w:t>外包过程</w:t>
            </w:r>
            <w:r w:rsidR="00913909">
              <w:rPr>
                <w:rFonts w:ascii="Times New Roman" w:eastAsiaTheme="minorEastAsia" w:hAnsi="Times New Roman" w:hint="eastAsia"/>
                <w:color w:val="auto"/>
                <w:sz w:val="21"/>
                <w:szCs w:val="21"/>
              </w:rPr>
              <w:t>：</w:t>
            </w:r>
            <w:r w:rsidR="00913909" w:rsidRPr="00913909">
              <w:rPr>
                <w:rFonts w:ascii="Times New Roman" w:eastAsiaTheme="minorEastAsia" w:hAnsi="Times New Roman" w:hint="eastAsia"/>
                <w:color w:val="auto"/>
                <w:sz w:val="21"/>
                <w:szCs w:val="21"/>
              </w:rPr>
              <w:t>经沟通了解，公司产品大部分使用的</w:t>
            </w:r>
            <w:r w:rsidR="00913909">
              <w:rPr>
                <w:rFonts w:ascii="Times New Roman" w:eastAsiaTheme="minorEastAsia" w:hAnsi="Times New Roman" w:hint="eastAsia"/>
                <w:color w:val="auto"/>
                <w:sz w:val="21"/>
                <w:szCs w:val="21"/>
              </w:rPr>
              <w:t>钻孔、</w:t>
            </w:r>
            <w:r w:rsidR="00913909" w:rsidRPr="00913909">
              <w:rPr>
                <w:rFonts w:ascii="Times New Roman" w:eastAsiaTheme="minorEastAsia" w:hAnsi="Times New Roman" w:hint="eastAsia"/>
                <w:color w:val="auto"/>
                <w:sz w:val="21"/>
                <w:szCs w:val="21"/>
              </w:rPr>
              <w:t>打螺丝组装，个别情况下需要焊接，焊接工序外包</w:t>
            </w:r>
            <w:r w:rsidRPr="00151C14">
              <w:rPr>
                <w:rFonts w:ascii="Times New Roman" w:eastAsiaTheme="minorEastAsia" w:hAnsi="Times New Roman" w:hint="eastAsia"/>
                <w:color w:val="auto"/>
                <w:sz w:val="21"/>
                <w:szCs w:val="21"/>
              </w:rPr>
              <w:t>。</w:t>
            </w:r>
          </w:p>
        </w:tc>
        <w:tc>
          <w:tcPr>
            <w:tcW w:w="851" w:type="dxa"/>
          </w:tcPr>
          <w:p w:rsidR="00D312CA" w:rsidRPr="00151C14" w:rsidRDefault="00D312CA">
            <w:pPr>
              <w:rPr>
                <w:rFonts w:eastAsiaTheme="minorEastAsia"/>
                <w:szCs w:val="21"/>
              </w:rPr>
            </w:pPr>
          </w:p>
          <w:p w:rsidR="00D312CA" w:rsidRPr="00151C14" w:rsidRDefault="008A37E8">
            <w:pPr>
              <w:rPr>
                <w:rFonts w:eastAsiaTheme="minorEastAsia"/>
                <w:szCs w:val="21"/>
              </w:rPr>
            </w:pPr>
            <w:r w:rsidRPr="00151C14">
              <w:rPr>
                <w:rFonts w:eastAsiaTheme="minorEastAsia"/>
                <w:szCs w:val="21"/>
              </w:rPr>
              <w:t>符合</w:t>
            </w:r>
          </w:p>
        </w:tc>
      </w:tr>
      <w:tr w:rsidR="00D312CA" w:rsidRPr="00151C14">
        <w:trPr>
          <w:trHeight w:val="1055"/>
        </w:trPr>
        <w:tc>
          <w:tcPr>
            <w:tcW w:w="1954" w:type="dxa"/>
            <w:vAlign w:val="center"/>
          </w:tcPr>
          <w:p w:rsidR="00D312CA" w:rsidRPr="00E47862" w:rsidRDefault="00F16A33" w:rsidP="00151C14">
            <w:pPr>
              <w:rPr>
                <w:rFonts w:eastAsiaTheme="minorEastAsia"/>
                <w:szCs w:val="21"/>
              </w:rPr>
            </w:pPr>
            <w:r w:rsidRPr="00E47862">
              <w:rPr>
                <w:rFonts w:eastAsiaTheme="minorEastAsia" w:hAnsiTheme="minorEastAsia"/>
                <w:szCs w:val="21"/>
              </w:rPr>
              <w:lastRenderedPageBreak/>
              <w:t>产品和服务的设计和开发</w:t>
            </w:r>
          </w:p>
        </w:tc>
        <w:tc>
          <w:tcPr>
            <w:tcW w:w="1166" w:type="dxa"/>
            <w:vAlign w:val="center"/>
          </w:tcPr>
          <w:p w:rsidR="00D312CA" w:rsidRPr="00E47862" w:rsidRDefault="00F16A33">
            <w:pPr>
              <w:rPr>
                <w:rFonts w:eastAsiaTheme="minorEastAsia"/>
                <w:szCs w:val="21"/>
              </w:rPr>
            </w:pPr>
            <w:r w:rsidRPr="00E47862">
              <w:rPr>
                <w:rFonts w:eastAsiaTheme="minorEastAsia"/>
                <w:szCs w:val="21"/>
              </w:rPr>
              <w:t>Q8.3</w:t>
            </w:r>
          </w:p>
        </w:tc>
        <w:tc>
          <w:tcPr>
            <w:tcW w:w="10738" w:type="dxa"/>
            <w:vAlign w:val="center"/>
          </w:tcPr>
          <w:p w:rsidR="00D312CA" w:rsidRPr="009A5088" w:rsidRDefault="009A5088" w:rsidP="009F1EFD">
            <w:pPr>
              <w:spacing w:beforeLines="30" w:afterLines="30" w:line="288" w:lineRule="auto"/>
              <w:ind w:firstLineChars="200" w:firstLine="420"/>
              <w:rPr>
                <w:rFonts w:eastAsiaTheme="minorEastAsia" w:hAnsiTheme="minorEastAsia"/>
                <w:szCs w:val="21"/>
              </w:rPr>
            </w:pPr>
            <w:r w:rsidRPr="009A5088">
              <w:rPr>
                <w:rFonts w:eastAsiaTheme="minorEastAsia" w:hAnsiTheme="minorEastAsia" w:hint="eastAsia"/>
                <w:szCs w:val="21"/>
              </w:rPr>
              <w:t>公司生产和服务参考国家标准、按照客户要求进行生产、销售，企业按照传统工艺提供生产和服务</w:t>
            </w:r>
            <w:r>
              <w:rPr>
                <w:rFonts w:eastAsiaTheme="minorEastAsia" w:hAnsiTheme="minorEastAsia" w:hint="eastAsia"/>
                <w:szCs w:val="21"/>
              </w:rPr>
              <w:t>，</w:t>
            </w:r>
            <w:r w:rsidRPr="009A5088">
              <w:rPr>
                <w:rFonts w:eastAsiaTheme="minorEastAsia" w:hAnsiTheme="minorEastAsia" w:hint="eastAsia"/>
                <w:szCs w:val="21"/>
              </w:rPr>
              <w:t>目前工艺流程简单成熟，企业无设计开发需要，所以对</w:t>
            </w:r>
            <w:r w:rsidRPr="009A5088">
              <w:rPr>
                <w:rFonts w:eastAsiaTheme="minorEastAsia" w:hAnsiTheme="minorEastAsia" w:hint="eastAsia"/>
                <w:szCs w:val="21"/>
              </w:rPr>
              <w:t>GB/T19001-2016</w:t>
            </w:r>
            <w:r w:rsidRPr="009A5088">
              <w:rPr>
                <w:rFonts w:eastAsiaTheme="minorEastAsia" w:hAnsiTheme="minorEastAsia" w:hint="eastAsia"/>
                <w:szCs w:val="21"/>
              </w:rPr>
              <w:t>标准</w:t>
            </w:r>
            <w:r w:rsidRPr="009A5088">
              <w:rPr>
                <w:rFonts w:eastAsiaTheme="minorEastAsia" w:hAnsiTheme="minorEastAsia" w:hint="eastAsia"/>
                <w:szCs w:val="21"/>
              </w:rPr>
              <w:t>8.3</w:t>
            </w:r>
            <w:r w:rsidRPr="009A5088">
              <w:rPr>
                <w:rFonts w:eastAsiaTheme="minorEastAsia" w:hAnsiTheme="minorEastAsia" w:hint="eastAsia"/>
                <w:szCs w:val="21"/>
              </w:rPr>
              <w:t>条款的要求予以删减，删减后不影响组织提供合格产品和满足顾客要求的能力及责任，对增强顾客满意也不会产生影响，基本合理。</w:t>
            </w:r>
            <w:bookmarkStart w:id="0" w:name="_GoBack"/>
            <w:bookmarkEnd w:id="0"/>
          </w:p>
        </w:tc>
        <w:tc>
          <w:tcPr>
            <w:tcW w:w="851" w:type="dxa"/>
          </w:tcPr>
          <w:p w:rsidR="00D312CA" w:rsidRPr="00E47862" w:rsidRDefault="004F4911">
            <w:pPr>
              <w:rPr>
                <w:rFonts w:eastAsiaTheme="minorEastAsia"/>
                <w:szCs w:val="21"/>
              </w:rPr>
            </w:pPr>
            <w:r w:rsidRPr="00E47862">
              <w:rPr>
                <w:rFonts w:eastAsiaTheme="minorEastAsia"/>
                <w:szCs w:val="21"/>
              </w:rPr>
              <w:t>符合</w:t>
            </w:r>
          </w:p>
        </w:tc>
      </w:tr>
      <w:tr w:rsidR="00D312CA" w:rsidRPr="00151C14">
        <w:trPr>
          <w:trHeight w:val="109"/>
        </w:trPr>
        <w:tc>
          <w:tcPr>
            <w:tcW w:w="1954" w:type="dxa"/>
          </w:tcPr>
          <w:p w:rsidR="00D312CA" w:rsidRPr="00151C14" w:rsidRDefault="00F16A33">
            <w:pPr>
              <w:spacing w:line="360" w:lineRule="auto"/>
              <w:rPr>
                <w:rFonts w:eastAsiaTheme="minorEastAsia"/>
                <w:szCs w:val="21"/>
              </w:rPr>
            </w:pPr>
            <w:r w:rsidRPr="00151C14">
              <w:rPr>
                <w:rFonts w:eastAsiaTheme="minorEastAsia" w:hAnsiTheme="minorEastAsia"/>
                <w:bCs/>
                <w:szCs w:val="21"/>
              </w:rPr>
              <w:t>生产和服务提供的控制</w:t>
            </w:r>
          </w:p>
          <w:p w:rsidR="00D312CA" w:rsidRPr="00151C14" w:rsidRDefault="00D312CA">
            <w:pPr>
              <w:spacing w:line="360" w:lineRule="auto"/>
              <w:rPr>
                <w:rFonts w:eastAsiaTheme="minorEastAsia"/>
                <w:szCs w:val="21"/>
              </w:rPr>
            </w:pPr>
          </w:p>
          <w:p w:rsidR="00D312CA" w:rsidRPr="00151C14" w:rsidRDefault="00D312CA">
            <w:pPr>
              <w:spacing w:line="360" w:lineRule="auto"/>
              <w:rPr>
                <w:rFonts w:eastAsiaTheme="minorEastAsia"/>
                <w:szCs w:val="21"/>
              </w:rPr>
            </w:pPr>
          </w:p>
          <w:p w:rsidR="00D312CA" w:rsidRPr="00151C14" w:rsidRDefault="00D312CA">
            <w:pPr>
              <w:spacing w:line="360" w:lineRule="auto"/>
              <w:rPr>
                <w:rFonts w:eastAsiaTheme="minorEastAsia"/>
                <w:szCs w:val="21"/>
              </w:rPr>
            </w:pPr>
          </w:p>
          <w:p w:rsidR="00D312CA" w:rsidRPr="00151C14" w:rsidRDefault="00D312CA">
            <w:pPr>
              <w:spacing w:line="360" w:lineRule="auto"/>
              <w:rPr>
                <w:rFonts w:eastAsiaTheme="minorEastAsia"/>
                <w:szCs w:val="21"/>
              </w:rPr>
            </w:pPr>
          </w:p>
          <w:p w:rsidR="00D312CA" w:rsidRPr="00151C14" w:rsidRDefault="00D312CA">
            <w:pPr>
              <w:spacing w:line="360" w:lineRule="auto"/>
              <w:rPr>
                <w:rFonts w:eastAsiaTheme="minorEastAsia"/>
                <w:szCs w:val="21"/>
              </w:rPr>
            </w:pPr>
          </w:p>
          <w:p w:rsidR="00D312CA" w:rsidRPr="00151C14" w:rsidRDefault="00D312CA">
            <w:pPr>
              <w:spacing w:line="360" w:lineRule="auto"/>
              <w:rPr>
                <w:rFonts w:eastAsiaTheme="minorEastAsia"/>
                <w:szCs w:val="21"/>
              </w:rPr>
            </w:pPr>
          </w:p>
          <w:p w:rsidR="00D312CA" w:rsidRPr="00151C14" w:rsidRDefault="00D312CA">
            <w:pPr>
              <w:spacing w:line="360" w:lineRule="auto"/>
              <w:rPr>
                <w:rFonts w:eastAsiaTheme="minorEastAsia"/>
                <w:szCs w:val="21"/>
              </w:rPr>
            </w:pPr>
          </w:p>
          <w:p w:rsidR="00D312CA" w:rsidRPr="00151C14" w:rsidRDefault="00D312CA">
            <w:pPr>
              <w:spacing w:line="360" w:lineRule="auto"/>
              <w:rPr>
                <w:rFonts w:eastAsiaTheme="minorEastAsia"/>
                <w:szCs w:val="21"/>
              </w:rPr>
            </w:pPr>
          </w:p>
          <w:p w:rsidR="00D312CA" w:rsidRPr="00151C14" w:rsidRDefault="00D312CA">
            <w:pPr>
              <w:spacing w:line="360" w:lineRule="auto"/>
              <w:rPr>
                <w:rFonts w:eastAsiaTheme="minorEastAsia"/>
                <w:szCs w:val="21"/>
              </w:rPr>
            </w:pPr>
          </w:p>
          <w:p w:rsidR="00D312CA" w:rsidRPr="00151C14" w:rsidRDefault="00D312CA">
            <w:pPr>
              <w:spacing w:line="360" w:lineRule="auto"/>
              <w:rPr>
                <w:rFonts w:eastAsiaTheme="minorEastAsia"/>
                <w:szCs w:val="21"/>
              </w:rPr>
            </w:pPr>
          </w:p>
          <w:p w:rsidR="00D312CA" w:rsidRPr="00151C14" w:rsidRDefault="00D312CA">
            <w:pPr>
              <w:spacing w:line="360" w:lineRule="auto"/>
              <w:rPr>
                <w:rFonts w:eastAsiaTheme="minorEastAsia"/>
                <w:szCs w:val="21"/>
              </w:rPr>
            </w:pPr>
          </w:p>
        </w:tc>
        <w:tc>
          <w:tcPr>
            <w:tcW w:w="1166" w:type="dxa"/>
          </w:tcPr>
          <w:p w:rsidR="00D312CA" w:rsidRPr="00151C14" w:rsidRDefault="00F16A33">
            <w:pPr>
              <w:spacing w:line="360" w:lineRule="auto"/>
              <w:rPr>
                <w:rFonts w:eastAsiaTheme="minorEastAsia"/>
                <w:szCs w:val="21"/>
              </w:rPr>
            </w:pPr>
            <w:r w:rsidRPr="00151C14">
              <w:rPr>
                <w:rFonts w:eastAsiaTheme="minorEastAsia"/>
                <w:b/>
                <w:szCs w:val="21"/>
              </w:rPr>
              <w:t>Q8.5.1</w:t>
            </w:r>
          </w:p>
        </w:tc>
        <w:tc>
          <w:tcPr>
            <w:tcW w:w="10738" w:type="dxa"/>
          </w:tcPr>
          <w:p w:rsidR="00E638E5" w:rsidRPr="00DE1241" w:rsidRDefault="00E638E5" w:rsidP="00E638E5">
            <w:pPr>
              <w:spacing w:line="360" w:lineRule="auto"/>
              <w:ind w:firstLineChars="200" w:firstLine="420"/>
              <w:rPr>
                <w:rFonts w:hAnsi="宋体"/>
                <w:bCs/>
                <w:szCs w:val="21"/>
              </w:rPr>
            </w:pPr>
            <w:r w:rsidRPr="00DE1241">
              <w:rPr>
                <w:rFonts w:hAnsi="宋体" w:hint="eastAsia"/>
                <w:bCs/>
                <w:szCs w:val="21"/>
              </w:rPr>
              <w:t>公司主要从事骨灰存放架的生产。</w:t>
            </w:r>
          </w:p>
          <w:p w:rsidR="00E638E5" w:rsidRPr="00DE1241" w:rsidRDefault="00E638E5" w:rsidP="00E638E5">
            <w:pPr>
              <w:spacing w:line="360" w:lineRule="auto"/>
              <w:ind w:firstLineChars="200" w:firstLine="420"/>
              <w:rPr>
                <w:rFonts w:hAnsi="宋体"/>
                <w:bCs/>
                <w:szCs w:val="21"/>
              </w:rPr>
            </w:pPr>
            <w:r w:rsidRPr="00DE1241">
              <w:rPr>
                <w:rFonts w:hAnsi="宋体" w:hint="eastAsia"/>
                <w:bCs/>
                <w:szCs w:val="21"/>
              </w:rPr>
              <w:t>公司依据客户订单，下达生产计划。</w:t>
            </w:r>
          </w:p>
          <w:p w:rsidR="00E638E5" w:rsidRPr="00DE1241" w:rsidRDefault="00E638E5" w:rsidP="00E638E5">
            <w:pPr>
              <w:spacing w:line="360" w:lineRule="auto"/>
              <w:ind w:firstLineChars="200" w:firstLine="420"/>
              <w:rPr>
                <w:rFonts w:hAnsi="宋体"/>
                <w:bCs/>
                <w:szCs w:val="21"/>
              </w:rPr>
            </w:pPr>
            <w:r w:rsidRPr="00DE1241">
              <w:rPr>
                <w:rFonts w:hAnsi="宋体" w:hint="eastAsia"/>
                <w:bCs/>
                <w:szCs w:val="21"/>
              </w:rPr>
              <w:t>生产负责人</w:t>
            </w:r>
            <w:r w:rsidR="009A5088">
              <w:rPr>
                <w:rFonts w:hAnsi="宋体" w:hint="eastAsia"/>
                <w:bCs/>
                <w:szCs w:val="21"/>
              </w:rPr>
              <w:t>皮小斌</w:t>
            </w:r>
            <w:r w:rsidRPr="00DE1241">
              <w:rPr>
                <w:rFonts w:hAnsi="宋体" w:hint="eastAsia"/>
                <w:bCs/>
                <w:szCs w:val="21"/>
              </w:rPr>
              <w:t>介绍说，接到定单后召开生产会议，进行生产、质量及管理工作协调。通过原材料检验、过程检验、成品检验等过程对产品质量、生产进度等进行监控。</w:t>
            </w:r>
          </w:p>
          <w:p w:rsidR="00E638E5" w:rsidRPr="00DE1241" w:rsidRDefault="00E638E5" w:rsidP="00E638E5">
            <w:pPr>
              <w:spacing w:line="360" w:lineRule="auto"/>
              <w:ind w:firstLineChars="200" w:firstLine="420"/>
              <w:rPr>
                <w:rFonts w:hAnsi="宋体"/>
                <w:bCs/>
                <w:szCs w:val="21"/>
              </w:rPr>
            </w:pPr>
            <w:r w:rsidRPr="00DE1241">
              <w:rPr>
                <w:rFonts w:hAnsi="宋体" w:hint="eastAsia"/>
                <w:bCs/>
                <w:szCs w:val="21"/>
              </w:rPr>
              <w:t>为生产过程提供了适宜的设备及环境。</w:t>
            </w:r>
          </w:p>
          <w:p w:rsidR="00E638E5" w:rsidRPr="00DE1241" w:rsidRDefault="009A5088" w:rsidP="00E638E5">
            <w:pPr>
              <w:spacing w:line="360" w:lineRule="auto"/>
              <w:ind w:firstLineChars="200" w:firstLine="420"/>
              <w:rPr>
                <w:rFonts w:hAnsi="宋体"/>
                <w:bCs/>
                <w:szCs w:val="21"/>
              </w:rPr>
            </w:pPr>
            <w:r>
              <w:rPr>
                <w:rFonts w:hAnsi="宋体" w:hint="eastAsia"/>
                <w:bCs/>
                <w:szCs w:val="21"/>
              </w:rPr>
              <w:t>配备了胜任的人员，如：生产部长皮小斌</w:t>
            </w:r>
            <w:r w:rsidR="00E638E5" w:rsidRPr="00DE1241">
              <w:rPr>
                <w:rFonts w:hAnsi="宋体" w:hint="eastAsia"/>
                <w:bCs/>
                <w:szCs w:val="21"/>
              </w:rPr>
              <w:t>，有较丰富的管理经验和专业技术水平。</w:t>
            </w:r>
          </w:p>
          <w:p w:rsidR="00E638E5" w:rsidRDefault="009A5088" w:rsidP="009F1EFD">
            <w:pPr>
              <w:spacing w:beforeLines="30" w:afterLines="30" w:line="288" w:lineRule="auto"/>
              <w:ind w:firstLineChars="200" w:firstLine="420"/>
              <w:rPr>
                <w:rFonts w:eastAsiaTheme="minorEastAsia" w:hAnsiTheme="minorEastAsia"/>
                <w:szCs w:val="21"/>
              </w:rPr>
            </w:pPr>
            <w:r>
              <w:rPr>
                <w:rFonts w:eastAsiaTheme="minorEastAsia" w:hAnsiTheme="minorEastAsia" w:hint="eastAsia"/>
                <w:szCs w:val="21"/>
              </w:rPr>
              <w:t>工艺流程：</w:t>
            </w:r>
            <w:r w:rsidRPr="009A5088">
              <w:rPr>
                <w:rFonts w:eastAsiaTheme="minorEastAsia" w:hAnsiTheme="minorEastAsia" w:hint="eastAsia"/>
                <w:szCs w:val="21"/>
              </w:rPr>
              <w:t>原材料采购→进货检验→下料工序→折弯→打孔→组装→成品检验→包装→入库</w:t>
            </w:r>
            <w:r w:rsidR="00E638E5" w:rsidRPr="00DE1241">
              <w:rPr>
                <w:rFonts w:eastAsiaTheme="minorEastAsia" w:hAnsiTheme="minorEastAsia" w:hint="eastAsia"/>
                <w:szCs w:val="21"/>
              </w:rPr>
              <w:t>。</w:t>
            </w:r>
          </w:p>
          <w:p w:rsidR="009A5088" w:rsidRPr="00DE1241" w:rsidRDefault="009A5088" w:rsidP="009F1EFD">
            <w:pPr>
              <w:spacing w:beforeLines="30" w:afterLines="30" w:line="288" w:lineRule="auto"/>
              <w:ind w:firstLineChars="200" w:firstLine="420"/>
              <w:rPr>
                <w:rFonts w:eastAsiaTheme="minorEastAsia" w:hAnsiTheme="minorEastAsia"/>
                <w:szCs w:val="21"/>
              </w:rPr>
            </w:pPr>
            <w:r>
              <w:rPr>
                <w:rFonts w:eastAsiaTheme="minorEastAsia" w:hAnsiTheme="minorEastAsia" w:hint="eastAsia"/>
                <w:szCs w:val="21"/>
              </w:rPr>
              <w:t>无特殊过程。</w:t>
            </w:r>
          </w:p>
          <w:p w:rsidR="00E638E5" w:rsidRPr="00DE1241" w:rsidRDefault="009A5088" w:rsidP="00E638E5">
            <w:pPr>
              <w:spacing w:line="288" w:lineRule="auto"/>
              <w:ind w:firstLineChars="200" w:firstLine="420"/>
              <w:rPr>
                <w:rFonts w:hAnsiTheme="minorEastAsia"/>
                <w:szCs w:val="21"/>
              </w:rPr>
            </w:pPr>
            <w:r>
              <w:rPr>
                <w:rFonts w:hAnsiTheme="minorEastAsia" w:hint="eastAsia"/>
                <w:szCs w:val="21"/>
              </w:rPr>
              <w:t>生产</w:t>
            </w:r>
            <w:r w:rsidR="00E638E5" w:rsidRPr="00DE1241">
              <w:rPr>
                <w:rFonts w:hAnsiTheme="minorEastAsia" w:hint="eastAsia"/>
                <w:szCs w:val="21"/>
              </w:rPr>
              <w:t>现场有：</w:t>
            </w:r>
            <w:r w:rsidR="00E638E5" w:rsidRPr="00DE1241">
              <w:rPr>
                <w:rFonts w:hAnsiTheme="minorEastAsia" w:hint="eastAsia"/>
                <w:szCs w:val="21"/>
              </w:rPr>
              <w:t>1</w:t>
            </w:r>
            <w:r w:rsidR="00E638E5" w:rsidRPr="00DE1241">
              <w:rPr>
                <w:rFonts w:hAnsiTheme="minorEastAsia" w:hint="eastAsia"/>
                <w:szCs w:val="21"/>
              </w:rPr>
              <w:t>）生产计划、图纸、设备操作规程、</w:t>
            </w:r>
            <w:r w:rsidRPr="009A5088">
              <w:rPr>
                <w:rFonts w:hAnsiTheme="minorEastAsia" w:hint="eastAsia"/>
                <w:szCs w:val="21"/>
              </w:rPr>
              <w:t>下料</w:t>
            </w:r>
            <w:r w:rsidRPr="009A5088">
              <w:rPr>
                <w:rFonts w:hAnsiTheme="minorEastAsia" w:hint="eastAsia"/>
                <w:szCs w:val="21"/>
              </w:rPr>
              <w:t>(</w:t>
            </w:r>
            <w:r w:rsidRPr="009A5088">
              <w:rPr>
                <w:rFonts w:hAnsiTheme="minorEastAsia" w:hint="eastAsia"/>
                <w:szCs w:val="21"/>
              </w:rPr>
              <w:t>剪板</w:t>
            </w:r>
            <w:r w:rsidRPr="009A5088">
              <w:rPr>
                <w:rFonts w:hAnsiTheme="minorEastAsia" w:hint="eastAsia"/>
                <w:szCs w:val="21"/>
              </w:rPr>
              <w:t>)</w:t>
            </w:r>
            <w:r w:rsidRPr="009A5088">
              <w:rPr>
                <w:rFonts w:hAnsiTheme="minorEastAsia" w:hint="eastAsia"/>
                <w:szCs w:val="21"/>
              </w:rPr>
              <w:t>作业指导书、折弯作业指导书、、打孔作业指导书、装配作业指导书</w:t>
            </w:r>
            <w:r w:rsidR="00E638E5" w:rsidRPr="00DE1241">
              <w:rPr>
                <w:rFonts w:hAnsiTheme="minorEastAsia" w:hint="eastAsia"/>
                <w:szCs w:val="21"/>
              </w:rPr>
              <w:t>、检验规范，操作性较强，可以满足指导生产操作的要求。</w:t>
            </w:r>
          </w:p>
          <w:p w:rsidR="00E638E5" w:rsidRPr="00DE1241" w:rsidRDefault="00E638E5" w:rsidP="00E638E5">
            <w:pPr>
              <w:spacing w:line="288" w:lineRule="auto"/>
              <w:ind w:firstLineChars="200" w:firstLine="420"/>
              <w:rPr>
                <w:rFonts w:hAnsiTheme="minorEastAsia"/>
                <w:szCs w:val="21"/>
              </w:rPr>
            </w:pPr>
            <w:r w:rsidRPr="00DE1241">
              <w:rPr>
                <w:rFonts w:hAnsiTheme="minorEastAsia" w:hint="eastAsia"/>
                <w:szCs w:val="21"/>
              </w:rPr>
              <w:t>2</w:t>
            </w:r>
            <w:r w:rsidR="009A5088">
              <w:rPr>
                <w:rFonts w:hAnsiTheme="minorEastAsia" w:hint="eastAsia"/>
                <w:szCs w:val="21"/>
              </w:rPr>
              <w:t>）提供和配置了</w:t>
            </w:r>
            <w:r w:rsidR="009A5088" w:rsidRPr="009A5088">
              <w:rPr>
                <w:rFonts w:hAnsiTheme="minorEastAsia" w:hint="eastAsia"/>
                <w:szCs w:val="21"/>
              </w:rPr>
              <w:t>游标卡尺、钢卷尺、千分</w:t>
            </w:r>
            <w:r w:rsidRPr="00DE1241">
              <w:rPr>
                <w:rFonts w:hAnsiTheme="minorEastAsia" w:hint="eastAsia"/>
                <w:szCs w:val="21"/>
              </w:rPr>
              <w:t>等，监视和测量设备配置适宜，维护保养良好，能够满足质量特性测量需要。</w:t>
            </w:r>
          </w:p>
          <w:p w:rsidR="00E638E5" w:rsidRPr="00DE1241" w:rsidRDefault="00E638E5" w:rsidP="00E638E5">
            <w:pPr>
              <w:spacing w:line="288" w:lineRule="auto"/>
              <w:ind w:firstLineChars="200" w:firstLine="420"/>
              <w:rPr>
                <w:rFonts w:hAnsiTheme="minorEastAsia"/>
                <w:szCs w:val="21"/>
              </w:rPr>
            </w:pPr>
            <w:r w:rsidRPr="00DE1241">
              <w:rPr>
                <w:rFonts w:hAnsiTheme="minorEastAsia" w:hint="eastAsia"/>
                <w:szCs w:val="21"/>
              </w:rPr>
              <w:t>3</w:t>
            </w:r>
            <w:r w:rsidRPr="00DE1241">
              <w:rPr>
                <w:rFonts w:hAnsiTheme="minorEastAsia" w:hint="eastAsia"/>
                <w:szCs w:val="21"/>
              </w:rPr>
              <w:t>）检验活动有原材料检验、过程检验、成品的外观、规格尺寸、结构检验，能够验证过程和产品是否符合接收准则。</w:t>
            </w:r>
          </w:p>
          <w:p w:rsidR="00E638E5" w:rsidRPr="00DE1241" w:rsidRDefault="00E638E5" w:rsidP="00E638E5">
            <w:pPr>
              <w:spacing w:line="288" w:lineRule="auto"/>
              <w:ind w:firstLineChars="200" w:firstLine="420"/>
              <w:rPr>
                <w:rFonts w:hAnsiTheme="minorEastAsia"/>
                <w:szCs w:val="21"/>
              </w:rPr>
            </w:pPr>
            <w:r w:rsidRPr="00DE1241">
              <w:rPr>
                <w:rFonts w:hAnsiTheme="minorEastAsia" w:hint="eastAsia"/>
                <w:szCs w:val="21"/>
              </w:rPr>
              <w:t>4</w:t>
            </w:r>
            <w:r w:rsidRPr="00DE1241">
              <w:rPr>
                <w:rFonts w:hAnsiTheme="minorEastAsia" w:hint="eastAsia"/>
                <w:szCs w:val="21"/>
              </w:rPr>
              <w:t>）提供和配备了包括</w:t>
            </w:r>
            <w:r>
              <w:rPr>
                <w:rFonts w:hAnsiTheme="minorEastAsia" w:hint="eastAsia"/>
                <w:szCs w:val="21"/>
              </w:rPr>
              <w:t>剪板机、冲床、压力机、切割机、折弯机、储气罐、行车</w:t>
            </w:r>
            <w:r w:rsidRPr="00DE1241">
              <w:rPr>
                <w:rFonts w:hAnsiTheme="minorEastAsia" w:hint="eastAsia"/>
                <w:szCs w:val="21"/>
              </w:rPr>
              <w:t>等生产设备，设备运转正常，维护保养良好，配置适宜于生产工艺过程。设备能按照生产流程摆放，摆放基本合理，车间通风良好，光线充足，车</w:t>
            </w:r>
            <w:r w:rsidRPr="00DE1241">
              <w:rPr>
                <w:rFonts w:hAnsiTheme="minorEastAsia" w:hint="eastAsia"/>
                <w:szCs w:val="21"/>
              </w:rPr>
              <w:lastRenderedPageBreak/>
              <w:t>间内地面比较干净、整洁，有安全通道和灭火器，基础设施和环境能够满足生产需求。</w:t>
            </w:r>
          </w:p>
          <w:p w:rsidR="00E638E5" w:rsidRPr="00DE1241" w:rsidRDefault="00E638E5" w:rsidP="00E638E5">
            <w:pPr>
              <w:spacing w:line="288" w:lineRule="auto"/>
              <w:ind w:firstLineChars="200" w:firstLine="420"/>
              <w:rPr>
                <w:rFonts w:hAnsiTheme="minorEastAsia"/>
                <w:szCs w:val="21"/>
              </w:rPr>
            </w:pPr>
            <w:r w:rsidRPr="00DE1241">
              <w:rPr>
                <w:rFonts w:hAnsiTheme="minorEastAsia" w:hint="eastAsia"/>
                <w:szCs w:val="21"/>
              </w:rPr>
              <w:t>5</w:t>
            </w:r>
            <w:r w:rsidRPr="00DE1241">
              <w:rPr>
                <w:rFonts w:hAnsiTheme="minorEastAsia" w:hint="eastAsia"/>
                <w:szCs w:val="21"/>
              </w:rPr>
              <w:t>）生产操作人员和技术人员、管理人员等都经过了培训，能力满足要求，特种作业人员持证上岗。</w:t>
            </w:r>
          </w:p>
          <w:p w:rsidR="00E638E5" w:rsidRPr="00DE1241" w:rsidRDefault="00E638E5" w:rsidP="00E638E5">
            <w:pPr>
              <w:spacing w:line="288" w:lineRule="auto"/>
              <w:ind w:firstLineChars="200" w:firstLine="420"/>
              <w:rPr>
                <w:rFonts w:hAnsiTheme="minorEastAsia"/>
                <w:szCs w:val="21"/>
              </w:rPr>
            </w:pPr>
            <w:r w:rsidRPr="00DE1241">
              <w:rPr>
                <w:rFonts w:hAnsiTheme="minorEastAsia" w:hint="eastAsia"/>
                <w:szCs w:val="21"/>
              </w:rPr>
              <w:t>6</w:t>
            </w:r>
            <w:r w:rsidRPr="00DE1241">
              <w:rPr>
                <w:rFonts w:hAnsiTheme="minorEastAsia" w:hint="eastAsia"/>
                <w:szCs w:val="21"/>
              </w:rPr>
              <w:t>）提供了设备操作规程、生产作业指导书、专用工装等，规定了操作的步骤、方法、注意事项等，操作人员直接按要求进行控制，</w:t>
            </w:r>
            <w:r w:rsidRPr="00DE1241">
              <w:rPr>
                <w:rFonts w:hAnsi="宋体" w:hint="eastAsia"/>
                <w:bCs/>
                <w:szCs w:val="21"/>
              </w:rPr>
              <w:t>通过专用图纸、夹具、配备专业技术人员和加强技术人员的培训不断提高生产水平来防止人为失误等</w:t>
            </w:r>
            <w:r w:rsidRPr="00DE1241">
              <w:rPr>
                <w:rFonts w:hAnsiTheme="minorEastAsia" w:hint="eastAsia"/>
                <w:szCs w:val="21"/>
              </w:rPr>
              <w:t>。</w:t>
            </w:r>
          </w:p>
          <w:p w:rsidR="00E638E5" w:rsidRPr="00DE1241" w:rsidRDefault="00E638E5" w:rsidP="00E638E5">
            <w:pPr>
              <w:spacing w:line="288" w:lineRule="auto"/>
              <w:ind w:firstLineChars="200" w:firstLine="420"/>
              <w:rPr>
                <w:rFonts w:hAnsiTheme="minorEastAsia"/>
                <w:szCs w:val="21"/>
              </w:rPr>
            </w:pPr>
            <w:r w:rsidRPr="00DE1241">
              <w:rPr>
                <w:rFonts w:hAnsiTheme="minorEastAsia" w:hint="eastAsia"/>
                <w:szCs w:val="21"/>
              </w:rPr>
              <w:t>7)</w:t>
            </w:r>
            <w:r w:rsidRPr="00DE1241">
              <w:rPr>
                <w:rFonts w:hAnsiTheme="minorEastAsia" w:hint="eastAsia"/>
                <w:szCs w:val="21"/>
              </w:rPr>
              <w:t>所有的产品</w:t>
            </w:r>
            <w:r w:rsidRPr="00DE1241">
              <w:rPr>
                <w:rFonts w:hAnsiTheme="minorEastAsia" w:hint="eastAsia"/>
                <w:szCs w:val="21"/>
              </w:rPr>
              <w:t>(</w:t>
            </w:r>
            <w:r w:rsidRPr="00DE1241">
              <w:rPr>
                <w:rFonts w:hAnsiTheme="minorEastAsia" w:hint="eastAsia"/>
                <w:szCs w:val="21"/>
              </w:rPr>
              <w:t>从原材料至成品</w:t>
            </w:r>
            <w:r w:rsidRPr="00DE1241">
              <w:rPr>
                <w:rFonts w:hAnsiTheme="minorEastAsia" w:hint="eastAsia"/>
                <w:szCs w:val="21"/>
              </w:rPr>
              <w:t>)</w:t>
            </w:r>
            <w:r>
              <w:rPr>
                <w:rFonts w:hAnsiTheme="minorEastAsia" w:hint="eastAsia"/>
                <w:szCs w:val="21"/>
              </w:rPr>
              <w:t>都必须经检验合格后方可转序、入库和交付。生产部质检人员</w:t>
            </w:r>
            <w:r w:rsidRPr="00DE1241">
              <w:rPr>
                <w:rFonts w:hAnsiTheme="minorEastAsia" w:hint="eastAsia"/>
                <w:szCs w:val="21"/>
              </w:rPr>
              <w:t>负责产品的检验和放行，产品经过测试检验合格后方可放行和交付。</w:t>
            </w:r>
          </w:p>
          <w:p w:rsidR="00E638E5" w:rsidRPr="00DE1241" w:rsidRDefault="00E638E5" w:rsidP="00E638E5">
            <w:pPr>
              <w:spacing w:line="360" w:lineRule="auto"/>
              <w:ind w:firstLineChars="200" w:firstLine="420"/>
              <w:rPr>
                <w:rFonts w:hAnsi="宋体"/>
                <w:bCs/>
                <w:szCs w:val="21"/>
              </w:rPr>
            </w:pPr>
            <w:r w:rsidRPr="00DE1241">
              <w:rPr>
                <w:rFonts w:hAnsi="宋体" w:hint="eastAsia"/>
                <w:bCs/>
                <w:szCs w:val="21"/>
              </w:rPr>
              <w:t>生产厂长介绍说，产品交付后如客户在使用过程中出现问题，先通过电话进行解决，如远程无法解决，派专人到客户现场实地解决。</w:t>
            </w:r>
          </w:p>
          <w:p w:rsidR="00E638E5" w:rsidRPr="000B0140" w:rsidRDefault="009A5088" w:rsidP="00E638E5">
            <w:pPr>
              <w:spacing w:line="360" w:lineRule="auto"/>
              <w:ind w:firstLineChars="200" w:firstLine="420"/>
              <w:rPr>
                <w:rFonts w:hAnsi="宋体"/>
                <w:bCs/>
                <w:szCs w:val="21"/>
              </w:rPr>
            </w:pPr>
            <w:r>
              <w:rPr>
                <w:rFonts w:hAnsi="宋体" w:hint="eastAsia"/>
                <w:bCs/>
                <w:szCs w:val="21"/>
              </w:rPr>
              <w:t>查看</w:t>
            </w:r>
            <w:r w:rsidR="00E638E5" w:rsidRPr="000B0140">
              <w:rPr>
                <w:rFonts w:hAnsi="宋体" w:hint="eastAsia"/>
                <w:bCs/>
                <w:szCs w:val="21"/>
              </w:rPr>
              <w:t>产品生产关键工序控制情况：</w:t>
            </w:r>
          </w:p>
          <w:p w:rsidR="00E638E5" w:rsidRPr="000B0140" w:rsidRDefault="00E638E5" w:rsidP="00E638E5">
            <w:pPr>
              <w:spacing w:line="360" w:lineRule="auto"/>
              <w:ind w:firstLineChars="200" w:firstLine="420"/>
              <w:rPr>
                <w:rFonts w:hAnsi="宋体"/>
                <w:bCs/>
                <w:szCs w:val="21"/>
              </w:rPr>
            </w:pPr>
            <w:r w:rsidRPr="000B0140">
              <w:rPr>
                <w:rFonts w:hAnsi="宋体" w:hint="eastAsia"/>
                <w:bCs/>
                <w:szCs w:val="21"/>
              </w:rPr>
              <w:t>骨灰存放架产品结构形状基本一致，都属于金属框架加上储存盒，区别主要在于规格尺寸、颜色、装饰面板的不同。</w:t>
            </w:r>
          </w:p>
          <w:p w:rsidR="00E638E5" w:rsidRPr="003663A8" w:rsidRDefault="00E638E5" w:rsidP="00E638E5">
            <w:pPr>
              <w:spacing w:line="360" w:lineRule="auto"/>
              <w:ind w:firstLineChars="200" w:firstLine="420"/>
              <w:rPr>
                <w:rFonts w:hAnsi="宋体"/>
                <w:bCs/>
                <w:szCs w:val="21"/>
              </w:rPr>
            </w:pPr>
            <w:r w:rsidRPr="003663A8">
              <w:rPr>
                <w:rFonts w:hAnsi="宋体" w:hint="eastAsia"/>
                <w:bCs/>
                <w:szCs w:val="21"/>
              </w:rPr>
              <w:t>1.</w:t>
            </w:r>
            <w:r w:rsidRPr="003663A8">
              <w:rPr>
                <w:rFonts w:hAnsi="宋体" w:hint="eastAsia"/>
                <w:bCs/>
                <w:szCs w:val="21"/>
              </w:rPr>
              <w:t>剪板下料工序，为骨灰存放架产品（</w:t>
            </w:r>
            <w:r w:rsidR="009A5088" w:rsidRPr="003663A8">
              <w:rPr>
                <w:rFonts w:hAnsi="宋体" w:hint="eastAsia"/>
                <w:bCs/>
                <w:szCs w:val="21"/>
              </w:rPr>
              <w:t>400*300*300mm</w:t>
            </w:r>
            <w:r w:rsidRPr="003663A8">
              <w:rPr>
                <w:rFonts w:hAnsi="宋体" w:hint="eastAsia"/>
                <w:bCs/>
                <w:szCs w:val="21"/>
              </w:rPr>
              <w:t>）箱体部件进行下料，设备切割机，</w:t>
            </w:r>
            <w:r w:rsidR="009A5088" w:rsidRPr="003663A8">
              <w:rPr>
                <w:rFonts w:hAnsi="宋体" w:hint="eastAsia"/>
                <w:bCs/>
                <w:szCs w:val="21"/>
              </w:rPr>
              <w:t>顶板</w:t>
            </w:r>
            <w:r w:rsidRPr="003663A8">
              <w:rPr>
                <w:rFonts w:hAnsi="宋体" w:hint="eastAsia"/>
                <w:bCs/>
                <w:szCs w:val="21"/>
              </w:rPr>
              <w:t>（</w:t>
            </w:r>
            <w:r w:rsidR="009A5088" w:rsidRPr="003663A8">
              <w:rPr>
                <w:rFonts w:hAnsi="宋体" w:hint="eastAsia"/>
                <w:bCs/>
                <w:szCs w:val="21"/>
              </w:rPr>
              <w:t>417.5*395.5</w:t>
            </w:r>
            <w:r w:rsidRPr="003663A8">
              <w:rPr>
                <w:rFonts w:hAnsi="宋体" w:hint="eastAsia"/>
                <w:bCs/>
                <w:szCs w:val="21"/>
              </w:rPr>
              <w:t>mm</w:t>
            </w:r>
            <w:r w:rsidR="009A5088" w:rsidRPr="003663A8">
              <w:rPr>
                <w:rFonts w:hAnsi="宋体" w:hint="eastAsia"/>
                <w:bCs/>
                <w:szCs w:val="21"/>
              </w:rPr>
              <w:t>）、托板</w:t>
            </w:r>
            <w:r w:rsidRPr="003663A8">
              <w:rPr>
                <w:rFonts w:hAnsi="宋体" w:hint="eastAsia"/>
                <w:bCs/>
                <w:szCs w:val="21"/>
              </w:rPr>
              <w:t>（</w:t>
            </w:r>
            <w:r w:rsidR="009A5088" w:rsidRPr="003663A8">
              <w:rPr>
                <w:rFonts w:hAnsi="宋体" w:hint="eastAsia"/>
                <w:bCs/>
                <w:szCs w:val="21"/>
              </w:rPr>
              <w:t>417.5*395.5</w:t>
            </w:r>
            <w:r w:rsidRPr="003663A8">
              <w:rPr>
                <w:rFonts w:hAnsi="宋体" w:hint="eastAsia"/>
                <w:bCs/>
                <w:szCs w:val="21"/>
              </w:rPr>
              <w:t>.4mm</w:t>
            </w:r>
            <w:r w:rsidRPr="003663A8">
              <w:rPr>
                <w:rFonts w:hAnsi="宋体" w:hint="eastAsia"/>
                <w:bCs/>
                <w:szCs w:val="21"/>
              </w:rPr>
              <w:t>），</w:t>
            </w:r>
            <w:r w:rsidR="009A5088" w:rsidRPr="003663A8">
              <w:rPr>
                <w:rFonts w:hAnsi="宋体" w:hint="eastAsia"/>
                <w:bCs/>
                <w:szCs w:val="21"/>
              </w:rPr>
              <w:t>封板</w:t>
            </w:r>
            <w:r w:rsidRPr="003663A8">
              <w:rPr>
                <w:rFonts w:hAnsi="宋体" w:hint="eastAsia"/>
                <w:bCs/>
                <w:szCs w:val="21"/>
              </w:rPr>
              <w:t>（</w:t>
            </w:r>
            <w:r w:rsidR="009A5088" w:rsidRPr="003663A8">
              <w:rPr>
                <w:rFonts w:hAnsi="宋体" w:hint="eastAsia"/>
                <w:bCs/>
                <w:szCs w:val="21"/>
              </w:rPr>
              <w:t>415.5*324</w:t>
            </w:r>
            <w:r w:rsidRPr="003663A8">
              <w:rPr>
                <w:rFonts w:hAnsi="宋体" w:hint="eastAsia"/>
                <w:bCs/>
                <w:szCs w:val="21"/>
              </w:rPr>
              <w:t>mm</w:t>
            </w:r>
            <w:r w:rsidRPr="003663A8">
              <w:rPr>
                <w:rFonts w:hAnsi="宋体" w:hint="eastAsia"/>
                <w:bCs/>
                <w:szCs w:val="21"/>
              </w:rPr>
              <w:t>）等，尺寸偏差小于</w:t>
            </w:r>
            <w:r w:rsidR="009A5088" w:rsidRPr="003663A8">
              <w:rPr>
                <w:rFonts w:hAnsi="宋体" w:hint="eastAsia"/>
                <w:bCs/>
                <w:szCs w:val="21"/>
              </w:rPr>
              <w:t>1</w:t>
            </w:r>
            <w:r w:rsidRPr="003663A8">
              <w:rPr>
                <w:rFonts w:hAnsi="宋体" w:hint="eastAsia"/>
                <w:bCs/>
                <w:szCs w:val="21"/>
              </w:rPr>
              <w:t>mm</w:t>
            </w:r>
            <w:r w:rsidRPr="003663A8">
              <w:rPr>
                <w:rFonts w:hAnsi="宋体" w:hint="eastAsia"/>
                <w:bCs/>
                <w:szCs w:val="21"/>
              </w:rPr>
              <w:t>，实测符合，操作人</w:t>
            </w:r>
            <w:r w:rsidR="003663A8" w:rsidRPr="003663A8">
              <w:rPr>
                <w:rFonts w:hAnsi="宋体" w:hint="eastAsia"/>
                <w:bCs/>
                <w:szCs w:val="21"/>
              </w:rPr>
              <w:t>杨宇鹏</w:t>
            </w:r>
            <w:r w:rsidRPr="003663A8">
              <w:rPr>
                <w:rFonts w:hAnsi="宋体" w:hint="eastAsia"/>
                <w:bCs/>
                <w:szCs w:val="21"/>
              </w:rPr>
              <w:t>。</w:t>
            </w:r>
            <w:r w:rsidRPr="003663A8">
              <w:rPr>
                <w:rFonts w:hAnsi="宋体" w:hint="eastAsia"/>
                <w:bCs/>
                <w:szCs w:val="21"/>
              </w:rPr>
              <w:t xml:space="preserve"> </w:t>
            </w:r>
          </w:p>
          <w:p w:rsidR="00E638E5" w:rsidRPr="003663A8" w:rsidRDefault="00E638E5" w:rsidP="00E638E5">
            <w:pPr>
              <w:spacing w:line="360" w:lineRule="auto"/>
              <w:ind w:firstLineChars="200" w:firstLine="420"/>
              <w:rPr>
                <w:rFonts w:hAnsi="宋体"/>
                <w:bCs/>
                <w:szCs w:val="21"/>
              </w:rPr>
            </w:pPr>
            <w:r w:rsidRPr="003663A8">
              <w:rPr>
                <w:rFonts w:hAnsi="宋体" w:hint="eastAsia"/>
                <w:bCs/>
                <w:szCs w:val="21"/>
              </w:rPr>
              <w:t>2.</w:t>
            </w:r>
            <w:r w:rsidRPr="003663A8">
              <w:rPr>
                <w:rFonts w:hAnsi="宋体" w:hint="eastAsia"/>
                <w:bCs/>
                <w:szCs w:val="21"/>
              </w:rPr>
              <w:t>冲压工序，正在为</w:t>
            </w:r>
            <w:r w:rsidR="00B86800" w:rsidRPr="003663A8">
              <w:rPr>
                <w:rFonts w:hAnsi="宋体" w:hint="eastAsia"/>
                <w:bCs/>
                <w:szCs w:val="21"/>
              </w:rPr>
              <w:t>铝合金</w:t>
            </w:r>
            <w:r w:rsidRPr="003663A8">
              <w:rPr>
                <w:rFonts w:hAnsi="宋体" w:hint="eastAsia"/>
                <w:bCs/>
                <w:szCs w:val="21"/>
              </w:rPr>
              <w:t>骨灰存放架产品（</w:t>
            </w:r>
            <w:r w:rsidR="003663A8" w:rsidRPr="003663A8">
              <w:rPr>
                <w:rFonts w:hAnsi="宋体" w:hint="eastAsia"/>
                <w:bCs/>
                <w:szCs w:val="21"/>
              </w:rPr>
              <w:t>400*300*300</w:t>
            </w:r>
            <w:r w:rsidRPr="003663A8">
              <w:rPr>
                <w:rFonts w:hAnsi="宋体" w:hint="eastAsia"/>
                <w:bCs/>
                <w:szCs w:val="21"/>
              </w:rPr>
              <w:t>mm</w:t>
            </w:r>
            <w:r w:rsidR="00B86800" w:rsidRPr="003663A8">
              <w:rPr>
                <w:rFonts w:hAnsi="宋体" w:hint="eastAsia"/>
                <w:bCs/>
                <w:szCs w:val="21"/>
              </w:rPr>
              <w:t>）的</w:t>
            </w:r>
            <w:r w:rsidR="003663A8" w:rsidRPr="003663A8">
              <w:rPr>
                <w:rFonts w:hAnsi="宋体" w:hint="eastAsia"/>
                <w:bCs/>
                <w:szCs w:val="21"/>
              </w:rPr>
              <w:t>门面板（</w:t>
            </w:r>
            <w:r w:rsidR="003663A8" w:rsidRPr="003663A8">
              <w:rPr>
                <w:rFonts w:hAnsi="宋体" w:hint="eastAsia"/>
                <w:bCs/>
                <w:szCs w:val="21"/>
              </w:rPr>
              <w:t>3.0</w:t>
            </w:r>
            <w:r w:rsidR="003663A8" w:rsidRPr="003663A8">
              <w:rPr>
                <w:rFonts w:hAnsi="宋体" w:hint="eastAsia"/>
                <w:bCs/>
                <w:szCs w:val="21"/>
              </w:rPr>
              <w:t>单面元宝金，</w:t>
            </w:r>
            <w:r w:rsidR="003663A8" w:rsidRPr="003663A8">
              <w:rPr>
                <w:rFonts w:hAnsi="宋体" w:hint="eastAsia"/>
                <w:bCs/>
                <w:szCs w:val="21"/>
              </w:rPr>
              <w:t>316*213</w:t>
            </w:r>
            <w:r w:rsidR="003663A8" w:rsidRPr="003663A8">
              <w:rPr>
                <w:rFonts w:hAnsi="宋体" w:hint="eastAsia"/>
                <w:bCs/>
                <w:szCs w:val="21"/>
              </w:rPr>
              <w:t>）冲莲花孔和内角花孔</w:t>
            </w:r>
            <w:r w:rsidRPr="003663A8">
              <w:rPr>
                <w:rFonts w:hAnsi="宋体" w:hint="eastAsia"/>
                <w:bCs/>
                <w:szCs w:val="21"/>
              </w:rPr>
              <w:t>，设备压力机，专用模具，偏差小于</w:t>
            </w:r>
            <w:r w:rsidRPr="003663A8">
              <w:rPr>
                <w:rFonts w:hAnsi="宋体" w:hint="eastAsia"/>
                <w:bCs/>
                <w:szCs w:val="21"/>
              </w:rPr>
              <w:t xml:space="preserve"> 0.2mm</w:t>
            </w:r>
            <w:r w:rsidRPr="003663A8">
              <w:rPr>
                <w:rFonts w:hAnsi="宋体" w:hint="eastAsia"/>
                <w:bCs/>
                <w:szCs w:val="21"/>
              </w:rPr>
              <w:t>，自检符合要求后，流入下一工序，操作人</w:t>
            </w:r>
            <w:r w:rsidR="003663A8" w:rsidRPr="003663A8">
              <w:rPr>
                <w:rFonts w:hAnsi="宋体" w:hint="eastAsia"/>
                <w:bCs/>
                <w:szCs w:val="21"/>
              </w:rPr>
              <w:t>聂青</w:t>
            </w:r>
            <w:r w:rsidRPr="003663A8">
              <w:rPr>
                <w:rFonts w:hAnsi="宋体" w:hint="eastAsia"/>
                <w:bCs/>
                <w:szCs w:val="21"/>
              </w:rPr>
              <w:t>。</w:t>
            </w:r>
          </w:p>
          <w:p w:rsidR="00E638E5" w:rsidRPr="003663A8" w:rsidRDefault="003663A8" w:rsidP="00E638E5">
            <w:pPr>
              <w:spacing w:line="360" w:lineRule="auto"/>
              <w:ind w:firstLineChars="200" w:firstLine="420"/>
              <w:rPr>
                <w:rFonts w:hAnsi="宋体"/>
                <w:bCs/>
                <w:szCs w:val="21"/>
              </w:rPr>
            </w:pPr>
            <w:r w:rsidRPr="003663A8">
              <w:rPr>
                <w:rFonts w:hAnsi="宋体" w:hint="eastAsia"/>
                <w:bCs/>
                <w:szCs w:val="21"/>
              </w:rPr>
              <w:t>3.</w:t>
            </w:r>
            <w:r w:rsidRPr="003663A8">
              <w:rPr>
                <w:rFonts w:hAnsi="宋体" w:hint="eastAsia"/>
                <w:bCs/>
                <w:szCs w:val="21"/>
              </w:rPr>
              <w:t>折弯工序，正在加工骨灰存放架顶板、托板、立板</w:t>
            </w:r>
            <w:r w:rsidR="00E638E5" w:rsidRPr="003663A8">
              <w:rPr>
                <w:rFonts w:hAnsi="宋体" w:hint="eastAsia"/>
                <w:bCs/>
                <w:szCs w:val="21"/>
              </w:rPr>
              <w:t>，专用模具，设备折弯机，自检符合要求后流入下一工序，操作人</w:t>
            </w:r>
            <w:r w:rsidRPr="003663A8">
              <w:rPr>
                <w:rFonts w:hAnsi="宋体" w:hint="eastAsia"/>
                <w:bCs/>
                <w:szCs w:val="21"/>
              </w:rPr>
              <w:t>皮佳豪</w:t>
            </w:r>
            <w:r w:rsidR="00E638E5" w:rsidRPr="003663A8">
              <w:rPr>
                <w:rFonts w:hAnsi="宋体" w:hint="eastAsia"/>
                <w:bCs/>
                <w:szCs w:val="21"/>
              </w:rPr>
              <w:t>。</w:t>
            </w:r>
          </w:p>
          <w:p w:rsidR="00E638E5" w:rsidRPr="000B0140" w:rsidRDefault="003663A8" w:rsidP="00E638E5">
            <w:pPr>
              <w:spacing w:line="360" w:lineRule="auto"/>
              <w:ind w:firstLineChars="200" w:firstLine="420"/>
              <w:rPr>
                <w:rFonts w:hAnsi="宋体"/>
                <w:bCs/>
                <w:szCs w:val="21"/>
              </w:rPr>
            </w:pPr>
            <w:r w:rsidRPr="003663A8">
              <w:rPr>
                <w:rFonts w:hAnsi="宋体" w:hint="eastAsia"/>
                <w:bCs/>
                <w:szCs w:val="21"/>
              </w:rPr>
              <w:t>4.</w:t>
            </w:r>
            <w:r w:rsidR="00E638E5" w:rsidRPr="003663A8">
              <w:rPr>
                <w:rFonts w:hAnsi="宋体" w:hint="eastAsia"/>
                <w:bCs/>
                <w:szCs w:val="21"/>
              </w:rPr>
              <w:t>组装工序，</w:t>
            </w:r>
            <w:r w:rsidRPr="003663A8">
              <w:rPr>
                <w:rFonts w:hAnsi="宋体" w:hint="eastAsia"/>
                <w:bCs/>
                <w:szCs w:val="21"/>
              </w:rPr>
              <w:t>正对存放架规格：</w:t>
            </w:r>
            <w:r w:rsidRPr="003663A8">
              <w:rPr>
                <w:rFonts w:hAnsi="宋体" w:hint="eastAsia"/>
                <w:bCs/>
                <w:szCs w:val="21"/>
              </w:rPr>
              <w:t xml:space="preserve">400*300*300mm </w:t>
            </w:r>
            <w:r w:rsidRPr="003663A8">
              <w:rPr>
                <w:rFonts w:hAnsi="宋体" w:hint="eastAsia"/>
                <w:bCs/>
                <w:szCs w:val="21"/>
              </w:rPr>
              <w:t>使用设备胶锤，螺丝刀等将莲花与面板组合，匹配牢固，组装后平整，无松动，无少件，包装标识正确，操作人：黄美珍</w:t>
            </w:r>
            <w:r w:rsidR="00E638E5" w:rsidRPr="003663A8">
              <w:rPr>
                <w:rFonts w:hAnsi="宋体" w:hint="eastAsia"/>
                <w:bCs/>
                <w:szCs w:val="21"/>
              </w:rPr>
              <w:t>。</w:t>
            </w:r>
          </w:p>
          <w:p w:rsidR="00D312CA" w:rsidRPr="00151C14" w:rsidRDefault="007A02D2" w:rsidP="009F1EFD">
            <w:pPr>
              <w:spacing w:beforeLines="30" w:afterLines="30" w:line="288" w:lineRule="auto"/>
              <w:ind w:firstLineChars="200" w:firstLine="420"/>
              <w:rPr>
                <w:rFonts w:eastAsiaTheme="minorEastAsia"/>
                <w:szCs w:val="21"/>
              </w:rPr>
            </w:pPr>
            <w:r>
              <w:rPr>
                <w:rFonts w:hAnsi="宋体" w:hint="eastAsia"/>
                <w:bCs/>
                <w:szCs w:val="21"/>
              </w:rPr>
              <w:lastRenderedPageBreak/>
              <w:t>通过</w:t>
            </w:r>
            <w:r w:rsidR="00E638E5" w:rsidRPr="000B0140">
              <w:rPr>
                <w:rFonts w:hAnsi="宋体" w:hint="eastAsia"/>
                <w:bCs/>
                <w:szCs w:val="21"/>
              </w:rPr>
              <w:t>观察以上工序操作均符合操作文件要求。</w:t>
            </w:r>
            <w:r w:rsidR="00E638E5" w:rsidRPr="000B0140">
              <w:rPr>
                <w:rFonts w:hAnsi="宋体"/>
                <w:szCs w:val="21"/>
              </w:rPr>
              <w:t>观察以上各工序实际操作，符合操作规程要求。</w:t>
            </w:r>
          </w:p>
        </w:tc>
        <w:tc>
          <w:tcPr>
            <w:tcW w:w="851" w:type="dxa"/>
          </w:tcPr>
          <w:p w:rsidR="00D312CA" w:rsidRPr="00151C14" w:rsidRDefault="003210B4">
            <w:pPr>
              <w:rPr>
                <w:rFonts w:eastAsiaTheme="minorEastAsia"/>
                <w:szCs w:val="21"/>
              </w:rPr>
            </w:pPr>
            <w:r w:rsidRPr="00151C14">
              <w:rPr>
                <w:rFonts w:eastAsiaTheme="minorEastAsia"/>
                <w:szCs w:val="21"/>
              </w:rPr>
              <w:lastRenderedPageBreak/>
              <w:t>符合</w:t>
            </w:r>
          </w:p>
        </w:tc>
      </w:tr>
      <w:tr w:rsidR="00D312CA" w:rsidRPr="00151C14">
        <w:trPr>
          <w:trHeight w:val="534"/>
        </w:trPr>
        <w:tc>
          <w:tcPr>
            <w:tcW w:w="1954" w:type="dxa"/>
          </w:tcPr>
          <w:p w:rsidR="00D312CA" w:rsidRPr="00151C14" w:rsidRDefault="00F16A33">
            <w:pPr>
              <w:spacing w:line="360" w:lineRule="auto"/>
              <w:rPr>
                <w:rFonts w:eastAsiaTheme="minorEastAsia"/>
                <w:szCs w:val="21"/>
              </w:rPr>
            </w:pPr>
            <w:r w:rsidRPr="00151C14">
              <w:rPr>
                <w:rFonts w:eastAsiaTheme="minorEastAsia" w:hAnsiTheme="minorEastAsia"/>
                <w:szCs w:val="21"/>
              </w:rPr>
              <w:lastRenderedPageBreak/>
              <w:t>标识和可追溯</w:t>
            </w:r>
            <w:r w:rsidRPr="00151C14">
              <w:rPr>
                <w:rFonts w:eastAsiaTheme="minorEastAsia"/>
                <w:szCs w:val="21"/>
              </w:rPr>
              <w:t>/</w:t>
            </w:r>
            <w:r w:rsidRPr="00151C14">
              <w:rPr>
                <w:rFonts w:eastAsiaTheme="minorEastAsia" w:hAnsiTheme="minorEastAsia"/>
                <w:szCs w:val="21"/>
              </w:rPr>
              <w:t>产品防护</w:t>
            </w:r>
          </w:p>
        </w:tc>
        <w:tc>
          <w:tcPr>
            <w:tcW w:w="1166" w:type="dxa"/>
          </w:tcPr>
          <w:p w:rsidR="00D312CA" w:rsidRPr="00151C14" w:rsidRDefault="00F16A33">
            <w:pPr>
              <w:spacing w:line="360" w:lineRule="auto"/>
              <w:rPr>
                <w:rFonts w:eastAsiaTheme="minorEastAsia"/>
                <w:b/>
                <w:bCs/>
                <w:szCs w:val="21"/>
              </w:rPr>
            </w:pPr>
            <w:r w:rsidRPr="00151C14">
              <w:rPr>
                <w:rFonts w:eastAsiaTheme="minorEastAsia"/>
                <w:b/>
                <w:bCs/>
                <w:szCs w:val="21"/>
              </w:rPr>
              <w:t>Q8.5.2</w:t>
            </w:r>
          </w:p>
          <w:p w:rsidR="00D312CA" w:rsidRPr="00151C14" w:rsidRDefault="00F16A33">
            <w:pPr>
              <w:spacing w:line="360" w:lineRule="auto"/>
              <w:rPr>
                <w:rFonts w:eastAsiaTheme="minorEastAsia"/>
                <w:szCs w:val="21"/>
              </w:rPr>
            </w:pPr>
            <w:r w:rsidRPr="00151C14">
              <w:rPr>
                <w:rFonts w:eastAsiaTheme="minorEastAsia"/>
                <w:b/>
                <w:bCs/>
                <w:szCs w:val="21"/>
              </w:rPr>
              <w:t>Q8.5.4</w:t>
            </w:r>
          </w:p>
        </w:tc>
        <w:tc>
          <w:tcPr>
            <w:tcW w:w="10738" w:type="dxa"/>
          </w:tcPr>
          <w:p w:rsidR="00E72AC7" w:rsidRPr="00E72AC7" w:rsidRDefault="00E72AC7" w:rsidP="009F1EFD">
            <w:pPr>
              <w:spacing w:beforeLines="30" w:afterLines="30" w:line="288" w:lineRule="auto"/>
              <w:ind w:firstLineChars="200" w:firstLine="420"/>
              <w:rPr>
                <w:rFonts w:eastAsiaTheme="minorEastAsia" w:hAnsiTheme="minorEastAsia"/>
                <w:szCs w:val="21"/>
              </w:rPr>
            </w:pPr>
            <w:r w:rsidRPr="00E72AC7">
              <w:rPr>
                <w:rFonts w:eastAsiaTheme="minorEastAsia" w:hAnsiTheme="minorEastAsia" w:hint="eastAsia"/>
                <w:szCs w:val="21"/>
              </w:rPr>
              <w:t>产品标识主要通过划分区域（各原材料区、成品放置区等）、生产工艺记录、检验记录等进行标识，状态标识分为合格、不合格、待检等，生产加工过程中和产品监视和测量过程中有采取适当的方式对产品进行标识（含检验状态），标识有确保唯一性，当有追溯性要求时，可确保在必要时进行追溯。</w:t>
            </w:r>
          </w:p>
          <w:p w:rsidR="00E72AC7" w:rsidRPr="00E72AC7" w:rsidRDefault="00E72AC7" w:rsidP="009F1EFD">
            <w:pPr>
              <w:spacing w:beforeLines="30" w:afterLines="30" w:line="288" w:lineRule="auto"/>
              <w:ind w:firstLineChars="200" w:firstLine="420"/>
              <w:rPr>
                <w:rFonts w:eastAsiaTheme="minorEastAsia" w:hAnsiTheme="minorEastAsia"/>
                <w:szCs w:val="21"/>
              </w:rPr>
            </w:pPr>
            <w:r w:rsidRPr="00E72AC7">
              <w:rPr>
                <w:rFonts w:eastAsiaTheme="minorEastAsia" w:hAnsiTheme="minorEastAsia" w:hint="eastAsia"/>
                <w:szCs w:val="21"/>
              </w:rPr>
              <w:t>原材料依据不同的类型和防护要求进行防护运输，产品运输要求包装等。</w:t>
            </w:r>
          </w:p>
          <w:p w:rsidR="00E72AC7" w:rsidRPr="00E72AC7" w:rsidRDefault="00E72AC7" w:rsidP="009F1EFD">
            <w:pPr>
              <w:spacing w:beforeLines="30" w:afterLines="30" w:line="288" w:lineRule="auto"/>
              <w:ind w:firstLineChars="200" w:firstLine="420"/>
              <w:rPr>
                <w:rFonts w:eastAsiaTheme="minorEastAsia" w:hAnsiTheme="minorEastAsia"/>
                <w:szCs w:val="21"/>
              </w:rPr>
            </w:pPr>
            <w:r w:rsidRPr="00E72AC7">
              <w:rPr>
                <w:rFonts w:eastAsiaTheme="minorEastAsia" w:hAnsiTheme="minorEastAsia" w:hint="eastAsia"/>
                <w:szCs w:val="21"/>
              </w:rPr>
              <w:t>生产车间原材料分类分区放置在指定仓库、产品标识方法得当、未发现不同类型和状态产品发生混淆现象。标识和可追溯性基本符合标准要求。</w:t>
            </w:r>
          </w:p>
          <w:p w:rsidR="00E72AC7" w:rsidRPr="00E72AC7" w:rsidRDefault="00E72AC7" w:rsidP="009F1EFD">
            <w:pPr>
              <w:spacing w:beforeLines="30" w:afterLines="30" w:line="288" w:lineRule="auto"/>
              <w:ind w:firstLineChars="200" w:firstLine="420"/>
              <w:rPr>
                <w:rFonts w:eastAsiaTheme="minorEastAsia" w:hAnsiTheme="minorEastAsia"/>
                <w:szCs w:val="21"/>
              </w:rPr>
            </w:pPr>
            <w:r w:rsidRPr="00E72AC7">
              <w:rPr>
                <w:rFonts w:eastAsiaTheme="minorEastAsia" w:hAnsiTheme="minorEastAsia" w:hint="eastAsia"/>
                <w:szCs w:val="21"/>
              </w:rPr>
              <w:t>产品生产过程中有采取相应的措施进行防护，以确保符合要求。防护包括标识、处置、污染控制、包装、储存、运输以及保护等。产品交工、包装及交付到预定地点期间，针对产品采取适当的防护措施，包括选择合适的搬运方法和设备、贮存场所，保持标识完整、清晰。</w:t>
            </w:r>
          </w:p>
          <w:p w:rsidR="00D312CA" w:rsidRPr="00151C14" w:rsidRDefault="00E72AC7" w:rsidP="009F1EFD">
            <w:pPr>
              <w:spacing w:beforeLines="30" w:afterLines="30" w:line="288" w:lineRule="auto"/>
              <w:ind w:firstLineChars="200" w:firstLine="420"/>
              <w:rPr>
                <w:rFonts w:eastAsiaTheme="minorEastAsia"/>
                <w:szCs w:val="21"/>
              </w:rPr>
            </w:pPr>
            <w:r w:rsidRPr="00E72AC7">
              <w:rPr>
                <w:rFonts w:eastAsiaTheme="minorEastAsia" w:hAnsiTheme="minorEastAsia" w:hint="eastAsia"/>
                <w:szCs w:val="21"/>
              </w:rPr>
              <w:t>产品标识和防护管理基本符合要求。</w:t>
            </w:r>
          </w:p>
        </w:tc>
        <w:tc>
          <w:tcPr>
            <w:tcW w:w="851" w:type="dxa"/>
          </w:tcPr>
          <w:p w:rsidR="00D312CA" w:rsidRPr="00151C14" w:rsidRDefault="003210B4">
            <w:pPr>
              <w:rPr>
                <w:rFonts w:eastAsiaTheme="minorEastAsia"/>
                <w:szCs w:val="21"/>
              </w:rPr>
            </w:pPr>
            <w:r w:rsidRPr="00151C14">
              <w:rPr>
                <w:rFonts w:eastAsiaTheme="minorEastAsia"/>
                <w:szCs w:val="21"/>
              </w:rPr>
              <w:t>符合</w:t>
            </w:r>
          </w:p>
        </w:tc>
      </w:tr>
      <w:tr w:rsidR="00D312CA" w:rsidRPr="00151C14">
        <w:trPr>
          <w:trHeight w:val="1104"/>
        </w:trPr>
        <w:tc>
          <w:tcPr>
            <w:tcW w:w="1954" w:type="dxa"/>
          </w:tcPr>
          <w:p w:rsidR="00D312CA" w:rsidRPr="00151C14" w:rsidRDefault="00F16A33">
            <w:pPr>
              <w:rPr>
                <w:rFonts w:eastAsiaTheme="minorEastAsia"/>
                <w:szCs w:val="21"/>
              </w:rPr>
            </w:pPr>
            <w:r w:rsidRPr="00151C14">
              <w:rPr>
                <w:rFonts w:eastAsiaTheme="minorEastAsia" w:hAnsiTheme="minorEastAsia"/>
                <w:szCs w:val="21"/>
              </w:rPr>
              <w:t>更改的控制</w:t>
            </w:r>
          </w:p>
          <w:p w:rsidR="00D312CA" w:rsidRPr="00151C14" w:rsidRDefault="00D312CA">
            <w:pPr>
              <w:rPr>
                <w:rFonts w:eastAsiaTheme="minorEastAsia"/>
                <w:szCs w:val="21"/>
              </w:rPr>
            </w:pPr>
          </w:p>
        </w:tc>
        <w:tc>
          <w:tcPr>
            <w:tcW w:w="1166" w:type="dxa"/>
          </w:tcPr>
          <w:p w:rsidR="00D312CA" w:rsidRPr="00151C14" w:rsidRDefault="00F16A33">
            <w:pPr>
              <w:rPr>
                <w:rFonts w:eastAsiaTheme="minorEastAsia"/>
                <w:szCs w:val="21"/>
              </w:rPr>
            </w:pPr>
            <w:r w:rsidRPr="00151C14">
              <w:rPr>
                <w:rFonts w:eastAsiaTheme="minorEastAsia"/>
                <w:szCs w:val="21"/>
              </w:rPr>
              <w:t>Q8.5.6</w:t>
            </w:r>
          </w:p>
        </w:tc>
        <w:tc>
          <w:tcPr>
            <w:tcW w:w="10738" w:type="dxa"/>
          </w:tcPr>
          <w:p w:rsidR="00D312CA" w:rsidRPr="00151C14" w:rsidRDefault="00E812C3" w:rsidP="009F1EFD">
            <w:pPr>
              <w:spacing w:beforeLines="30" w:afterLines="30" w:line="288" w:lineRule="auto"/>
              <w:ind w:firstLineChars="200" w:firstLine="420"/>
              <w:rPr>
                <w:rFonts w:eastAsiaTheme="minorEastAsia"/>
                <w:szCs w:val="21"/>
              </w:rPr>
            </w:pPr>
            <w:r w:rsidRPr="00151C14">
              <w:rPr>
                <w:rFonts w:eastAsiaTheme="minorEastAsia" w:hAnsiTheme="minorEastAsia"/>
                <w:szCs w:val="21"/>
              </w:rPr>
              <w:t>生产部厂长介绍，当内外部环境</w:t>
            </w:r>
            <w:r w:rsidRPr="00151C14">
              <w:rPr>
                <w:rFonts w:eastAsiaTheme="minorEastAsia" w:hAnsiTheme="minorEastAsia"/>
                <w:szCs w:val="21"/>
              </w:rPr>
              <w:t>(</w:t>
            </w:r>
            <w:r w:rsidRPr="00151C14">
              <w:rPr>
                <w:rFonts w:eastAsiaTheme="minorEastAsia" w:hAnsiTheme="minorEastAsia"/>
                <w:szCs w:val="21"/>
              </w:rPr>
              <w:t>如客户要求、产品技术和质量要求、生产工艺、适用的法律法规和产品技术标准等</w:t>
            </w:r>
            <w:r w:rsidRPr="00151C14">
              <w:rPr>
                <w:rFonts w:eastAsiaTheme="minorEastAsia" w:hAnsiTheme="minorEastAsia"/>
                <w:szCs w:val="21"/>
              </w:rPr>
              <w:t>)</w:t>
            </w:r>
            <w:r w:rsidRPr="00151C14">
              <w:rPr>
                <w:rFonts w:eastAsiaTheme="minorEastAsia" w:hAnsiTheme="minorEastAsia"/>
                <w:szCs w:val="21"/>
              </w:rPr>
              <w:t>有更改时，相关部门提出更改计划并进行更改，更改由原制定人负责具体实施。自体系建立以来，未发生生产和服务控制有关信息的变更。</w:t>
            </w:r>
          </w:p>
        </w:tc>
        <w:tc>
          <w:tcPr>
            <w:tcW w:w="851" w:type="dxa"/>
          </w:tcPr>
          <w:p w:rsidR="00D312CA" w:rsidRPr="00151C14" w:rsidRDefault="00E812C3">
            <w:pPr>
              <w:rPr>
                <w:rFonts w:eastAsiaTheme="minorEastAsia"/>
                <w:szCs w:val="21"/>
              </w:rPr>
            </w:pPr>
            <w:r w:rsidRPr="00151C14">
              <w:rPr>
                <w:rFonts w:eastAsiaTheme="minorEastAsia"/>
                <w:szCs w:val="21"/>
              </w:rPr>
              <w:t>符合</w:t>
            </w:r>
          </w:p>
        </w:tc>
      </w:tr>
      <w:tr w:rsidR="0028445E" w:rsidRPr="00151C14" w:rsidTr="0028445E">
        <w:trPr>
          <w:trHeight w:val="1114"/>
        </w:trPr>
        <w:tc>
          <w:tcPr>
            <w:tcW w:w="1954" w:type="dxa"/>
            <w:vAlign w:val="center"/>
          </w:tcPr>
          <w:p w:rsidR="0028445E" w:rsidRPr="0028445E" w:rsidRDefault="0028445E" w:rsidP="0028445E">
            <w:pPr>
              <w:rPr>
                <w:rFonts w:eastAsiaTheme="minorEastAsia" w:hAnsiTheme="minorEastAsia"/>
                <w:szCs w:val="21"/>
              </w:rPr>
            </w:pPr>
            <w:r w:rsidRPr="0028445E">
              <w:rPr>
                <w:rFonts w:eastAsiaTheme="minorEastAsia" w:hAnsiTheme="minorEastAsia" w:hint="eastAsia"/>
                <w:szCs w:val="21"/>
              </w:rPr>
              <w:t>监视和测量资源的控制</w:t>
            </w:r>
          </w:p>
        </w:tc>
        <w:tc>
          <w:tcPr>
            <w:tcW w:w="1166" w:type="dxa"/>
            <w:vAlign w:val="center"/>
          </w:tcPr>
          <w:p w:rsidR="0028445E" w:rsidRPr="0028445E" w:rsidRDefault="0028445E" w:rsidP="0028445E">
            <w:pPr>
              <w:rPr>
                <w:rFonts w:eastAsiaTheme="minorEastAsia" w:hAnsiTheme="minorEastAsia"/>
                <w:szCs w:val="21"/>
              </w:rPr>
            </w:pPr>
            <w:r w:rsidRPr="0028445E">
              <w:rPr>
                <w:rFonts w:eastAsiaTheme="minorEastAsia" w:hAnsiTheme="minorEastAsia"/>
                <w:szCs w:val="21"/>
              </w:rPr>
              <w:t>Q7.1.5</w:t>
            </w:r>
          </w:p>
        </w:tc>
        <w:tc>
          <w:tcPr>
            <w:tcW w:w="10738" w:type="dxa"/>
            <w:vAlign w:val="center"/>
          </w:tcPr>
          <w:p w:rsidR="0028445E" w:rsidRPr="00844620" w:rsidRDefault="0028445E" w:rsidP="009F1EFD">
            <w:pPr>
              <w:spacing w:beforeLines="30" w:afterLines="30" w:line="288" w:lineRule="auto"/>
              <w:ind w:firstLineChars="200" w:firstLine="420"/>
              <w:rPr>
                <w:rFonts w:eastAsiaTheme="minorEastAsia" w:hAnsiTheme="minorEastAsia"/>
                <w:szCs w:val="21"/>
              </w:rPr>
            </w:pPr>
            <w:r w:rsidRPr="00844620">
              <w:rPr>
                <w:rFonts w:eastAsiaTheme="minorEastAsia" w:hAnsiTheme="minorEastAsia" w:hint="eastAsia"/>
                <w:szCs w:val="21"/>
              </w:rPr>
              <w:t>公司为确保产品监视和测量活动需要，提供并配备了监视和测量设备</w:t>
            </w:r>
            <w:r w:rsidRPr="00844620">
              <w:rPr>
                <w:rFonts w:eastAsiaTheme="minorEastAsia" w:hAnsiTheme="minorEastAsia" w:hint="eastAsia"/>
                <w:szCs w:val="21"/>
              </w:rPr>
              <w:t>-</w:t>
            </w:r>
            <w:r w:rsidR="003663A8" w:rsidRPr="00844620">
              <w:rPr>
                <w:rFonts w:eastAsiaTheme="minorEastAsia" w:hAnsiTheme="minorEastAsia" w:hint="eastAsia"/>
                <w:szCs w:val="21"/>
              </w:rPr>
              <w:t>卷尺、卡尺、千分尺</w:t>
            </w:r>
            <w:r w:rsidRPr="00844620">
              <w:rPr>
                <w:rFonts w:eastAsiaTheme="minorEastAsia" w:hAnsiTheme="minorEastAsia" w:hint="eastAsia"/>
                <w:szCs w:val="21"/>
              </w:rPr>
              <w:t>，再抽查设备的校验证书，有按策划的时间间隔对上述监视和测量资源实施校准</w:t>
            </w:r>
            <w:r w:rsidRPr="00844620">
              <w:rPr>
                <w:rFonts w:eastAsiaTheme="minorEastAsia" w:hAnsiTheme="minorEastAsia" w:hint="eastAsia"/>
                <w:szCs w:val="21"/>
              </w:rPr>
              <w:t>/</w:t>
            </w:r>
            <w:r w:rsidRPr="00844620">
              <w:rPr>
                <w:rFonts w:eastAsiaTheme="minorEastAsia" w:hAnsiTheme="minorEastAsia" w:hint="eastAsia"/>
                <w:szCs w:val="21"/>
              </w:rPr>
              <w:t>检定。</w:t>
            </w:r>
          </w:p>
          <w:p w:rsidR="0028445E" w:rsidRPr="00844620" w:rsidRDefault="0028445E" w:rsidP="009F1EFD">
            <w:pPr>
              <w:spacing w:beforeLines="30" w:afterLines="30" w:line="288" w:lineRule="auto"/>
              <w:ind w:firstLineChars="200" w:firstLine="420"/>
              <w:rPr>
                <w:rFonts w:eastAsiaTheme="minorEastAsia" w:hAnsiTheme="minorEastAsia"/>
                <w:szCs w:val="21"/>
              </w:rPr>
            </w:pPr>
            <w:r w:rsidRPr="00844620">
              <w:rPr>
                <w:rFonts w:eastAsiaTheme="minorEastAsia" w:hAnsiTheme="minorEastAsia"/>
                <w:szCs w:val="21"/>
              </w:rPr>
              <w:t>抽查了</w:t>
            </w:r>
            <w:r w:rsidR="003663A8" w:rsidRPr="00844620">
              <w:rPr>
                <w:rFonts w:eastAsiaTheme="minorEastAsia" w:hAnsiTheme="minorEastAsia" w:hint="eastAsia"/>
                <w:szCs w:val="21"/>
              </w:rPr>
              <w:t>钢卷尺、卡尺、千分尺</w:t>
            </w:r>
            <w:r w:rsidRPr="00844620">
              <w:rPr>
                <w:rFonts w:eastAsiaTheme="minorEastAsia" w:hAnsiTheme="minorEastAsia"/>
                <w:szCs w:val="21"/>
              </w:rPr>
              <w:t>校准证书，校准时间：</w:t>
            </w:r>
            <w:r w:rsidRPr="00844620">
              <w:rPr>
                <w:rFonts w:eastAsiaTheme="minorEastAsia" w:hAnsiTheme="minorEastAsia" w:hint="eastAsia"/>
                <w:szCs w:val="21"/>
              </w:rPr>
              <w:t>2021</w:t>
            </w:r>
            <w:r w:rsidRPr="00844620">
              <w:rPr>
                <w:rFonts w:eastAsiaTheme="minorEastAsia" w:hAnsiTheme="minorEastAsia" w:hint="eastAsia"/>
                <w:szCs w:val="21"/>
              </w:rPr>
              <w:t>年</w:t>
            </w:r>
            <w:r w:rsidR="003663A8" w:rsidRPr="00844620">
              <w:rPr>
                <w:rFonts w:eastAsiaTheme="minorEastAsia" w:hAnsiTheme="minorEastAsia" w:hint="eastAsia"/>
                <w:szCs w:val="21"/>
              </w:rPr>
              <w:t>7</w:t>
            </w:r>
            <w:r w:rsidRPr="00844620">
              <w:rPr>
                <w:rFonts w:eastAsiaTheme="minorEastAsia" w:hAnsiTheme="minorEastAsia" w:hint="eastAsia"/>
                <w:szCs w:val="21"/>
              </w:rPr>
              <w:t>月</w:t>
            </w:r>
            <w:r w:rsidR="003663A8" w:rsidRPr="00844620">
              <w:rPr>
                <w:rFonts w:eastAsiaTheme="minorEastAsia" w:hAnsiTheme="minorEastAsia" w:hint="eastAsia"/>
                <w:szCs w:val="21"/>
              </w:rPr>
              <w:t>13</w:t>
            </w:r>
            <w:r w:rsidRPr="00844620">
              <w:rPr>
                <w:rFonts w:eastAsiaTheme="minorEastAsia" w:hAnsiTheme="minorEastAsia" w:hint="eastAsia"/>
                <w:szCs w:val="21"/>
              </w:rPr>
              <w:t>日，见附件。</w:t>
            </w:r>
          </w:p>
          <w:p w:rsidR="0028445E" w:rsidRPr="00844620" w:rsidRDefault="0028445E" w:rsidP="009F1EFD">
            <w:pPr>
              <w:spacing w:beforeLines="30" w:afterLines="30" w:line="288" w:lineRule="auto"/>
              <w:ind w:firstLineChars="200" w:firstLine="420"/>
              <w:rPr>
                <w:rFonts w:eastAsiaTheme="minorEastAsia" w:hAnsiTheme="minorEastAsia"/>
                <w:szCs w:val="21"/>
              </w:rPr>
            </w:pPr>
            <w:r w:rsidRPr="00844620">
              <w:rPr>
                <w:rFonts w:eastAsiaTheme="minorEastAsia" w:hAnsiTheme="minorEastAsia" w:hint="eastAsia"/>
                <w:szCs w:val="21"/>
              </w:rPr>
              <w:t>公司使用监视资源主要测量人员设备的保养，按说明书的要求使用人员自行负责。</w:t>
            </w:r>
          </w:p>
          <w:p w:rsidR="0028445E" w:rsidRPr="001F6A0B" w:rsidRDefault="0028445E" w:rsidP="009F1EFD">
            <w:pPr>
              <w:spacing w:beforeLines="30" w:afterLines="30" w:line="288" w:lineRule="auto"/>
              <w:ind w:firstLineChars="200" w:firstLine="420"/>
              <w:rPr>
                <w:rFonts w:ascii="宋体" w:hAnsi="宋体" w:cs="Arial"/>
                <w:sz w:val="24"/>
                <w:szCs w:val="24"/>
              </w:rPr>
            </w:pPr>
            <w:r w:rsidRPr="00844620">
              <w:rPr>
                <w:rFonts w:eastAsiaTheme="minorEastAsia" w:hAnsiTheme="minorEastAsia" w:hint="eastAsia"/>
                <w:szCs w:val="21"/>
              </w:rPr>
              <w:t>查看监视测量设备使用、调整和储存均符合要求，查看钢卷尺；无损坏，外观完好。目前尚未发现监视测量设</w:t>
            </w:r>
            <w:r w:rsidRPr="00844620">
              <w:rPr>
                <w:rFonts w:eastAsiaTheme="minorEastAsia" w:hAnsiTheme="minorEastAsia" w:hint="eastAsia"/>
                <w:szCs w:val="21"/>
              </w:rPr>
              <w:lastRenderedPageBreak/>
              <w:t>备在检定有效期内失准的情况，监视和测量设备运行环境适宜。</w:t>
            </w:r>
          </w:p>
        </w:tc>
        <w:tc>
          <w:tcPr>
            <w:tcW w:w="851" w:type="dxa"/>
          </w:tcPr>
          <w:p w:rsidR="0028445E" w:rsidRPr="00151C14" w:rsidRDefault="0028445E">
            <w:pPr>
              <w:rPr>
                <w:rFonts w:eastAsiaTheme="minorEastAsia"/>
                <w:szCs w:val="21"/>
              </w:rPr>
            </w:pPr>
            <w:r>
              <w:rPr>
                <w:rFonts w:eastAsiaTheme="minorEastAsia"/>
                <w:szCs w:val="21"/>
              </w:rPr>
              <w:lastRenderedPageBreak/>
              <w:t>符合</w:t>
            </w:r>
          </w:p>
        </w:tc>
      </w:tr>
      <w:tr w:rsidR="0028445E" w:rsidRPr="00151C14" w:rsidTr="00F92DF0">
        <w:trPr>
          <w:trHeight w:val="1114"/>
        </w:trPr>
        <w:tc>
          <w:tcPr>
            <w:tcW w:w="1954" w:type="dxa"/>
          </w:tcPr>
          <w:p w:rsidR="0028445E" w:rsidRPr="00EB6DBD" w:rsidRDefault="0028445E" w:rsidP="0028445E">
            <w:pPr>
              <w:spacing w:line="360" w:lineRule="auto"/>
              <w:rPr>
                <w:rFonts w:eastAsiaTheme="minorEastAsia"/>
                <w:bCs/>
                <w:szCs w:val="21"/>
              </w:rPr>
            </w:pPr>
            <w:r w:rsidRPr="00EB6DBD">
              <w:rPr>
                <w:rFonts w:eastAsiaTheme="minorEastAsia" w:hAnsiTheme="minorEastAsia"/>
                <w:bCs/>
                <w:szCs w:val="21"/>
              </w:rPr>
              <w:lastRenderedPageBreak/>
              <w:t>产品和服务的放行</w:t>
            </w:r>
          </w:p>
        </w:tc>
        <w:tc>
          <w:tcPr>
            <w:tcW w:w="1166" w:type="dxa"/>
          </w:tcPr>
          <w:p w:rsidR="0028445E" w:rsidRPr="00EB6DBD" w:rsidRDefault="0028445E" w:rsidP="0028445E">
            <w:pPr>
              <w:spacing w:line="360" w:lineRule="auto"/>
              <w:jc w:val="left"/>
              <w:rPr>
                <w:rFonts w:eastAsiaTheme="minorEastAsia"/>
                <w:bCs/>
                <w:szCs w:val="21"/>
              </w:rPr>
            </w:pPr>
            <w:r w:rsidRPr="00EB6DBD">
              <w:rPr>
                <w:rFonts w:eastAsiaTheme="minorEastAsia"/>
                <w:bCs/>
                <w:szCs w:val="21"/>
              </w:rPr>
              <w:t>Q8.6</w:t>
            </w:r>
          </w:p>
          <w:p w:rsidR="0028445E" w:rsidRPr="00EB6DBD" w:rsidRDefault="0028445E" w:rsidP="0028445E">
            <w:pPr>
              <w:spacing w:line="360" w:lineRule="auto"/>
              <w:jc w:val="left"/>
              <w:rPr>
                <w:rFonts w:eastAsiaTheme="minorEastAsia"/>
                <w:szCs w:val="21"/>
              </w:rPr>
            </w:pPr>
          </w:p>
        </w:tc>
        <w:tc>
          <w:tcPr>
            <w:tcW w:w="10738" w:type="dxa"/>
          </w:tcPr>
          <w:p w:rsidR="00E72AC7" w:rsidRPr="00796363"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796363">
              <w:rPr>
                <w:rFonts w:asciiTheme="minorEastAsia" w:eastAsiaTheme="minorEastAsia" w:hAnsiTheme="minorEastAsia" w:hint="eastAsia"/>
                <w:szCs w:val="21"/>
              </w:rPr>
              <w:t>采购产品验收、生产过程检验、产品放行等依据产品检验标准、技术要求，详见Q8.1。</w:t>
            </w:r>
          </w:p>
          <w:p w:rsidR="00E72AC7" w:rsidRPr="00796363" w:rsidRDefault="007A02D2" w:rsidP="009F1EFD">
            <w:pPr>
              <w:spacing w:beforeLines="20" w:afterLines="20" w:line="288"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质检人员均经过公司培训考核合格具备检测能力，介绍说</w:t>
            </w:r>
            <w:r w:rsidR="00E72AC7" w:rsidRPr="00796363">
              <w:rPr>
                <w:rFonts w:asciiTheme="minorEastAsia" w:eastAsiaTheme="minorEastAsia" w:hAnsiTheme="minorEastAsia" w:hint="eastAsia"/>
                <w:szCs w:val="21"/>
              </w:rPr>
              <w:t>检验员</w:t>
            </w:r>
            <w:r>
              <w:rPr>
                <w:rFonts w:asciiTheme="minorEastAsia" w:eastAsiaTheme="minorEastAsia" w:hAnsiTheme="minorEastAsia" w:hint="eastAsia"/>
                <w:szCs w:val="21"/>
              </w:rPr>
              <w:t>未进行更换，已在公司工作多年</w:t>
            </w:r>
            <w:r w:rsidR="00E72AC7" w:rsidRPr="00796363">
              <w:rPr>
                <w:rFonts w:asciiTheme="minorEastAsia" w:eastAsiaTheme="minorEastAsia" w:hAnsiTheme="minorEastAsia" w:hint="eastAsia"/>
                <w:szCs w:val="21"/>
              </w:rPr>
              <w:t>。</w:t>
            </w:r>
          </w:p>
          <w:p w:rsidR="00E72AC7" w:rsidRPr="00796363"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796363">
              <w:rPr>
                <w:rFonts w:asciiTheme="minorEastAsia" w:eastAsiaTheme="minorEastAsia" w:hAnsiTheme="minorEastAsia" w:hint="eastAsia"/>
                <w:szCs w:val="21"/>
              </w:rPr>
              <w:t>（一）原材料检验，检验依据：原材料检验规程，明确了采购物资的验收要</w:t>
            </w:r>
            <w:r w:rsidR="00796363" w:rsidRPr="00796363">
              <w:rPr>
                <w:rFonts w:asciiTheme="minorEastAsia" w:eastAsiaTheme="minorEastAsia" w:hAnsiTheme="minorEastAsia" w:hint="eastAsia"/>
                <w:szCs w:val="21"/>
              </w:rPr>
              <w:t>求。主要原材料采购包括：镀锌板、铝型材</w:t>
            </w:r>
            <w:r w:rsidR="00C30763" w:rsidRPr="00796363">
              <w:rPr>
                <w:rFonts w:asciiTheme="minorEastAsia" w:eastAsiaTheme="minorEastAsia" w:hAnsiTheme="minorEastAsia" w:hint="eastAsia"/>
                <w:szCs w:val="21"/>
              </w:rPr>
              <w:t>、铝合金</w:t>
            </w:r>
            <w:r w:rsidR="00796363" w:rsidRPr="00796363">
              <w:rPr>
                <w:rFonts w:asciiTheme="minorEastAsia" w:eastAsiaTheme="minorEastAsia" w:hAnsiTheme="minorEastAsia" w:hint="eastAsia"/>
                <w:szCs w:val="21"/>
              </w:rPr>
              <w:t>、锁</w:t>
            </w:r>
            <w:r w:rsidRPr="00796363">
              <w:rPr>
                <w:rFonts w:asciiTheme="minorEastAsia" w:eastAsiaTheme="minorEastAsia" w:hAnsiTheme="minorEastAsia" w:hint="eastAsia"/>
                <w:szCs w:val="21"/>
              </w:rPr>
              <w:t>等。</w:t>
            </w:r>
          </w:p>
          <w:p w:rsidR="00E72AC7" w:rsidRPr="00796363"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796363">
              <w:rPr>
                <w:rFonts w:asciiTheme="minorEastAsia" w:eastAsiaTheme="minorEastAsia" w:hAnsiTheme="minorEastAsia" w:hint="eastAsia"/>
                <w:szCs w:val="21"/>
              </w:rPr>
              <w:t>抽查2022.</w:t>
            </w:r>
            <w:r w:rsidR="00844620" w:rsidRPr="00796363">
              <w:rPr>
                <w:rFonts w:asciiTheme="minorEastAsia" w:eastAsiaTheme="minorEastAsia" w:hAnsiTheme="minorEastAsia" w:hint="eastAsia"/>
                <w:szCs w:val="21"/>
              </w:rPr>
              <w:t>1</w:t>
            </w:r>
            <w:r w:rsidRPr="00796363">
              <w:rPr>
                <w:rFonts w:asciiTheme="minorEastAsia" w:eastAsiaTheme="minorEastAsia" w:hAnsiTheme="minorEastAsia" w:hint="eastAsia"/>
                <w:szCs w:val="21"/>
              </w:rPr>
              <w:t>.</w:t>
            </w:r>
            <w:r w:rsidR="00844620" w:rsidRPr="00796363">
              <w:rPr>
                <w:rFonts w:asciiTheme="minorEastAsia" w:eastAsiaTheme="minorEastAsia" w:hAnsiTheme="minorEastAsia" w:hint="eastAsia"/>
                <w:szCs w:val="21"/>
              </w:rPr>
              <w:t>7</w:t>
            </w:r>
            <w:r w:rsidRPr="00796363">
              <w:rPr>
                <w:rFonts w:asciiTheme="minorEastAsia" w:eastAsiaTheme="minorEastAsia" w:hAnsiTheme="minorEastAsia" w:hint="eastAsia"/>
                <w:szCs w:val="21"/>
              </w:rPr>
              <w:t>日镀锌板进货检验记录，对规格型号、数量、外观等项进行了检验，检验结果：合格，检验员：</w:t>
            </w:r>
            <w:r w:rsidR="009F1EFD">
              <w:rPr>
                <w:rFonts w:asciiTheme="minorEastAsia" w:eastAsiaTheme="minorEastAsia" w:hAnsiTheme="minorEastAsia" w:hint="eastAsia"/>
                <w:szCs w:val="21"/>
              </w:rPr>
              <w:t>彭赞</w:t>
            </w:r>
            <w:r w:rsidRPr="00796363">
              <w:rPr>
                <w:rFonts w:asciiTheme="minorEastAsia" w:eastAsiaTheme="minorEastAsia" w:hAnsiTheme="minorEastAsia" w:hint="eastAsia"/>
                <w:szCs w:val="21"/>
              </w:rPr>
              <w:t>。</w:t>
            </w:r>
          </w:p>
          <w:p w:rsidR="00C30763" w:rsidRPr="00796363" w:rsidRDefault="00C30763" w:rsidP="009F1EFD">
            <w:pPr>
              <w:spacing w:beforeLines="20" w:afterLines="20" w:line="288" w:lineRule="auto"/>
              <w:ind w:firstLineChars="200" w:firstLine="420"/>
              <w:jc w:val="left"/>
              <w:rPr>
                <w:rFonts w:asciiTheme="minorEastAsia" w:eastAsiaTheme="minorEastAsia" w:hAnsiTheme="minorEastAsia"/>
                <w:szCs w:val="21"/>
              </w:rPr>
            </w:pPr>
            <w:r w:rsidRPr="00796363">
              <w:rPr>
                <w:rFonts w:asciiTheme="minorEastAsia" w:eastAsiaTheme="minorEastAsia" w:hAnsiTheme="minorEastAsia" w:hint="eastAsia"/>
                <w:szCs w:val="21"/>
              </w:rPr>
              <w:t>抽查2021.</w:t>
            </w:r>
            <w:r w:rsidR="00CA69BB" w:rsidRPr="00796363">
              <w:rPr>
                <w:rFonts w:asciiTheme="minorEastAsia" w:eastAsiaTheme="minorEastAsia" w:hAnsiTheme="minorEastAsia" w:hint="eastAsia"/>
                <w:szCs w:val="21"/>
              </w:rPr>
              <w:t>9.24</w:t>
            </w:r>
            <w:r w:rsidRPr="00796363">
              <w:rPr>
                <w:rFonts w:asciiTheme="minorEastAsia" w:eastAsiaTheme="minorEastAsia" w:hAnsiTheme="minorEastAsia" w:hint="eastAsia"/>
                <w:szCs w:val="21"/>
              </w:rPr>
              <w:t>日铝塑板进货检验记录，对数量、外观、规格型号进行了检验，结果合格，检验员</w:t>
            </w:r>
            <w:r w:rsidR="009F1EFD">
              <w:rPr>
                <w:rFonts w:asciiTheme="minorEastAsia" w:eastAsiaTheme="minorEastAsia" w:hAnsiTheme="minorEastAsia" w:hint="eastAsia"/>
                <w:szCs w:val="21"/>
              </w:rPr>
              <w:t>彭赞</w:t>
            </w:r>
            <w:r w:rsidRPr="00796363">
              <w:rPr>
                <w:rFonts w:asciiTheme="minorEastAsia" w:eastAsiaTheme="minorEastAsia" w:hAnsiTheme="minorEastAsia" w:hint="eastAsia"/>
                <w:szCs w:val="21"/>
              </w:rPr>
              <w:t>。</w:t>
            </w:r>
          </w:p>
          <w:p w:rsidR="00C30763" w:rsidRPr="00796363" w:rsidRDefault="00C30763" w:rsidP="009F1EFD">
            <w:pPr>
              <w:spacing w:beforeLines="20" w:afterLines="20" w:line="288" w:lineRule="auto"/>
              <w:ind w:firstLineChars="200" w:firstLine="420"/>
              <w:jc w:val="left"/>
              <w:rPr>
                <w:rFonts w:asciiTheme="minorEastAsia" w:eastAsiaTheme="minorEastAsia" w:hAnsiTheme="minorEastAsia"/>
                <w:szCs w:val="21"/>
              </w:rPr>
            </w:pPr>
            <w:r w:rsidRPr="00796363">
              <w:rPr>
                <w:rFonts w:asciiTheme="minorEastAsia" w:eastAsiaTheme="minorEastAsia" w:hAnsiTheme="minorEastAsia" w:hint="eastAsia"/>
                <w:szCs w:val="21"/>
              </w:rPr>
              <w:t>抽查2021.11.1日铝型材</w:t>
            </w:r>
            <w:r w:rsidR="00CA69BB" w:rsidRPr="00796363">
              <w:rPr>
                <w:rFonts w:asciiTheme="minorEastAsia" w:eastAsiaTheme="minorEastAsia" w:hAnsiTheme="minorEastAsia" w:hint="eastAsia"/>
                <w:szCs w:val="21"/>
              </w:rPr>
              <w:t>（门框料）</w:t>
            </w:r>
            <w:r w:rsidRPr="00796363">
              <w:rPr>
                <w:rFonts w:asciiTheme="minorEastAsia" w:eastAsiaTheme="minorEastAsia" w:hAnsiTheme="minorEastAsia" w:hint="eastAsia"/>
                <w:szCs w:val="21"/>
              </w:rPr>
              <w:t>进货检验记录，对数量、外观、规格型号进行了检验，结果合格，检验员</w:t>
            </w:r>
            <w:r w:rsidR="009F1EFD">
              <w:rPr>
                <w:rFonts w:asciiTheme="minorEastAsia" w:eastAsiaTheme="minorEastAsia" w:hAnsiTheme="minorEastAsia" w:hint="eastAsia"/>
                <w:szCs w:val="21"/>
              </w:rPr>
              <w:t>彭赞</w:t>
            </w:r>
            <w:r w:rsidRPr="00796363">
              <w:rPr>
                <w:rFonts w:asciiTheme="minorEastAsia" w:eastAsiaTheme="minorEastAsia" w:hAnsiTheme="minorEastAsia" w:hint="eastAsia"/>
                <w:szCs w:val="21"/>
              </w:rPr>
              <w:t>。</w:t>
            </w:r>
          </w:p>
          <w:p w:rsidR="00C30763" w:rsidRPr="00796363" w:rsidRDefault="00C30763" w:rsidP="009F1EFD">
            <w:pPr>
              <w:spacing w:beforeLines="20" w:afterLines="20" w:line="288" w:lineRule="auto"/>
              <w:ind w:firstLineChars="200" w:firstLine="420"/>
              <w:jc w:val="left"/>
              <w:rPr>
                <w:rFonts w:asciiTheme="minorEastAsia" w:eastAsiaTheme="minorEastAsia" w:hAnsiTheme="minorEastAsia"/>
                <w:szCs w:val="21"/>
              </w:rPr>
            </w:pPr>
            <w:r w:rsidRPr="00796363">
              <w:rPr>
                <w:rFonts w:asciiTheme="minorEastAsia" w:eastAsiaTheme="minorEastAsia" w:hAnsiTheme="minorEastAsia" w:hint="eastAsia"/>
                <w:szCs w:val="21"/>
              </w:rPr>
              <w:t>抽查2021.11.15日纸箱进货检验记录，对数量、外观、规格型号进行了检验，结果合格，检验员</w:t>
            </w:r>
            <w:r w:rsidR="009F1EFD">
              <w:rPr>
                <w:rFonts w:asciiTheme="minorEastAsia" w:eastAsiaTheme="minorEastAsia" w:hAnsiTheme="minorEastAsia" w:hint="eastAsia"/>
                <w:szCs w:val="21"/>
              </w:rPr>
              <w:t>彭赞</w:t>
            </w:r>
            <w:r w:rsidRPr="00796363">
              <w:rPr>
                <w:rFonts w:asciiTheme="minorEastAsia" w:eastAsiaTheme="minorEastAsia" w:hAnsiTheme="minorEastAsia" w:hint="eastAsia"/>
                <w:szCs w:val="21"/>
              </w:rPr>
              <w:t>。</w:t>
            </w:r>
          </w:p>
          <w:p w:rsidR="00C30763" w:rsidRPr="00796363" w:rsidRDefault="00C30763" w:rsidP="009F1EFD">
            <w:pPr>
              <w:spacing w:beforeLines="20" w:afterLines="20" w:line="288" w:lineRule="auto"/>
              <w:ind w:firstLineChars="200" w:firstLine="420"/>
              <w:jc w:val="left"/>
              <w:rPr>
                <w:rFonts w:asciiTheme="minorEastAsia" w:eastAsiaTheme="minorEastAsia" w:hAnsiTheme="minorEastAsia"/>
                <w:szCs w:val="21"/>
              </w:rPr>
            </w:pPr>
            <w:r w:rsidRPr="00796363">
              <w:rPr>
                <w:rFonts w:asciiTheme="minorEastAsia" w:eastAsiaTheme="minorEastAsia" w:hAnsiTheme="minorEastAsia" w:hint="eastAsia"/>
                <w:szCs w:val="21"/>
              </w:rPr>
              <w:t>抽查202</w:t>
            </w:r>
            <w:r w:rsidR="00796363" w:rsidRPr="00796363">
              <w:rPr>
                <w:rFonts w:asciiTheme="minorEastAsia" w:eastAsiaTheme="minorEastAsia" w:hAnsiTheme="minorEastAsia" w:hint="eastAsia"/>
                <w:szCs w:val="21"/>
              </w:rPr>
              <w:t>2</w:t>
            </w:r>
            <w:r w:rsidRPr="00796363">
              <w:rPr>
                <w:rFonts w:asciiTheme="minorEastAsia" w:eastAsiaTheme="minorEastAsia" w:hAnsiTheme="minorEastAsia" w:hint="eastAsia"/>
                <w:szCs w:val="21"/>
              </w:rPr>
              <w:t>.</w:t>
            </w:r>
            <w:r w:rsidR="00796363" w:rsidRPr="00796363">
              <w:rPr>
                <w:rFonts w:asciiTheme="minorEastAsia" w:eastAsiaTheme="minorEastAsia" w:hAnsiTheme="minorEastAsia" w:hint="eastAsia"/>
                <w:szCs w:val="21"/>
              </w:rPr>
              <w:t>1</w:t>
            </w:r>
            <w:r w:rsidRPr="00796363">
              <w:rPr>
                <w:rFonts w:asciiTheme="minorEastAsia" w:eastAsiaTheme="minorEastAsia" w:hAnsiTheme="minorEastAsia" w:hint="eastAsia"/>
                <w:szCs w:val="21"/>
              </w:rPr>
              <w:t>.</w:t>
            </w:r>
            <w:r w:rsidR="00796363" w:rsidRPr="00796363">
              <w:rPr>
                <w:rFonts w:asciiTheme="minorEastAsia" w:eastAsiaTheme="minorEastAsia" w:hAnsiTheme="minorEastAsia" w:hint="eastAsia"/>
                <w:szCs w:val="21"/>
              </w:rPr>
              <w:t>1</w:t>
            </w:r>
            <w:r w:rsidRPr="00796363">
              <w:rPr>
                <w:rFonts w:asciiTheme="minorEastAsia" w:eastAsiaTheme="minorEastAsia" w:hAnsiTheme="minorEastAsia" w:hint="eastAsia"/>
                <w:szCs w:val="21"/>
              </w:rPr>
              <w:t>8日密集架、</w:t>
            </w:r>
            <w:r w:rsidR="00796363" w:rsidRPr="00796363">
              <w:rPr>
                <w:rFonts w:asciiTheme="minorEastAsia" w:eastAsiaTheme="minorEastAsia" w:hAnsiTheme="minorEastAsia" w:hint="eastAsia"/>
                <w:szCs w:val="21"/>
              </w:rPr>
              <w:t>图书柜、书架</w:t>
            </w:r>
            <w:r w:rsidRPr="00796363">
              <w:rPr>
                <w:rFonts w:asciiTheme="minorEastAsia" w:eastAsiaTheme="minorEastAsia" w:hAnsiTheme="minorEastAsia" w:hint="eastAsia"/>
                <w:szCs w:val="21"/>
              </w:rPr>
              <w:t>、阅览桌</w:t>
            </w:r>
            <w:r w:rsidR="00796363" w:rsidRPr="00796363">
              <w:rPr>
                <w:rFonts w:asciiTheme="minorEastAsia" w:eastAsiaTheme="minorEastAsia" w:hAnsiTheme="minorEastAsia" w:hint="eastAsia"/>
                <w:szCs w:val="21"/>
              </w:rPr>
              <w:t>产品的</w:t>
            </w:r>
            <w:r w:rsidRPr="00796363">
              <w:rPr>
                <w:rFonts w:asciiTheme="minorEastAsia" w:eastAsiaTheme="minorEastAsia" w:hAnsiTheme="minorEastAsia" w:hint="eastAsia"/>
                <w:szCs w:val="21"/>
              </w:rPr>
              <w:t>进料检验记录，对外观、规格型号、数量进行了检验，结果合格，检验</w:t>
            </w:r>
            <w:r w:rsidR="009F1EFD">
              <w:rPr>
                <w:rFonts w:asciiTheme="minorEastAsia" w:eastAsiaTheme="minorEastAsia" w:hAnsiTheme="minorEastAsia" w:hint="eastAsia"/>
                <w:szCs w:val="21"/>
              </w:rPr>
              <w:t>彭赞</w:t>
            </w:r>
            <w:r w:rsidRPr="00796363">
              <w:rPr>
                <w:rFonts w:asciiTheme="minorEastAsia" w:eastAsiaTheme="minorEastAsia" w:hAnsiTheme="minorEastAsia" w:hint="eastAsia"/>
                <w:szCs w:val="21"/>
              </w:rPr>
              <w:t>。</w:t>
            </w:r>
          </w:p>
          <w:p w:rsidR="00C30763" w:rsidRPr="00796363" w:rsidRDefault="00C30763" w:rsidP="009F1EFD">
            <w:pPr>
              <w:spacing w:beforeLines="20" w:afterLines="20" w:line="288" w:lineRule="auto"/>
              <w:ind w:firstLineChars="200" w:firstLine="420"/>
              <w:jc w:val="left"/>
              <w:rPr>
                <w:rFonts w:asciiTheme="minorEastAsia" w:eastAsiaTheme="minorEastAsia" w:hAnsiTheme="minorEastAsia"/>
                <w:szCs w:val="21"/>
              </w:rPr>
            </w:pPr>
            <w:r w:rsidRPr="00796363">
              <w:rPr>
                <w:rFonts w:asciiTheme="minorEastAsia" w:eastAsiaTheme="minorEastAsia" w:hAnsiTheme="minorEastAsia" w:hint="eastAsia"/>
                <w:szCs w:val="21"/>
              </w:rPr>
              <w:t>抽查2021.4.27日</w:t>
            </w:r>
            <w:r w:rsidR="00796363" w:rsidRPr="00796363">
              <w:rPr>
                <w:rFonts w:asciiTheme="minorEastAsia" w:eastAsiaTheme="minorEastAsia" w:hAnsiTheme="minorEastAsia" w:hint="eastAsia"/>
                <w:szCs w:val="21"/>
              </w:rPr>
              <w:t>PDA手持终端、RFDI盘点车、RFDI工作台、RFDI工作标签等产品</w:t>
            </w:r>
            <w:r w:rsidRPr="00796363">
              <w:rPr>
                <w:rFonts w:asciiTheme="minorEastAsia" w:eastAsiaTheme="minorEastAsia" w:hAnsiTheme="minorEastAsia" w:hint="eastAsia"/>
                <w:szCs w:val="21"/>
              </w:rPr>
              <w:t>进料检验记录，对外观、规格型号、数量进行了检验，结果合格，检验</w:t>
            </w:r>
            <w:r w:rsidR="009F1EFD">
              <w:rPr>
                <w:rFonts w:asciiTheme="minorEastAsia" w:eastAsiaTheme="minorEastAsia" w:hAnsiTheme="minorEastAsia" w:hint="eastAsia"/>
                <w:szCs w:val="21"/>
              </w:rPr>
              <w:t>员彭赞</w:t>
            </w:r>
            <w:r w:rsidRPr="00796363">
              <w:rPr>
                <w:rFonts w:asciiTheme="minorEastAsia" w:eastAsiaTheme="minorEastAsia" w:hAnsiTheme="minorEastAsia" w:hint="eastAsia"/>
                <w:szCs w:val="21"/>
              </w:rPr>
              <w:t>。</w:t>
            </w:r>
          </w:p>
          <w:p w:rsidR="00E72AC7" w:rsidRPr="00796363" w:rsidRDefault="00796363" w:rsidP="009F1EFD">
            <w:pPr>
              <w:spacing w:beforeLines="20" w:afterLines="20" w:line="288" w:lineRule="auto"/>
              <w:ind w:firstLineChars="200" w:firstLine="420"/>
              <w:jc w:val="left"/>
              <w:rPr>
                <w:rFonts w:asciiTheme="minorEastAsia" w:eastAsiaTheme="minorEastAsia" w:hAnsiTheme="minorEastAsia"/>
                <w:szCs w:val="21"/>
              </w:rPr>
            </w:pPr>
            <w:r w:rsidRPr="00796363">
              <w:rPr>
                <w:rFonts w:asciiTheme="minorEastAsia" w:eastAsiaTheme="minorEastAsia" w:hAnsiTheme="minorEastAsia" w:hint="eastAsia"/>
                <w:szCs w:val="21"/>
              </w:rPr>
              <w:t>查到了铝型材</w:t>
            </w:r>
            <w:r w:rsidR="00E72AC7" w:rsidRPr="00796363">
              <w:rPr>
                <w:rFonts w:asciiTheme="minorEastAsia" w:eastAsiaTheme="minorEastAsia" w:hAnsiTheme="minorEastAsia" w:hint="eastAsia"/>
                <w:szCs w:val="21"/>
              </w:rPr>
              <w:t>等原材料</w:t>
            </w:r>
            <w:r w:rsidRPr="00796363">
              <w:rPr>
                <w:rFonts w:asciiTheme="minorEastAsia" w:eastAsiaTheme="minorEastAsia" w:hAnsiTheme="minorEastAsia" w:hint="eastAsia"/>
                <w:szCs w:val="21"/>
              </w:rPr>
              <w:t>及书架、密集架等产品</w:t>
            </w:r>
            <w:r w:rsidR="00E72AC7" w:rsidRPr="00796363">
              <w:rPr>
                <w:rFonts w:asciiTheme="minorEastAsia" w:eastAsiaTheme="minorEastAsia" w:hAnsiTheme="minorEastAsia" w:hint="eastAsia"/>
                <w:szCs w:val="21"/>
              </w:rPr>
              <w:t>的委托检验报告，结果合格，见附件。</w:t>
            </w:r>
          </w:p>
          <w:p w:rsidR="00E72AC7" w:rsidRPr="00796363"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796363">
              <w:rPr>
                <w:rFonts w:asciiTheme="minorEastAsia" w:eastAsiaTheme="minorEastAsia" w:hAnsiTheme="minorEastAsia" w:hint="eastAsia"/>
                <w:szCs w:val="21"/>
              </w:rPr>
              <w:t>没有发生在供方处进行验证的情况。</w:t>
            </w:r>
          </w:p>
          <w:p w:rsidR="00E72AC7" w:rsidRPr="009A5B7A" w:rsidRDefault="00796363" w:rsidP="009F1EFD">
            <w:pPr>
              <w:spacing w:beforeLines="20" w:afterLines="20" w:line="288" w:lineRule="auto"/>
              <w:ind w:firstLineChars="200" w:firstLine="420"/>
              <w:jc w:val="left"/>
              <w:rPr>
                <w:rFonts w:asciiTheme="minorEastAsia" w:eastAsiaTheme="minorEastAsia" w:hAnsiTheme="minorEastAsia"/>
                <w:szCs w:val="21"/>
              </w:rPr>
            </w:pPr>
            <w:r w:rsidRPr="009A5B7A">
              <w:rPr>
                <w:rFonts w:asciiTheme="minorEastAsia" w:eastAsiaTheme="minorEastAsia" w:hAnsiTheme="minorEastAsia" w:hint="eastAsia"/>
                <w:szCs w:val="21"/>
              </w:rPr>
              <w:t>（二）过程检验，检验依据：产品检验规范</w:t>
            </w:r>
          </w:p>
          <w:p w:rsidR="00E72AC7" w:rsidRPr="009A5B7A"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9A5B7A">
              <w:rPr>
                <w:rFonts w:asciiTheme="minorEastAsia" w:eastAsiaTheme="minorEastAsia" w:hAnsiTheme="minorEastAsia" w:hint="eastAsia"/>
                <w:szCs w:val="21"/>
              </w:rPr>
              <w:lastRenderedPageBreak/>
              <w:t>提供工序检验记录，</w:t>
            </w:r>
          </w:p>
          <w:p w:rsidR="00E72AC7" w:rsidRPr="009A5B7A"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9A5B7A">
              <w:rPr>
                <w:rFonts w:asciiTheme="minorEastAsia" w:eastAsiaTheme="minorEastAsia" w:hAnsiTheme="minorEastAsia" w:hint="eastAsia"/>
                <w:szCs w:val="21"/>
              </w:rPr>
              <w:t>抽查:202</w:t>
            </w:r>
            <w:r w:rsidR="00796363" w:rsidRPr="009A5B7A">
              <w:rPr>
                <w:rFonts w:asciiTheme="minorEastAsia" w:eastAsiaTheme="minorEastAsia" w:hAnsiTheme="minorEastAsia" w:hint="eastAsia"/>
                <w:szCs w:val="21"/>
              </w:rPr>
              <w:t>2</w:t>
            </w:r>
            <w:r w:rsidRPr="009A5B7A">
              <w:rPr>
                <w:rFonts w:asciiTheme="minorEastAsia" w:eastAsiaTheme="minorEastAsia" w:hAnsiTheme="minorEastAsia" w:hint="eastAsia"/>
                <w:szCs w:val="21"/>
              </w:rPr>
              <w:t>年</w:t>
            </w:r>
            <w:r w:rsidR="00796363" w:rsidRPr="009A5B7A">
              <w:rPr>
                <w:rFonts w:asciiTheme="minorEastAsia" w:eastAsiaTheme="minorEastAsia" w:hAnsiTheme="minorEastAsia" w:hint="eastAsia"/>
                <w:szCs w:val="21"/>
              </w:rPr>
              <w:t>3</w:t>
            </w:r>
            <w:r w:rsidRPr="009A5B7A">
              <w:rPr>
                <w:rFonts w:asciiTheme="minorEastAsia" w:eastAsiaTheme="minorEastAsia" w:hAnsiTheme="minorEastAsia" w:hint="eastAsia"/>
                <w:szCs w:val="21"/>
              </w:rPr>
              <w:t>月</w:t>
            </w:r>
            <w:r w:rsidR="00796363" w:rsidRPr="009A5B7A">
              <w:rPr>
                <w:rFonts w:asciiTheme="minorEastAsia" w:eastAsiaTheme="minorEastAsia" w:hAnsiTheme="minorEastAsia" w:hint="eastAsia"/>
                <w:szCs w:val="21"/>
              </w:rPr>
              <w:t>21</w:t>
            </w:r>
            <w:r w:rsidRPr="009A5B7A">
              <w:rPr>
                <w:rFonts w:asciiTheme="minorEastAsia" w:eastAsiaTheme="minorEastAsia" w:hAnsiTheme="minorEastAsia" w:hint="eastAsia"/>
                <w:szCs w:val="21"/>
              </w:rPr>
              <w:t xml:space="preserve">日工序检验记录，  </w:t>
            </w:r>
          </w:p>
          <w:p w:rsidR="00E72AC7" w:rsidRPr="009A5B7A"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9A5B7A">
              <w:rPr>
                <w:rFonts w:asciiTheme="minorEastAsia" w:eastAsiaTheme="minorEastAsia" w:hAnsiTheme="minorEastAsia" w:hint="eastAsia"/>
                <w:szCs w:val="21"/>
              </w:rPr>
              <w:t>产品名称：骨灰盒存放架，</w:t>
            </w:r>
            <w:r w:rsidR="009A5B7A" w:rsidRPr="009A5B7A">
              <w:rPr>
                <w:rFonts w:asciiTheme="minorEastAsia" w:eastAsiaTheme="minorEastAsia" w:hAnsiTheme="minorEastAsia" w:hint="eastAsia"/>
                <w:szCs w:val="21"/>
              </w:rPr>
              <w:t>730*400*280</w:t>
            </w:r>
          </w:p>
          <w:p w:rsidR="00E72AC7" w:rsidRPr="009A5B7A"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9A5B7A">
              <w:rPr>
                <w:rFonts w:asciiTheme="minorEastAsia" w:eastAsiaTheme="minorEastAsia" w:hAnsiTheme="minorEastAsia" w:hint="eastAsia"/>
                <w:szCs w:val="21"/>
              </w:rPr>
              <w:t>在生产加工过程中，对产品的</w:t>
            </w:r>
            <w:r w:rsidR="009A5B7A" w:rsidRPr="009A5B7A">
              <w:rPr>
                <w:rFonts w:asciiTheme="minorEastAsia" w:eastAsiaTheme="minorEastAsia" w:hAnsiTheme="minorEastAsia" w:hint="eastAsia"/>
                <w:szCs w:val="21"/>
              </w:rPr>
              <w:t>顶板、立板、封板</w:t>
            </w:r>
            <w:r w:rsidRPr="009A5B7A">
              <w:rPr>
                <w:rFonts w:asciiTheme="minorEastAsia" w:eastAsiaTheme="minorEastAsia" w:hAnsiTheme="minorEastAsia" w:hint="eastAsia"/>
                <w:szCs w:val="21"/>
              </w:rPr>
              <w:t>等零部件的剪板下料、冲压、折弯、组装等工序进行了检验。</w:t>
            </w:r>
          </w:p>
          <w:p w:rsidR="00E72AC7" w:rsidRPr="009A5B7A"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9A5B7A">
              <w:rPr>
                <w:rFonts w:asciiTheme="minorEastAsia" w:eastAsiaTheme="minorEastAsia" w:hAnsiTheme="minorEastAsia" w:hint="eastAsia"/>
                <w:szCs w:val="21"/>
              </w:rPr>
              <w:t>检验结果：合格  检验员：</w:t>
            </w:r>
            <w:r w:rsidR="009F1EFD">
              <w:rPr>
                <w:rFonts w:eastAsiaTheme="minorEastAsia" w:hAnsiTheme="minorEastAsia" w:hint="eastAsia"/>
                <w:sz w:val="24"/>
                <w:szCs w:val="24"/>
              </w:rPr>
              <w:t>彭赞</w:t>
            </w:r>
            <w:r w:rsidRPr="009A5B7A">
              <w:rPr>
                <w:rFonts w:asciiTheme="minorEastAsia" w:eastAsiaTheme="minorEastAsia" w:hAnsiTheme="minorEastAsia" w:hint="eastAsia"/>
                <w:szCs w:val="21"/>
              </w:rPr>
              <w:t>等。</w:t>
            </w:r>
          </w:p>
          <w:p w:rsidR="009A5B7A" w:rsidRPr="009A5B7A" w:rsidRDefault="009A5B7A" w:rsidP="009F1EFD">
            <w:pPr>
              <w:spacing w:beforeLines="20" w:afterLines="20" w:line="288" w:lineRule="auto"/>
              <w:ind w:firstLineChars="200" w:firstLine="420"/>
              <w:jc w:val="left"/>
              <w:rPr>
                <w:rFonts w:asciiTheme="minorEastAsia" w:eastAsiaTheme="minorEastAsia" w:hAnsiTheme="minorEastAsia"/>
                <w:szCs w:val="21"/>
              </w:rPr>
            </w:pPr>
            <w:r w:rsidRPr="009A5B7A">
              <w:rPr>
                <w:rFonts w:asciiTheme="minorEastAsia" w:eastAsiaTheme="minorEastAsia" w:hAnsiTheme="minorEastAsia" w:hint="eastAsia"/>
                <w:szCs w:val="21"/>
              </w:rPr>
              <w:t xml:space="preserve">抽查:2022年10月14日工序检验记录，  </w:t>
            </w:r>
          </w:p>
          <w:p w:rsidR="009A5B7A" w:rsidRPr="009A5B7A" w:rsidRDefault="009A5B7A" w:rsidP="009F1EFD">
            <w:pPr>
              <w:spacing w:beforeLines="20" w:afterLines="20" w:line="288" w:lineRule="auto"/>
              <w:ind w:firstLineChars="200" w:firstLine="420"/>
              <w:jc w:val="left"/>
              <w:rPr>
                <w:rFonts w:asciiTheme="minorEastAsia" w:eastAsiaTheme="minorEastAsia" w:hAnsiTheme="minorEastAsia"/>
                <w:szCs w:val="21"/>
              </w:rPr>
            </w:pPr>
            <w:r w:rsidRPr="009A5B7A">
              <w:rPr>
                <w:rFonts w:asciiTheme="minorEastAsia" w:eastAsiaTheme="minorEastAsia" w:hAnsiTheme="minorEastAsia" w:hint="eastAsia"/>
                <w:szCs w:val="21"/>
              </w:rPr>
              <w:t>产品名称：骨灰盒存放架，744*322*312</w:t>
            </w:r>
          </w:p>
          <w:p w:rsidR="009A5B7A" w:rsidRPr="009A5B7A" w:rsidRDefault="009A5B7A" w:rsidP="009F1EFD">
            <w:pPr>
              <w:spacing w:beforeLines="20" w:afterLines="20" w:line="288" w:lineRule="auto"/>
              <w:ind w:firstLineChars="200" w:firstLine="420"/>
              <w:jc w:val="left"/>
              <w:rPr>
                <w:rFonts w:asciiTheme="minorEastAsia" w:eastAsiaTheme="minorEastAsia" w:hAnsiTheme="minorEastAsia"/>
                <w:szCs w:val="21"/>
              </w:rPr>
            </w:pPr>
            <w:r w:rsidRPr="009A5B7A">
              <w:rPr>
                <w:rFonts w:asciiTheme="minorEastAsia" w:eastAsiaTheme="minorEastAsia" w:hAnsiTheme="minorEastAsia" w:hint="eastAsia"/>
                <w:szCs w:val="21"/>
              </w:rPr>
              <w:t>在生产加工过程中，对产品的顶板、立板、封板等零部件的剪板下料、冲压、折弯、组装等工序进行了检验。</w:t>
            </w:r>
          </w:p>
          <w:p w:rsidR="009A5B7A" w:rsidRPr="009A5B7A" w:rsidRDefault="009A5B7A" w:rsidP="009F1EFD">
            <w:pPr>
              <w:spacing w:beforeLines="20" w:afterLines="20" w:line="288" w:lineRule="auto"/>
              <w:ind w:firstLineChars="200" w:firstLine="420"/>
              <w:jc w:val="left"/>
              <w:rPr>
                <w:rFonts w:asciiTheme="minorEastAsia" w:eastAsiaTheme="minorEastAsia" w:hAnsiTheme="minorEastAsia"/>
                <w:szCs w:val="21"/>
              </w:rPr>
            </w:pPr>
            <w:r w:rsidRPr="009A5B7A">
              <w:rPr>
                <w:rFonts w:asciiTheme="minorEastAsia" w:eastAsiaTheme="minorEastAsia" w:hAnsiTheme="minorEastAsia" w:hint="eastAsia"/>
                <w:szCs w:val="21"/>
              </w:rPr>
              <w:t>检验结果：合格  检验员：</w:t>
            </w:r>
            <w:r w:rsidR="009F1EFD">
              <w:rPr>
                <w:rFonts w:eastAsiaTheme="minorEastAsia" w:hAnsiTheme="minorEastAsia" w:hint="eastAsia"/>
                <w:sz w:val="24"/>
                <w:szCs w:val="24"/>
              </w:rPr>
              <w:t>彭赞</w:t>
            </w:r>
            <w:r w:rsidRPr="009A5B7A">
              <w:rPr>
                <w:rFonts w:asciiTheme="minorEastAsia" w:eastAsiaTheme="minorEastAsia" w:hAnsiTheme="minorEastAsia" w:hint="eastAsia"/>
                <w:szCs w:val="21"/>
              </w:rPr>
              <w:t>等。</w:t>
            </w:r>
          </w:p>
          <w:p w:rsidR="00E72AC7" w:rsidRPr="000E54C2" w:rsidRDefault="009A5B7A"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（三）成品检验：检验依据产品检验规范</w:t>
            </w:r>
            <w:r w:rsidR="00E72AC7" w:rsidRPr="000E54C2">
              <w:rPr>
                <w:rFonts w:asciiTheme="minorEastAsia" w:eastAsiaTheme="minorEastAsia" w:hAnsiTheme="minorEastAsia" w:hint="eastAsia"/>
                <w:szCs w:val="21"/>
              </w:rPr>
              <w:t>、国标</w:t>
            </w:r>
            <w:r w:rsidRPr="000E54C2">
              <w:rPr>
                <w:rFonts w:asciiTheme="minorEastAsia" w:eastAsiaTheme="minorEastAsia" w:hAnsiTheme="minorEastAsia" w:hint="eastAsia"/>
                <w:szCs w:val="21"/>
              </w:rPr>
              <w:t>、客户技术要求等</w:t>
            </w:r>
            <w:r w:rsidR="00E72AC7" w:rsidRPr="000E54C2">
              <w:rPr>
                <w:rFonts w:asciiTheme="minorEastAsia" w:eastAsiaTheme="minorEastAsia" w:hAnsiTheme="minorEastAsia" w:hint="eastAsia"/>
                <w:szCs w:val="21"/>
              </w:rPr>
              <w:t>，检验项目含外形尺寸、外观、开关灵活性等符合要求。</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提供成品检验单，</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抽查:202</w:t>
            </w:r>
            <w:r w:rsidR="009A5B7A" w:rsidRPr="000E54C2">
              <w:rPr>
                <w:rFonts w:asciiTheme="minorEastAsia" w:eastAsiaTheme="minorEastAsia" w:hAnsiTheme="minorEastAsia" w:hint="eastAsia"/>
                <w:szCs w:val="21"/>
              </w:rPr>
              <w:t>2</w:t>
            </w:r>
            <w:r w:rsidRPr="000E54C2">
              <w:rPr>
                <w:rFonts w:asciiTheme="minorEastAsia" w:eastAsiaTheme="minorEastAsia" w:hAnsiTheme="minorEastAsia" w:hint="eastAsia"/>
                <w:szCs w:val="21"/>
              </w:rPr>
              <w:t>年</w:t>
            </w:r>
            <w:r w:rsidR="009A5B7A" w:rsidRPr="000E54C2">
              <w:rPr>
                <w:rFonts w:asciiTheme="minorEastAsia" w:eastAsiaTheme="minorEastAsia" w:hAnsiTheme="minorEastAsia" w:hint="eastAsia"/>
                <w:szCs w:val="21"/>
              </w:rPr>
              <w:t>4</w:t>
            </w:r>
            <w:r w:rsidRPr="000E54C2">
              <w:rPr>
                <w:rFonts w:asciiTheme="minorEastAsia" w:eastAsiaTheme="minorEastAsia" w:hAnsiTheme="minorEastAsia" w:hint="eastAsia"/>
                <w:szCs w:val="21"/>
              </w:rPr>
              <w:t>月2</w:t>
            </w:r>
            <w:r w:rsidR="009A5B7A" w:rsidRPr="000E54C2">
              <w:rPr>
                <w:rFonts w:asciiTheme="minorEastAsia" w:eastAsiaTheme="minorEastAsia" w:hAnsiTheme="minorEastAsia" w:hint="eastAsia"/>
                <w:szCs w:val="21"/>
              </w:rPr>
              <w:t>8</w:t>
            </w:r>
            <w:r w:rsidRPr="000E54C2">
              <w:rPr>
                <w:rFonts w:asciiTheme="minorEastAsia" w:eastAsiaTheme="minorEastAsia" w:hAnsiTheme="minorEastAsia" w:hint="eastAsia"/>
                <w:szCs w:val="21"/>
              </w:rPr>
              <w:t xml:space="preserve">日成品检验单记录，  </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产品名称：骨灰盒存放架，</w:t>
            </w:r>
            <w:r w:rsidR="009A5B7A" w:rsidRPr="000E54C2">
              <w:rPr>
                <w:rFonts w:asciiTheme="minorEastAsia" w:eastAsiaTheme="minorEastAsia" w:hAnsiTheme="minorEastAsia" w:hint="eastAsia"/>
                <w:szCs w:val="21"/>
              </w:rPr>
              <w:t>4</w:t>
            </w:r>
            <w:r w:rsidRPr="000E54C2">
              <w:rPr>
                <w:rFonts w:asciiTheme="minorEastAsia" w:eastAsiaTheme="minorEastAsia" w:hAnsiTheme="minorEastAsia" w:hint="eastAsia"/>
                <w:szCs w:val="21"/>
              </w:rPr>
              <w:t>00*300*</w:t>
            </w:r>
            <w:r w:rsidR="009A5B7A" w:rsidRPr="000E54C2">
              <w:rPr>
                <w:rFonts w:asciiTheme="minorEastAsia" w:eastAsiaTheme="minorEastAsia" w:hAnsiTheme="minorEastAsia" w:hint="eastAsia"/>
                <w:szCs w:val="21"/>
              </w:rPr>
              <w:t>3</w:t>
            </w:r>
            <w:r w:rsidRPr="000E54C2">
              <w:rPr>
                <w:rFonts w:asciiTheme="minorEastAsia" w:eastAsiaTheme="minorEastAsia" w:hAnsiTheme="minorEastAsia" w:hint="eastAsia"/>
                <w:szCs w:val="21"/>
              </w:rPr>
              <w:t>00</w:t>
            </w:r>
            <w:r w:rsidR="009A5B7A" w:rsidRPr="000E54C2">
              <w:rPr>
                <w:rFonts w:asciiTheme="minorEastAsia" w:eastAsiaTheme="minorEastAsia" w:hAnsiTheme="minorEastAsia" w:hint="eastAsia"/>
                <w:szCs w:val="21"/>
              </w:rPr>
              <w:t>，订单号：20220415-734</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数量</w:t>
            </w:r>
            <w:r w:rsidR="009A5B7A" w:rsidRPr="000E54C2">
              <w:rPr>
                <w:rFonts w:asciiTheme="minorEastAsia" w:eastAsiaTheme="minorEastAsia" w:hAnsiTheme="minorEastAsia" w:hint="eastAsia"/>
                <w:szCs w:val="21"/>
              </w:rPr>
              <w:t>16组</w:t>
            </w:r>
            <w:r w:rsidRPr="000E54C2">
              <w:rPr>
                <w:rFonts w:asciiTheme="minorEastAsia" w:eastAsiaTheme="minorEastAsia" w:hAnsiTheme="minorEastAsia" w:hint="eastAsia"/>
                <w:szCs w:val="21"/>
              </w:rPr>
              <w:t>，检验项目：主要尺寸（要求±5mm，实测401*300*</w:t>
            </w:r>
            <w:r w:rsidR="009A5B7A" w:rsidRPr="000E54C2">
              <w:rPr>
                <w:rFonts w:asciiTheme="minorEastAsia" w:eastAsiaTheme="minorEastAsia" w:hAnsiTheme="minorEastAsia" w:hint="eastAsia"/>
                <w:szCs w:val="21"/>
              </w:rPr>
              <w:t>300</w:t>
            </w:r>
            <w:r w:rsidRPr="000E54C2">
              <w:rPr>
                <w:rFonts w:asciiTheme="minorEastAsia" w:eastAsiaTheme="minorEastAsia" w:hAnsiTheme="minorEastAsia" w:hint="eastAsia"/>
                <w:szCs w:val="21"/>
              </w:rPr>
              <w:t>mm）、外观性能要求、标示说明、配件、开关灵活性、稳定性等项，</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检验结论：合格  检验员：</w:t>
            </w:r>
            <w:r w:rsidR="009F1EFD">
              <w:rPr>
                <w:rFonts w:asciiTheme="minorEastAsia" w:eastAsiaTheme="minorEastAsia" w:hAnsiTheme="minorEastAsia" w:hint="eastAsia"/>
                <w:szCs w:val="21"/>
              </w:rPr>
              <w:t>彭赞</w:t>
            </w:r>
            <w:r w:rsidRPr="000E54C2">
              <w:rPr>
                <w:rFonts w:asciiTheme="minorEastAsia" w:eastAsiaTheme="minorEastAsia" w:hAnsiTheme="minorEastAsia" w:hint="eastAsia"/>
                <w:szCs w:val="21"/>
              </w:rPr>
              <w:t>。</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抽查:2021年1</w:t>
            </w:r>
            <w:r w:rsidR="009A5B7A" w:rsidRPr="000E54C2">
              <w:rPr>
                <w:rFonts w:asciiTheme="minorEastAsia" w:eastAsiaTheme="minorEastAsia" w:hAnsiTheme="minorEastAsia" w:hint="eastAsia"/>
                <w:szCs w:val="21"/>
              </w:rPr>
              <w:t>0</w:t>
            </w:r>
            <w:r w:rsidRPr="000E54C2">
              <w:rPr>
                <w:rFonts w:asciiTheme="minorEastAsia" w:eastAsiaTheme="minorEastAsia" w:hAnsiTheme="minorEastAsia" w:hint="eastAsia"/>
                <w:szCs w:val="21"/>
              </w:rPr>
              <w:t>月</w:t>
            </w:r>
            <w:r w:rsidR="009A5B7A" w:rsidRPr="000E54C2">
              <w:rPr>
                <w:rFonts w:asciiTheme="minorEastAsia" w:eastAsiaTheme="minorEastAsia" w:hAnsiTheme="minorEastAsia" w:hint="eastAsia"/>
                <w:szCs w:val="21"/>
              </w:rPr>
              <w:t>8</w:t>
            </w:r>
            <w:r w:rsidRPr="000E54C2">
              <w:rPr>
                <w:rFonts w:asciiTheme="minorEastAsia" w:eastAsiaTheme="minorEastAsia" w:hAnsiTheme="minorEastAsia" w:hint="eastAsia"/>
                <w:szCs w:val="21"/>
              </w:rPr>
              <w:t xml:space="preserve">日成品检验记录，  </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 xml:space="preserve">产品名称：骨灰盒存放架（福寿架） </w:t>
            </w:r>
            <w:r w:rsidR="009A5B7A" w:rsidRPr="000E54C2">
              <w:rPr>
                <w:rFonts w:asciiTheme="minorEastAsia" w:eastAsiaTheme="minorEastAsia" w:hAnsiTheme="minorEastAsia" w:hint="eastAsia"/>
                <w:szCs w:val="21"/>
              </w:rPr>
              <w:t>45</w:t>
            </w:r>
            <w:r w:rsidRPr="000E54C2">
              <w:rPr>
                <w:rFonts w:asciiTheme="minorEastAsia" w:eastAsiaTheme="minorEastAsia" w:hAnsiTheme="minorEastAsia" w:hint="eastAsia"/>
                <w:szCs w:val="21"/>
              </w:rPr>
              <w:t>0*3</w:t>
            </w:r>
            <w:r w:rsidR="009A5B7A" w:rsidRPr="000E54C2">
              <w:rPr>
                <w:rFonts w:asciiTheme="minorEastAsia" w:eastAsiaTheme="minorEastAsia" w:hAnsiTheme="minorEastAsia" w:hint="eastAsia"/>
                <w:szCs w:val="21"/>
              </w:rPr>
              <w:t>5</w:t>
            </w:r>
            <w:r w:rsidRPr="000E54C2">
              <w:rPr>
                <w:rFonts w:asciiTheme="minorEastAsia" w:eastAsiaTheme="minorEastAsia" w:hAnsiTheme="minorEastAsia" w:hint="eastAsia"/>
                <w:szCs w:val="21"/>
              </w:rPr>
              <w:t>0*</w:t>
            </w:r>
            <w:r w:rsidR="009A5B7A" w:rsidRPr="000E54C2">
              <w:rPr>
                <w:rFonts w:asciiTheme="minorEastAsia" w:eastAsiaTheme="minorEastAsia" w:hAnsiTheme="minorEastAsia" w:hint="eastAsia"/>
                <w:szCs w:val="21"/>
              </w:rPr>
              <w:t>34</w:t>
            </w:r>
            <w:r w:rsidRPr="000E54C2">
              <w:rPr>
                <w:rFonts w:asciiTheme="minorEastAsia" w:eastAsiaTheme="minorEastAsia" w:hAnsiTheme="minorEastAsia" w:hint="eastAsia"/>
                <w:szCs w:val="21"/>
              </w:rPr>
              <w:t>0，</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数量</w:t>
            </w:r>
            <w:r w:rsidR="000E54C2" w:rsidRPr="000E54C2">
              <w:rPr>
                <w:rFonts w:asciiTheme="minorEastAsia" w:eastAsiaTheme="minorEastAsia" w:hAnsiTheme="minorEastAsia" w:hint="eastAsia"/>
                <w:szCs w:val="21"/>
              </w:rPr>
              <w:t>270</w:t>
            </w:r>
            <w:r w:rsidRPr="000E54C2">
              <w:rPr>
                <w:rFonts w:asciiTheme="minorEastAsia" w:eastAsiaTheme="minorEastAsia" w:hAnsiTheme="minorEastAsia" w:hint="eastAsia"/>
                <w:szCs w:val="21"/>
              </w:rPr>
              <w:t>门，检验项目：主要尺寸（要求±5mm，实测</w:t>
            </w:r>
            <w:r w:rsidR="000E54C2" w:rsidRPr="000E54C2">
              <w:rPr>
                <w:rFonts w:asciiTheme="minorEastAsia" w:eastAsiaTheme="minorEastAsia" w:hAnsiTheme="minorEastAsia" w:hint="eastAsia"/>
                <w:szCs w:val="21"/>
              </w:rPr>
              <w:t>450*349*342</w:t>
            </w:r>
            <w:r w:rsidRPr="000E54C2">
              <w:rPr>
                <w:rFonts w:asciiTheme="minorEastAsia" w:eastAsiaTheme="minorEastAsia" w:hAnsiTheme="minorEastAsia" w:hint="eastAsia"/>
                <w:szCs w:val="21"/>
              </w:rPr>
              <w:t>mm）、外观性能要求、标示说明、配件、开</w:t>
            </w:r>
            <w:r w:rsidRPr="000E54C2">
              <w:rPr>
                <w:rFonts w:asciiTheme="minorEastAsia" w:eastAsiaTheme="minorEastAsia" w:hAnsiTheme="minorEastAsia" w:hint="eastAsia"/>
                <w:szCs w:val="21"/>
              </w:rPr>
              <w:lastRenderedPageBreak/>
              <w:t>关灵活性、稳定性等项，</w:t>
            </w:r>
          </w:p>
          <w:p w:rsidR="000E54C2" w:rsidRPr="000E54C2" w:rsidRDefault="000E54C2"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检验结论：合格  检验员：</w:t>
            </w:r>
            <w:r w:rsidR="009F1EFD">
              <w:rPr>
                <w:rFonts w:asciiTheme="minorEastAsia" w:eastAsiaTheme="minorEastAsia" w:hAnsiTheme="minorEastAsia" w:hint="eastAsia"/>
                <w:szCs w:val="21"/>
              </w:rPr>
              <w:t>彭赞</w:t>
            </w:r>
            <w:r w:rsidRPr="000E54C2">
              <w:rPr>
                <w:rFonts w:asciiTheme="minorEastAsia" w:eastAsiaTheme="minorEastAsia" w:hAnsiTheme="minorEastAsia" w:hint="eastAsia"/>
                <w:szCs w:val="21"/>
              </w:rPr>
              <w:t>。</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（四）销售服务质量的检验：</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公司制订了《销售服务规范》《售后管理制度》等对产品销售及售后服务过程进行了质量控制的规定。</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抽查202</w:t>
            </w:r>
            <w:r w:rsidR="000E54C2" w:rsidRPr="000E54C2">
              <w:rPr>
                <w:rFonts w:asciiTheme="minorEastAsia" w:eastAsiaTheme="minorEastAsia" w:hAnsiTheme="minorEastAsia" w:hint="eastAsia"/>
                <w:szCs w:val="21"/>
              </w:rPr>
              <w:t>1</w:t>
            </w:r>
            <w:r w:rsidRPr="000E54C2">
              <w:rPr>
                <w:rFonts w:asciiTheme="minorEastAsia" w:eastAsiaTheme="minorEastAsia" w:hAnsiTheme="minorEastAsia" w:hint="eastAsia"/>
                <w:szCs w:val="21"/>
              </w:rPr>
              <w:t>年1</w:t>
            </w:r>
            <w:r w:rsidR="000E54C2" w:rsidRPr="000E54C2">
              <w:rPr>
                <w:rFonts w:asciiTheme="minorEastAsia" w:eastAsiaTheme="minorEastAsia" w:hAnsiTheme="minorEastAsia" w:hint="eastAsia"/>
                <w:szCs w:val="21"/>
              </w:rPr>
              <w:t>2</w:t>
            </w:r>
            <w:r w:rsidRPr="000E54C2">
              <w:rPr>
                <w:rFonts w:asciiTheme="minorEastAsia" w:eastAsiaTheme="minorEastAsia" w:hAnsiTheme="minorEastAsia" w:hint="eastAsia"/>
                <w:szCs w:val="21"/>
              </w:rPr>
              <w:t>月</w:t>
            </w:r>
            <w:r w:rsidR="000E54C2" w:rsidRPr="000E54C2">
              <w:rPr>
                <w:rFonts w:asciiTheme="minorEastAsia" w:eastAsiaTheme="minorEastAsia" w:hAnsiTheme="minorEastAsia" w:hint="eastAsia"/>
                <w:szCs w:val="21"/>
              </w:rPr>
              <w:t>30</w:t>
            </w:r>
            <w:r w:rsidRPr="000E54C2">
              <w:rPr>
                <w:rFonts w:asciiTheme="minorEastAsia" w:eastAsiaTheme="minorEastAsia" w:hAnsiTheme="minorEastAsia" w:hint="eastAsia"/>
                <w:szCs w:val="21"/>
              </w:rPr>
              <w:t>日的</w:t>
            </w:r>
            <w:r w:rsidR="000E54C2" w:rsidRPr="000E54C2">
              <w:rPr>
                <w:rFonts w:asciiTheme="minorEastAsia" w:eastAsiaTheme="minorEastAsia" w:hAnsiTheme="minorEastAsia" w:hint="eastAsia"/>
                <w:szCs w:val="21"/>
              </w:rPr>
              <w:t>密集架、图书设备、办公自动化</w:t>
            </w:r>
            <w:r w:rsidRPr="000E54C2">
              <w:rPr>
                <w:rFonts w:asciiTheme="minorEastAsia" w:eastAsiaTheme="minorEastAsia" w:hAnsiTheme="minorEastAsia" w:hint="eastAsia"/>
                <w:szCs w:val="21"/>
              </w:rPr>
              <w:t>等产品《销售服务质量检查表》，检查考评涉及内容：销售仪表、销售环境、接待质量、电话记录、商品验收、合同评审及时性、产品质量、顾客沟通、回访、售后处理等，检查结果符合，检查人：</w:t>
            </w:r>
            <w:r w:rsidR="000E54C2" w:rsidRPr="000E54C2">
              <w:rPr>
                <w:rFonts w:asciiTheme="minorEastAsia" w:eastAsiaTheme="minorEastAsia" w:hAnsiTheme="minorEastAsia" w:hint="eastAsia"/>
                <w:szCs w:val="21"/>
              </w:rPr>
              <w:t>杨志军</w:t>
            </w:r>
            <w:r w:rsidRPr="000E54C2">
              <w:rPr>
                <w:rFonts w:asciiTheme="minorEastAsia" w:eastAsiaTheme="minorEastAsia" w:hAnsiTheme="minorEastAsia" w:hint="eastAsia"/>
                <w:szCs w:val="21"/>
              </w:rPr>
              <w:t>。</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售后服务客户考核，定期对市场部业务员的售后服务业绩进行考核。业务员填写售后服务记录，采用电话回访的方式进行考评。</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产品发货前开具发货清单，发货人员核对发货产品名称、规格、数量、外观质量状况，并与合同订单一一核对，无误后准许发货，客户验收合格后签字带回。</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 xml:space="preserve"> (五)第三方检验： </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经介绍，未有国抽、地抽情况发生，进行了产品第三方委托检验报告，</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提供</w:t>
            </w:r>
            <w:r w:rsidR="000E54C2" w:rsidRPr="000E54C2">
              <w:rPr>
                <w:rFonts w:asciiTheme="minorEastAsia" w:eastAsiaTheme="minorEastAsia" w:hAnsiTheme="minorEastAsia" w:hint="eastAsia"/>
                <w:szCs w:val="21"/>
              </w:rPr>
              <w:t>青岛博恩德检测有限公司</w:t>
            </w:r>
            <w:r w:rsidRPr="000E54C2">
              <w:rPr>
                <w:rFonts w:asciiTheme="minorEastAsia" w:eastAsiaTheme="minorEastAsia" w:hAnsiTheme="minorEastAsia" w:hint="eastAsia"/>
                <w:szCs w:val="21"/>
              </w:rPr>
              <w:t>的产品检验报告，2021.</w:t>
            </w:r>
            <w:r w:rsidR="000E54C2" w:rsidRPr="000E54C2">
              <w:rPr>
                <w:rFonts w:asciiTheme="minorEastAsia" w:eastAsiaTheme="minorEastAsia" w:hAnsiTheme="minorEastAsia" w:hint="eastAsia"/>
                <w:szCs w:val="21"/>
              </w:rPr>
              <w:t>9.27</w:t>
            </w:r>
            <w:r w:rsidRPr="000E54C2">
              <w:rPr>
                <w:rFonts w:asciiTheme="minorEastAsia" w:eastAsiaTheme="minorEastAsia" w:hAnsiTheme="minorEastAsia" w:hint="eastAsia"/>
                <w:szCs w:val="21"/>
              </w:rPr>
              <w:t>日对公司生产的骨灰存放架进行了检验，结果符合要求，见附件。</w:t>
            </w:r>
          </w:p>
          <w:p w:rsidR="00E72AC7" w:rsidRPr="000E54C2"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通过上述记录了解到，组织对产品实现的各过程进行了有效的监视测量，产品必须经检验合格才能交付，确保能满足顾客对产品的质量要求。</w:t>
            </w:r>
          </w:p>
          <w:p w:rsidR="0028445E" w:rsidRPr="00EB6DBD" w:rsidRDefault="00E72AC7" w:rsidP="009F1EFD">
            <w:pPr>
              <w:spacing w:beforeLines="20" w:afterLines="20" w:line="288" w:lineRule="auto"/>
              <w:ind w:firstLineChars="200" w:firstLine="420"/>
              <w:jc w:val="left"/>
              <w:rPr>
                <w:rFonts w:asciiTheme="minorEastAsia" w:eastAsiaTheme="minorEastAsia" w:hAnsiTheme="minorEastAsia"/>
                <w:szCs w:val="21"/>
              </w:rPr>
            </w:pPr>
            <w:r w:rsidRPr="000E54C2">
              <w:rPr>
                <w:rFonts w:asciiTheme="minorEastAsia" w:eastAsiaTheme="minorEastAsia" w:hAnsiTheme="minorEastAsia" w:hint="eastAsia"/>
                <w:szCs w:val="21"/>
              </w:rPr>
              <w:t>公司产品和销售服务的监视和测量控制基本符合规定要求。</w:t>
            </w:r>
          </w:p>
        </w:tc>
        <w:tc>
          <w:tcPr>
            <w:tcW w:w="851" w:type="dxa"/>
          </w:tcPr>
          <w:p w:rsidR="0028445E" w:rsidRPr="00302F2F" w:rsidRDefault="0028445E" w:rsidP="0028445E">
            <w:pPr>
              <w:rPr>
                <w:szCs w:val="21"/>
                <w:highlight w:val="yellow"/>
              </w:rPr>
            </w:pPr>
            <w:r w:rsidRPr="00EB6DBD">
              <w:rPr>
                <w:rFonts w:eastAsiaTheme="minorEastAsia"/>
                <w:szCs w:val="21"/>
              </w:rPr>
              <w:lastRenderedPageBreak/>
              <w:t>符合</w:t>
            </w:r>
          </w:p>
        </w:tc>
      </w:tr>
      <w:tr w:rsidR="0028445E" w:rsidRPr="00151C14" w:rsidTr="00370CCC">
        <w:trPr>
          <w:trHeight w:val="547"/>
        </w:trPr>
        <w:tc>
          <w:tcPr>
            <w:tcW w:w="1954" w:type="dxa"/>
          </w:tcPr>
          <w:p w:rsidR="0028445E" w:rsidRPr="00EB6DBD" w:rsidRDefault="0028445E" w:rsidP="0028445E">
            <w:pPr>
              <w:rPr>
                <w:szCs w:val="21"/>
              </w:rPr>
            </w:pPr>
            <w:r w:rsidRPr="00EB6DBD">
              <w:rPr>
                <w:rFonts w:hAnsi="宋体"/>
                <w:szCs w:val="21"/>
              </w:rPr>
              <w:lastRenderedPageBreak/>
              <w:t>不合格输出的控制</w:t>
            </w:r>
          </w:p>
        </w:tc>
        <w:tc>
          <w:tcPr>
            <w:tcW w:w="1166" w:type="dxa"/>
          </w:tcPr>
          <w:p w:rsidR="0028445E" w:rsidRPr="00EB6DBD" w:rsidRDefault="0028445E" w:rsidP="0028445E">
            <w:pPr>
              <w:rPr>
                <w:szCs w:val="21"/>
              </w:rPr>
            </w:pPr>
            <w:r w:rsidRPr="00EB6DBD">
              <w:rPr>
                <w:szCs w:val="21"/>
              </w:rPr>
              <w:t>Q8.7</w:t>
            </w:r>
          </w:p>
        </w:tc>
        <w:tc>
          <w:tcPr>
            <w:tcW w:w="10738" w:type="dxa"/>
          </w:tcPr>
          <w:p w:rsidR="0028445E" w:rsidRPr="000E54C2" w:rsidRDefault="0028445E" w:rsidP="009F1EFD">
            <w:pPr>
              <w:spacing w:beforeLines="20" w:afterLines="20" w:line="288" w:lineRule="auto"/>
              <w:ind w:firstLineChars="200" w:firstLine="420"/>
              <w:rPr>
                <w:rFonts w:hAnsi="宋体"/>
                <w:color w:val="000000"/>
                <w:szCs w:val="21"/>
              </w:rPr>
            </w:pPr>
            <w:r w:rsidRPr="000E54C2">
              <w:rPr>
                <w:rFonts w:hAnsi="宋体" w:hint="eastAsia"/>
                <w:color w:val="000000"/>
                <w:szCs w:val="21"/>
              </w:rPr>
              <w:t>公司制定并执行了《不合格品控制程序》，文件不合格品的标识、记录、隔离、记录和处置的控制要求。采购检验中发现的不合格，要求做好相应的标识，并及时通知采购人员作退</w:t>
            </w:r>
            <w:r w:rsidRPr="000E54C2">
              <w:rPr>
                <w:rFonts w:hAnsi="宋体" w:hint="eastAsia"/>
                <w:color w:val="000000"/>
                <w:szCs w:val="21"/>
              </w:rPr>
              <w:t>/</w:t>
            </w:r>
            <w:r w:rsidRPr="000E54C2">
              <w:rPr>
                <w:rFonts w:hAnsi="宋体" w:hint="eastAsia"/>
                <w:color w:val="000000"/>
                <w:szCs w:val="21"/>
              </w:rPr>
              <w:t>换货处理；交付后产品未发现反馈不良情况，如有发生时采取换货的方式处理；生产过程和产品检验过程中发现的少量不合格品作返工、返修和报废处理，批量</w:t>
            </w:r>
            <w:r w:rsidRPr="000E54C2">
              <w:rPr>
                <w:rFonts w:hAnsi="宋体" w:hint="eastAsia"/>
                <w:color w:val="000000"/>
                <w:szCs w:val="21"/>
              </w:rPr>
              <w:lastRenderedPageBreak/>
              <w:t>的不合格品要求填写“不合格品评审处理单”，记录不合格品名称、规格</w:t>
            </w:r>
            <w:r w:rsidRPr="000E54C2">
              <w:rPr>
                <w:rFonts w:hAnsi="宋体" w:hint="eastAsia"/>
                <w:color w:val="000000"/>
                <w:szCs w:val="21"/>
              </w:rPr>
              <w:t>/</w:t>
            </w:r>
            <w:r w:rsidRPr="000E54C2">
              <w:rPr>
                <w:rFonts w:hAnsi="宋体" w:hint="eastAsia"/>
                <w:color w:val="000000"/>
                <w:szCs w:val="21"/>
              </w:rPr>
              <w:t>型号、数量、不合格事实、评审处置措施，验证结果等；</w:t>
            </w:r>
          </w:p>
          <w:p w:rsidR="0028445E" w:rsidRPr="000E54C2" w:rsidRDefault="0028445E" w:rsidP="009F1EFD">
            <w:pPr>
              <w:spacing w:beforeLines="20" w:afterLines="20" w:line="288" w:lineRule="auto"/>
              <w:ind w:firstLineChars="200" w:firstLine="420"/>
              <w:rPr>
                <w:rFonts w:hAnsi="宋体"/>
                <w:color w:val="000000"/>
                <w:szCs w:val="21"/>
              </w:rPr>
            </w:pPr>
            <w:r w:rsidRPr="000E54C2">
              <w:rPr>
                <w:rFonts w:hAnsi="宋体" w:hint="eastAsia"/>
                <w:color w:val="000000"/>
                <w:szCs w:val="21"/>
              </w:rPr>
              <w:t>抽查了</w:t>
            </w:r>
            <w:r w:rsidRPr="000E54C2">
              <w:rPr>
                <w:rFonts w:hAnsi="宋体" w:hint="eastAsia"/>
                <w:color w:val="000000"/>
                <w:szCs w:val="21"/>
              </w:rPr>
              <w:t>2021.</w:t>
            </w:r>
            <w:r w:rsidR="000E54C2" w:rsidRPr="000E54C2">
              <w:rPr>
                <w:rFonts w:hAnsi="宋体" w:hint="eastAsia"/>
                <w:color w:val="000000"/>
                <w:szCs w:val="21"/>
              </w:rPr>
              <w:t>9</w:t>
            </w:r>
            <w:r w:rsidRPr="000E54C2">
              <w:rPr>
                <w:rFonts w:hAnsi="宋体" w:hint="eastAsia"/>
                <w:color w:val="000000"/>
                <w:szCs w:val="21"/>
              </w:rPr>
              <w:t>.</w:t>
            </w:r>
            <w:r w:rsidR="000E54C2" w:rsidRPr="000E54C2">
              <w:rPr>
                <w:rFonts w:hAnsi="宋体" w:hint="eastAsia"/>
                <w:color w:val="000000"/>
                <w:szCs w:val="21"/>
              </w:rPr>
              <w:t>20</w:t>
            </w:r>
            <w:r w:rsidRPr="000E54C2">
              <w:rPr>
                <w:rFonts w:hAnsi="宋体" w:hint="eastAsia"/>
                <w:color w:val="000000"/>
                <w:szCs w:val="21"/>
              </w:rPr>
              <w:t>日不合格</w:t>
            </w:r>
            <w:r w:rsidR="007A02D2">
              <w:rPr>
                <w:rFonts w:hAnsi="宋体" w:hint="eastAsia"/>
                <w:color w:val="000000"/>
                <w:szCs w:val="21"/>
              </w:rPr>
              <w:t>品报告，不合格内容描述：</w:t>
            </w:r>
            <w:r w:rsidR="000E54C2" w:rsidRPr="000E54C2">
              <w:rPr>
                <w:rFonts w:hAnsi="宋体" w:hint="eastAsia"/>
                <w:color w:val="000000"/>
                <w:szCs w:val="21"/>
              </w:rPr>
              <w:t>生产车间</w:t>
            </w:r>
            <w:r w:rsidR="007A02D2">
              <w:rPr>
                <w:rFonts w:hAnsi="宋体" w:hint="eastAsia"/>
                <w:color w:val="000000"/>
                <w:szCs w:val="21"/>
              </w:rPr>
              <w:t>巡检</w:t>
            </w:r>
            <w:r w:rsidR="000E54C2" w:rsidRPr="000E54C2">
              <w:rPr>
                <w:rFonts w:hAnsi="宋体" w:hint="eastAsia"/>
                <w:color w:val="000000"/>
                <w:szCs w:val="21"/>
              </w:rPr>
              <w:t>，发现在下料</w:t>
            </w:r>
            <w:r w:rsidR="00370CCC" w:rsidRPr="000E54C2">
              <w:rPr>
                <w:rFonts w:hAnsi="宋体" w:hint="eastAsia"/>
                <w:color w:val="000000"/>
                <w:szCs w:val="21"/>
              </w:rPr>
              <w:t>工序，</w:t>
            </w:r>
            <w:r w:rsidR="000E54C2" w:rsidRPr="000E54C2">
              <w:rPr>
                <w:rFonts w:hAnsi="宋体" w:hint="eastAsia"/>
                <w:color w:val="000000"/>
                <w:szCs w:val="21"/>
              </w:rPr>
              <w:t>托板下料尺寸偏大</w:t>
            </w:r>
            <w:r w:rsidR="000E54C2" w:rsidRPr="000E54C2">
              <w:rPr>
                <w:rFonts w:hAnsi="宋体" w:hint="eastAsia"/>
                <w:color w:val="000000"/>
                <w:szCs w:val="21"/>
              </w:rPr>
              <w:t>5mm</w:t>
            </w:r>
            <w:r w:rsidRPr="000E54C2">
              <w:rPr>
                <w:rFonts w:hAnsi="宋体" w:hint="eastAsia"/>
                <w:color w:val="000000"/>
                <w:szCs w:val="21"/>
              </w:rPr>
              <w:t>，</w:t>
            </w:r>
            <w:r w:rsidR="000E54C2" w:rsidRPr="000E54C2">
              <w:rPr>
                <w:rFonts w:hAnsi="宋体" w:hint="eastAsia"/>
                <w:color w:val="000000"/>
                <w:szCs w:val="21"/>
              </w:rPr>
              <w:t>不良数</w:t>
            </w:r>
            <w:r w:rsidR="000E54C2" w:rsidRPr="000E54C2">
              <w:rPr>
                <w:rFonts w:hAnsi="宋体" w:hint="eastAsia"/>
                <w:color w:val="000000"/>
                <w:szCs w:val="21"/>
              </w:rPr>
              <w:t>2pcs</w:t>
            </w:r>
            <w:r w:rsidR="000E54C2" w:rsidRPr="000E54C2">
              <w:rPr>
                <w:rFonts w:hAnsi="宋体" w:hint="eastAsia"/>
                <w:color w:val="000000"/>
                <w:szCs w:val="21"/>
              </w:rPr>
              <w:t>，</w:t>
            </w:r>
            <w:r w:rsidRPr="000E54C2">
              <w:rPr>
                <w:rFonts w:hAnsi="宋体" w:hint="eastAsia"/>
                <w:color w:val="000000"/>
                <w:szCs w:val="21"/>
              </w:rPr>
              <w:t>不符合要求。</w:t>
            </w:r>
          </w:p>
          <w:p w:rsidR="0028445E" w:rsidRPr="000E54C2" w:rsidRDefault="0028445E" w:rsidP="009F1EFD">
            <w:pPr>
              <w:spacing w:beforeLines="20" w:afterLines="20" w:line="288" w:lineRule="auto"/>
              <w:ind w:firstLineChars="200" w:firstLine="420"/>
              <w:rPr>
                <w:rFonts w:hAnsi="宋体"/>
                <w:color w:val="000000"/>
                <w:szCs w:val="21"/>
              </w:rPr>
            </w:pPr>
            <w:r w:rsidRPr="000E54C2">
              <w:rPr>
                <w:rFonts w:hAnsi="宋体" w:hint="eastAsia"/>
                <w:color w:val="000000"/>
                <w:szCs w:val="21"/>
              </w:rPr>
              <w:t>不符合原因：员工未按</w:t>
            </w:r>
            <w:r w:rsidR="000E54C2" w:rsidRPr="000E54C2">
              <w:rPr>
                <w:rFonts w:hAnsi="宋体" w:hint="eastAsia"/>
                <w:color w:val="000000"/>
                <w:szCs w:val="21"/>
              </w:rPr>
              <w:t>作业指导书正确设置尺寸，并按</w:t>
            </w:r>
            <w:r w:rsidRPr="000E54C2">
              <w:rPr>
                <w:rFonts w:hAnsi="宋体" w:hint="eastAsia"/>
                <w:color w:val="000000"/>
                <w:szCs w:val="21"/>
              </w:rPr>
              <w:t>要求自检，导致不良品流出；纠正：对不良品进行区分隔离，再由生产部返工处理，评审人：</w:t>
            </w:r>
            <w:r w:rsidR="000E54C2" w:rsidRPr="000E54C2">
              <w:rPr>
                <w:rFonts w:hAnsi="宋体" w:hint="eastAsia"/>
                <w:color w:val="000000"/>
                <w:szCs w:val="21"/>
              </w:rPr>
              <w:t>皮小斌</w:t>
            </w:r>
          </w:p>
          <w:p w:rsidR="0028445E" w:rsidRPr="000E54C2" w:rsidRDefault="0028445E" w:rsidP="009F1EFD">
            <w:pPr>
              <w:spacing w:beforeLines="20" w:afterLines="20" w:line="288" w:lineRule="auto"/>
              <w:ind w:firstLineChars="200" w:firstLine="420"/>
              <w:rPr>
                <w:rFonts w:hAnsi="宋体"/>
                <w:color w:val="000000"/>
                <w:szCs w:val="21"/>
              </w:rPr>
            </w:pPr>
            <w:r w:rsidRPr="000E54C2">
              <w:rPr>
                <w:rFonts w:hAnsi="宋体" w:hint="eastAsia"/>
                <w:color w:val="000000"/>
                <w:szCs w:val="21"/>
              </w:rPr>
              <w:t>验证：已返工好；</w:t>
            </w:r>
            <w:r w:rsidR="000E54C2" w:rsidRPr="000E54C2">
              <w:rPr>
                <w:rFonts w:hAnsi="宋体" w:hint="eastAsia"/>
                <w:color w:val="000000"/>
                <w:szCs w:val="21"/>
              </w:rPr>
              <w:t>对员工</w:t>
            </w:r>
            <w:r w:rsidRPr="000E54C2">
              <w:rPr>
                <w:rFonts w:hAnsi="宋体" w:hint="eastAsia"/>
                <w:color w:val="000000"/>
                <w:szCs w:val="21"/>
              </w:rPr>
              <w:t>培训作业要求</w:t>
            </w:r>
            <w:r w:rsidR="000E54C2" w:rsidRPr="000E54C2">
              <w:rPr>
                <w:rFonts w:hAnsi="宋体" w:hint="eastAsia"/>
                <w:color w:val="000000"/>
                <w:szCs w:val="21"/>
              </w:rPr>
              <w:t>及质量意识</w:t>
            </w:r>
            <w:r w:rsidRPr="000E54C2">
              <w:rPr>
                <w:rFonts w:hAnsi="宋体" w:hint="eastAsia"/>
                <w:color w:val="000000"/>
                <w:szCs w:val="21"/>
              </w:rPr>
              <w:t>。验证人：</w:t>
            </w:r>
            <w:r w:rsidR="000E54C2" w:rsidRPr="000E54C2">
              <w:rPr>
                <w:rFonts w:hAnsi="宋体" w:hint="eastAsia"/>
                <w:color w:val="000000"/>
                <w:szCs w:val="21"/>
              </w:rPr>
              <w:t>皮小斌</w:t>
            </w:r>
            <w:r w:rsidRPr="000E54C2">
              <w:rPr>
                <w:rFonts w:hAnsi="宋体" w:hint="eastAsia"/>
                <w:color w:val="000000"/>
                <w:szCs w:val="21"/>
              </w:rPr>
              <w:t>2021</w:t>
            </w:r>
            <w:r w:rsidRPr="000E54C2">
              <w:rPr>
                <w:rFonts w:hAnsi="宋体" w:hint="eastAsia"/>
                <w:color w:val="000000"/>
                <w:szCs w:val="21"/>
              </w:rPr>
              <w:t>年</w:t>
            </w:r>
            <w:r w:rsidR="000E54C2" w:rsidRPr="000E54C2">
              <w:rPr>
                <w:rFonts w:hAnsi="宋体" w:hint="eastAsia"/>
                <w:color w:val="000000"/>
                <w:szCs w:val="21"/>
              </w:rPr>
              <w:t>9</w:t>
            </w:r>
            <w:r w:rsidRPr="000E54C2">
              <w:rPr>
                <w:rFonts w:hAnsi="宋体" w:hint="eastAsia"/>
                <w:color w:val="000000"/>
                <w:szCs w:val="21"/>
              </w:rPr>
              <w:t>月</w:t>
            </w:r>
            <w:r w:rsidR="000E54C2" w:rsidRPr="000E54C2">
              <w:rPr>
                <w:rFonts w:hAnsi="宋体" w:hint="eastAsia"/>
                <w:color w:val="000000"/>
                <w:szCs w:val="21"/>
              </w:rPr>
              <w:t>21</w:t>
            </w:r>
            <w:r w:rsidRPr="000E54C2">
              <w:rPr>
                <w:rFonts w:hAnsi="宋体" w:hint="eastAsia"/>
                <w:color w:val="000000"/>
                <w:szCs w:val="21"/>
              </w:rPr>
              <w:t>日。</w:t>
            </w:r>
          </w:p>
          <w:p w:rsidR="0028445E" w:rsidRPr="00EB6DBD" w:rsidRDefault="0028445E" w:rsidP="009F1EFD">
            <w:pPr>
              <w:spacing w:beforeLines="20" w:afterLines="20" w:line="288" w:lineRule="auto"/>
              <w:ind w:firstLineChars="200" w:firstLine="420"/>
              <w:rPr>
                <w:szCs w:val="21"/>
              </w:rPr>
            </w:pPr>
            <w:r w:rsidRPr="000E54C2">
              <w:rPr>
                <w:rFonts w:hAnsi="宋体" w:hint="eastAsia"/>
                <w:color w:val="000000"/>
                <w:szCs w:val="21"/>
              </w:rPr>
              <w:t>出现不符合时能及时响应，处理得当，组织不合格品控制基本有效。</w:t>
            </w:r>
          </w:p>
        </w:tc>
        <w:tc>
          <w:tcPr>
            <w:tcW w:w="851" w:type="dxa"/>
          </w:tcPr>
          <w:p w:rsidR="0028445E" w:rsidRPr="00EB6DBD" w:rsidRDefault="0028445E" w:rsidP="0028445E">
            <w:pPr>
              <w:rPr>
                <w:szCs w:val="21"/>
              </w:rPr>
            </w:pPr>
            <w:r w:rsidRPr="00EB6DBD">
              <w:rPr>
                <w:rFonts w:eastAsiaTheme="minorEastAsia"/>
                <w:szCs w:val="21"/>
              </w:rPr>
              <w:lastRenderedPageBreak/>
              <w:t>符合</w:t>
            </w:r>
          </w:p>
        </w:tc>
      </w:tr>
      <w:tr w:rsidR="00D312CA" w:rsidRPr="00151C14" w:rsidTr="00F92DF0">
        <w:trPr>
          <w:trHeight w:val="1114"/>
        </w:trPr>
        <w:tc>
          <w:tcPr>
            <w:tcW w:w="1954" w:type="dxa"/>
          </w:tcPr>
          <w:p w:rsidR="00D312CA" w:rsidRPr="00151C14" w:rsidRDefault="00F16A33">
            <w:pPr>
              <w:rPr>
                <w:rFonts w:eastAsiaTheme="minorEastAsia"/>
                <w:szCs w:val="21"/>
              </w:rPr>
            </w:pPr>
            <w:r w:rsidRPr="00151C14">
              <w:rPr>
                <w:rFonts w:eastAsiaTheme="minorEastAsia" w:hAnsiTheme="minorEastAsia"/>
                <w:bCs/>
                <w:szCs w:val="21"/>
              </w:rPr>
              <w:lastRenderedPageBreak/>
              <w:t>环境和职业健康安全运行控制</w:t>
            </w:r>
          </w:p>
        </w:tc>
        <w:tc>
          <w:tcPr>
            <w:tcW w:w="1166" w:type="dxa"/>
          </w:tcPr>
          <w:p w:rsidR="00D312CA" w:rsidRPr="00151C14" w:rsidRDefault="00F16A33">
            <w:pPr>
              <w:rPr>
                <w:rFonts w:eastAsiaTheme="minorEastAsia"/>
                <w:b/>
                <w:szCs w:val="21"/>
              </w:rPr>
            </w:pPr>
            <w:r w:rsidRPr="00151C14">
              <w:rPr>
                <w:rFonts w:eastAsiaTheme="minorEastAsia"/>
                <w:b/>
                <w:szCs w:val="21"/>
              </w:rPr>
              <w:t>E</w:t>
            </w:r>
            <w:r w:rsidRPr="00151C14">
              <w:rPr>
                <w:rFonts w:eastAsiaTheme="minorEastAsia" w:hint="eastAsia"/>
                <w:b/>
                <w:szCs w:val="21"/>
              </w:rPr>
              <w:t>O</w:t>
            </w:r>
            <w:r w:rsidRPr="00151C14">
              <w:rPr>
                <w:rFonts w:eastAsiaTheme="minorEastAsia"/>
                <w:b/>
                <w:szCs w:val="21"/>
              </w:rPr>
              <w:t>8.1</w:t>
            </w:r>
          </w:p>
          <w:p w:rsidR="00D312CA" w:rsidRPr="00151C14" w:rsidRDefault="00D312CA">
            <w:pPr>
              <w:rPr>
                <w:rFonts w:eastAsiaTheme="minorEastAsia"/>
                <w:b/>
                <w:szCs w:val="21"/>
              </w:rPr>
            </w:pPr>
          </w:p>
          <w:p w:rsidR="00D312CA" w:rsidRPr="00151C14" w:rsidRDefault="00D312CA">
            <w:pPr>
              <w:rPr>
                <w:rFonts w:eastAsiaTheme="minorEastAsia"/>
                <w:szCs w:val="21"/>
              </w:rPr>
            </w:pPr>
          </w:p>
        </w:tc>
        <w:tc>
          <w:tcPr>
            <w:tcW w:w="10738" w:type="dxa"/>
          </w:tcPr>
          <w:p w:rsidR="00B40D69" w:rsidRPr="005D4B76" w:rsidRDefault="00B40D69" w:rsidP="009F1EFD">
            <w:pPr>
              <w:spacing w:beforeLines="20" w:afterLines="20" w:line="288" w:lineRule="auto"/>
              <w:ind w:firstLineChars="200" w:firstLine="420"/>
              <w:rPr>
                <w:rFonts w:hAnsi="宋体"/>
                <w:color w:val="000000"/>
                <w:szCs w:val="21"/>
              </w:rPr>
            </w:pPr>
            <w:r w:rsidRPr="005D4B76">
              <w:rPr>
                <w:rFonts w:hAnsi="宋体"/>
                <w:color w:val="000000"/>
                <w:szCs w:val="21"/>
              </w:rPr>
              <w:t>编制与环境、安全体系运行控制有关的文件，有</w:t>
            </w:r>
            <w:r w:rsidR="00C27353" w:rsidRPr="005D4B76">
              <w:rPr>
                <w:rFonts w:hAnsi="宋体" w:hint="eastAsia"/>
                <w:color w:val="000000"/>
                <w:szCs w:val="21"/>
              </w:rPr>
              <w:t>《运行控制程序》、《废弃物控制程序》、《噪声控制程序》、《消防控制程序》、《设备控制程序》、《劳动防护用品控制程序》、《化学品油品控制程序》、《能源使用管理规定》、《安全生产管理制度》、《安全操作规程》、《设备管理制度》、《应急预案》</w:t>
            </w:r>
            <w:r w:rsidRPr="005D4B76">
              <w:rPr>
                <w:rFonts w:hAnsi="宋体"/>
                <w:color w:val="000000"/>
                <w:szCs w:val="21"/>
              </w:rPr>
              <w:t>等。</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hint="eastAsia"/>
                <w:color w:val="000000"/>
                <w:szCs w:val="21"/>
              </w:rPr>
              <w:t>1</w:t>
            </w:r>
            <w:r w:rsidRPr="005D4B76">
              <w:rPr>
                <w:rFonts w:hAnsi="宋体"/>
                <w:color w:val="000000"/>
                <w:szCs w:val="21"/>
              </w:rPr>
              <w:t>、废水管控：</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hint="eastAsia"/>
                <w:color w:val="000000"/>
                <w:szCs w:val="21"/>
              </w:rPr>
              <w:t>企业无工业废水外排，主要是厂区生活废水，排入工业园管网集中处理</w:t>
            </w:r>
            <w:r w:rsidRPr="005D4B76">
              <w:rPr>
                <w:rFonts w:hAnsi="宋体"/>
                <w:color w:val="000000"/>
                <w:szCs w:val="21"/>
              </w:rPr>
              <w:t>。</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hint="eastAsia"/>
                <w:color w:val="000000"/>
                <w:szCs w:val="21"/>
              </w:rPr>
              <w:t>2</w:t>
            </w:r>
            <w:r w:rsidRPr="005D4B76">
              <w:rPr>
                <w:rFonts w:hAnsi="宋体"/>
                <w:color w:val="000000"/>
                <w:szCs w:val="21"/>
              </w:rPr>
              <w:t>、废气管控：</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color w:val="000000"/>
                <w:szCs w:val="21"/>
              </w:rPr>
              <w:t>无。</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hint="eastAsia"/>
                <w:color w:val="000000"/>
                <w:szCs w:val="21"/>
              </w:rPr>
              <w:t>3</w:t>
            </w:r>
            <w:r w:rsidRPr="005D4B76">
              <w:rPr>
                <w:rFonts w:hAnsi="宋体"/>
                <w:color w:val="000000"/>
                <w:szCs w:val="21"/>
              </w:rPr>
              <w:t>、噪声管控：</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hint="eastAsia"/>
                <w:color w:val="000000"/>
                <w:szCs w:val="21"/>
              </w:rPr>
              <w:t>优化总平面布置，合理布置激光切割机、冲床、折弯机等产生噪声设备，同时选用低噪声设备，对所用的设备采用消声、隔声、减震、厂房屏蔽等措施进行控制，设备噪音较小，可有效减低噪声对周围环境的影响。</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hint="eastAsia"/>
                <w:color w:val="000000"/>
                <w:szCs w:val="21"/>
              </w:rPr>
              <w:t>对生产设备、设施进行定期保养；采用吸声罩、减震垫、隔声门窗等消声、降噪措施，定期加强对设备操作的检查合格。</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hint="eastAsia"/>
                <w:color w:val="000000"/>
                <w:szCs w:val="21"/>
              </w:rPr>
              <w:lastRenderedPageBreak/>
              <w:t>员工佩带耳塞、手套、口罩、工作服等防护用品进行作业；</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hint="eastAsia"/>
                <w:color w:val="000000"/>
                <w:szCs w:val="21"/>
              </w:rPr>
              <w:t>公司主要使用的</w:t>
            </w:r>
            <w:r w:rsidR="005D4B76">
              <w:rPr>
                <w:rFonts w:hAnsi="宋体" w:hint="eastAsia"/>
                <w:color w:val="000000"/>
                <w:szCs w:val="21"/>
              </w:rPr>
              <w:t>激光切割机进行切割、钻孔后组装作业，部分产品需要进行折弯，介绍说</w:t>
            </w:r>
            <w:r w:rsidRPr="005D4B76">
              <w:rPr>
                <w:rFonts w:hAnsi="宋体" w:hint="eastAsia"/>
                <w:color w:val="000000"/>
                <w:szCs w:val="21"/>
              </w:rPr>
              <w:t>车间各机器设备噪音较小，对周边噪音影响不大</w:t>
            </w:r>
            <w:r w:rsidR="005D4B76">
              <w:rPr>
                <w:rFonts w:hAnsi="宋体" w:hint="eastAsia"/>
                <w:color w:val="000000"/>
                <w:szCs w:val="21"/>
              </w:rPr>
              <w:t>，未有相关人员投诉</w:t>
            </w:r>
            <w:r w:rsidRPr="005D4B76">
              <w:rPr>
                <w:rFonts w:hAnsi="宋体" w:hint="eastAsia"/>
                <w:color w:val="000000"/>
                <w:szCs w:val="21"/>
              </w:rPr>
              <w:t>。</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hint="eastAsia"/>
                <w:color w:val="000000"/>
                <w:szCs w:val="21"/>
              </w:rPr>
              <w:t>4</w:t>
            </w:r>
            <w:r w:rsidRPr="005D4B76">
              <w:rPr>
                <w:rFonts w:hAnsi="宋体"/>
                <w:color w:val="000000"/>
                <w:szCs w:val="21"/>
              </w:rPr>
              <w:t>、固废管控：</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hint="eastAsia"/>
                <w:color w:val="000000"/>
                <w:szCs w:val="21"/>
              </w:rPr>
              <w:t>公司建立一般固体废弃物的分类标准及管理规定；</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hint="eastAsia"/>
                <w:color w:val="000000"/>
                <w:szCs w:val="21"/>
              </w:rPr>
              <w:t>生产过程中的一般固废，主要是</w:t>
            </w:r>
            <w:r w:rsidRPr="005D4B76">
              <w:rPr>
                <w:rFonts w:hAnsi="宋体"/>
                <w:color w:val="000000"/>
                <w:szCs w:val="21"/>
              </w:rPr>
              <w:t>镀锌板、铝材、铝塑板</w:t>
            </w:r>
            <w:r w:rsidRPr="005D4B76">
              <w:rPr>
                <w:rFonts w:hAnsi="宋体" w:hint="eastAsia"/>
                <w:color w:val="000000"/>
                <w:szCs w:val="21"/>
              </w:rPr>
              <w:t>等下料工序的边角料，定期供应商回收处理；生产过程中原料产品的包装袋，由生产厂家回收利用，不外排。</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hint="eastAsia"/>
                <w:color w:val="000000"/>
                <w:szCs w:val="21"/>
              </w:rPr>
              <w:t>生产过程中的危废：主要是使用后的废机油桶，废抹布；废油桶厂家回收处理，废抹布使用较少，同生产垃圾处理。</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hint="eastAsia"/>
                <w:color w:val="000000"/>
                <w:szCs w:val="21"/>
              </w:rPr>
              <w:t>办公固废主要是墨盒硒鼓等办公危废，由行政部统一处理，一般是交供应商回收，其他固废及生活垃圾放在门口垃圾桶由环卫部门统一处理。</w:t>
            </w:r>
          </w:p>
          <w:p w:rsidR="00C27353" w:rsidRDefault="00C27353" w:rsidP="009F1EFD">
            <w:pPr>
              <w:spacing w:beforeLines="20" w:afterLines="20" w:line="288" w:lineRule="auto"/>
              <w:ind w:firstLineChars="200" w:firstLine="420"/>
              <w:rPr>
                <w:rFonts w:hAnsi="宋体"/>
                <w:color w:val="000000"/>
                <w:szCs w:val="21"/>
              </w:rPr>
            </w:pPr>
            <w:r w:rsidRPr="005D4B76">
              <w:rPr>
                <w:rFonts w:hAnsi="宋体" w:hint="eastAsia"/>
                <w:color w:val="000000"/>
                <w:szCs w:val="21"/>
              </w:rPr>
              <w:t>完成情况：于</w:t>
            </w:r>
            <w:r w:rsidRPr="005D4B76">
              <w:rPr>
                <w:rFonts w:hAnsi="宋体" w:hint="eastAsia"/>
                <w:color w:val="000000"/>
                <w:szCs w:val="21"/>
              </w:rPr>
              <w:t>2021</w:t>
            </w:r>
            <w:r w:rsidRPr="005D4B76">
              <w:rPr>
                <w:rFonts w:hAnsi="宋体" w:hint="eastAsia"/>
                <w:color w:val="000000"/>
                <w:szCs w:val="21"/>
              </w:rPr>
              <w:t>年</w:t>
            </w:r>
            <w:r w:rsidR="005D4B76" w:rsidRPr="005D4B76">
              <w:rPr>
                <w:rFonts w:hAnsi="宋体" w:hint="eastAsia"/>
                <w:color w:val="000000"/>
                <w:szCs w:val="21"/>
              </w:rPr>
              <w:t>7</w:t>
            </w:r>
            <w:r w:rsidRPr="005D4B76">
              <w:rPr>
                <w:rFonts w:hAnsi="宋体" w:hint="eastAsia"/>
                <w:color w:val="000000"/>
                <w:szCs w:val="21"/>
              </w:rPr>
              <w:t>月至</w:t>
            </w:r>
            <w:r w:rsidRPr="005D4B76">
              <w:rPr>
                <w:rFonts w:hAnsi="宋体" w:hint="eastAsia"/>
                <w:color w:val="000000"/>
                <w:szCs w:val="21"/>
              </w:rPr>
              <w:t>202</w:t>
            </w:r>
            <w:r w:rsidR="005D4B76" w:rsidRPr="005D4B76">
              <w:rPr>
                <w:rFonts w:hAnsi="宋体" w:hint="eastAsia"/>
                <w:color w:val="000000"/>
                <w:szCs w:val="21"/>
              </w:rPr>
              <w:t>1</w:t>
            </w:r>
            <w:r w:rsidRPr="005D4B76">
              <w:rPr>
                <w:rFonts w:hAnsi="宋体" w:hint="eastAsia"/>
                <w:color w:val="000000"/>
                <w:szCs w:val="21"/>
              </w:rPr>
              <w:t>年</w:t>
            </w:r>
            <w:r w:rsidR="005D4B76" w:rsidRPr="005D4B76">
              <w:rPr>
                <w:rFonts w:hAnsi="宋体" w:hint="eastAsia"/>
                <w:color w:val="000000"/>
                <w:szCs w:val="21"/>
              </w:rPr>
              <w:t>12</w:t>
            </w:r>
            <w:r w:rsidRPr="005D4B76">
              <w:rPr>
                <w:rFonts w:hAnsi="宋体" w:hint="eastAsia"/>
                <w:color w:val="000000"/>
                <w:szCs w:val="21"/>
              </w:rPr>
              <w:t>月每月环境安全检查中对生产车间固体废弃物排控制检查，符合要求。</w:t>
            </w:r>
          </w:p>
          <w:p w:rsidR="00F91283" w:rsidRDefault="00F91283" w:rsidP="009F1EFD">
            <w:pPr>
              <w:spacing w:beforeLines="20" w:afterLines="20" w:line="288" w:lineRule="auto"/>
              <w:ind w:firstLineChars="200" w:firstLine="420"/>
              <w:rPr>
                <w:rFonts w:hAnsi="宋体"/>
                <w:szCs w:val="21"/>
              </w:rPr>
            </w:pPr>
            <w:r w:rsidRPr="00B66250">
              <w:rPr>
                <w:rFonts w:hAnsi="宋体" w:hint="eastAsia"/>
                <w:szCs w:val="21"/>
              </w:rPr>
              <w:t>提供三废检测报告（编号：</w:t>
            </w:r>
            <w:r>
              <w:rPr>
                <w:rFonts w:hAnsi="宋体" w:hint="eastAsia"/>
                <w:szCs w:val="21"/>
              </w:rPr>
              <w:t>TK2109077</w:t>
            </w:r>
            <w:r w:rsidRPr="00B66250">
              <w:rPr>
                <w:rFonts w:hAnsi="宋体" w:hint="eastAsia"/>
                <w:szCs w:val="21"/>
              </w:rPr>
              <w:t>），检测单位：</w:t>
            </w:r>
            <w:r>
              <w:rPr>
                <w:rFonts w:hAnsi="宋体" w:hint="eastAsia"/>
                <w:szCs w:val="21"/>
              </w:rPr>
              <w:t>江西天科检测技术有限公司</w:t>
            </w:r>
            <w:r w:rsidRPr="00B66250">
              <w:rPr>
                <w:rFonts w:hAnsi="宋体" w:hint="eastAsia"/>
                <w:szCs w:val="21"/>
              </w:rPr>
              <w:t>；</w:t>
            </w:r>
            <w:r>
              <w:rPr>
                <w:rFonts w:hAnsi="宋体" w:hint="eastAsia"/>
                <w:szCs w:val="21"/>
              </w:rPr>
              <w:t>报告日期</w:t>
            </w:r>
            <w:r w:rsidRPr="00B66250">
              <w:rPr>
                <w:rFonts w:hAnsi="宋体" w:hint="eastAsia"/>
                <w:szCs w:val="21"/>
              </w:rPr>
              <w:t>：</w:t>
            </w:r>
            <w:r>
              <w:rPr>
                <w:rFonts w:hAnsi="宋体" w:hint="eastAsia"/>
                <w:szCs w:val="21"/>
              </w:rPr>
              <w:t>2021</w:t>
            </w:r>
            <w:r w:rsidRPr="00B66250">
              <w:rPr>
                <w:rFonts w:hAnsi="宋体" w:hint="eastAsia"/>
                <w:szCs w:val="21"/>
              </w:rPr>
              <w:t>年</w:t>
            </w:r>
            <w:r>
              <w:rPr>
                <w:rFonts w:hAnsi="宋体" w:hint="eastAsia"/>
                <w:szCs w:val="21"/>
              </w:rPr>
              <w:t>9</w:t>
            </w:r>
            <w:r w:rsidRPr="00B66250">
              <w:rPr>
                <w:rFonts w:hAnsi="宋体" w:hint="eastAsia"/>
                <w:szCs w:val="21"/>
              </w:rPr>
              <w:t>月</w:t>
            </w:r>
            <w:r>
              <w:rPr>
                <w:rFonts w:hAnsi="宋体" w:hint="eastAsia"/>
                <w:szCs w:val="21"/>
              </w:rPr>
              <w:t>28</w:t>
            </w:r>
            <w:r>
              <w:rPr>
                <w:rFonts w:hAnsi="宋体" w:hint="eastAsia"/>
                <w:szCs w:val="21"/>
              </w:rPr>
              <w:t>日；检测项目：</w:t>
            </w:r>
            <w:r w:rsidRPr="00B66250">
              <w:rPr>
                <w:rFonts w:hAnsi="宋体" w:hint="eastAsia"/>
                <w:szCs w:val="21"/>
              </w:rPr>
              <w:t>废气、噪音等。报告各测数据在标准范围之内</w:t>
            </w:r>
            <w:r>
              <w:rPr>
                <w:rFonts w:hAnsi="宋体" w:hint="eastAsia"/>
                <w:szCs w:val="21"/>
              </w:rPr>
              <w:t>。</w:t>
            </w:r>
          </w:p>
          <w:p w:rsidR="00F91283" w:rsidRPr="00F91283" w:rsidRDefault="00F91283" w:rsidP="009F1EFD">
            <w:pPr>
              <w:spacing w:beforeLines="20" w:afterLines="20" w:line="288" w:lineRule="auto"/>
              <w:ind w:firstLineChars="200" w:firstLine="420"/>
              <w:rPr>
                <w:rFonts w:hAnsi="宋体"/>
                <w:color w:val="000000"/>
                <w:szCs w:val="21"/>
              </w:rPr>
            </w:pPr>
            <w:r w:rsidRPr="00F91283">
              <w:rPr>
                <w:rFonts w:hAnsi="宋体" w:hint="eastAsia"/>
                <w:color w:val="000000"/>
                <w:szCs w:val="21"/>
              </w:rPr>
              <w:t>5</w:t>
            </w:r>
            <w:r w:rsidRPr="00F91283">
              <w:rPr>
                <w:rFonts w:hAnsi="宋体" w:hint="eastAsia"/>
                <w:color w:val="000000"/>
                <w:szCs w:val="21"/>
              </w:rPr>
              <w:t>、职业病危害因素检测</w:t>
            </w:r>
          </w:p>
          <w:p w:rsidR="00F91283" w:rsidRPr="005D4B76" w:rsidRDefault="00F91283" w:rsidP="009F1EFD">
            <w:pPr>
              <w:spacing w:beforeLines="20" w:afterLines="20" w:line="288" w:lineRule="auto"/>
              <w:ind w:firstLineChars="200" w:firstLine="420"/>
              <w:rPr>
                <w:rFonts w:hAnsi="宋体"/>
                <w:color w:val="000000"/>
                <w:szCs w:val="21"/>
              </w:rPr>
            </w:pPr>
            <w:r>
              <w:rPr>
                <w:rFonts w:hAnsi="宋体" w:hint="eastAsia"/>
                <w:color w:val="000000"/>
                <w:szCs w:val="21"/>
              </w:rPr>
              <w:t>提供了工作场所职业病危害因素检测报告书对工作场所粉尘</w:t>
            </w:r>
            <w:r w:rsidRPr="00F91283">
              <w:rPr>
                <w:rFonts w:hAnsi="宋体" w:hint="eastAsia"/>
                <w:color w:val="000000"/>
                <w:szCs w:val="21"/>
              </w:rPr>
              <w:t>、</w:t>
            </w:r>
            <w:r>
              <w:rPr>
                <w:rFonts w:hAnsi="宋体" w:hint="eastAsia"/>
                <w:color w:val="000000"/>
                <w:szCs w:val="21"/>
              </w:rPr>
              <w:t>物理因素、</w:t>
            </w:r>
            <w:r w:rsidRPr="00F91283">
              <w:rPr>
                <w:rFonts w:hAnsi="宋体" w:hint="eastAsia"/>
                <w:color w:val="000000"/>
                <w:szCs w:val="21"/>
              </w:rPr>
              <w:t>噪音等等项进行检测与分析，检验结果：在范围内，合格；检测机构：</w:t>
            </w:r>
            <w:r>
              <w:rPr>
                <w:rFonts w:hAnsi="宋体" w:hint="eastAsia"/>
                <w:color w:val="000000"/>
                <w:szCs w:val="21"/>
              </w:rPr>
              <w:t>广东安源鼎盛检测评价技术服务有限公司</w:t>
            </w:r>
            <w:r w:rsidRPr="00F91283">
              <w:rPr>
                <w:rFonts w:hAnsi="宋体" w:hint="eastAsia"/>
                <w:color w:val="000000"/>
                <w:szCs w:val="21"/>
              </w:rPr>
              <w:t>，时间：</w:t>
            </w:r>
            <w:r w:rsidRPr="00F91283">
              <w:rPr>
                <w:rFonts w:hAnsi="宋体" w:hint="eastAsia"/>
                <w:color w:val="000000"/>
                <w:szCs w:val="21"/>
              </w:rPr>
              <w:t>202</w:t>
            </w:r>
            <w:r>
              <w:rPr>
                <w:rFonts w:hAnsi="宋体" w:hint="eastAsia"/>
                <w:color w:val="000000"/>
                <w:szCs w:val="21"/>
              </w:rPr>
              <w:t>1</w:t>
            </w:r>
            <w:r w:rsidRPr="00F91283">
              <w:rPr>
                <w:rFonts w:hAnsi="宋体" w:hint="eastAsia"/>
                <w:color w:val="000000"/>
                <w:szCs w:val="21"/>
              </w:rPr>
              <w:t>年</w:t>
            </w:r>
            <w:r>
              <w:rPr>
                <w:rFonts w:hAnsi="宋体" w:hint="eastAsia"/>
                <w:color w:val="000000"/>
                <w:szCs w:val="21"/>
              </w:rPr>
              <w:t>11</w:t>
            </w:r>
            <w:r w:rsidRPr="00F91283">
              <w:rPr>
                <w:rFonts w:hAnsi="宋体" w:hint="eastAsia"/>
                <w:color w:val="000000"/>
                <w:szCs w:val="21"/>
              </w:rPr>
              <w:t>月</w:t>
            </w:r>
            <w:r>
              <w:rPr>
                <w:rFonts w:hAnsi="宋体" w:hint="eastAsia"/>
                <w:color w:val="000000"/>
                <w:szCs w:val="21"/>
              </w:rPr>
              <w:t>05</w:t>
            </w:r>
            <w:r w:rsidRPr="00F91283">
              <w:rPr>
                <w:rFonts w:hAnsi="宋体" w:hint="eastAsia"/>
                <w:color w:val="000000"/>
                <w:szCs w:val="21"/>
              </w:rPr>
              <w:t>日；见附件。</w:t>
            </w:r>
          </w:p>
          <w:p w:rsidR="00C27353" w:rsidRPr="005D4B76" w:rsidRDefault="00F91283" w:rsidP="009F1EFD">
            <w:pPr>
              <w:spacing w:beforeLines="20" w:afterLines="20" w:line="288" w:lineRule="auto"/>
              <w:ind w:firstLineChars="200" w:firstLine="420"/>
              <w:rPr>
                <w:rFonts w:hAnsi="宋体"/>
                <w:color w:val="000000"/>
                <w:szCs w:val="21"/>
              </w:rPr>
            </w:pPr>
            <w:r>
              <w:rPr>
                <w:rFonts w:hAnsi="宋体" w:hint="eastAsia"/>
                <w:color w:val="000000"/>
                <w:szCs w:val="21"/>
              </w:rPr>
              <w:t>6</w:t>
            </w:r>
            <w:r w:rsidR="00C27353" w:rsidRPr="005D4B76">
              <w:rPr>
                <w:rFonts w:hAnsi="宋体"/>
                <w:color w:val="000000"/>
                <w:szCs w:val="21"/>
              </w:rPr>
              <w:t>、能源资源管控：</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color w:val="000000"/>
                <w:szCs w:val="21"/>
              </w:rPr>
              <w:t>生产过程</w:t>
            </w:r>
            <w:r w:rsidR="00F91283">
              <w:rPr>
                <w:rFonts w:hAnsi="宋体"/>
                <w:color w:val="000000"/>
                <w:szCs w:val="21"/>
              </w:rPr>
              <w:t>注意节水、节电、节约钢材、铝型材等，人走关闭设备和照明开关，</w:t>
            </w:r>
            <w:r w:rsidRPr="005D4B76">
              <w:rPr>
                <w:rFonts w:hAnsi="宋体"/>
                <w:color w:val="000000"/>
                <w:szCs w:val="21"/>
              </w:rPr>
              <w:t>未发现有漏水和浪费电能的现象。</w:t>
            </w:r>
          </w:p>
          <w:p w:rsidR="00C27353" w:rsidRPr="005D4B76" w:rsidRDefault="00F91283" w:rsidP="009F1EFD">
            <w:pPr>
              <w:spacing w:beforeLines="20" w:afterLines="20" w:line="288" w:lineRule="auto"/>
              <w:ind w:firstLineChars="200" w:firstLine="420"/>
              <w:rPr>
                <w:rFonts w:hAnsi="宋体"/>
                <w:color w:val="000000"/>
                <w:szCs w:val="21"/>
              </w:rPr>
            </w:pPr>
            <w:r>
              <w:rPr>
                <w:rFonts w:hAnsi="宋体" w:hint="eastAsia"/>
                <w:color w:val="000000"/>
                <w:szCs w:val="21"/>
              </w:rPr>
              <w:t>7</w:t>
            </w:r>
            <w:r w:rsidR="00C27353" w:rsidRPr="005D4B76">
              <w:rPr>
                <w:rFonts w:hAnsi="宋体"/>
                <w:color w:val="000000"/>
                <w:szCs w:val="21"/>
              </w:rPr>
              <w:t>、产品生命周期的环境管控：</w:t>
            </w:r>
          </w:p>
          <w:p w:rsidR="00C27353" w:rsidRPr="005D4B76" w:rsidRDefault="00C27353" w:rsidP="009F1EFD">
            <w:pPr>
              <w:spacing w:beforeLines="20" w:afterLines="20" w:line="288" w:lineRule="auto"/>
              <w:ind w:firstLineChars="200" w:firstLine="420"/>
              <w:rPr>
                <w:rFonts w:hAnsi="宋体"/>
                <w:color w:val="000000"/>
                <w:szCs w:val="21"/>
              </w:rPr>
            </w:pPr>
            <w:r w:rsidRPr="005D4B76">
              <w:rPr>
                <w:rFonts w:hAnsi="宋体"/>
                <w:color w:val="000000"/>
                <w:szCs w:val="21"/>
              </w:rPr>
              <w:lastRenderedPageBreak/>
              <w:t>公司从工艺设计和采购产品时已考虑了产品的环保性（包括其包装），生产过程中，严格按照环保等管理制度实施，控制好辅助材料的用量，避免浪费，生命周期终了时镀锌板、铝材等还可以回收再利用。</w:t>
            </w:r>
          </w:p>
          <w:p w:rsidR="00C27353" w:rsidRPr="00F91283" w:rsidRDefault="00F91283" w:rsidP="009F1EFD">
            <w:pPr>
              <w:spacing w:beforeLines="20" w:afterLines="20" w:line="288" w:lineRule="auto"/>
              <w:ind w:firstLineChars="200" w:firstLine="420"/>
              <w:rPr>
                <w:rFonts w:hAnsi="宋体"/>
                <w:color w:val="000000"/>
                <w:szCs w:val="21"/>
              </w:rPr>
            </w:pPr>
            <w:r>
              <w:rPr>
                <w:rFonts w:hAnsi="宋体" w:hint="eastAsia"/>
                <w:color w:val="000000"/>
                <w:szCs w:val="21"/>
              </w:rPr>
              <w:t>8</w:t>
            </w:r>
            <w:r w:rsidR="00C27353" w:rsidRPr="00F91283">
              <w:rPr>
                <w:rFonts w:hAnsi="宋体"/>
                <w:color w:val="000000"/>
                <w:szCs w:val="21"/>
              </w:rPr>
              <w:t>、安全防护：</w:t>
            </w:r>
          </w:p>
          <w:p w:rsidR="00C27353" w:rsidRDefault="00C27353" w:rsidP="009F1EFD">
            <w:pPr>
              <w:spacing w:beforeLines="20" w:afterLines="20" w:line="288" w:lineRule="auto"/>
              <w:ind w:firstLineChars="200" w:firstLine="420"/>
              <w:rPr>
                <w:rFonts w:hAnsi="宋体"/>
                <w:color w:val="000000"/>
                <w:szCs w:val="21"/>
              </w:rPr>
            </w:pPr>
            <w:r w:rsidRPr="00F91283">
              <w:rPr>
                <w:rFonts w:hAnsi="宋体"/>
                <w:color w:val="000000"/>
                <w:szCs w:val="21"/>
              </w:rPr>
              <w:t>公司给员工发放手套、口罩、工作服、耳塞等劳保用品。</w:t>
            </w:r>
          </w:p>
          <w:p w:rsidR="00F91283" w:rsidRPr="00F91283" w:rsidRDefault="00F91283" w:rsidP="009F1EFD">
            <w:pPr>
              <w:spacing w:beforeLines="20" w:afterLines="20" w:line="288" w:lineRule="auto"/>
              <w:ind w:firstLineChars="200" w:firstLine="420"/>
              <w:rPr>
                <w:rFonts w:hAnsi="宋体"/>
                <w:color w:val="000000"/>
                <w:szCs w:val="21"/>
              </w:rPr>
            </w:pPr>
            <w:r>
              <w:rPr>
                <w:rFonts w:hAnsi="宋体" w:hint="eastAsia"/>
                <w:color w:val="000000"/>
                <w:szCs w:val="21"/>
              </w:rPr>
              <w:t>9</w:t>
            </w:r>
            <w:r w:rsidRPr="00F91283">
              <w:rPr>
                <w:rFonts w:hAnsi="宋体" w:hint="eastAsia"/>
                <w:color w:val="000000"/>
                <w:szCs w:val="21"/>
              </w:rPr>
              <w:t>、潜在火灾管控：</w:t>
            </w:r>
          </w:p>
          <w:p w:rsidR="00F91283" w:rsidRPr="00F91283" w:rsidRDefault="00F91283" w:rsidP="009F1EFD">
            <w:pPr>
              <w:spacing w:beforeLines="20" w:afterLines="20" w:line="288" w:lineRule="auto"/>
              <w:ind w:firstLineChars="200" w:firstLine="420"/>
              <w:rPr>
                <w:rFonts w:hAnsi="宋体"/>
                <w:color w:val="000000"/>
                <w:szCs w:val="21"/>
              </w:rPr>
            </w:pPr>
            <w:r w:rsidRPr="00F91283">
              <w:rPr>
                <w:rFonts w:hAnsi="宋体" w:hint="eastAsia"/>
                <w:color w:val="000000"/>
                <w:szCs w:val="21"/>
              </w:rPr>
              <w:t>公司生产车间和办公区域配备了灭火器、消防栓，均符合要求</w:t>
            </w:r>
          </w:p>
          <w:p w:rsidR="00C27353" w:rsidRPr="00F91283" w:rsidRDefault="00F91283" w:rsidP="009F1EFD">
            <w:pPr>
              <w:spacing w:beforeLines="20" w:afterLines="20" w:line="288" w:lineRule="auto"/>
              <w:ind w:firstLineChars="200" w:firstLine="420"/>
              <w:rPr>
                <w:rFonts w:hAnsi="宋体"/>
                <w:color w:val="000000"/>
                <w:szCs w:val="21"/>
              </w:rPr>
            </w:pPr>
            <w:r>
              <w:rPr>
                <w:rFonts w:hAnsi="宋体" w:hint="eastAsia"/>
                <w:color w:val="000000"/>
                <w:szCs w:val="21"/>
              </w:rPr>
              <w:t>10</w:t>
            </w:r>
            <w:r w:rsidR="00C27353" w:rsidRPr="00F91283">
              <w:rPr>
                <w:rFonts w:hAnsi="宋体"/>
                <w:color w:val="000000"/>
                <w:szCs w:val="21"/>
              </w:rPr>
              <w:t>、能提供防止员工意外伤害加重的急救药品如创可贴、杀菌药水等。</w:t>
            </w:r>
          </w:p>
          <w:p w:rsidR="00C27353" w:rsidRPr="00F91283" w:rsidRDefault="00F91283" w:rsidP="009F1EFD">
            <w:pPr>
              <w:spacing w:beforeLines="20" w:afterLines="20" w:line="288" w:lineRule="auto"/>
              <w:ind w:firstLineChars="200" w:firstLine="420"/>
              <w:rPr>
                <w:rFonts w:hAnsi="宋体"/>
                <w:color w:val="000000"/>
                <w:szCs w:val="21"/>
              </w:rPr>
            </w:pPr>
            <w:r>
              <w:rPr>
                <w:rFonts w:hAnsi="宋体" w:hint="eastAsia"/>
                <w:color w:val="000000"/>
                <w:szCs w:val="21"/>
              </w:rPr>
              <w:t>11</w:t>
            </w:r>
            <w:r w:rsidR="00C27353" w:rsidRPr="00F91283">
              <w:rPr>
                <w:rFonts w:hAnsi="宋体"/>
                <w:color w:val="000000"/>
                <w:szCs w:val="21"/>
              </w:rPr>
              <w:t>、为主要长期员工上社保，查见了交款证明。</w:t>
            </w:r>
          </w:p>
          <w:p w:rsidR="00C27353" w:rsidRPr="00F91283" w:rsidRDefault="00C27353" w:rsidP="009F1EFD">
            <w:pPr>
              <w:spacing w:beforeLines="20" w:afterLines="20" w:line="288" w:lineRule="auto"/>
              <w:ind w:firstLineChars="200" w:firstLine="420"/>
              <w:rPr>
                <w:rFonts w:hAnsi="宋体"/>
                <w:color w:val="000000"/>
                <w:szCs w:val="21"/>
              </w:rPr>
            </w:pPr>
            <w:r w:rsidRPr="00F91283">
              <w:rPr>
                <w:rFonts w:hAnsi="宋体" w:hint="eastAsia"/>
                <w:color w:val="000000"/>
                <w:szCs w:val="21"/>
              </w:rPr>
              <w:t>1</w:t>
            </w:r>
            <w:r w:rsidR="00F91283">
              <w:rPr>
                <w:rFonts w:hAnsi="宋体" w:hint="eastAsia"/>
                <w:color w:val="000000"/>
                <w:szCs w:val="21"/>
              </w:rPr>
              <w:t>2</w:t>
            </w:r>
            <w:r w:rsidRPr="00F91283">
              <w:rPr>
                <w:rFonts w:hAnsi="宋体"/>
                <w:color w:val="000000"/>
                <w:szCs w:val="21"/>
              </w:rPr>
              <w:t>、为环境和职业健康安全管理体系运行提供了财务支持，查</w:t>
            </w:r>
            <w:r w:rsidRPr="00F91283">
              <w:rPr>
                <w:rFonts w:hAnsi="宋体" w:hint="eastAsia"/>
                <w:color w:val="000000"/>
                <w:szCs w:val="21"/>
              </w:rPr>
              <w:t>2021</w:t>
            </w:r>
            <w:r w:rsidRPr="00F91283">
              <w:rPr>
                <w:rFonts w:hAnsi="宋体" w:hint="eastAsia"/>
                <w:color w:val="000000"/>
                <w:szCs w:val="21"/>
              </w:rPr>
              <w:t>年度至今</w:t>
            </w:r>
            <w:r w:rsidRPr="00F91283">
              <w:rPr>
                <w:rFonts w:hAnsi="宋体"/>
                <w:color w:val="000000"/>
                <w:szCs w:val="21"/>
              </w:rPr>
              <w:t>用于环境</w:t>
            </w:r>
            <w:r w:rsidRPr="00F91283">
              <w:rPr>
                <w:rFonts w:hAnsi="宋体" w:hint="eastAsia"/>
                <w:color w:val="000000"/>
                <w:szCs w:val="21"/>
              </w:rPr>
              <w:t>/</w:t>
            </w:r>
            <w:r w:rsidRPr="00F91283">
              <w:rPr>
                <w:rFonts w:hAnsi="宋体"/>
                <w:color w:val="000000"/>
                <w:szCs w:val="21"/>
              </w:rPr>
              <w:t>职业健康安全资金投入约</w:t>
            </w:r>
            <w:r w:rsidR="00D95DE8" w:rsidRPr="00F91283">
              <w:rPr>
                <w:rFonts w:hAnsi="宋体" w:hint="eastAsia"/>
                <w:color w:val="000000"/>
                <w:szCs w:val="21"/>
              </w:rPr>
              <w:t>44.5</w:t>
            </w:r>
            <w:r w:rsidRPr="00F91283">
              <w:rPr>
                <w:rFonts w:hAnsi="宋体"/>
                <w:color w:val="000000"/>
                <w:szCs w:val="21"/>
              </w:rPr>
              <w:t>万余元，主要是员工意外保险费、环保设施、消防设备、劳保用品、安全教育培训费用等。</w:t>
            </w:r>
          </w:p>
          <w:p w:rsidR="00C27353" w:rsidRPr="00F91283" w:rsidRDefault="00C27353" w:rsidP="009F1EFD">
            <w:pPr>
              <w:spacing w:beforeLines="20" w:afterLines="20" w:line="288" w:lineRule="auto"/>
              <w:ind w:firstLineChars="200" w:firstLine="420"/>
              <w:rPr>
                <w:rFonts w:hAnsi="宋体"/>
                <w:color w:val="000000"/>
                <w:szCs w:val="21"/>
              </w:rPr>
            </w:pPr>
            <w:r w:rsidRPr="00F91283">
              <w:rPr>
                <w:rFonts w:hAnsi="宋体"/>
                <w:color w:val="000000"/>
                <w:szCs w:val="21"/>
              </w:rPr>
              <w:t>1</w:t>
            </w:r>
            <w:r w:rsidR="00F91283">
              <w:rPr>
                <w:rFonts w:hAnsi="宋体" w:hint="eastAsia"/>
                <w:color w:val="000000"/>
                <w:szCs w:val="21"/>
              </w:rPr>
              <w:t>3</w:t>
            </w:r>
            <w:r w:rsidRPr="00F91283">
              <w:rPr>
                <w:rFonts w:hAnsi="宋体"/>
                <w:color w:val="000000"/>
                <w:szCs w:val="21"/>
              </w:rPr>
              <w:t>、员工饮用水为纯净水通过饮水机饮用。</w:t>
            </w:r>
          </w:p>
          <w:p w:rsidR="00C27353" w:rsidRPr="00F91283" w:rsidRDefault="00C27353" w:rsidP="009F1EFD">
            <w:pPr>
              <w:spacing w:beforeLines="20" w:afterLines="20" w:line="288" w:lineRule="auto"/>
              <w:ind w:firstLineChars="200" w:firstLine="420"/>
              <w:rPr>
                <w:rFonts w:hAnsi="宋体"/>
                <w:color w:val="000000"/>
                <w:szCs w:val="21"/>
              </w:rPr>
            </w:pPr>
            <w:r w:rsidRPr="00F91283">
              <w:rPr>
                <w:rFonts w:hAnsi="宋体"/>
                <w:color w:val="000000"/>
                <w:szCs w:val="21"/>
              </w:rPr>
              <w:t>巡查办公区、厂区：</w:t>
            </w:r>
          </w:p>
          <w:p w:rsidR="00C27353" w:rsidRPr="00F91283" w:rsidRDefault="00C27353" w:rsidP="009F1EFD">
            <w:pPr>
              <w:spacing w:beforeLines="20" w:afterLines="20" w:line="288" w:lineRule="auto"/>
              <w:ind w:firstLineChars="200" w:firstLine="420"/>
              <w:rPr>
                <w:rFonts w:hAnsi="宋体"/>
                <w:color w:val="000000"/>
                <w:szCs w:val="21"/>
              </w:rPr>
            </w:pPr>
            <w:r w:rsidRPr="00F91283">
              <w:rPr>
                <w:rFonts w:hAnsi="宋体" w:hint="eastAsia"/>
                <w:color w:val="000000"/>
                <w:szCs w:val="21"/>
              </w:rPr>
              <w:t>企业</w:t>
            </w:r>
            <w:r w:rsidR="00B86992" w:rsidRPr="00F91283">
              <w:rPr>
                <w:rFonts w:hAnsi="宋体" w:hint="eastAsia"/>
                <w:color w:val="000000"/>
                <w:szCs w:val="21"/>
              </w:rPr>
              <w:t>办公地址：江西省樟树市共和东路</w:t>
            </w:r>
            <w:r w:rsidR="00B86992" w:rsidRPr="00F91283">
              <w:rPr>
                <w:rFonts w:hAnsi="宋体" w:hint="eastAsia"/>
                <w:color w:val="000000"/>
                <w:szCs w:val="21"/>
              </w:rPr>
              <w:t>68</w:t>
            </w:r>
            <w:r w:rsidR="00B86992" w:rsidRPr="00F91283">
              <w:rPr>
                <w:rFonts w:hAnsi="宋体" w:hint="eastAsia"/>
                <w:color w:val="000000"/>
                <w:szCs w:val="21"/>
              </w:rPr>
              <w:t>号，</w:t>
            </w:r>
            <w:r w:rsidRPr="00F91283">
              <w:rPr>
                <w:rFonts w:hAnsi="宋体" w:hint="eastAsia"/>
                <w:color w:val="000000"/>
                <w:szCs w:val="21"/>
              </w:rPr>
              <w:t>经营地址：</w:t>
            </w:r>
            <w:r w:rsidR="00B86992" w:rsidRPr="00F91283">
              <w:rPr>
                <w:rFonts w:hAnsi="宋体" w:hint="eastAsia"/>
                <w:color w:val="000000"/>
                <w:szCs w:val="21"/>
              </w:rPr>
              <w:t>江西省樟树市城北工业区</w:t>
            </w:r>
            <w:r w:rsidRPr="00F91283">
              <w:rPr>
                <w:rFonts w:hAnsi="宋体" w:hint="eastAsia"/>
                <w:color w:val="000000"/>
                <w:szCs w:val="21"/>
              </w:rPr>
              <w:t>，四周是其他</w:t>
            </w:r>
            <w:r w:rsidR="00B86992" w:rsidRPr="00F91283">
              <w:rPr>
                <w:rFonts w:hAnsi="宋体" w:hint="eastAsia"/>
                <w:color w:val="000000"/>
                <w:szCs w:val="21"/>
              </w:rPr>
              <w:t>企业</w:t>
            </w:r>
            <w:r w:rsidRPr="00F91283">
              <w:rPr>
                <w:rFonts w:hAnsi="宋体" w:hint="eastAsia"/>
                <w:color w:val="000000"/>
                <w:szCs w:val="21"/>
              </w:rPr>
              <w:t>，无重大敏感区，无重大敏感区，</w:t>
            </w:r>
            <w:r w:rsidR="00F91283">
              <w:rPr>
                <w:rFonts w:hAnsi="宋体" w:hint="eastAsia"/>
                <w:color w:val="000000"/>
                <w:szCs w:val="21"/>
              </w:rPr>
              <w:t>租用樟树市赣通塑胶制品有限公司厂房其中一栋及办公楼进行生产办公</w:t>
            </w:r>
            <w:r w:rsidRPr="00F91283">
              <w:rPr>
                <w:rFonts w:hAnsi="宋体" w:hint="eastAsia"/>
                <w:color w:val="000000"/>
                <w:szCs w:val="21"/>
              </w:rPr>
              <w:t>。</w:t>
            </w:r>
          </w:p>
          <w:p w:rsidR="00C27353" w:rsidRPr="00F91283" w:rsidRDefault="00C27353" w:rsidP="009F1EFD">
            <w:pPr>
              <w:spacing w:beforeLines="20" w:afterLines="20" w:line="288" w:lineRule="auto"/>
              <w:ind w:firstLineChars="200" w:firstLine="420"/>
              <w:rPr>
                <w:rFonts w:hAnsi="宋体"/>
                <w:color w:val="000000"/>
                <w:szCs w:val="21"/>
              </w:rPr>
            </w:pPr>
            <w:r w:rsidRPr="00F91283">
              <w:rPr>
                <w:rFonts w:hAnsi="宋体"/>
                <w:color w:val="000000"/>
                <w:szCs w:val="21"/>
              </w:rPr>
              <w:t>按公司要求人走关灯，办公室内电脑要求人走后电源切断。</w:t>
            </w:r>
          </w:p>
          <w:p w:rsidR="00C27353" w:rsidRPr="00F91283" w:rsidRDefault="00C27353" w:rsidP="009F1EFD">
            <w:pPr>
              <w:spacing w:beforeLines="20" w:afterLines="20" w:line="288" w:lineRule="auto"/>
              <w:ind w:firstLineChars="200" w:firstLine="420"/>
              <w:rPr>
                <w:rFonts w:hAnsi="宋体"/>
                <w:color w:val="000000"/>
                <w:szCs w:val="21"/>
              </w:rPr>
            </w:pPr>
            <w:r w:rsidRPr="00F91283">
              <w:rPr>
                <w:rFonts w:hAnsi="宋体"/>
                <w:color w:val="000000"/>
                <w:szCs w:val="21"/>
              </w:rPr>
              <w:t>办公室内主要是电的使用，电器有漏电保护器，经常对电路、电源进行检查，没有露电现象发生。</w:t>
            </w:r>
          </w:p>
          <w:p w:rsidR="00C27353" w:rsidRPr="00F91283" w:rsidRDefault="00200BE4" w:rsidP="009F1EFD">
            <w:pPr>
              <w:spacing w:beforeLines="20" w:afterLines="20" w:line="288" w:lineRule="auto"/>
              <w:ind w:firstLineChars="200" w:firstLine="420"/>
              <w:rPr>
                <w:rFonts w:hAnsi="宋体"/>
                <w:color w:val="000000"/>
                <w:szCs w:val="21"/>
              </w:rPr>
            </w:pPr>
            <w:r>
              <w:rPr>
                <w:rFonts w:hAnsi="宋体" w:hint="eastAsia"/>
                <w:color w:val="000000"/>
                <w:szCs w:val="21"/>
              </w:rPr>
              <w:t>查看到</w:t>
            </w:r>
            <w:r w:rsidR="00C27353" w:rsidRPr="00F91283">
              <w:rPr>
                <w:rFonts w:hAnsi="宋体"/>
                <w:color w:val="000000"/>
                <w:szCs w:val="21"/>
              </w:rPr>
              <w:t>办公区域灭火器正常，电线、电气插座完整，未见破损，温度适宜空调未开启。</w:t>
            </w:r>
          </w:p>
          <w:p w:rsidR="00C27353" w:rsidRPr="00200BE4" w:rsidRDefault="00200BE4" w:rsidP="009F1EFD">
            <w:pPr>
              <w:spacing w:beforeLines="20" w:afterLines="20" w:line="288" w:lineRule="auto"/>
              <w:ind w:firstLineChars="200" w:firstLine="420"/>
              <w:rPr>
                <w:rFonts w:hAnsi="宋体"/>
                <w:color w:val="000000"/>
                <w:szCs w:val="21"/>
              </w:rPr>
            </w:pPr>
            <w:r>
              <w:rPr>
                <w:rFonts w:hAnsi="宋体" w:hint="eastAsia"/>
                <w:color w:val="000000"/>
                <w:szCs w:val="21"/>
              </w:rPr>
              <w:t>查看到</w:t>
            </w:r>
            <w:r w:rsidR="00C27353" w:rsidRPr="00F91283">
              <w:rPr>
                <w:rFonts w:hAnsi="宋体" w:hint="eastAsia"/>
                <w:color w:val="000000"/>
                <w:szCs w:val="21"/>
              </w:rPr>
              <w:t>巡视办公及生产区域配备有灭火器和消防栓多个，各车间均配有灭火器。</w:t>
            </w:r>
            <w:r w:rsidRPr="00200BE4">
              <w:rPr>
                <w:rFonts w:hAnsi="宋体" w:hint="eastAsia"/>
                <w:color w:val="000000"/>
                <w:szCs w:val="21"/>
              </w:rPr>
              <w:t>各车间安全设施设有提示说明，方便取用，未发现遮挡消防设施和挤占消防通道的情况。</w:t>
            </w:r>
          </w:p>
          <w:p w:rsidR="00200BE4" w:rsidRPr="00200BE4" w:rsidRDefault="00B86992" w:rsidP="009F1EFD">
            <w:pPr>
              <w:spacing w:beforeLines="20" w:afterLines="20" w:line="288" w:lineRule="auto"/>
              <w:ind w:firstLineChars="200" w:firstLine="420"/>
              <w:rPr>
                <w:rFonts w:hAnsi="宋体"/>
                <w:color w:val="000000"/>
                <w:szCs w:val="21"/>
              </w:rPr>
            </w:pPr>
            <w:r w:rsidRPr="00200BE4">
              <w:rPr>
                <w:rFonts w:hAnsi="宋体" w:hint="eastAsia"/>
                <w:color w:val="000000"/>
                <w:szCs w:val="21"/>
              </w:rPr>
              <w:t>远程</w:t>
            </w:r>
            <w:r w:rsidR="00C27353" w:rsidRPr="00200BE4">
              <w:rPr>
                <w:rFonts w:hAnsi="宋体" w:hint="eastAsia"/>
                <w:color w:val="000000"/>
                <w:szCs w:val="21"/>
              </w:rPr>
              <w:t>查看各工序设备运转正常，人员操作方法合理，</w:t>
            </w:r>
            <w:r w:rsidR="00200BE4">
              <w:rPr>
                <w:rFonts w:hAnsi="宋体" w:hint="eastAsia"/>
                <w:color w:val="000000"/>
                <w:szCs w:val="21"/>
              </w:rPr>
              <w:t>技能熟练，有</w:t>
            </w:r>
            <w:r w:rsidR="00C27353" w:rsidRPr="00200BE4">
              <w:rPr>
                <w:rFonts w:hAnsi="宋体" w:hint="eastAsia"/>
                <w:color w:val="000000"/>
                <w:szCs w:val="21"/>
              </w:rPr>
              <w:t>佩带相应的防护措施，如耳塞、口罩、手套</w:t>
            </w:r>
            <w:r w:rsidR="00C27353" w:rsidRPr="00200BE4">
              <w:rPr>
                <w:rFonts w:hAnsi="宋体" w:hint="eastAsia"/>
                <w:color w:val="000000"/>
                <w:szCs w:val="21"/>
              </w:rPr>
              <w:lastRenderedPageBreak/>
              <w:t>等</w:t>
            </w:r>
            <w:r w:rsidR="00200BE4">
              <w:rPr>
                <w:rFonts w:hAnsi="宋体" w:hint="eastAsia"/>
                <w:color w:val="000000"/>
                <w:szCs w:val="21"/>
              </w:rPr>
              <w:t>。</w:t>
            </w:r>
          </w:p>
          <w:p w:rsidR="00C27353" w:rsidRPr="00200BE4" w:rsidRDefault="00C27353" w:rsidP="009F1EFD">
            <w:pPr>
              <w:spacing w:beforeLines="20" w:afterLines="20" w:line="288" w:lineRule="auto"/>
              <w:ind w:firstLineChars="200" w:firstLine="420"/>
              <w:rPr>
                <w:rFonts w:hAnsi="宋体"/>
                <w:color w:val="000000"/>
                <w:szCs w:val="21"/>
              </w:rPr>
            </w:pPr>
            <w:r w:rsidRPr="00200BE4">
              <w:rPr>
                <w:rFonts w:hAnsi="宋体"/>
                <w:color w:val="000000"/>
                <w:szCs w:val="21"/>
              </w:rPr>
              <w:t>查看各办公区域电脑，空调等办公设施齐全，用电规范，无临时线使用。办公区卫生保持较好，管理较好，无废水乱排现象，无浪费水电现象。</w:t>
            </w:r>
          </w:p>
          <w:p w:rsidR="00C27353" w:rsidRPr="00200BE4" w:rsidRDefault="00C27353" w:rsidP="009F1EFD">
            <w:pPr>
              <w:spacing w:beforeLines="20" w:afterLines="20" w:line="288" w:lineRule="auto"/>
              <w:ind w:firstLineChars="200" w:firstLine="420"/>
              <w:rPr>
                <w:rFonts w:hAnsi="宋体"/>
                <w:color w:val="000000"/>
                <w:szCs w:val="21"/>
              </w:rPr>
            </w:pPr>
            <w:r w:rsidRPr="00200BE4">
              <w:rPr>
                <w:rFonts w:hAnsi="宋体"/>
                <w:color w:val="000000"/>
                <w:szCs w:val="21"/>
              </w:rPr>
              <w:t>使用手持电动工具时先检查有无电线裸露等安全隐患。</w:t>
            </w:r>
          </w:p>
          <w:p w:rsidR="00C27353" w:rsidRPr="00200BE4" w:rsidRDefault="007A02D2" w:rsidP="009F1EFD">
            <w:pPr>
              <w:spacing w:beforeLines="20" w:afterLines="20" w:line="288" w:lineRule="auto"/>
              <w:ind w:firstLineChars="200" w:firstLine="420"/>
              <w:rPr>
                <w:rFonts w:hAnsi="宋体"/>
                <w:color w:val="000000"/>
                <w:szCs w:val="21"/>
              </w:rPr>
            </w:pPr>
            <w:r>
              <w:rPr>
                <w:rFonts w:hAnsi="宋体"/>
                <w:color w:val="000000"/>
                <w:szCs w:val="21"/>
              </w:rPr>
              <w:t>生产车间内</w:t>
            </w:r>
            <w:r w:rsidR="00C27353" w:rsidRPr="00200BE4">
              <w:rPr>
                <w:rFonts w:hAnsi="宋体"/>
                <w:color w:val="000000"/>
                <w:szCs w:val="21"/>
              </w:rPr>
              <w:t>电线布线合理，电线均处于完好状态，设备有接地及保护装置，控制柜及漏电保护器状态良好。</w:t>
            </w:r>
          </w:p>
          <w:p w:rsidR="00B40D69" w:rsidRPr="00200BE4" w:rsidRDefault="00B40D69" w:rsidP="009F1EFD">
            <w:pPr>
              <w:spacing w:beforeLines="20" w:afterLines="20" w:line="288" w:lineRule="auto"/>
              <w:ind w:firstLineChars="200" w:firstLine="420"/>
              <w:rPr>
                <w:rFonts w:hAnsi="宋体"/>
                <w:color w:val="000000"/>
                <w:szCs w:val="21"/>
              </w:rPr>
            </w:pPr>
            <w:r w:rsidRPr="00200BE4">
              <w:rPr>
                <w:rFonts w:hAnsi="宋体" w:hint="eastAsia"/>
                <w:color w:val="000000"/>
                <w:szCs w:val="21"/>
              </w:rPr>
              <w:t>查看原材料仓库、成品仓库摆放整齐，张贴了相应物料状态标识；</w:t>
            </w:r>
          </w:p>
          <w:p w:rsidR="00863309" w:rsidRPr="00200BE4" w:rsidRDefault="00863309" w:rsidP="009F1EFD">
            <w:pPr>
              <w:spacing w:beforeLines="20" w:afterLines="20" w:line="288" w:lineRule="auto"/>
              <w:ind w:firstLineChars="200" w:firstLine="420"/>
              <w:rPr>
                <w:rFonts w:hAnsi="宋体"/>
                <w:color w:val="000000"/>
                <w:szCs w:val="21"/>
              </w:rPr>
            </w:pPr>
            <w:r w:rsidRPr="00200BE4">
              <w:rPr>
                <w:rFonts w:hAnsi="宋体" w:hint="eastAsia"/>
                <w:color w:val="000000"/>
                <w:szCs w:val="21"/>
              </w:rPr>
              <w:t>查看了岗位人员资质证书，</w:t>
            </w:r>
          </w:p>
          <w:p w:rsidR="00200BE4" w:rsidRPr="00C02988" w:rsidRDefault="00200BE4" w:rsidP="009F1EFD">
            <w:pPr>
              <w:spacing w:beforeLines="20" w:afterLines="20" w:line="288" w:lineRule="auto"/>
              <w:ind w:firstLineChars="200" w:firstLine="420"/>
              <w:rPr>
                <w:rFonts w:hAnsi="宋体"/>
                <w:color w:val="000000"/>
                <w:szCs w:val="21"/>
              </w:rPr>
            </w:pPr>
            <w:r w:rsidRPr="00C02988">
              <w:rPr>
                <w:rFonts w:hAnsi="宋体" w:hint="eastAsia"/>
                <w:color w:val="000000"/>
                <w:szCs w:val="21"/>
              </w:rPr>
              <w:t>唐芳雨——安全生产考核合格证书，</w:t>
            </w:r>
            <w:r w:rsidRPr="00C02988">
              <w:rPr>
                <w:rFonts w:hAnsi="宋体" w:hint="eastAsia"/>
                <w:color w:val="000000"/>
                <w:szCs w:val="21"/>
              </w:rPr>
              <w:t>2023.9.27</w:t>
            </w:r>
            <w:r w:rsidRPr="00C02988">
              <w:rPr>
                <w:rFonts w:hAnsi="宋体" w:hint="eastAsia"/>
                <w:color w:val="000000"/>
                <w:szCs w:val="21"/>
              </w:rPr>
              <w:t>，江西省住房和城乡建设厅；</w:t>
            </w:r>
          </w:p>
          <w:p w:rsidR="00863309" w:rsidRPr="00C02988" w:rsidRDefault="00863309" w:rsidP="009F1EFD">
            <w:pPr>
              <w:spacing w:beforeLines="20" w:afterLines="20" w:line="288" w:lineRule="auto"/>
              <w:ind w:firstLineChars="200" w:firstLine="420"/>
              <w:rPr>
                <w:rFonts w:hAnsi="宋体"/>
                <w:color w:val="000000"/>
                <w:szCs w:val="21"/>
              </w:rPr>
            </w:pPr>
            <w:r w:rsidRPr="00C02988">
              <w:rPr>
                <w:rFonts w:hAnsi="宋体" w:hint="eastAsia"/>
                <w:color w:val="000000"/>
                <w:szCs w:val="21"/>
              </w:rPr>
              <w:t>特种作业操作证——电工作业——</w:t>
            </w:r>
            <w:r w:rsidR="00C02988" w:rsidRPr="00C02988">
              <w:rPr>
                <w:rFonts w:hAnsi="宋体" w:hint="eastAsia"/>
                <w:color w:val="000000"/>
                <w:szCs w:val="21"/>
              </w:rPr>
              <w:t>熊生林</w:t>
            </w:r>
            <w:r w:rsidRPr="00C02988">
              <w:rPr>
                <w:rFonts w:hAnsi="宋体" w:hint="eastAsia"/>
                <w:color w:val="000000"/>
                <w:szCs w:val="21"/>
              </w:rPr>
              <w:t>——</w:t>
            </w:r>
            <w:r w:rsidRPr="00C02988">
              <w:rPr>
                <w:rFonts w:hAnsi="宋体" w:hint="eastAsia"/>
                <w:color w:val="000000"/>
                <w:szCs w:val="21"/>
              </w:rPr>
              <w:t>202</w:t>
            </w:r>
            <w:r w:rsidR="00C02988" w:rsidRPr="00C02988">
              <w:rPr>
                <w:rFonts w:hAnsi="宋体" w:hint="eastAsia"/>
                <w:color w:val="000000"/>
                <w:szCs w:val="21"/>
              </w:rPr>
              <w:t>8.04.13</w:t>
            </w:r>
            <w:r w:rsidRPr="00C02988">
              <w:rPr>
                <w:rFonts w:hAnsi="宋体" w:hint="eastAsia"/>
                <w:color w:val="000000"/>
                <w:szCs w:val="21"/>
              </w:rPr>
              <w:t>，有效</w:t>
            </w:r>
          </w:p>
          <w:p w:rsidR="00863309" w:rsidRPr="00C02988" w:rsidRDefault="00863309" w:rsidP="009F1EFD">
            <w:pPr>
              <w:spacing w:beforeLines="20" w:afterLines="20" w:line="288" w:lineRule="auto"/>
              <w:ind w:firstLineChars="200" w:firstLine="420"/>
              <w:rPr>
                <w:rFonts w:hAnsi="宋体"/>
                <w:color w:val="000000"/>
                <w:szCs w:val="21"/>
              </w:rPr>
            </w:pPr>
            <w:r w:rsidRPr="00C02988">
              <w:rPr>
                <w:rFonts w:hAnsi="宋体"/>
                <w:color w:val="000000"/>
                <w:szCs w:val="21"/>
              </w:rPr>
              <w:t>......</w:t>
            </w:r>
          </w:p>
          <w:p w:rsidR="00863309" w:rsidRPr="00C02988" w:rsidRDefault="00863309" w:rsidP="009F1EFD">
            <w:pPr>
              <w:spacing w:beforeLines="20" w:afterLines="20" w:line="288" w:lineRule="auto"/>
              <w:ind w:firstLineChars="200" w:firstLine="420"/>
              <w:rPr>
                <w:rFonts w:hAnsi="宋体"/>
                <w:color w:val="000000"/>
                <w:szCs w:val="21"/>
              </w:rPr>
            </w:pPr>
            <w:r w:rsidRPr="00C02988">
              <w:rPr>
                <w:rFonts w:hAnsi="宋体" w:hint="eastAsia"/>
                <w:color w:val="000000"/>
                <w:szCs w:val="21"/>
              </w:rPr>
              <w:t>各人员持证上岗。</w:t>
            </w:r>
          </w:p>
          <w:p w:rsidR="009B1CED" w:rsidRPr="00C02988" w:rsidRDefault="009B1CED" w:rsidP="009F1EFD">
            <w:pPr>
              <w:spacing w:beforeLines="20" w:afterLines="20" w:line="288" w:lineRule="auto"/>
              <w:ind w:firstLineChars="200" w:firstLine="420"/>
              <w:rPr>
                <w:rFonts w:hAnsi="宋体"/>
                <w:color w:val="000000"/>
                <w:szCs w:val="21"/>
              </w:rPr>
            </w:pPr>
            <w:r w:rsidRPr="00C02988">
              <w:rPr>
                <w:rFonts w:hAnsi="宋体" w:hint="eastAsia"/>
                <w:color w:val="000000"/>
                <w:szCs w:val="21"/>
              </w:rPr>
              <w:t>查看到车间有使用特种设备行车及储气罐，提供了相关年检报告，在有效期内。</w:t>
            </w:r>
          </w:p>
          <w:p w:rsidR="00987E40" w:rsidRPr="00C27353" w:rsidRDefault="00B40D69" w:rsidP="009F1EFD">
            <w:pPr>
              <w:spacing w:beforeLines="20" w:afterLines="20" w:line="288" w:lineRule="auto"/>
              <w:ind w:firstLineChars="200" w:firstLine="420"/>
              <w:rPr>
                <w:rFonts w:eastAsiaTheme="minorEastAsia"/>
                <w:szCs w:val="21"/>
              </w:rPr>
            </w:pPr>
            <w:r w:rsidRPr="00C02988">
              <w:rPr>
                <w:rFonts w:hAnsi="宋体" w:hint="eastAsia"/>
                <w:color w:val="000000"/>
                <w:szCs w:val="21"/>
              </w:rPr>
              <w:t>车间现场在环保和职业健康安全防护方面的控制管理基本有效。</w:t>
            </w:r>
          </w:p>
        </w:tc>
        <w:tc>
          <w:tcPr>
            <w:tcW w:w="851" w:type="dxa"/>
          </w:tcPr>
          <w:p w:rsidR="00D312CA" w:rsidRPr="00151C14" w:rsidRDefault="00D312CA">
            <w:pPr>
              <w:ind w:firstLine="371"/>
              <w:jc w:val="left"/>
              <w:rPr>
                <w:rFonts w:eastAsiaTheme="minorEastAsia"/>
                <w:szCs w:val="21"/>
              </w:rPr>
            </w:pPr>
          </w:p>
          <w:p w:rsidR="00D312CA" w:rsidRPr="00151C14" w:rsidRDefault="00D312CA">
            <w:pPr>
              <w:ind w:firstLine="371"/>
              <w:jc w:val="left"/>
              <w:rPr>
                <w:rFonts w:eastAsiaTheme="minorEastAsia"/>
                <w:szCs w:val="21"/>
              </w:rPr>
            </w:pPr>
          </w:p>
          <w:p w:rsidR="00D312CA" w:rsidRPr="00151C14" w:rsidRDefault="00D312CA">
            <w:pPr>
              <w:ind w:firstLine="371"/>
              <w:jc w:val="left"/>
              <w:rPr>
                <w:rFonts w:eastAsiaTheme="minorEastAsia"/>
                <w:szCs w:val="21"/>
              </w:rPr>
            </w:pPr>
          </w:p>
          <w:p w:rsidR="00863309" w:rsidRPr="00151C14" w:rsidRDefault="00863309">
            <w:pPr>
              <w:ind w:firstLine="371"/>
              <w:jc w:val="left"/>
              <w:rPr>
                <w:rFonts w:eastAsiaTheme="minorEastAsia"/>
                <w:szCs w:val="21"/>
              </w:rPr>
            </w:pPr>
          </w:p>
          <w:p w:rsidR="00E812C3" w:rsidRPr="00151C14" w:rsidRDefault="00E812C3">
            <w:pPr>
              <w:ind w:firstLine="371"/>
              <w:jc w:val="left"/>
              <w:rPr>
                <w:rFonts w:eastAsiaTheme="minorEastAsia"/>
                <w:szCs w:val="21"/>
              </w:rPr>
            </w:pPr>
          </w:p>
          <w:p w:rsidR="00E812C3" w:rsidRPr="00151C14" w:rsidRDefault="00863309" w:rsidP="00863309">
            <w:pPr>
              <w:jc w:val="left"/>
              <w:rPr>
                <w:rFonts w:eastAsiaTheme="minorEastAsia"/>
                <w:szCs w:val="21"/>
              </w:rPr>
            </w:pPr>
            <w:r>
              <w:rPr>
                <w:rFonts w:eastAsiaTheme="minorEastAsia"/>
                <w:szCs w:val="21"/>
              </w:rPr>
              <w:t>符合</w:t>
            </w:r>
          </w:p>
          <w:p w:rsidR="00D312CA" w:rsidRDefault="00D312CA" w:rsidP="00B00B90">
            <w:pPr>
              <w:ind w:firstLine="371"/>
              <w:jc w:val="left"/>
              <w:rPr>
                <w:rFonts w:eastAsiaTheme="minorEastAsia"/>
                <w:szCs w:val="21"/>
              </w:rPr>
            </w:pPr>
          </w:p>
          <w:p w:rsidR="00863309" w:rsidRDefault="00863309" w:rsidP="00B00B90">
            <w:pPr>
              <w:ind w:firstLine="371"/>
              <w:jc w:val="left"/>
              <w:rPr>
                <w:rFonts w:eastAsiaTheme="minorEastAsia"/>
                <w:szCs w:val="21"/>
              </w:rPr>
            </w:pPr>
          </w:p>
          <w:p w:rsidR="0092445F" w:rsidRDefault="0092445F" w:rsidP="00B00B90">
            <w:pPr>
              <w:ind w:firstLine="371"/>
              <w:jc w:val="left"/>
              <w:rPr>
                <w:rFonts w:eastAsiaTheme="minorEastAsia"/>
                <w:szCs w:val="21"/>
              </w:rPr>
            </w:pPr>
          </w:p>
          <w:p w:rsidR="0092445F" w:rsidRDefault="0092445F" w:rsidP="00B00B90">
            <w:pPr>
              <w:ind w:firstLine="371"/>
              <w:jc w:val="left"/>
              <w:rPr>
                <w:rFonts w:eastAsiaTheme="minorEastAsia"/>
                <w:szCs w:val="21"/>
              </w:rPr>
            </w:pPr>
          </w:p>
          <w:p w:rsidR="0092445F" w:rsidRDefault="0092445F" w:rsidP="00B00B90">
            <w:pPr>
              <w:ind w:firstLine="371"/>
              <w:jc w:val="left"/>
              <w:rPr>
                <w:rFonts w:eastAsiaTheme="minorEastAsia"/>
                <w:szCs w:val="21"/>
              </w:rPr>
            </w:pPr>
          </w:p>
          <w:p w:rsidR="0092445F" w:rsidRDefault="0092445F" w:rsidP="00B00B90">
            <w:pPr>
              <w:ind w:firstLine="371"/>
              <w:jc w:val="left"/>
              <w:rPr>
                <w:rFonts w:eastAsiaTheme="minorEastAsia"/>
                <w:szCs w:val="21"/>
              </w:rPr>
            </w:pPr>
          </w:p>
          <w:p w:rsidR="0092445F" w:rsidRDefault="0092445F" w:rsidP="00B00B90">
            <w:pPr>
              <w:ind w:firstLine="371"/>
              <w:jc w:val="left"/>
              <w:rPr>
                <w:rFonts w:eastAsiaTheme="minorEastAsia"/>
                <w:szCs w:val="21"/>
              </w:rPr>
            </w:pPr>
          </w:p>
          <w:p w:rsidR="0092445F" w:rsidRDefault="0092445F" w:rsidP="00B00B90">
            <w:pPr>
              <w:ind w:firstLine="371"/>
              <w:jc w:val="left"/>
              <w:rPr>
                <w:rFonts w:eastAsiaTheme="minorEastAsia"/>
                <w:szCs w:val="21"/>
              </w:rPr>
            </w:pPr>
          </w:p>
          <w:p w:rsidR="0092445F" w:rsidRDefault="0092445F" w:rsidP="00B00B90">
            <w:pPr>
              <w:ind w:firstLine="371"/>
              <w:jc w:val="left"/>
              <w:rPr>
                <w:rFonts w:eastAsiaTheme="minorEastAsia"/>
                <w:szCs w:val="21"/>
              </w:rPr>
            </w:pPr>
          </w:p>
          <w:p w:rsidR="00863309" w:rsidRPr="00151C14" w:rsidRDefault="00863309" w:rsidP="00B00B90">
            <w:pPr>
              <w:ind w:firstLine="371"/>
              <w:jc w:val="left"/>
              <w:rPr>
                <w:rFonts w:eastAsiaTheme="minorEastAsia"/>
                <w:szCs w:val="21"/>
              </w:rPr>
            </w:pPr>
          </w:p>
        </w:tc>
      </w:tr>
      <w:tr w:rsidR="00D312CA" w:rsidRPr="00151C14">
        <w:trPr>
          <w:trHeight w:val="690"/>
        </w:trPr>
        <w:tc>
          <w:tcPr>
            <w:tcW w:w="1954" w:type="dxa"/>
          </w:tcPr>
          <w:p w:rsidR="00D312CA" w:rsidRPr="00151C14" w:rsidRDefault="00F16A33">
            <w:pPr>
              <w:rPr>
                <w:rFonts w:eastAsiaTheme="minorEastAsia"/>
                <w:szCs w:val="21"/>
              </w:rPr>
            </w:pPr>
            <w:r w:rsidRPr="00151C14">
              <w:rPr>
                <w:rFonts w:eastAsiaTheme="minorEastAsia" w:hAnsiTheme="minorEastAsia"/>
                <w:bCs/>
                <w:szCs w:val="21"/>
              </w:rPr>
              <w:lastRenderedPageBreak/>
              <w:t>应急准备和响应</w:t>
            </w:r>
          </w:p>
        </w:tc>
        <w:tc>
          <w:tcPr>
            <w:tcW w:w="1166" w:type="dxa"/>
          </w:tcPr>
          <w:p w:rsidR="00D312CA" w:rsidRPr="00151C14" w:rsidRDefault="00F16A33">
            <w:pPr>
              <w:rPr>
                <w:rFonts w:eastAsiaTheme="minorEastAsia"/>
                <w:b/>
                <w:szCs w:val="21"/>
              </w:rPr>
            </w:pPr>
            <w:r w:rsidRPr="00151C14">
              <w:rPr>
                <w:rFonts w:eastAsiaTheme="minorEastAsia"/>
                <w:b/>
                <w:szCs w:val="21"/>
              </w:rPr>
              <w:t>E</w:t>
            </w:r>
            <w:r w:rsidRPr="00151C14">
              <w:rPr>
                <w:rFonts w:eastAsiaTheme="minorEastAsia" w:hint="eastAsia"/>
                <w:b/>
                <w:szCs w:val="21"/>
              </w:rPr>
              <w:t>O</w:t>
            </w:r>
            <w:r w:rsidRPr="00151C14">
              <w:rPr>
                <w:rFonts w:eastAsiaTheme="minorEastAsia"/>
                <w:b/>
                <w:szCs w:val="21"/>
              </w:rPr>
              <w:t>8.2</w:t>
            </w:r>
          </w:p>
          <w:p w:rsidR="00D312CA" w:rsidRPr="00151C14" w:rsidRDefault="00D312CA">
            <w:pPr>
              <w:rPr>
                <w:rFonts w:eastAsiaTheme="minorEastAsia"/>
                <w:szCs w:val="21"/>
              </w:rPr>
            </w:pPr>
          </w:p>
        </w:tc>
        <w:tc>
          <w:tcPr>
            <w:tcW w:w="10738" w:type="dxa"/>
          </w:tcPr>
          <w:p w:rsidR="00E812C3" w:rsidRPr="00151C14" w:rsidRDefault="00E812C3" w:rsidP="009F1EFD">
            <w:pPr>
              <w:tabs>
                <w:tab w:val="left" w:pos="6597"/>
              </w:tabs>
              <w:spacing w:beforeLines="20" w:afterLines="20" w:line="312" w:lineRule="auto"/>
              <w:ind w:firstLineChars="200" w:firstLine="420"/>
              <w:rPr>
                <w:rFonts w:eastAsiaTheme="minorEastAsia" w:hAnsiTheme="minorEastAsia"/>
                <w:szCs w:val="21"/>
              </w:rPr>
            </w:pPr>
            <w:r w:rsidRPr="00151C14">
              <w:rPr>
                <w:rFonts w:eastAsiaTheme="minorEastAsia" w:hAnsiTheme="minorEastAsia" w:hint="eastAsia"/>
                <w:szCs w:val="21"/>
              </w:rPr>
              <w:t>编制了《应急准备和响应程序》，建立了火灾、触电、机械伤害等应急预案，</w:t>
            </w:r>
            <w:r w:rsidR="00496783">
              <w:rPr>
                <w:rFonts w:eastAsiaTheme="minorEastAsia" w:hAnsiTheme="minorEastAsia" w:hint="eastAsia"/>
                <w:szCs w:val="21"/>
              </w:rPr>
              <w:t>，提供了应急预案演习记录</w:t>
            </w:r>
          </w:p>
          <w:p w:rsidR="00E812C3" w:rsidRPr="00151C14" w:rsidRDefault="00E812C3" w:rsidP="009F1EFD">
            <w:pPr>
              <w:tabs>
                <w:tab w:val="left" w:pos="6597"/>
              </w:tabs>
              <w:spacing w:beforeLines="20" w:afterLines="20" w:line="312" w:lineRule="auto"/>
              <w:ind w:firstLineChars="200" w:firstLine="420"/>
              <w:rPr>
                <w:rFonts w:eastAsiaTheme="minorEastAsia" w:hAnsiTheme="minorEastAsia"/>
                <w:szCs w:val="21"/>
              </w:rPr>
            </w:pPr>
            <w:r w:rsidRPr="00151C14">
              <w:rPr>
                <w:rFonts w:eastAsiaTheme="minorEastAsia" w:hAnsiTheme="minorEastAsia" w:hint="eastAsia"/>
                <w:szCs w:val="21"/>
              </w:rPr>
              <w:t>查火灾应急演练记录，演练时间</w:t>
            </w:r>
            <w:r w:rsidRPr="00151C14">
              <w:rPr>
                <w:rFonts w:eastAsiaTheme="minorEastAsia" w:hAnsiTheme="minorEastAsia" w:hint="eastAsia"/>
                <w:szCs w:val="21"/>
              </w:rPr>
              <w:t xml:space="preserve"> 2021</w:t>
            </w:r>
            <w:r w:rsidRPr="00151C14">
              <w:rPr>
                <w:rFonts w:eastAsiaTheme="minorEastAsia" w:hAnsiTheme="minorEastAsia" w:hint="eastAsia"/>
                <w:szCs w:val="21"/>
              </w:rPr>
              <w:t>年</w:t>
            </w:r>
            <w:r w:rsidR="00496783">
              <w:rPr>
                <w:rFonts w:eastAsiaTheme="minorEastAsia" w:hAnsiTheme="minorEastAsia" w:hint="eastAsia"/>
                <w:szCs w:val="21"/>
              </w:rPr>
              <w:t>11</w:t>
            </w:r>
            <w:r w:rsidRPr="00151C14">
              <w:rPr>
                <w:rFonts w:eastAsiaTheme="minorEastAsia" w:hAnsiTheme="minorEastAsia" w:hint="eastAsia"/>
                <w:szCs w:val="21"/>
              </w:rPr>
              <w:t>月</w:t>
            </w:r>
            <w:r w:rsidR="00496783">
              <w:rPr>
                <w:rFonts w:eastAsiaTheme="minorEastAsia" w:hAnsiTheme="minorEastAsia" w:hint="eastAsia"/>
                <w:szCs w:val="21"/>
              </w:rPr>
              <w:t>12</w:t>
            </w:r>
            <w:r w:rsidRPr="00151C14">
              <w:rPr>
                <w:rFonts w:eastAsiaTheme="minorEastAsia" w:hAnsiTheme="minorEastAsia" w:hint="eastAsia"/>
                <w:szCs w:val="21"/>
              </w:rPr>
              <w:t>日</w:t>
            </w:r>
          </w:p>
          <w:p w:rsidR="00E812C3" w:rsidRPr="00151C14" w:rsidRDefault="00E812C3" w:rsidP="009F1EFD">
            <w:pPr>
              <w:tabs>
                <w:tab w:val="left" w:pos="6597"/>
              </w:tabs>
              <w:spacing w:beforeLines="20" w:afterLines="20" w:line="312" w:lineRule="auto"/>
              <w:ind w:firstLineChars="200" w:firstLine="420"/>
              <w:rPr>
                <w:rFonts w:eastAsiaTheme="minorEastAsia" w:hAnsiTheme="minorEastAsia"/>
                <w:szCs w:val="21"/>
              </w:rPr>
            </w:pPr>
            <w:r w:rsidRPr="00151C14">
              <w:rPr>
                <w:rFonts w:eastAsiaTheme="minorEastAsia" w:hAnsiTheme="minorEastAsia" w:hint="eastAsia"/>
                <w:szCs w:val="21"/>
              </w:rPr>
              <w:t>负责人：</w:t>
            </w:r>
            <w:r w:rsidR="00496783" w:rsidRPr="00496783">
              <w:rPr>
                <w:rFonts w:eastAsiaTheme="minorEastAsia" w:hAnsiTheme="minorEastAsia" w:hint="eastAsia"/>
                <w:szCs w:val="21"/>
              </w:rPr>
              <w:t>杨志军</w:t>
            </w:r>
          </w:p>
          <w:p w:rsidR="00E812C3" w:rsidRPr="00151C14" w:rsidRDefault="00496783" w:rsidP="009F1EFD">
            <w:pPr>
              <w:tabs>
                <w:tab w:val="left" w:pos="6597"/>
              </w:tabs>
              <w:spacing w:beforeLines="20" w:afterLines="20" w:line="312" w:lineRule="auto"/>
              <w:ind w:firstLineChars="200" w:firstLine="420"/>
              <w:rPr>
                <w:rFonts w:eastAsiaTheme="minorEastAsia" w:hAnsiTheme="minorEastAsia"/>
                <w:szCs w:val="21"/>
              </w:rPr>
            </w:pPr>
            <w:r>
              <w:rPr>
                <w:rFonts w:eastAsiaTheme="minorEastAsia" w:hAnsiTheme="minorEastAsia" w:hint="eastAsia"/>
                <w:szCs w:val="21"/>
              </w:rPr>
              <w:t>参加人：全体员工（生产部、行政部、销售</w:t>
            </w:r>
            <w:r w:rsidR="009B1CED">
              <w:rPr>
                <w:rFonts w:eastAsiaTheme="minorEastAsia" w:hAnsiTheme="minorEastAsia" w:hint="eastAsia"/>
                <w:szCs w:val="21"/>
              </w:rPr>
              <w:t>部、采购</w:t>
            </w:r>
            <w:r w:rsidR="00E812C3" w:rsidRPr="00151C14">
              <w:rPr>
                <w:rFonts w:eastAsiaTheme="minorEastAsia" w:hAnsiTheme="minorEastAsia" w:hint="eastAsia"/>
                <w:szCs w:val="21"/>
              </w:rPr>
              <w:t>部）</w:t>
            </w:r>
          </w:p>
          <w:p w:rsidR="00E812C3" w:rsidRPr="00151C14" w:rsidRDefault="00E812C3" w:rsidP="009F1EFD">
            <w:pPr>
              <w:tabs>
                <w:tab w:val="left" w:pos="6597"/>
              </w:tabs>
              <w:spacing w:beforeLines="20" w:afterLines="20" w:line="312" w:lineRule="auto"/>
              <w:ind w:firstLineChars="200" w:firstLine="420"/>
              <w:rPr>
                <w:rFonts w:eastAsiaTheme="minorEastAsia" w:hAnsiTheme="minorEastAsia"/>
                <w:szCs w:val="21"/>
              </w:rPr>
            </w:pPr>
            <w:r w:rsidRPr="00151C14">
              <w:rPr>
                <w:rFonts w:eastAsiaTheme="minorEastAsia" w:hAnsiTheme="minorEastAsia" w:hint="eastAsia"/>
                <w:szCs w:val="21"/>
              </w:rPr>
              <w:t>演练的效果</w:t>
            </w:r>
          </w:p>
          <w:p w:rsidR="00E812C3" w:rsidRPr="00151C14" w:rsidRDefault="00E812C3" w:rsidP="009F1EFD">
            <w:pPr>
              <w:tabs>
                <w:tab w:val="left" w:pos="6597"/>
              </w:tabs>
              <w:spacing w:beforeLines="20" w:afterLines="20" w:line="312" w:lineRule="auto"/>
              <w:ind w:firstLineChars="200" w:firstLine="420"/>
              <w:rPr>
                <w:rFonts w:eastAsiaTheme="minorEastAsia" w:hAnsiTheme="minorEastAsia"/>
                <w:szCs w:val="21"/>
              </w:rPr>
            </w:pPr>
            <w:r w:rsidRPr="00151C14">
              <w:rPr>
                <w:rFonts w:eastAsiaTheme="minorEastAsia" w:hAnsiTheme="minorEastAsia" w:hint="eastAsia"/>
                <w:szCs w:val="21"/>
              </w:rPr>
              <w:t>1</w:t>
            </w:r>
            <w:r w:rsidRPr="00151C14">
              <w:rPr>
                <w:rFonts w:eastAsiaTheme="minorEastAsia" w:hAnsiTheme="minorEastAsia" w:hint="eastAsia"/>
                <w:szCs w:val="21"/>
              </w:rPr>
              <w:t>、组织指挥有序，项目岗位配合较好，达到了预定目标，演练的效果较好。</w:t>
            </w:r>
          </w:p>
          <w:p w:rsidR="00E812C3" w:rsidRPr="00151C14" w:rsidRDefault="00E812C3" w:rsidP="009F1EFD">
            <w:pPr>
              <w:tabs>
                <w:tab w:val="left" w:pos="6597"/>
              </w:tabs>
              <w:spacing w:beforeLines="20" w:afterLines="20" w:line="312" w:lineRule="auto"/>
              <w:ind w:firstLineChars="200" w:firstLine="420"/>
              <w:rPr>
                <w:rFonts w:eastAsiaTheme="minorEastAsia" w:hAnsiTheme="minorEastAsia"/>
                <w:szCs w:val="21"/>
              </w:rPr>
            </w:pPr>
            <w:r w:rsidRPr="00151C14">
              <w:rPr>
                <w:rFonts w:eastAsiaTheme="minorEastAsia" w:hAnsiTheme="minorEastAsia" w:hint="eastAsia"/>
                <w:szCs w:val="21"/>
              </w:rPr>
              <w:lastRenderedPageBreak/>
              <w:t>2</w:t>
            </w:r>
            <w:r w:rsidRPr="00151C14">
              <w:rPr>
                <w:rFonts w:eastAsiaTheme="minorEastAsia" w:hAnsiTheme="minorEastAsia" w:hint="eastAsia"/>
                <w:szCs w:val="21"/>
              </w:rPr>
              <w:t>、人员的速度较快，及时按照预定方案对事故处理人员进行保护。</w:t>
            </w:r>
          </w:p>
          <w:p w:rsidR="00E812C3" w:rsidRPr="00151C14" w:rsidRDefault="00E812C3" w:rsidP="009F1EFD">
            <w:pPr>
              <w:tabs>
                <w:tab w:val="left" w:pos="6597"/>
              </w:tabs>
              <w:spacing w:beforeLines="20" w:afterLines="20" w:line="312" w:lineRule="auto"/>
              <w:ind w:firstLineChars="200" w:firstLine="420"/>
              <w:rPr>
                <w:rFonts w:eastAsiaTheme="minorEastAsia" w:hAnsiTheme="minorEastAsia"/>
                <w:szCs w:val="21"/>
              </w:rPr>
            </w:pPr>
            <w:r w:rsidRPr="00151C14">
              <w:rPr>
                <w:rFonts w:eastAsiaTheme="minorEastAsia" w:hAnsiTheme="minorEastAsia" w:hint="eastAsia"/>
                <w:szCs w:val="21"/>
              </w:rPr>
              <w:t>3</w:t>
            </w:r>
            <w:r w:rsidRPr="00151C14">
              <w:rPr>
                <w:rFonts w:eastAsiaTheme="minorEastAsia" w:hAnsiTheme="minorEastAsia" w:hint="eastAsia"/>
                <w:szCs w:val="21"/>
              </w:rPr>
              <w:t>、各参训人员着装整齐，装备佩戴完整，精神饱满。</w:t>
            </w:r>
          </w:p>
          <w:p w:rsidR="00E812C3" w:rsidRPr="00151C14" w:rsidRDefault="00E812C3" w:rsidP="009F1EFD">
            <w:pPr>
              <w:tabs>
                <w:tab w:val="left" w:pos="6597"/>
              </w:tabs>
              <w:spacing w:beforeLines="20" w:afterLines="20" w:line="312" w:lineRule="auto"/>
              <w:ind w:firstLineChars="200" w:firstLine="420"/>
              <w:rPr>
                <w:rFonts w:eastAsiaTheme="minorEastAsia" w:hAnsiTheme="minorEastAsia"/>
                <w:szCs w:val="21"/>
              </w:rPr>
            </w:pPr>
            <w:r w:rsidRPr="00151C14">
              <w:rPr>
                <w:rFonts w:eastAsiaTheme="minorEastAsia" w:hAnsiTheme="minorEastAsia" w:hint="eastAsia"/>
                <w:szCs w:val="21"/>
              </w:rPr>
              <w:t>4</w:t>
            </w:r>
            <w:r w:rsidRPr="00151C14">
              <w:rPr>
                <w:rFonts w:eastAsiaTheme="minorEastAsia" w:hAnsiTheme="minorEastAsia" w:hint="eastAsia"/>
                <w:szCs w:val="21"/>
              </w:rPr>
              <w:t>、处理事故得当，速度较快，分工明确，能各负其责</w:t>
            </w:r>
          </w:p>
          <w:p w:rsidR="00E812C3" w:rsidRPr="00151C14" w:rsidRDefault="00E812C3" w:rsidP="009F1EFD">
            <w:pPr>
              <w:tabs>
                <w:tab w:val="left" w:pos="6597"/>
              </w:tabs>
              <w:spacing w:beforeLines="20" w:afterLines="20" w:line="312" w:lineRule="auto"/>
              <w:ind w:firstLineChars="200" w:firstLine="420"/>
              <w:rPr>
                <w:rFonts w:eastAsiaTheme="minorEastAsia" w:hAnsiTheme="minorEastAsia"/>
                <w:szCs w:val="21"/>
              </w:rPr>
            </w:pPr>
            <w:r w:rsidRPr="00151C14">
              <w:rPr>
                <w:rFonts w:eastAsiaTheme="minorEastAsia" w:hAnsiTheme="minorEastAsia" w:hint="eastAsia"/>
                <w:szCs w:val="21"/>
              </w:rPr>
              <w:t>演练达到了目的。有效。</w:t>
            </w:r>
          </w:p>
          <w:p w:rsidR="00E812C3" w:rsidRDefault="00E812C3" w:rsidP="009F1EFD">
            <w:pPr>
              <w:tabs>
                <w:tab w:val="left" w:pos="6597"/>
              </w:tabs>
              <w:spacing w:beforeLines="20" w:afterLines="20" w:line="312" w:lineRule="auto"/>
              <w:ind w:firstLineChars="200" w:firstLine="420"/>
              <w:rPr>
                <w:rFonts w:eastAsiaTheme="minorEastAsia" w:hAnsiTheme="minorEastAsia"/>
                <w:szCs w:val="21"/>
              </w:rPr>
            </w:pPr>
            <w:r w:rsidRPr="00151C14">
              <w:rPr>
                <w:rFonts w:eastAsiaTheme="minorEastAsia" w:hAnsiTheme="minorEastAsia" w:hint="eastAsia"/>
                <w:szCs w:val="21"/>
              </w:rPr>
              <w:t>再查</w:t>
            </w:r>
            <w:r w:rsidRPr="00151C14">
              <w:rPr>
                <w:rFonts w:eastAsiaTheme="minorEastAsia" w:hAnsiTheme="minorEastAsia" w:hint="eastAsia"/>
                <w:szCs w:val="21"/>
              </w:rPr>
              <w:t>2021</w:t>
            </w:r>
            <w:r w:rsidRPr="00151C14">
              <w:rPr>
                <w:rFonts w:eastAsiaTheme="minorEastAsia" w:hAnsiTheme="minorEastAsia" w:hint="eastAsia"/>
                <w:szCs w:val="21"/>
              </w:rPr>
              <w:t>年</w:t>
            </w:r>
            <w:r w:rsidR="00496783">
              <w:rPr>
                <w:rFonts w:eastAsiaTheme="minorEastAsia" w:hAnsiTheme="minorEastAsia" w:hint="eastAsia"/>
                <w:szCs w:val="21"/>
              </w:rPr>
              <w:t>11</w:t>
            </w:r>
            <w:r w:rsidRPr="00151C14">
              <w:rPr>
                <w:rFonts w:eastAsiaTheme="minorEastAsia" w:hAnsiTheme="minorEastAsia" w:hint="eastAsia"/>
                <w:szCs w:val="21"/>
              </w:rPr>
              <w:t>月</w:t>
            </w:r>
            <w:r w:rsidR="00496783">
              <w:rPr>
                <w:rFonts w:eastAsiaTheme="minorEastAsia" w:hAnsiTheme="minorEastAsia" w:hint="eastAsia"/>
                <w:szCs w:val="21"/>
              </w:rPr>
              <w:t>20</w:t>
            </w:r>
            <w:r w:rsidR="00496783">
              <w:rPr>
                <w:rFonts w:eastAsiaTheme="minorEastAsia" w:hAnsiTheme="minorEastAsia" w:hint="eastAsia"/>
                <w:szCs w:val="21"/>
              </w:rPr>
              <w:t>日机械伤害事故</w:t>
            </w:r>
            <w:r w:rsidRPr="00151C14">
              <w:rPr>
                <w:rFonts w:eastAsiaTheme="minorEastAsia" w:hAnsiTheme="minorEastAsia" w:hint="eastAsia"/>
                <w:szCs w:val="21"/>
              </w:rPr>
              <w:t>应急演练记录，情况基本同上。</w:t>
            </w:r>
          </w:p>
          <w:p w:rsidR="0028445E" w:rsidRPr="0028445E" w:rsidRDefault="0028445E" w:rsidP="009F1EFD">
            <w:pPr>
              <w:tabs>
                <w:tab w:val="left" w:pos="6597"/>
              </w:tabs>
              <w:spacing w:beforeLines="20" w:afterLines="20" w:line="312" w:lineRule="auto"/>
              <w:ind w:firstLineChars="200" w:firstLine="420"/>
              <w:rPr>
                <w:rFonts w:eastAsiaTheme="minorEastAsia" w:hAnsiTheme="minorEastAsia"/>
                <w:szCs w:val="21"/>
              </w:rPr>
            </w:pPr>
            <w:r w:rsidRPr="0028445E">
              <w:rPr>
                <w:rFonts w:eastAsiaTheme="minorEastAsia" w:hAnsiTheme="minorEastAsia" w:hint="eastAsia"/>
                <w:szCs w:val="21"/>
              </w:rPr>
              <w:t>查到“</w:t>
            </w:r>
            <w:r w:rsidRPr="0028445E">
              <w:rPr>
                <w:rFonts w:eastAsiaTheme="minorEastAsia" w:hAnsiTheme="minorEastAsia" w:hint="eastAsia"/>
                <w:szCs w:val="21"/>
              </w:rPr>
              <w:t>202</w:t>
            </w:r>
            <w:r>
              <w:rPr>
                <w:rFonts w:eastAsiaTheme="minorEastAsia" w:hAnsiTheme="minorEastAsia" w:hint="eastAsia"/>
                <w:szCs w:val="21"/>
              </w:rPr>
              <w:t>1</w:t>
            </w:r>
            <w:r w:rsidR="00496783">
              <w:rPr>
                <w:rFonts w:eastAsiaTheme="minorEastAsia" w:hAnsiTheme="minorEastAsia" w:hint="eastAsia"/>
                <w:szCs w:val="21"/>
              </w:rPr>
              <w:t>-2022</w:t>
            </w:r>
            <w:r w:rsidRPr="0028445E">
              <w:rPr>
                <w:rFonts w:eastAsiaTheme="minorEastAsia" w:hAnsiTheme="minorEastAsia" w:hint="eastAsia"/>
                <w:szCs w:val="21"/>
              </w:rPr>
              <w:t>年消防器材检查记录”，</w:t>
            </w:r>
            <w:r w:rsidR="00496783">
              <w:rPr>
                <w:rFonts w:eastAsiaTheme="minorEastAsia" w:hAnsiTheme="minorEastAsia" w:hint="eastAsia"/>
                <w:szCs w:val="21"/>
              </w:rPr>
              <w:t>每</w:t>
            </w:r>
            <w:r>
              <w:rPr>
                <w:rFonts w:eastAsiaTheme="minorEastAsia" w:hAnsiTheme="minorEastAsia" w:hint="eastAsia"/>
                <w:szCs w:val="21"/>
              </w:rPr>
              <w:t>月</w:t>
            </w:r>
            <w:r w:rsidR="00496783">
              <w:rPr>
                <w:rFonts w:eastAsiaTheme="minorEastAsia" w:hAnsiTheme="minorEastAsia" w:hint="eastAsia"/>
                <w:szCs w:val="21"/>
              </w:rPr>
              <w:t>对各区域的灭火器、消防栓等设施进行了检查，检查结果正常，检查人聂迎</w:t>
            </w:r>
            <w:r w:rsidRPr="0028445E">
              <w:rPr>
                <w:rFonts w:eastAsiaTheme="minorEastAsia" w:hAnsiTheme="minorEastAsia" w:hint="eastAsia"/>
                <w:szCs w:val="21"/>
              </w:rPr>
              <w:t>。</w:t>
            </w:r>
          </w:p>
          <w:p w:rsidR="00D312CA" w:rsidRPr="00151C14" w:rsidRDefault="00E812C3" w:rsidP="009F1EFD">
            <w:pPr>
              <w:tabs>
                <w:tab w:val="left" w:pos="8689"/>
              </w:tabs>
              <w:spacing w:beforeLines="30" w:afterLines="30" w:line="288" w:lineRule="auto"/>
              <w:ind w:firstLineChars="200" w:firstLine="420"/>
              <w:rPr>
                <w:rFonts w:eastAsiaTheme="minorEastAsia"/>
                <w:szCs w:val="21"/>
              </w:rPr>
            </w:pPr>
            <w:r w:rsidRPr="00151C14">
              <w:rPr>
                <w:rFonts w:eastAsiaTheme="minorEastAsia" w:hAnsiTheme="minorEastAsia" w:hint="eastAsia"/>
                <w:szCs w:val="21"/>
              </w:rPr>
              <w:t>自体系运行以来尚未发生紧急情况。</w:t>
            </w:r>
            <w:r w:rsidR="00F16A33" w:rsidRPr="00151C14">
              <w:rPr>
                <w:rFonts w:eastAsiaTheme="minorEastAsia"/>
                <w:bCs/>
                <w:szCs w:val="21"/>
              </w:rPr>
              <w:tab/>
            </w:r>
          </w:p>
        </w:tc>
        <w:tc>
          <w:tcPr>
            <w:tcW w:w="851" w:type="dxa"/>
          </w:tcPr>
          <w:p w:rsidR="00D312CA" w:rsidRPr="00151C14" w:rsidRDefault="00E812C3">
            <w:pPr>
              <w:rPr>
                <w:rFonts w:eastAsiaTheme="minorEastAsia"/>
                <w:szCs w:val="21"/>
              </w:rPr>
            </w:pPr>
            <w:r w:rsidRPr="00151C14">
              <w:rPr>
                <w:rFonts w:eastAsiaTheme="minorEastAsia"/>
                <w:szCs w:val="21"/>
              </w:rPr>
              <w:lastRenderedPageBreak/>
              <w:t>符合</w:t>
            </w:r>
          </w:p>
        </w:tc>
      </w:tr>
    </w:tbl>
    <w:p w:rsidR="00D312CA" w:rsidRDefault="00D312CA">
      <w:pPr>
        <w:jc w:val="center"/>
      </w:pPr>
    </w:p>
    <w:p w:rsidR="00D312CA" w:rsidRDefault="00D312CA"/>
    <w:p w:rsidR="00D312CA" w:rsidRDefault="00D312CA"/>
    <w:p w:rsidR="00D312CA" w:rsidRDefault="00F16A33">
      <w:pPr>
        <w:pStyle w:val="a7"/>
      </w:pPr>
      <w:r>
        <w:rPr>
          <w:rFonts w:hint="eastAsia"/>
        </w:rPr>
        <w:t>说明：不符合标注</w:t>
      </w:r>
      <w:r>
        <w:t>N</w:t>
      </w:r>
    </w:p>
    <w:sectPr w:rsidR="00D312CA" w:rsidSect="00D312C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8FB" w:rsidRDefault="001B08FB" w:rsidP="00D312CA">
      <w:r>
        <w:separator/>
      </w:r>
    </w:p>
  </w:endnote>
  <w:endnote w:type="continuationSeparator" w:id="1">
    <w:p w:rsidR="001B08FB" w:rsidRDefault="001B08FB" w:rsidP="00D31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45E" w:rsidRDefault="003A727D">
    <w:pPr>
      <w:pStyle w:val="a7"/>
      <w:jc w:val="center"/>
    </w:pPr>
    <w:r>
      <w:rPr>
        <w:b/>
      </w:rPr>
      <w:fldChar w:fldCharType="begin"/>
    </w:r>
    <w:r w:rsidR="0028445E">
      <w:rPr>
        <w:b/>
      </w:rPr>
      <w:instrText>PAGE</w:instrText>
    </w:r>
    <w:r>
      <w:rPr>
        <w:b/>
      </w:rPr>
      <w:fldChar w:fldCharType="separate"/>
    </w:r>
    <w:r w:rsidR="009F1EFD">
      <w:rPr>
        <w:b/>
        <w:noProof/>
      </w:rPr>
      <w:t>13</w:t>
    </w:r>
    <w:r>
      <w:rPr>
        <w:b/>
      </w:rPr>
      <w:fldChar w:fldCharType="end"/>
    </w:r>
    <w:r w:rsidR="0028445E">
      <w:rPr>
        <w:lang w:val="zh-CN"/>
      </w:rPr>
      <w:t xml:space="preserve"> / </w:t>
    </w:r>
    <w:r>
      <w:rPr>
        <w:b/>
      </w:rPr>
      <w:fldChar w:fldCharType="begin"/>
    </w:r>
    <w:r w:rsidR="0028445E">
      <w:rPr>
        <w:b/>
      </w:rPr>
      <w:instrText>NUMPAGES</w:instrText>
    </w:r>
    <w:r>
      <w:rPr>
        <w:b/>
      </w:rPr>
      <w:fldChar w:fldCharType="separate"/>
    </w:r>
    <w:r w:rsidR="009F1EFD">
      <w:rPr>
        <w:b/>
        <w:noProof/>
      </w:rPr>
      <w:t>14</w:t>
    </w:r>
    <w:r>
      <w:rPr>
        <w:b/>
      </w:rPr>
      <w:fldChar w:fldCharType="end"/>
    </w:r>
  </w:p>
  <w:p w:rsidR="0028445E" w:rsidRDefault="0028445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8FB" w:rsidRDefault="001B08FB" w:rsidP="00D312CA">
      <w:r>
        <w:separator/>
      </w:r>
    </w:p>
  </w:footnote>
  <w:footnote w:type="continuationSeparator" w:id="1">
    <w:p w:rsidR="001B08FB" w:rsidRDefault="001B08FB" w:rsidP="00D31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75E" w:rsidRDefault="0066275E" w:rsidP="0066275E">
    <w:pPr>
      <w:pStyle w:val="a8"/>
      <w:pBdr>
        <w:bottom w:val="nil"/>
      </w:pBdr>
      <w:tabs>
        <w:tab w:val="clear" w:pos="4153"/>
        <w:tab w:val="left" w:pos="8910"/>
        <w:tab w:val="left" w:pos="9142"/>
      </w:tabs>
      <w:spacing w:line="320" w:lineRule="exact"/>
      <w:ind w:leftChars="-41" w:left="-86" w:firstLineChars="450" w:firstLine="810"/>
      <w:jc w:val="left"/>
      <w:rPr>
        <w:rStyle w:val="CharChar1"/>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print"/>
                  <a:stretch>
                    <a:fillRect/>
                  </a:stretch>
                </pic:blipFill>
                <pic:spPr>
                  <a:xfrm>
                    <a:off x="0" y="0"/>
                    <a:ext cx="485775" cy="485775"/>
                  </a:xfrm>
                  <a:prstGeom prst="rect">
                    <a:avLst/>
                  </a:prstGeom>
                </pic:spPr>
              </pic:pic>
            </a:graphicData>
          </a:graphic>
        </wp:anchor>
      </w:drawing>
    </w:r>
    <w:r w:rsidR="003A727D" w:rsidRPr="003A727D">
      <w:pict>
        <v:shapetype id="_x0000_t202" coordsize="21600,21600" o:spt="202" path="m,l,21600r21600,l21600,xe">
          <v:stroke joinstyle="miter"/>
          <v:path gradientshapeok="t" o:connecttype="rect"/>
        </v:shapetype>
        <v:shape id="文本框 1" o:spid="_x0000_s4100" type="#_x0000_t202" style="position:absolute;left:0;text-align:left;margin-left:620.4pt;margin-top:12.55pt;width:102.7pt;height:20.2pt;z-index:251660288;mso-position-horizontal-relative:text;mso-position-vertical-relative:text" stroked="f">
          <v:textbox style="mso-next-textbox:#文本框 1">
            <w:txbxContent>
              <w:p w:rsidR="0066275E" w:rsidRDefault="0066275E" w:rsidP="0066275E">
                <w:pPr>
                  <w:rPr>
                    <w:sz w:val="18"/>
                    <w:szCs w:val="18"/>
                  </w:rPr>
                </w:pPr>
                <w:r>
                  <w:rPr>
                    <w:rFonts w:hint="eastAsia"/>
                    <w:sz w:val="18"/>
                    <w:szCs w:val="18"/>
                  </w:rPr>
                  <w:t>ISC-B-II-12(05</w:t>
                </w:r>
                <w:r>
                  <w:rPr>
                    <w:rFonts w:hint="eastAsia"/>
                    <w:sz w:val="18"/>
                    <w:szCs w:val="18"/>
                  </w:rPr>
                  <w:t>版）</w:t>
                </w:r>
              </w:p>
            </w:txbxContent>
          </v:textbox>
        </v:shape>
      </w:pict>
    </w:r>
    <w:r>
      <w:rPr>
        <w:rStyle w:val="CharChar1"/>
      </w:rPr>
      <w:t>北京国标联合认证有限公司</w:t>
    </w:r>
    <w:r>
      <w:rPr>
        <w:rStyle w:val="CharChar1"/>
      </w:rPr>
      <w:tab/>
    </w:r>
    <w:r>
      <w:rPr>
        <w:rStyle w:val="CharChar1"/>
      </w:rPr>
      <w:tab/>
    </w:r>
    <w:r>
      <w:rPr>
        <w:rStyle w:val="CharChar1"/>
      </w:rPr>
      <w:tab/>
    </w:r>
  </w:p>
  <w:p w:rsidR="0066275E" w:rsidRDefault="0066275E" w:rsidP="0066275E">
    <w:pPr>
      <w:pStyle w:val="a8"/>
      <w:pBdr>
        <w:bottom w:val="nil"/>
      </w:pBdr>
      <w:spacing w:line="320" w:lineRule="exact"/>
      <w:ind w:firstLineChars="400" w:firstLine="755"/>
      <w:jc w:val="left"/>
    </w:pPr>
    <w:r>
      <w:rPr>
        <w:rStyle w:val="CharChar1"/>
        <w:w w:val="90"/>
      </w:rPr>
      <w:t>Beijing International Standard united Certification Co.,Ltd.</w:t>
    </w:r>
  </w:p>
  <w:p w:rsidR="0028445E" w:rsidRPr="0066275E" w:rsidRDefault="0028445E" w:rsidP="0066275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145567"/>
    <w:multiLevelType w:val="singleLevel"/>
    <w:tmpl w:val="F8145567"/>
    <w:lvl w:ilvl="0">
      <w:start w:val="3"/>
      <w:numFmt w:val="decimal"/>
      <w:suff w:val="nothing"/>
      <w:lvlText w:val="%1、"/>
      <w:lvlJc w:val="left"/>
      <w:rPr>
        <w:rFonts w:cs="Times New Roman"/>
      </w:rPr>
    </w:lvl>
  </w:abstractNum>
  <w:abstractNum w:abstractNumId="1">
    <w:nsid w:val="59CB4BF7"/>
    <w:multiLevelType w:val="singleLevel"/>
    <w:tmpl w:val="59CB4BF7"/>
    <w:lvl w:ilvl="0">
      <w:start w:val="1"/>
      <w:numFmt w:val="decimal"/>
      <w:suff w:val="nothing"/>
      <w:lvlText w:val="%1、"/>
      <w:lvlJc w:val="left"/>
    </w:lvl>
  </w:abstractNum>
  <w:abstractNum w:abstractNumId="2">
    <w:nsid w:val="59CB5667"/>
    <w:multiLevelType w:val="singleLevel"/>
    <w:tmpl w:val="59CB5667"/>
    <w:lvl w:ilvl="0">
      <w:start w:val="2"/>
      <w:numFmt w:val="decimal"/>
      <w:suff w:val="nothing"/>
      <w:lvlText w:val="%1、"/>
      <w:lvlJc w:val="left"/>
    </w:lvl>
  </w:abstractNum>
  <w:abstractNum w:abstractNumId="3">
    <w:nsid w:val="59CB57A6"/>
    <w:multiLevelType w:val="singleLevel"/>
    <w:tmpl w:val="59CB57A6"/>
    <w:lvl w:ilvl="0">
      <w:start w:val="1"/>
      <w:numFmt w:val="decimal"/>
      <w:suff w:val="nothing"/>
      <w:lvlText w:val="%1、"/>
      <w:lvlJc w:val="left"/>
    </w:lvl>
  </w:abstractNum>
  <w:abstractNum w:abstractNumId="4">
    <w:nsid w:val="5A6FD64E"/>
    <w:multiLevelType w:val="singleLevel"/>
    <w:tmpl w:val="5A6FD64E"/>
    <w:lvl w:ilvl="0">
      <w:start w:val="1"/>
      <w:numFmt w:val="decimal"/>
      <w:suff w:val="nothing"/>
      <w:lvlText w:val="%1、"/>
      <w:lvlJc w:val="left"/>
      <w:rPr>
        <w:rFonts w:cs="Times New Roman"/>
      </w:rPr>
    </w:lvl>
  </w:abstractNum>
  <w:abstractNum w:abstractNumId="5">
    <w:nsid w:val="71DB2B6F"/>
    <w:multiLevelType w:val="multilevel"/>
    <w:tmpl w:val="71DB2B6F"/>
    <w:lvl w:ilvl="0">
      <w:start w:val="8"/>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789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25DE"/>
    <w:rsid w:val="000219B9"/>
    <w:rsid w:val="0003373A"/>
    <w:rsid w:val="00033C9F"/>
    <w:rsid w:val="000400E2"/>
    <w:rsid w:val="00044058"/>
    <w:rsid w:val="00046679"/>
    <w:rsid w:val="00051254"/>
    <w:rsid w:val="00062369"/>
    <w:rsid w:val="00063A3B"/>
    <w:rsid w:val="00067C6F"/>
    <w:rsid w:val="0007050C"/>
    <w:rsid w:val="00073A7D"/>
    <w:rsid w:val="000748D2"/>
    <w:rsid w:val="000759E0"/>
    <w:rsid w:val="00081926"/>
    <w:rsid w:val="000A39EB"/>
    <w:rsid w:val="000A4F12"/>
    <w:rsid w:val="000B51BD"/>
    <w:rsid w:val="000D2823"/>
    <w:rsid w:val="000E54C2"/>
    <w:rsid w:val="000F0D61"/>
    <w:rsid w:val="000F0F7E"/>
    <w:rsid w:val="000F2F92"/>
    <w:rsid w:val="00131AC7"/>
    <w:rsid w:val="00133F48"/>
    <w:rsid w:val="00144E9B"/>
    <w:rsid w:val="00151C14"/>
    <w:rsid w:val="00153815"/>
    <w:rsid w:val="00153BAF"/>
    <w:rsid w:val="00166C1F"/>
    <w:rsid w:val="00170B0D"/>
    <w:rsid w:val="00170FB7"/>
    <w:rsid w:val="00176E59"/>
    <w:rsid w:val="0017723E"/>
    <w:rsid w:val="00193594"/>
    <w:rsid w:val="0019698C"/>
    <w:rsid w:val="001A0D03"/>
    <w:rsid w:val="001B08FB"/>
    <w:rsid w:val="001B25DE"/>
    <w:rsid w:val="001C6C63"/>
    <w:rsid w:val="001D45A7"/>
    <w:rsid w:val="001D52D6"/>
    <w:rsid w:val="001E155C"/>
    <w:rsid w:val="001F1012"/>
    <w:rsid w:val="00200BE4"/>
    <w:rsid w:val="00202985"/>
    <w:rsid w:val="00204C69"/>
    <w:rsid w:val="0021644A"/>
    <w:rsid w:val="002177CA"/>
    <w:rsid w:val="00225BAB"/>
    <w:rsid w:val="00243B9F"/>
    <w:rsid w:val="00250D0F"/>
    <w:rsid w:val="00251F7F"/>
    <w:rsid w:val="00267646"/>
    <w:rsid w:val="00273E21"/>
    <w:rsid w:val="0028445E"/>
    <w:rsid w:val="002A4508"/>
    <w:rsid w:val="002B33F0"/>
    <w:rsid w:val="002D3565"/>
    <w:rsid w:val="00302F2F"/>
    <w:rsid w:val="00303300"/>
    <w:rsid w:val="003210B4"/>
    <w:rsid w:val="00351198"/>
    <w:rsid w:val="00353935"/>
    <w:rsid w:val="00354550"/>
    <w:rsid w:val="00354BEE"/>
    <w:rsid w:val="003552E6"/>
    <w:rsid w:val="003663A8"/>
    <w:rsid w:val="00370CCC"/>
    <w:rsid w:val="00387673"/>
    <w:rsid w:val="00390345"/>
    <w:rsid w:val="003951C2"/>
    <w:rsid w:val="003A3182"/>
    <w:rsid w:val="003A727D"/>
    <w:rsid w:val="003D4EE6"/>
    <w:rsid w:val="003E08A5"/>
    <w:rsid w:val="003F49F0"/>
    <w:rsid w:val="00400E92"/>
    <w:rsid w:val="00416CB1"/>
    <w:rsid w:val="004241EE"/>
    <w:rsid w:val="0043219E"/>
    <w:rsid w:val="00433001"/>
    <w:rsid w:val="00435C09"/>
    <w:rsid w:val="00440E39"/>
    <w:rsid w:val="00445465"/>
    <w:rsid w:val="004473D0"/>
    <w:rsid w:val="004526F0"/>
    <w:rsid w:val="00466E9E"/>
    <w:rsid w:val="004801A0"/>
    <w:rsid w:val="004815EB"/>
    <w:rsid w:val="004900EC"/>
    <w:rsid w:val="00496783"/>
    <w:rsid w:val="004B0B38"/>
    <w:rsid w:val="004B6927"/>
    <w:rsid w:val="004C6812"/>
    <w:rsid w:val="004E17E5"/>
    <w:rsid w:val="004F443E"/>
    <w:rsid w:val="004F4911"/>
    <w:rsid w:val="00512602"/>
    <w:rsid w:val="00530F23"/>
    <w:rsid w:val="00552571"/>
    <w:rsid w:val="005560EC"/>
    <w:rsid w:val="00560DB6"/>
    <w:rsid w:val="00561934"/>
    <w:rsid w:val="00561940"/>
    <w:rsid w:val="00567A42"/>
    <w:rsid w:val="005752A6"/>
    <w:rsid w:val="005A1ED2"/>
    <w:rsid w:val="005A4889"/>
    <w:rsid w:val="005A7A70"/>
    <w:rsid w:val="005C20AE"/>
    <w:rsid w:val="005C4C8E"/>
    <w:rsid w:val="005D40E0"/>
    <w:rsid w:val="005D4B76"/>
    <w:rsid w:val="005E2F71"/>
    <w:rsid w:val="005E7E15"/>
    <w:rsid w:val="00600C20"/>
    <w:rsid w:val="00610CCF"/>
    <w:rsid w:val="00614C4D"/>
    <w:rsid w:val="00620D5E"/>
    <w:rsid w:val="006310F1"/>
    <w:rsid w:val="006510E0"/>
    <w:rsid w:val="006522E9"/>
    <w:rsid w:val="0066275E"/>
    <w:rsid w:val="006743FE"/>
    <w:rsid w:val="00697127"/>
    <w:rsid w:val="006C4065"/>
    <w:rsid w:val="006D1F4A"/>
    <w:rsid w:val="006F1DC2"/>
    <w:rsid w:val="00701B19"/>
    <w:rsid w:val="00701F8C"/>
    <w:rsid w:val="00703F6B"/>
    <w:rsid w:val="00704180"/>
    <w:rsid w:val="00705786"/>
    <w:rsid w:val="00712323"/>
    <w:rsid w:val="007438B3"/>
    <w:rsid w:val="0074390F"/>
    <w:rsid w:val="00760FB8"/>
    <w:rsid w:val="007620A1"/>
    <w:rsid w:val="007702BC"/>
    <w:rsid w:val="007719AD"/>
    <w:rsid w:val="007757F3"/>
    <w:rsid w:val="00790B70"/>
    <w:rsid w:val="00796363"/>
    <w:rsid w:val="007A02D2"/>
    <w:rsid w:val="007A09B7"/>
    <w:rsid w:val="007B7ED5"/>
    <w:rsid w:val="007B7F25"/>
    <w:rsid w:val="007C5E3B"/>
    <w:rsid w:val="007D3035"/>
    <w:rsid w:val="007F0444"/>
    <w:rsid w:val="00801158"/>
    <w:rsid w:val="00802116"/>
    <w:rsid w:val="00812FB7"/>
    <w:rsid w:val="00823D21"/>
    <w:rsid w:val="00824A66"/>
    <w:rsid w:val="00826DBD"/>
    <w:rsid w:val="00827780"/>
    <w:rsid w:val="00844620"/>
    <w:rsid w:val="008467DB"/>
    <w:rsid w:val="00847CA6"/>
    <w:rsid w:val="00863309"/>
    <w:rsid w:val="00863941"/>
    <w:rsid w:val="00866652"/>
    <w:rsid w:val="0087523E"/>
    <w:rsid w:val="00883CE4"/>
    <w:rsid w:val="008846D0"/>
    <w:rsid w:val="008973EE"/>
    <w:rsid w:val="008A3324"/>
    <w:rsid w:val="008A37E8"/>
    <w:rsid w:val="008A5298"/>
    <w:rsid w:val="008C1B99"/>
    <w:rsid w:val="008C6391"/>
    <w:rsid w:val="008D54C7"/>
    <w:rsid w:val="008E6797"/>
    <w:rsid w:val="008F045B"/>
    <w:rsid w:val="00913909"/>
    <w:rsid w:val="00914C10"/>
    <w:rsid w:val="0091775C"/>
    <w:rsid w:val="0092445F"/>
    <w:rsid w:val="0093182A"/>
    <w:rsid w:val="00946FD4"/>
    <w:rsid w:val="00951529"/>
    <w:rsid w:val="00953B0B"/>
    <w:rsid w:val="009617C6"/>
    <w:rsid w:val="00972F3A"/>
    <w:rsid w:val="00981F19"/>
    <w:rsid w:val="00984A26"/>
    <w:rsid w:val="00987E40"/>
    <w:rsid w:val="00992B54"/>
    <w:rsid w:val="009A06D2"/>
    <w:rsid w:val="009A2964"/>
    <w:rsid w:val="009A5088"/>
    <w:rsid w:val="009A5B7A"/>
    <w:rsid w:val="009B1CED"/>
    <w:rsid w:val="009B4611"/>
    <w:rsid w:val="009B6ACD"/>
    <w:rsid w:val="009F1EFD"/>
    <w:rsid w:val="009F416F"/>
    <w:rsid w:val="009F6343"/>
    <w:rsid w:val="00A011D3"/>
    <w:rsid w:val="00A14097"/>
    <w:rsid w:val="00A21EF2"/>
    <w:rsid w:val="00A25BB5"/>
    <w:rsid w:val="00A31393"/>
    <w:rsid w:val="00A36D27"/>
    <w:rsid w:val="00A45D9E"/>
    <w:rsid w:val="00A55FDA"/>
    <w:rsid w:val="00A61C46"/>
    <w:rsid w:val="00A6299B"/>
    <w:rsid w:val="00A633BD"/>
    <w:rsid w:val="00A85752"/>
    <w:rsid w:val="00A91162"/>
    <w:rsid w:val="00A92F74"/>
    <w:rsid w:val="00AB3B8F"/>
    <w:rsid w:val="00AC1D0C"/>
    <w:rsid w:val="00AC43CE"/>
    <w:rsid w:val="00AC43D6"/>
    <w:rsid w:val="00AC685D"/>
    <w:rsid w:val="00AF4316"/>
    <w:rsid w:val="00B00B90"/>
    <w:rsid w:val="00B02E01"/>
    <w:rsid w:val="00B06544"/>
    <w:rsid w:val="00B13582"/>
    <w:rsid w:val="00B22E5A"/>
    <w:rsid w:val="00B40D69"/>
    <w:rsid w:val="00B41FC2"/>
    <w:rsid w:val="00B475ED"/>
    <w:rsid w:val="00B620EB"/>
    <w:rsid w:val="00B77922"/>
    <w:rsid w:val="00B77DB2"/>
    <w:rsid w:val="00B80A34"/>
    <w:rsid w:val="00B8487A"/>
    <w:rsid w:val="00B86800"/>
    <w:rsid w:val="00B86992"/>
    <w:rsid w:val="00B90FA4"/>
    <w:rsid w:val="00B933B7"/>
    <w:rsid w:val="00B94BA5"/>
    <w:rsid w:val="00BB5AE7"/>
    <w:rsid w:val="00BC1671"/>
    <w:rsid w:val="00BC2159"/>
    <w:rsid w:val="00BE63F9"/>
    <w:rsid w:val="00BF047C"/>
    <w:rsid w:val="00BF55C1"/>
    <w:rsid w:val="00C02988"/>
    <w:rsid w:val="00C0469F"/>
    <w:rsid w:val="00C0589B"/>
    <w:rsid w:val="00C27353"/>
    <w:rsid w:val="00C30763"/>
    <w:rsid w:val="00C51F68"/>
    <w:rsid w:val="00C53F8C"/>
    <w:rsid w:val="00C55007"/>
    <w:rsid w:val="00C66196"/>
    <w:rsid w:val="00C711BC"/>
    <w:rsid w:val="00C759BA"/>
    <w:rsid w:val="00C85C5F"/>
    <w:rsid w:val="00C9295A"/>
    <w:rsid w:val="00CA6511"/>
    <w:rsid w:val="00CA69BB"/>
    <w:rsid w:val="00CB2F54"/>
    <w:rsid w:val="00CC03A8"/>
    <w:rsid w:val="00CC523E"/>
    <w:rsid w:val="00CC7965"/>
    <w:rsid w:val="00CD7A1F"/>
    <w:rsid w:val="00CF0432"/>
    <w:rsid w:val="00CF7501"/>
    <w:rsid w:val="00D018F8"/>
    <w:rsid w:val="00D05722"/>
    <w:rsid w:val="00D1170F"/>
    <w:rsid w:val="00D1502A"/>
    <w:rsid w:val="00D23666"/>
    <w:rsid w:val="00D30776"/>
    <w:rsid w:val="00D312CA"/>
    <w:rsid w:val="00D3222C"/>
    <w:rsid w:val="00D37631"/>
    <w:rsid w:val="00D5511E"/>
    <w:rsid w:val="00D57A07"/>
    <w:rsid w:val="00D61AC0"/>
    <w:rsid w:val="00D705B3"/>
    <w:rsid w:val="00D7291B"/>
    <w:rsid w:val="00D957B0"/>
    <w:rsid w:val="00D95DE8"/>
    <w:rsid w:val="00D97C9F"/>
    <w:rsid w:val="00DA547C"/>
    <w:rsid w:val="00DB75AA"/>
    <w:rsid w:val="00DC7766"/>
    <w:rsid w:val="00DD047E"/>
    <w:rsid w:val="00DD35E1"/>
    <w:rsid w:val="00DD5D57"/>
    <w:rsid w:val="00E02963"/>
    <w:rsid w:val="00E057F8"/>
    <w:rsid w:val="00E07D26"/>
    <w:rsid w:val="00E1264F"/>
    <w:rsid w:val="00E27414"/>
    <w:rsid w:val="00E31D5A"/>
    <w:rsid w:val="00E34131"/>
    <w:rsid w:val="00E47862"/>
    <w:rsid w:val="00E6224C"/>
    <w:rsid w:val="00E638E5"/>
    <w:rsid w:val="00E67F6B"/>
    <w:rsid w:val="00E7027E"/>
    <w:rsid w:val="00E72AC7"/>
    <w:rsid w:val="00E812C3"/>
    <w:rsid w:val="00E83DA5"/>
    <w:rsid w:val="00E9127E"/>
    <w:rsid w:val="00E97B40"/>
    <w:rsid w:val="00EA6FEB"/>
    <w:rsid w:val="00EB6DBD"/>
    <w:rsid w:val="00EC08C4"/>
    <w:rsid w:val="00EC4201"/>
    <w:rsid w:val="00ED120F"/>
    <w:rsid w:val="00EE2282"/>
    <w:rsid w:val="00F00235"/>
    <w:rsid w:val="00F03B13"/>
    <w:rsid w:val="00F16A33"/>
    <w:rsid w:val="00F6675A"/>
    <w:rsid w:val="00F74248"/>
    <w:rsid w:val="00F81AA1"/>
    <w:rsid w:val="00F84329"/>
    <w:rsid w:val="00F91283"/>
    <w:rsid w:val="00F92DF0"/>
    <w:rsid w:val="00F9511B"/>
    <w:rsid w:val="00F97461"/>
    <w:rsid w:val="00FA70AD"/>
    <w:rsid w:val="00FC0249"/>
    <w:rsid w:val="00FC2C87"/>
    <w:rsid w:val="00FF3A70"/>
    <w:rsid w:val="00FF5E73"/>
    <w:rsid w:val="00FF762E"/>
    <w:rsid w:val="05953C2C"/>
    <w:rsid w:val="08882643"/>
    <w:rsid w:val="0E771873"/>
    <w:rsid w:val="0F947AE3"/>
    <w:rsid w:val="28734DD1"/>
    <w:rsid w:val="28BD04D3"/>
    <w:rsid w:val="4C5A1B34"/>
    <w:rsid w:val="5064051C"/>
    <w:rsid w:val="542C6DE8"/>
    <w:rsid w:val="56E47D49"/>
    <w:rsid w:val="5B792324"/>
    <w:rsid w:val="64A73086"/>
    <w:rsid w:val="6C5C710F"/>
    <w:rsid w:val="74AB307B"/>
    <w:rsid w:val="74B730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page number" w:semiHidden="0" w:uiPriority="0" w:unhideWhenUsed="0"/>
    <w:lsdException w:name="Title" w:locked="1" w:semiHidden="0" w:uiPriority="0" w:unhideWhenUsed="0" w:qFormat="1"/>
    <w:lsdException w:name="Default Paragraph Font" w:uiPriority="1" w:qFormat="1"/>
    <w:lsdException w:name="Body Text" w:semiHidden="0" w:unhideWhenUsed="0" w:qFormat="1"/>
    <w:lsdException w:name="Body Text Indent" w:unhideWhenUsed="0" w:qFormat="1"/>
    <w:lsdException w:name="Subtitle" w:locked="1" w:semiHidden="0" w:uiPriority="0" w:unhideWhenUsed="0" w:qFormat="1"/>
    <w:lsdException w:name="Body Text First Indent 2" w:semiHidden="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2C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D312CA"/>
    <w:pPr>
      <w:spacing w:line="360" w:lineRule="auto"/>
    </w:pPr>
    <w:rPr>
      <w:sz w:val="24"/>
    </w:rPr>
  </w:style>
  <w:style w:type="paragraph" w:styleId="a4">
    <w:name w:val="Body Text Indent"/>
    <w:basedOn w:val="a"/>
    <w:link w:val="Char"/>
    <w:uiPriority w:val="99"/>
    <w:semiHidden/>
    <w:qFormat/>
    <w:rsid w:val="00D312CA"/>
    <w:pPr>
      <w:spacing w:after="120"/>
      <w:ind w:leftChars="200" w:left="420"/>
    </w:pPr>
  </w:style>
  <w:style w:type="paragraph" w:styleId="a5">
    <w:name w:val="Plain Text"/>
    <w:basedOn w:val="a"/>
    <w:link w:val="Char0"/>
    <w:uiPriority w:val="99"/>
    <w:qFormat/>
    <w:rsid w:val="00D312CA"/>
    <w:rPr>
      <w:rFonts w:ascii="宋体" w:hAnsi="Courier New"/>
    </w:rPr>
  </w:style>
  <w:style w:type="paragraph" w:styleId="a6">
    <w:name w:val="Balloon Text"/>
    <w:basedOn w:val="a"/>
    <w:link w:val="Char1"/>
    <w:uiPriority w:val="99"/>
    <w:semiHidden/>
    <w:qFormat/>
    <w:rsid w:val="00D312CA"/>
    <w:rPr>
      <w:sz w:val="18"/>
      <w:szCs w:val="18"/>
    </w:rPr>
  </w:style>
  <w:style w:type="paragraph" w:styleId="a7">
    <w:name w:val="footer"/>
    <w:basedOn w:val="a"/>
    <w:link w:val="Char2"/>
    <w:uiPriority w:val="99"/>
    <w:qFormat/>
    <w:rsid w:val="00D312CA"/>
    <w:pPr>
      <w:tabs>
        <w:tab w:val="center" w:pos="4153"/>
        <w:tab w:val="right" w:pos="8306"/>
      </w:tabs>
      <w:snapToGrid w:val="0"/>
      <w:jc w:val="left"/>
    </w:pPr>
    <w:rPr>
      <w:sz w:val="18"/>
      <w:szCs w:val="18"/>
    </w:rPr>
  </w:style>
  <w:style w:type="paragraph" w:styleId="a8">
    <w:name w:val="header"/>
    <w:basedOn w:val="a"/>
    <w:link w:val="Char3"/>
    <w:qFormat/>
    <w:rsid w:val="00D312CA"/>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link w:val="2Char"/>
    <w:uiPriority w:val="99"/>
    <w:qFormat/>
    <w:rsid w:val="00D312CA"/>
    <w:pPr>
      <w:spacing w:after="0"/>
      <w:ind w:leftChars="0" w:left="0" w:firstLineChars="200" w:firstLine="420"/>
      <w:jc w:val="left"/>
    </w:pPr>
    <w:rPr>
      <w:rFonts w:ascii="宋体" w:eastAsia="仿宋_GB2312" w:hAnsi="宋体"/>
      <w:color w:val="000000"/>
      <w:sz w:val="28"/>
    </w:rPr>
  </w:style>
  <w:style w:type="character" w:styleId="a9">
    <w:name w:val="page number"/>
    <w:basedOn w:val="a0"/>
    <w:rsid w:val="00D312CA"/>
  </w:style>
  <w:style w:type="character" w:styleId="aa">
    <w:name w:val="Hyperlink"/>
    <w:uiPriority w:val="99"/>
    <w:semiHidden/>
    <w:qFormat/>
    <w:rsid w:val="00D312CA"/>
    <w:rPr>
      <w:rFonts w:cs="Times New Roman"/>
      <w:color w:val="0000FF"/>
      <w:u w:val="single"/>
    </w:rPr>
  </w:style>
  <w:style w:type="character" w:customStyle="1" w:styleId="Char1">
    <w:name w:val="批注框文本 Char"/>
    <w:link w:val="a6"/>
    <w:uiPriority w:val="99"/>
    <w:semiHidden/>
    <w:qFormat/>
    <w:locked/>
    <w:rsid w:val="00D312CA"/>
    <w:rPr>
      <w:rFonts w:ascii="Times New Roman" w:eastAsia="宋体" w:hAnsi="Times New Roman" w:cs="Times New Roman"/>
      <w:sz w:val="18"/>
      <w:szCs w:val="18"/>
    </w:rPr>
  </w:style>
  <w:style w:type="character" w:customStyle="1" w:styleId="Char2">
    <w:name w:val="页脚 Char"/>
    <w:link w:val="a7"/>
    <w:uiPriority w:val="99"/>
    <w:qFormat/>
    <w:locked/>
    <w:rsid w:val="00D312CA"/>
    <w:rPr>
      <w:rFonts w:ascii="Times New Roman" w:eastAsia="宋体" w:hAnsi="Times New Roman" w:cs="Times New Roman"/>
      <w:sz w:val="18"/>
      <w:szCs w:val="18"/>
    </w:rPr>
  </w:style>
  <w:style w:type="character" w:customStyle="1" w:styleId="Char3">
    <w:name w:val="页眉 Char"/>
    <w:link w:val="a8"/>
    <w:qFormat/>
    <w:locked/>
    <w:rsid w:val="00D312CA"/>
    <w:rPr>
      <w:rFonts w:ascii="Times New Roman" w:eastAsia="宋体" w:hAnsi="Times New Roman" w:cs="Times New Roman"/>
      <w:sz w:val="18"/>
      <w:szCs w:val="18"/>
    </w:rPr>
  </w:style>
  <w:style w:type="character" w:customStyle="1" w:styleId="CharChar1">
    <w:name w:val="Char Char1"/>
    <w:qFormat/>
    <w:locked/>
    <w:rsid w:val="00D312CA"/>
    <w:rPr>
      <w:rFonts w:ascii="宋体" w:eastAsia="宋体" w:hAnsi="Courier New"/>
      <w:kern w:val="2"/>
      <w:sz w:val="21"/>
      <w:lang w:val="en-US" w:eastAsia="zh-CN"/>
    </w:rPr>
  </w:style>
  <w:style w:type="character" w:customStyle="1" w:styleId="Char">
    <w:name w:val="正文文本缩进 Char"/>
    <w:link w:val="a4"/>
    <w:uiPriority w:val="99"/>
    <w:semiHidden/>
    <w:qFormat/>
    <w:locked/>
    <w:rsid w:val="00D312CA"/>
    <w:rPr>
      <w:rFonts w:eastAsia="宋体" w:cs="Times New Roman"/>
      <w:kern w:val="2"/>
      <w:sz w:val="21"/>
      <w:lang w:val="en-US" w:eastAsia="zh-CN" w:bidi="ar-SA"/>
    </w:rPr>
  </w:style>
  <w:style w:type="character" w:customStyle="1" w:styleId="2Char">
    <w:name w:val="正文首行缩进 2 Char"/>
    <w:link w:val="2"/>
    <w:uiPriority w:val="99"/>
    <w:qFormat/>
    <w:locked/>
    <w:rsid w:val="00D312CA"/>
    <w:rPr>
      <w:rFonts w:ascii="宋体" w:eastAsia="仿宋_GB2312" w:hAnsi="宋体" w:cs="Times New Roman"/>
      <w:color w:val="000000"/>
      <w:kern w:val="2"/>
      <w:sz w:val="28"/>
      <w:lang w:val="en-US" w:eastAsia="zh-CN" w:bidi="ar-SA"/>
    </w:rPr>
  </w:style>
  <w:style w:type="paragraph" w:customStyle="1" w:styleId="ab">
    <w:name w:val="表格文字"/>
    <w:basedOn w:val="a"/>
    <w:qFormat/>
    <w:rsid w:val="00D312CA"/>
    <w:pPr>
      <w:spacing w:before="25" w:after="25"/>
    </w:pPr>
    <w:rPr>
      <w:bCs/>
      <w:spacing w:val="10"/>
    </w:rPr>
  </w:style>
  <w:style w:type="character" w:customStyle="1" w:styleId="Char0">
    <w:name w:val="纯文本 Char"/>
    <w:link w:val="a5"/>
    <w:uiPriority w:val="99"/>
    <w:qFormat/>
    <w:locked/>
    <w:rsid w:val="00D312CA"/>
    <w:rPr>
      <w:rFonts w:ascii="宋体" w:eastAsia="宋体" w:hAnsi="Courier New" w:cs="Times New Roman"/>
      <w:kern w:val="2"/>
      <w:sz w:val="21"/>
      <w:lang w:val="en-US" w:eastAsia="zh-CN" w:bidi="ar-SA"/>
    </w:rPr>
  </w:style>
  <w:style w:type="paragraph" w:styleId="ac">
    <w:name w:val="List Paragraph"/>
    <w:basedOn w:val="a"/>
    <w:uiPriority w:val="99"/>
    <w:qFormat/>
    <w:rsid w:val="00D312CA"/>
    <w:pPr>
      <w:ind w:firstLineChars="200" w:firstLine="420"/>
    </w:pPr>
  </w:style>
  <w:style w:type="paragraph" w:customStyle="1" w:styleId="ad">
    <w:name w:val="东方正文"/>
    <w:basedOn w:val="a"/>
    <w:uiPriority w:val="99"/>
    <w:qFormat/>
    <w:rsid w:val="00D312CA"/>
    <w:pPr>
      <w:spacing w:line="400" w:lineRule="exact"/>
      <w:ind w:left="284" w:right="284"/>
    </w:pPr>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61C20-45C3-4DB6-B19C-6A5C5E62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14</Pages>
  <Words>1371</Words>
  <Characters>7817</Characters>
  <Application>Microsoft Office Word</Application>
  <DocSecurity>0</DocSecurity>
  <Lines>65</Lines>
  <Paragraphs>18</Paragraphs>
  <ScaleCrop>false</ScaleCrop>
  <Company>china</Company>
  <LinksUpToDate>false</LinksUpToDate>
  <CharactersWithSpaces>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37</cp:revision>
  <dcterms:created xsi:type="dcterms:W3CDTF">2020-08-29T03:47:00Z</dcterms:created>
  <dcterms:modified xsi:type="dcterms:W3CDTF">2022-05-08T05:37:00Z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