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承德辰一工程管理有限公司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日上午至2022年04月2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115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2022-04-27T05:53:57Z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