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重庆小锋包装袋有限责任公司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F336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2022-04-18T08:48:35Z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2052-11.1.0.11636</vt:lpwstr>
  </property>
</Properties>
</file>