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新余市沃得实业有限公司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08:30至2026年03月09日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23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