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827"/>
        <w:gridCol w:w="1304"/>
        <w:gridCol w:w="319"/>
        <w:gridCol w:w="886"/>
        <w:gridCol w:w="1052"/>
        <w:gridCol w:w="255"/>
        <w:gridCol w:w="167"/>
        <w:gridCol w:w="731"/>
        <w:gridCol w:w="159"/>
        <w:gridCol w:w="508"/>
        <w:gridCol w:w="172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准格尔旗卓正煤矿有限责任公司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内蒙古自治区鄂尔多斯市准格尔旗沙圪堵镇张家圪堵村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内蒙古自治区鄂尔多斯市准格尔旗沙圪堵镇张家圪堵村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48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张永峰</w:t>
            </w:r>
            <w:bookmarkEnd w:id="3"/>
          </w:p>
        </w:tc>
        <w:tc>
          <w:tcPr>
            <w:tcW w:w="120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7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15849333222</w:t>
            </w:r>
            <w:bookmarkEnd w:id="4"/>
          </w:p>
        </w:tc>
        <w:tc>
          <w:tcPr>
            <w:tcW w:w="73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288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935434330@qq.com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481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20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74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73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288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48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0134-2022-E EnMs</w:t>
            </w:r>
            <w:bookmarkEnd w:id="8"/>
          </w:p>
        </w:tc>
        <w:tc>
          <w:tcPr>
            <w:tcW w:w="120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493" w:type="dxa"/>
            <w:gridSpan w:val="8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 ■EnMS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3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4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□现场审核   ■远程审核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数据共享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5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6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8" w:name="审核范围"/>
            <w:r>
              <w:rPr>
                <w:sz w:val="20"/>
              </w:rPr>
              <w:t>E：煤炭的销售所涉及场所的相关环境管理活动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EnMS：煤炭的销售所涉及的能源管理活动</w:t>
            </w:r>
            <w:bookmarkEnd w:id="18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vAlign w:val="center"/>
          </w:tcPr>
          <w:p>
            <w:pPr>
              <w:jc w:val="left"/>
              <w:rPr>
                <w:sz w:val="20"/>
              </w:rPr>
            </w:pPr>
            <w:bookmarkStart w:id="19" w:name="专业代码"/>
            <w:r>
              <w:rPr>
                <w:sz w:val="20"/>
              </w:rPr>
              <w:t>E：29.11.01</w:t>
            </w:r>
          </w:p>
          <w:p>
            <w:pPr>
              <w:jc w:val="left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EnMS：</w:t>
            </w:r>
            <w:bookmarkEnd w:id="19"/>
            <w:r>
              <w:rPr>
                <w:rFonts w:hint="eastAsia"/>
                <w:sz w:val="20"/>
                <w:lang w:val="en-US" w:eastAsia="zh-CN"/>
              </w:rPr>
              <w:t>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0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1" w:name="审核日期"/>
            <w:r>
              <w:rPr>
                <w:rFonts w:hint="eastAsia"/>
                <w:b/>
                <w:sz w:val="20"/>
              </w:rPr>
              <w:t>2022年0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月1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日 下午至2022年04月1</w:t>
            </w:r>
            <w:r>
              <w:rPr>
                <w:rFonts w:hint="eastAsia"/>
                <w:b/>
                <w:sz w:val="20"/>
                <w:lang w:val="en-US" w:eastAsia="zh-CN"/>
              </w:rPr>
              <w:t>9</w:t>
            </w:r>
            <w:r>
              <w:rPr>
                <w:rFonts w:hint="eastAsia"/>
                <w:b/>
                <w:sz w:val="20"/>
              </w:rPr>
              <w:t>日 上午</w:t>
            </w:r>
            <w:bookmarkEnd w:id="21"/>
            <w:r>
              <w:rPr>
                <w:rFonts w:hint="eastAsia"/>
                <w:b/>
                <w:sz w:val="20"/>
              </w:rPr>
              <w:t>(共</w:t>
            </w:r>
            <w:r>
              <w:rPr>
                <w:rFonts w:hint="eastAsia"/>
                <w:b/>
                <w:sz w:val="20"/>
                <w:lang w:val="en-US" w:eastAsia="zh-CN"/>
              </w:rPr>
              <w:t>1.5</w:t>
            </w:r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/>
                <w:sz w:val="20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9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307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5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de-DE" w:eastAsia="zh-CN"/>
              </w:rPr>
            </w:pPr>
            <w:r>
              <w:rPr>
                <w:sz w:val="20"/>
                <w:lang w:val="de-DE"/>
              </w:rPr>
              <w:t>周涛</w:t>
            </w: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val="de-DE" w:eastAsia="zh-CN"/>
              </w:rPr>
              <w:t>）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9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2021-N1EMS-3072033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2021-N1EnMS-2072033</w:t>
            </w:r>
          </w:p>
        </w:tc>
        <w:tc>
          <w:tcPr>
            <w:tcW w:w="1307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E:29.11.01</w:t>
            </w:r>
          </w:p>
        </w:tc>
        <w:tc>
          <w:tcPr>
            <w:tcW w:w="1565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13863734938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赵鑫</w:t>
            </w: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  <w:r>
              <w:rPr>
                <w:rFonts w:hint="eastAsia"/>
                <w:sz w:val="20"/>
                <w:lang w:val="de-DE" w:eastAsia="zh-CN"/>
              </w:rPr>
              <w:t>）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9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ISC-JSZJ-499</w:t>
            </w:r>
          </w:p>
        </w:tc>
        <w:tc>
          <w:tcPr>
            <w:tcW w:w="1307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EnMS:</w:t>
            </w:r>
            <w:r>
              <w:rPr>
                <w:rFonts w:hint="eastAsia"/>
                <w:sz w:val="20"/>
                <w:lang w:val="en-US" w:eastAsia="zh-CN"/>
              </w:rPr>
              <w:t>2.10</w:t>
            </w:r>
          </w:p>
        </w:tc>
        <w:tc>
          <w:tcPr>
            <w:tcW w:w="1565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13274890222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2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623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8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307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赵鑫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1623" w:type="dxa"/>
            <w:gridSpan w:val="2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内蒙古科建煤炭有限责任公司</w:t>
            </w:r>
          </w:p>
        </w:tc>
        <w:tc>
          <w:tcPr>
            <w:tcW w:w="88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vAlign w:val="center"/>
          </w:tcPr>
          <w:p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sz w:val="20"/>
                <w:lang w:val="de-DE"/>
              </w:rPr>
              <w:t>EnMS:</w:t>
            </w:r>
            <w:r>
              <w:rPr>
                <w:rFonts w:hint="eastAsia"/>
                <w:sz w:val="20"/>
                <w:lang w:val="en-US" w:eastAsia="zh-CN"/>
              </w:rPr>
              <w:t>2.10</w:t>
            </w:r>
          </w:p>
        </w:tc>
        <w:tc>
          <w:tcPr>
            <w:tcW w:w="1565" w:type="dxa"/>
            <w:gridSpan w:val="4"/>
            <w:vAlign w:val="center"/>
          </w:tcPr>
          <w:p>
            <w:pPr>
              <w:ind w:firstLine="400" w:firstLineChars="2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  <w:r>
              <w:rPr>
                <w:rFonts w:hint="eastAsia"/>
                <w:sz w:val="20"/>
                <w:lang w:val="de-DE" w:eastAsia="zh-CN"/>
              </w:rPr>
              <w:t>）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13274890222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177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41275</wp:posOffset>
                  </wp:positionV>
                  <wp:extent cx="640715" cy="300990"/>
                  <wp:effectExtent l="0" t="0" r="6985" b="3810"/>
                  <wp:wrapSquare wrapText="bothSides"/>
                  <wp:docPr id="1" name="图片 2" descr="0e01075ba2fecce7a326c4f9b0d15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0e01075ba2fecce7a326c4f9b0d154f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715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23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22" w:name="审核派遣人"/>
            <w:r>
              <w:rPr>
                <w:sz w:val="21"/>
                <w:szCs w:val="21"/>
              </w:rPr>
              <w:t>李凤娟</w:t>
            </w:r>
            <w:bookmarkEnd w:id="22"/>
          </w:p>
        </w:tc>
        <w:tc>
          <w:tcPr>
            <w:tcW w:w="1820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621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177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13863734938</w:t>
            </w:r>
          </w:p>
        </w:tc>
        <w:tc>
          <w:tcPr>
            <w:tcW w:w="1623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2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77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2022.8.17</w:t>
            </w:r>
          </w:p>
        </w:tc>
        <w:tc>
          <w:tcPr>
            <w:tcW w:w="162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2022.8.17</w:t>
            </w:r>
          </w:p>
        </w:tc>
        <w:tc>
          <w:tcPr>
            <w:tcW w:w="1820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2022.8.18</w:t>
            </w:r>
          </w:p>
        </w:tc>
      </w:tr>
    </w:tbl>
    <w:p>
      <w:pPr>
        <w:pStyle w:val="2"/>
      </w:pPr>
      <w:bookmarkStart w:id="23" w:name="_GoBack"/>
      <w:bookmarkEnd w:id="23"/>
    </w:p>
    <w:tbl>
      <w:tblPr>
        <w:tblStyle w:val="6"/>
        <w:tblpPr w:leftFromText="180" w:rightFromText="180" w:vertAnchor="text" w:horzAnchor="page" w:tblpX="997" w:tblpY="93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965"/>
        <w:gridCol w:w="837"/>
        <w:gridCol w:w="4108"/>
        <w:gridCol w:w="2314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9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3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410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31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1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2022.8.18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65" w:type="dxa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8:00-</w:t>
            </w:r>
          </w:p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8:30</w:t>
            </w:r>
          </w:p>
        </w:tc>
        <w:tc>
          <w:tcPr>
            <w:tcW w:w="837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410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314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1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ind w:firstLine="211" w:firstLineChars="100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4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65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8:30-</w:t>
            </w: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10:30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管理层</w:t>
            </w:r>
          </w:p>
          <w:p>
            <w:pPr>
              <w:snapToGrid w:val="0"/>
              <w:spacing w:line="320" w:lineRule="exact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108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环境/能源管理体系策划、过程识别和策划及实施、确定认证范围、领导承诺及职责权限、环境/能源管理方针、适用法律法规识别、风险机制的建立和控制情况、资源、管评、持续改进；</w:t>
            </w:r>
          </w:p>
          <w:p>
            <w:pPr>
              <w:tabs>
                <w:tab w:val="left" w:pos="709"/>
              </w:tabs>
              <w:ind w:right="57" w:rightChars="0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（国家/地方监督抽查情况；相关方投诉及处理情况；一阶段问题验证，验证企业相关资质证明的有效性；）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sz w:val="18"/>
                <w:szCs w:val="18"/>
                <w:u w:val="none"/>
                <w:lang w:val="en-US" w:eastAsia="zh-CN"/>
              </w:rPr>
              <w:t>（现场落实）</w:t>
            </w:r>
          </w:p>
        </w:tc>
        <w:tc>
          <w:tcPr>
            <w:tcW w:w="2314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u w:val="none"/>
                <w:lang w:val="en-US" w:eastAsia="zh-CN"/>
              </w:rPr>
              <w:t>E/En 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4.1/4.2/4.3/4.4/5.1/5.2/5.3/6.1/7.1/9.3/10.2</w:t>
            </w:r>
          </w:p>
        </w:tc>
        <w:tc>
          <w:tcPr>
            <w:tcW w:w="111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ind w:firstLine="422" w:firstLineChars="200"/>
              <w:jc w:val="both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65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10:30-</w:t>
            </w:r>
          </w:p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12:00</w:t>
            </w:r>
          </w:p>
        </w:tc>
        <w:tc>
          <w:tcPr>
            <w:tcW w:w="837" w:type="dxa"/>
            <w:vAlign w:val="top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1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  <w:p>
            <w:pPr>
              <w:pStyle w:val="2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1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10"/>
                <w:kern w:val="2"/>
                <w:sz w:val="18"/>
                <w:szCs w:val="18"/>
                <w:u w:val="none"/>
                <w:lang w:val="en-US" w:eastAsia="zh-CN" w:bidi="ar-SA"/>
              </w:rPr>
              <w:t>销售部</w:t>
            </w:r>
          </w:p>
        </w:tc>
        <w:tc>
          <w:tcPr>
            <w:tcW w:w="4108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职责和权限、环境因素、合规性义务、措施的策划、环境目标方案、沟通、运行控制、应急预案、不符合及纠正措施、持续改进；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sz w:val="18"/>
                <w:szCs w:val="18"/>
                <w:u w:val="none"/>
                <w:lang w:val="en-US" w:eastAsia="zh-CN"/>
              </w:rPr>
              <w:t>（现场落实）</w:t>
            </w:r>
          </w:p>
        </w:tc>
        <w:tc>
          <w:tcPr>
            <w:tcW w:w="2314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u w:val="none"/>
                <w:lang w:val="en-US" w:eastAsia="zh-CN"/>
              </w:rPr>
              <w:t>E：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5.3/6.1.1、6.1.2/6.1.3/6.1.4/6.2/7.4/8.1/8.2/9.1.1/9.1.2/10.1/10.2/10.3 </w:t>
            </w:r>
          </w:p>
        </w:tc>
        <w:tc>
          <w:tcPr>
            <w:tcW w:w="111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ind w:firstLine="422" w:firstLineChars="200"/>
              <w:jc w:val="both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8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65" w:type="dxa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12:30-</w:t>
            </w:r>
          </w:p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14:30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837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1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10"/>
                <w:kern w:val="2"/>
                <w:sz w:val="18"/>
                <w:szCs w:val="18"/>
                <w:u w:val="none"/>
                <w:lang w:val="en-US" w:eastAsia="zh-CN" w:bidi="ar-SA"/>
              </w:rPr>
              <w:t>销售部</w:t>
            </w:r>
          </w:p>
        </w:tc>
        <w:tc>
          <w:tcPr>
            <w:tcW w:w="4108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职责和权限、目标方案、能源评审、能源基准、能源绩效参数、能源数据收集的策划、运行控制、采购、设计、监视和测量、不符合及纠正措施、持续改进 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sz w:val="18"/>
                <w:szCs w:val="18"/>
                <w:u w:val="none"/>
                <w:lang w:val="en-US" w:eastAsia="zh-CN"/>
              </w:rPr>
              <w:t>（现场落实）</w:t>
            </w:r>
          </w:p>
        </w:tc>
        <w:tc>
          <w:tcPr>
            <w:tcW w:w="2314" w:type="dxa"/>
            <w:vAlign w:val="top"/>
          </w:tcPr>
          <w:p>
            <w:pPr>
              <w:snapToGrid w:val="0"/>
              <w:spacing w:line="320" w:lineRule="exact"/>
              <w:ind w:left="180" w:hanging="181" w:hangingChars="1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u w:val="none"/>
                <w:lang w:val="en-US" w:eastAsia="zh-CN"/>
              </w:rPr>
              <w:t xml:space="preserve">En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:5.3/6.2/6.3/6.4/6.5/6.6/8.1/8.2/8.3/9.1.1/9.1.2/10.1/10.2 </w:t>
            </w:r>
          </w:p>
        </w:tc>
        <w:tc>
          <w:tcPr>
            <w:tcW w:w="111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ind w:firstLine="422" w:firstLineChars="200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65" w:type="dxa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14:30-</w:t>
            </w:r>
          </w:p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16:30</w:t>
            </w:r>
          </w:p>
        </w:tc>
        <w:tc>
          <w:tcPr>
            <w:tcW w:w="837" w:type="dxa"/>
            <w:vAlign w:val="top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1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  <w:p>
            <w:pPr>
              <w:pStyle w:val="2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1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10"/>
                <w:kern w:val="2"/>
                <w:sz w:val="18"/>
                <w:szCs w:val="18"/>
                <w:u w:val="none"/>
                <w:lang w:val="en-US" w:eastAsia="zh-CN" w:bidi="ar-SA"/>
              </w:rPr>
              <w:t>办公室</w:t>
            </w:r>
          </w:p>
        </w:tc>
        <w:tc>
          <w:tcPr>
            <w:tcW w:w="4108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职责和权限、目标指标方案、能力、意识、沟通、成文信息、运行控制、 内审、不符合及纠正措施；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sz w:val="18"/>
                <w:szCs w:val="18"/>
                <w:u w:val="none"/>
                <w:lang w:val="en-US" w:eastAsia="zh-CN"/>
              </w:rPr>
              <w:t>（现场落实）</w:t>
            </w:r>
          </w:p>
        </w:tc>
        <w:tc>
          <w:tcPr>
            <w:tcW w:w="2314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u w:val="none"/>
                <w:lang w:val="en-US" w:eastAsia="zh-CN"/>
              </w:rPr>
              <w:t xml:space="preserve">E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:5.3/6.2//7.2/7.3/7.4/7.5/8.1/9.1.2/9.2/10.1  </w:t>
            </w:r>
          </w:p>
        </w:tc>
        <w:tc>
          <w:tcPr>
            <w:tcW w:w="111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ind w:firstLine="422" w:firstLineChars="200"/>
              <w:jc w:val="both"/>
              <w:rPr>
                <w:rFonts w:hint="default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2022.4.14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65" w:type="dxa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7:00-</w:t>
            </w:r>
          </w:p>
          <w:p>
            <w:pPr>
              <w:spacing w:line="300" w:lineRule="exact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9:00</w:t>
            </w:r>
          </w:p>
        </w:tc>
        <w:tc>
          <w:tcPr>
            <w:tcW w:w="837" w:type="dxa"/>
            <w:vAlign w:val="top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1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  <w:p>
            <w:pPr>
              <w:pStyle w:val="2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1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10"/>
                <w:kern w:val="2"/>
                <w:sz w:val="18"/>
                <w:szCs w:val="18"/>
                <w:u w:val="none"/>
                <w:lang w:val="en-US" w:eastAsia="zh-CN" w:bidi="ar-SA"/>
              </w:rPr>
              <w:t>办公室</w:t>
            </w:r>
          </w:p>
        </w:tc>
        <w:tc>
          <w:tcPr>
            <w:tcW w:w="4108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职责和权限、目标指标方案、能力、意识、沟通、成文信息、运行控制、采购、 内审、不符合及纠正措施；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sz w:val="18"/>
                <w:szCs w:val="18"/>
                <w:u w:val="none"/>
                <w:lang w:val="en-US" w:eastAsia="zh-CN"/>
              </w:rPr>
              <w:t>（现场落实）</w:t>
            </w:r>
          </w:p>
        </w:tc>
        <w:tc>
          <w:tcPr>
            <w:tcW w:w="2314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u w:val="none"/>
                <w:lang w:val="en-US" w:eastAsia="zh-CN"/>
              </w:rPr>
              <w:t xml:space="preserve">En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:5.3/6.2//7.2/7.3/7.4/7.5/8.1/8.3/9.2/10.1  </w:t>
            </w:r>
          </w:p>
        </w:tc>
        <w:tc>
          <w:tcPr>
            <w:tcW w:w="111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ind w:firstLine="422" w:firstLineChars="200"/>
              <w:jc w:val="both"/>
              <w:rPr>
                <w:rFonts w:hint="default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65" w:type="dxa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9:00-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10:30</w:t>
            </w:r>
          </w:p>
        </w:tc>
        <w:tc>
          <w:tcPr>
            <w:tcW w:w="837" w:type="dxa"/>
            <w:vAlign w:val="top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1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  <w:p>
            <w:pPr>
              <w:pStyle w:val="2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1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10"/>
                <w:kern w:val="2"/>
                <w:sz w:val="18"/>
                <w:szCs w:val="18"/>
                <w:u w:val="none"/>
                <w:lang w:val="en-US" w:eastAsia="zh-CN" w:bidi="ar-SA"/>
              </w:rPr>
              <w:t>财务部</w:t>
            </w:r>
          </w:p>
        </w:tc>
        <w:tc>
          <w:tcPr>
            <w:tcW w:w="4108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职责和权限、目标方案、运行控制；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sz w:val="18"/>
                <w:szCs w:val="18"/>
                <w:u w:val="none"/>
                <w:lang w:val="en-US" w:eastAsia="zh-CN"/>
              </w:rPr>
              <w:t>（现场落实）</w:t>
            </w:r>
          </w:p>
        </w:tc>
        <w:tc>
          <w:tcPr>
            <w:tcW w:w="2314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E:5.3/6.2/8.1 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En:5.3/6.2/8.1 </w:t>
            </w:r>
          </w:p>
        </w:tc>
        <w:tc>
          <w:tcPr>
            <w:tcW w:w="111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ind w:firstLine="422" w:firstLineChars="200"/>
              <w:jc w:val="both"/>
              <w:rPr>
                <w:rFonts w:hint="default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65" w:type="dxa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10:30-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11:00</w:t>
            </w:r>
          </w:p>
        </w:tc>
        <w:tc>
          <w:tcPr>
            <w:tcW w:w="837" w:type="dxa"/>
            <w:vAlign w:val="top"/>
          </w:tcPr>
          <w:p>
            <w:pPr>
              <w:pStyle w:val="2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1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108" w:type="dxa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与受审核方领导沟通交流、末次会议</w:t>
            </w:r>
          </w:p>
        </w:tc>
        <w:tc>
          <w:tcPr>
            <w:tcW w:w="2314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1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ind w:firstLine="422" w:firstLineChars="200"/>
              <w:jc w:val="both"/>
              <w:rPr>
                <w:rFonts w:hint="default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</w:tbl>
    <w:p>
      <w:pPr>
        <w:pStyle w:val="11"/>
        <w:numPr>
          <w:ilvl w:val="0"/>
          <w:numId w:val="0"/>
        </w:numPr>
        <w:spacing w:line="300" w:lineRule="exact"/>
        <w:ind w:firstLine="181" w:firstLineChars="1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</w:t>
      </w:r>
      <w:r>
        <w:rPr>
          <w:rFonts w:hint="eastAsia"/>
          <w:sz w:val="15"/>
          <w:szCs w:val="15"/>
          <w:lang w:val="en-US" w:eastAsia="zh-CN"/>
        </w:rPr>
        <w:t>12:00-13:00午餐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hOTUxOWU4NmEyZTY3NTg5Zjg0ZDY5NTZmMzA5NGQifQ=="/>
  </w:docVars>
  <w:rsids>
    <w:rsidRoot w:val="00000000"/>
    <w:rsid w:val="020D549C"/>
    <w:rsid w:val="027A0441"/>
    <w:rsid w:val="0CEC22E9"/>
    <w:rsid w:val="0D91320E"/>
    <w:rsid w:val="113D72E5"/>
    <w:rsid w:val="1F7D6B55"/>
    <w:rsid w:val="25FC1121"/>
    <w:rsid w:val="383233B8"/>
    <w:rsid w:val="3B193EB0"/>
    <w:rsid w:val="3C310E35"/>
    <w:rsid w:val="450530CA"/>
    <w:rsid w:val="45D701FB"/>
    <w:rsid w:val="4E3F1E4B"/>
    <w:rsid w:val="55250000"/>
    <w:rsid w:val="5A60047F"/>
    <w:rsid w:val="6FAE7FB7"/>
    <w:rsid w:val="6FDD46DF"/>
    <w:rsid w:val="72E40297"/>
    <w:rsid w:val="7D3C12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1386</Words>
  <Characters>2037</Characters>
  <Lines>37</Lines>
  <Paragraphs>10</Paragraphs>
  <TotalTime>1</TotalTime>
  <ScaleCrop>false</ScaleCrop>
  <LinksUpToDate>false</LinksUpToDate>
  <CharactersWithSpaces>2088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开门大吉～ISO认证服务</cp:lastModifiedBy>
  <dcterms:modified xsi:type="dcterms:W3CDTF">2022-08-18T23:56:25Z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2052-11.1.0.12313</vt:lpwstr>
  </property>
</Properties>
</file>