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A7" w:rsidRDefault="009915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740A7">
        <w:trPr>
          <w:trHeight w:val="515"/>
        </w:trPr>
        <w:tc>
          <w:tcPr>
            <w:tcW w:w="2160" w:type="dxa"/>
            <w:vMerge w:val="restart"/>
            <w:vAlign w:val="center"/>
          </w:tcPr>
          <w:p w:rsidR="006740A7" w:rsidRDefault="0099152F">
            <w:pPr>
              <w:spacing w:before="120"/>
              <w:jc w:val="center"/>
              <w:rPr>
                <w:sz w:val="24"/>
                <w:szCs w:val="24"/>
              </w:rPr>
            </w:pPr>
            <w:r>
              <w:rPr>
                <w:rFonts w:hint="eastAsia"/>
                <w:sz w:val="24"/>
                <w:szCs w:val="24"/>
              </w:rPr>
              <w:t>过程与活动、</w:t>
            </w:r>
          </w:p>
          <w:p w:rsidR="006740A7" w:rsidRDefault="0099152F">
            <w:pPr>
              <w:jc w:val="center"/>
            </w:pPr>
            <w:r>
              <w:rPr>
                <w:rFonts w:hint="eastAsia"/>
                <w:sz w:val="24"/>
                <w:szCs w:val="24"/>
              </w:rPr>
              <w:t>抽样计划</w:t>
            </w:r>
          </w:p>
        </w:tc>
        <w:tc>
          <w:tcPr>
            <w:tcW w:w="960" w:type="dxa"/>
            <w:vMerge w:val="restart"/>
            <w:vAlign w:val="center"/>
          </w:tcPr>
          <w:p w:rsidR="006740A7" w:rsidRDefault="0099152F">
            <w:pPr>
              <w:rPr>
                <w:sz w:val="24"/>
                <w:szCs w:val="24"/>
              </w:rPr>
            </w:pPr>
            <w:r>
              <w:rPr>
                <w:rFonts w:hint="eastAsia"/>
                <w:sz w:val="24"/>
                <w:szCs w:val="24"/>
              </w:rPr>
              <w:t>涉及</w:t>
            </w:r>
          </w:p>
          <w:p w:rsidR="006740A7" w:rsidRDefault="0099152F">
            <w:r>
              <w:rPr>
                <w:rFonts w:hint="eastAsia"/>
                <w:sz w:val="24"/>
                <w:szCs w:val="24"/>
              </w:rPr>
              <w:t>条款</w:t>
            </w:r>
          </w:p>
        </w:tc>
        <w:tc>
          <w:tcPr>
            <w:tcW w:w="10004" w:type="dxa"/>
            <w:vAlign w:val="center"/>
          </w:tcPr>
          <w:p w:rsidR="006740A7" w:rsidRDefault="0099152F">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主管领导：朱景霖，</w:t>
            </w:r>
            <w:r>
              <w:rPr>
                <w:rFonts w:hint="eastAsia"/>
                <w:sz w:val="24"/>
                <w:szCs w:val="24"/>
              </w:rPr>
              <w:t xml:space="preserve"> </w:t>
            </w:r>
            <w:r>
              <w:rPr>
                <w:rFonts w:hint="eastAsia"/>
                <w:sz w:val="24"/>
                <w:szCs w:val="24"/>
              </w:rPr>
              <w:t>陪同人员：黄朝晖</w:t>
            </w:r>
          </w:p>
        </w:tc>
        <w:tc>
          <w:tcPr>
            <w:tcW w:w="1585" w:type="dxa"/>
            <w:vMerge w:val="restart"/>
            <w:vAlign w:val="center"/>
          </w:tcPr>
          <w:p w:rsidR="006740A7" w:rsidRDefault="0099152F">
            <w:pPr>
              <w:rPr>
                <w:sz w:val="24"/>
                <w:szCs w:val="24"/>
              </w:rPr>
            </w:pPr>
            <w:r>
              <w:rPr>
                <w:rFonts w:hint="eastAsia"/>
                <w:sz w:val="24"/>
                <w:szCs w:val="24"/>
              </w:rPr>
              <w:t>判定</w:t>
            </w:r>
          </w:p>
        </w:tc>
      </w:tr>
      <w:tr w:rsidR="006740A7">
        <w:trPr>
          <w:trHeight w:val="403"/>
        </w:trPr>
        <w:tc>
          <w:tcPr>
            <w:tcW w:w="2160" w:type="dxa"/>
            <w:vMerge/>
            <w:vAlign w:val="center"/>
          </w:tcPr>
          <w:p w:rsidR="006740A7" w:rsidRDefault="006740A7"/>
        </w:tc>
        <w:tc>
          <w:tcPr>
            <w:tcW w:w="960" w:type="dxa"/>
            <w:vMerge/>
            <w:vAlign w:val="center"/>
          </w:tcPr>
          <w:p w:rsidR="006740A7" w:rsidRDefault="006740A7"/>
        </w:tc>
        <w:tc>
          <w:tcPr>
            <w:tcW w:w="10004" w:type="dxa"/>
            <w:vAlign w:val="center"/>
          </w:tcPr>
          <w:p w:rsidR="006740A7" w:rsidRDefault="0099152F">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2019.12.12</w:t>
            </w:r>
          </w:p>
        </w:tc>
        <w:tc>
          <w:tcPr>
            <w:tcW w:w="1585" w:type="dxa"/>
            <w:vMerge/>
          </w:tcPr>
          <w:p w:rsidR="006740A7" w:rsidRDefault="006740A7"/>
        </w:tc>
      </w:tr>
      <w:tr w:rsidR="006740A7">
        <w:trPr>
          <w:trHeight w:val="516"/>
        </w:trPr>
        <w:tc>
          <w:tcPr>
            <w:tcW w:w="2160" w:type="dxa"/>
            <w:vMerge/>
            <w:vAlign w:val="center"/>
          </w:tcPr>
          <w:p w:rsidR="006740A7" w:rsidRDefault="006740A7"/>
        </w:tc>
        <w:tc>
          <w:tcPr>
            <w:tcW w:w="960" w:type="dxa"/>
            <w:vMerge/>
            <w:vAlign w:val="center"/>
          </w:tcPr>
          <w:p w:rsidR="006740A7" w:rsidRDefault="006740A7"/>
        </w:tc>
        <w:tc>
          <w:tcPr>
            <w:tcW w:w="10004" w:type="dxa"/>
            <w:vAlign w:val="center"/>
          </w:tcPr>
          <w:p w:rsidR="006740A7" w:rsidRDefault="0099152F">
            <w:pPr>
              <w:rPr>
                <w:sz w:val="24"/>
                <w:szCs w:val="24"/>
              </w:rPr>
            </w:pPr>
            <w:r>
              <w:rPr>
                <w:rFonts w:hint="eastAsia"/>
                <w:sz w:val="24"/>
                <w:szCs w:val="24"/>
              </w:rPr>
              <w:t>审核条款：</w:t>
            </w:r>
          </w:p>
        </w:tc>
        <w:tc>
          <w:tcPr>
            <w:tcW w:w="1585" w:type="dxa"/>
            <w:vMerge/>
          </w:tcPr>
          <w:p w:rsidR="006740A7" w:rsidRDefault="006740A7"/>
        </w:tc>
      </w:tr>
      <w:tr w:rsidR="006740A7">
        <w:trPr>
          <w:trHeight w:val="667"/>
        </w:trPr>
        <w:tc>
          <w:tcPr>
            <w:tcW w:w="2160" w:type="dxa"/>
          </w:tcPr>
          <w:p w:rsidR="006740A7" w:rsidRDefault="0099152F">
            <w:pPr>
              <w:rPr>
                <w:rFonts w:ascii="宋体" w:hAnsi="宋体" w:cs="宋体"/>
                <w:szCs w:val="21"/>
              </w:rPr>
            </w:pPr>
            <w:r>
              <w:rPr>
                <w:rFonts w:ascii="宋体" w:hAnsi="宋体" w:cs="宋体" w:hint="eastAsia"/>
                <w:szCs w:val="21"/>
              </w:rPr>
              <w:t>组织及其环境;</w:t>
            </w:r>
          </w:p>
          <w:p w:rsidR="006740A7" w:rsidRDefault="0099152F">
            <w:pPr>
              <w:rPr>
                <w:rFonts w:ascii="宋体" w:hAnsi="宋体" w:cs="宋体"/>
                <w:szCs w:val="21"/>
              </w:rPr>
            </w:pPr>
            <w:r>
              <w:rPr>
                <w:rFonts w:ascii="宋体" w:hAnsi="宋体" w:cs="宋体" w:hint="eastAsia"/>
                <w:szCs w:val="21"/>
              </w:rPr>
              <w:t>相关方需求与期望;</w:t>
            </w:r>
          </w:p>
          <w:p w:rsidR="006740A7" w:rsidRDefault="0099152F">
            <w:pPr>
              <w:rPr>
                <w:rFonts w:ascii="宋体" w:hAnsi="宋体" w:cs="宋体"/>
                <w:szCs w:val="21"/>
              </w:rPr>
            </w:pPr>
            <w:r>
              <w:rPr>
                <w:rFonts w:ascii="宋体" w:hAnsi="宋体" w:cs="宋体" w:hint="eastAsia"/>
                <w:szCs w:val="21"/>
              </w:rPr>
              <w:t>确定体系范围;</w:t>
            </w:r>
          </w:p>
          <w:p w:rsidR="006740A7" w:rsidRDefault="0099152F">
            <w:pPr>
              <w:rPr>
                <w:rFonts w:ascii="宋体" w:hAnsi="宋体" w:cs="宋体"/>
                <w:szCs w:val="21"/>
              </w:rPr>
            </w:pPr>
            <w:r>
              <w:rPr>
                <w:rFonts w:ascii="宋体" w:hAnsi="宋体" w:cs="宋体" w:hint="eastAsia"/>
                <w:szCs w:val="21"/>
              </w:rPr>
              <w:t>体系及其过程;</w:t>
            </w:r>
          </w:p>
          <w:p w:rsidR="006740A7" w:rsidRDefault="0099152F">
            <w:pPr>
              <w:rPr>
                <w:rFonts w:ascii="宋体" w:hAnsi="宋体" w:cs="宋体"/>
                <w:szCs w:val="21"/>
              </w:rPr>
            </w:pPr>
            <w:r>
              <w:rPr>
                <w:rFonts w:ascii="宋体" w:hAnsi="宋体" w:cs="宋体" w:hint="eastAsia"/>
                <w:szCs w:val="21"/>
              </w:rPr>
              <w:t>总要求</w:t>
            </w:r>
          </w:p>
          <w:p w:rsidR="006740A7" w:rsidRDefault="006740A7"/>
        </w:tc>
        <w:tc>
          <w:tcPr>
            <w:tcW w:w="960" w:type="dxa"/>
          </w:tcPr>
          <w:p w:rsidR="006740A7" w:rsidRDefault="0099152F">
            <w:pPr>
              <w:adjustRightInd w:val="0"/>
              <w:snapToGrid w:val="0"/>
              <w:rPr>
                <w:rFonts w:ascii="宋体" w:hAnsi="宋体" w:cs="宋体"/>
                <w:szCs w:val="21"/>
              </w:rPr>
            </w:pPr>
            <w:r>
              <w:rPr>
                <w:rFonts w:ascii="宋体" w:hAnsi="宋体" w:cs="宋体" w:hint="eastAsia"/>
                <w:szCs w:val="21"/>
              </w:rPr>
              <w:t>ES:4.1;4.2;4.3;4.4</w:t>
            </w:r>
          </w:p>
          <w:p w:rsidR="006740A7" w:rsidRDefault="006740A7">
            <w:pPr>
              <w:adjustRightInd w:val="0"/>
              <w:snapToGrid w:val="0"/>
              <w:rPr>
                <w:rFonts w:ascii="宋体" w:hAnsi="宋体" w:cs="宋体"/>
                <w:szCs w:val="21"/>
              </w:rPr>
            </w:pPr>
          </w:p>
          <w:p w:rsidR="006740A7" w:rsidRDefault="006740A7"/>
        </w:tc>
        <w:tc>
          <w:tcPr>
            <w:tcW w:w="10004" w:type="dxa"/>
          </w:tcPr>
          <w:p w:rsidR="006740A7" w:rsidRDefault="0099152F">
            <w:pPr>
              <w:ind w:firstLineChars="100" w:firstLine="210"/>
              <w:rPr>
                <w:rFonts w:ascii="宋体" w:hAnsi="宋体"/>
                <w:szCs w:val="21"/>
              </w:rPr>
            </w:pPr>
            <w:r>
              <w:rPr>
                <w:rFonts w:ascii="宋体" w:hAnsi="宋体" w:hint="eastAsia"/>
                <w:szCs w:val="21"/>
              </w:rPr>
              <w:t>公司在管理手册和程序文件《风险和机遇应对措施控制程序》中，确定了对公司有利的内外部环境因素，对公司不利的内、外部因素有：市场竞争非常激烈，国家和政府对企业环保要求提高等。</w:t>
            </w:r>
          </w:p>
          <w:p w:rsidR="006740A7" w:rsidRDefault="0099152F">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6740A7" w:rsidRDefault="006740A7">
            <w:pPr>
              <w:rPr>
                <w:rFonts w:ascii="宋体" w:hAnsi="宋体"/>
                <w:szCs w:val="21"/>
              </w:rPr>
            </w:pPr>
          </w:p>
          <w:p w:rsidR="006740A7" w:rsidRDefault="0099152F">
            <w:pPr>
              <w:rPr>
                <w:rFonts w:ascii="宋体" w:hAnsi="宋体"/>
                <w:szCs w:val="21"/>
              </w:rPr>
            </w:pPr>
            <w:r>
              <w:rPr>
                <w:rFonts w:ascii="宋体" w:hAnsi="宋体" w:hint="eastAsia"/>
                <w:szCs w:val="21"/>
              </w:rPr>
              <w:t>公司确定的相关方有员工、业主、政府机构、审核机构、供方等。</w:t>
            </w:r>
          </w:p>
          <w:p w:rsidR="006740A7" w:rsidRDefault="0099152F">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6740A7" w:rsidRDefault="0099152F">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6740A7" w:rsidRDefault="0099152F">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6740A7" w:rsidRDefault="006740A7">
            <w:pPr>
              <w:rPr>
                <w:rFonts w:ascii="宋体" w:hAnsi="宋体"/>
                <w:szCs w:val="21"/>
              </w:rPr>
            </w:pPr>
          </w:p>
          <w:p w:rsidR="006740A7" w:rsidRDefault="0099152F">
            <w:pPr>
              <w:spacing w:line="0" w:lineRule="atLeast"/>
              <w:jc w:val="left"/>
              <w:rPr>
                <w:szCs w:val="21"/>
              </w:rPr>
            </w:pPr>
            <w:r>
              <w:rPr>
                <w:rFonts w:hint="eastAsia"/>
                <w:szCs w:val="21"/>
              </w:rPr>
              <w:t>公司环境与职业健康安全管理体系的范围：</w:t>
            </w:r>
          </w:p>
          <w:p w:rsidR="006740A7" w:rsidRDefault="0099152F">
            <w:pPr>
              <w:rPr>
                <w:rFonts w:ascii="宋体" w:hAnsi="宋体"/>
                <w:szCs w:val="21"/>
              </w:rPr>
            </w:pPr>
            <w:r>
              <w:rPr>
                <w:rFonts w:ascii="宋体" w:hAnsi="宋体" w:hint="eastAsia"/>
                <w:b/>
                <w:szCs w:val="21"/>
              </w:rPr>
              <w:t>EMS:</w:t>
            </w:r>
            <w:r>
              <w:rPr>
                <w:sz w:val="20"/>
              </w:rPr>
              <w:t>雪花啤酒的生产及其所涉及的相关环境管理活动</w:t>
            </w:r>
            <w:r>
              <w:rPr>
                <w:rFonts w:ascii="宋体" w:hAnsi="宋体" w:hint="eastAsia"/>
                <w:szCs w:val="21"/>
              </w:rPr>
              <w:t>。</w:t>
            </w:r>
          </w:p>
          <w:p w:rsidR="006740A7" w:rsidRDefault="0099152F">
            <w:pPr>
              <w:spacing w:line="0" w:lineRule="atLeast"/>
              <w:jc w:val="left"/>
              <w:rPr>
                <w:rFonts w:ascii="宋体" w:hAnsi="宋体"/>
                <w:szCs w:val="21"/>
              </w:rPr>
            </w:pPr>
            <w:r>
              <w:rPr>
                <w:rFonts w:ascii="宋体" w:hAnsi="宋体" w:hint="eastAsia"/>
                <w:b/>
                <w:szCs w:val="21"/>
              </w:rPr>
              <w:t>OHSMS:</w:t>
            </w:r>
            <w:r>
              <w:rPr>
                <w:sz w:val="20"/>
              </w:rPr>
              <w:t>雪花啤酒的生产及其所涉及的相关职业健康安全管理活动</w:t>
            </w:r>
            <w:r>
              <w:rPr>
                <w:rFonts w:ascii="宋体" w:hAnsi="宋体" w:hint="eastAsia"/>
                <w:szCs w:val="21"/>
              </w:rPr>
              <w:t>。</w:t>
            </w:r>
          </w:p>
          <w:p w:rsidR="006740A7" w:rsidRDefault="006740A7">
            <w:pPr>
              <w:rPr>
                <w:rFonts w:ascii="宋体" w:hAnsi="宋体"/>
                <w:szCs w:val="21"/>
              </w:rPr>
            </w:pPr>
          </w:p>
          <w:p w:rsidR="006740A7" w:rsidRDefault="0099152F">
            <w:pPr>
              <w:ind w:firstLineChars="100" w:firstLine="210"/>
              <w:rPr>
                <w:rFonts w:ascii="宋体" w:hAnsi="宋体"/>
                <w:szCs w:val="21"/>
              </w:rPr>
            </w:pPr>
            <w:r>
              <w:rPr>
                <w:szCs w:val="21"/>
              </w:rPr>
              <w:t>组织依据标准的要求建立、实施、维护管理体系，符合标准要求。</w:t>
            </w:r>
          </w:p>
          <w:p w:rsidR="006740A7" w:rsidRDefault="006740A7">
            <w:pPr>
              <w:rPr>
                <w:rFonts w:ascii="宋体" w:hAnsi="宋体"/>
                <w:szCs w:val="21"/>
              </w:rPr>
            </w:pPr>
          </w:p>
          <w:p w:rsidR="006740A7" w:rsidRDefault="0099152F">
            <w:pPr>
              <w:numPr>
                <w:ilvl w:val="0"/>
                <w:numId w:val="1"/>
              </w:numPr>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w:t>
            </w:r>
            <w:r>
              <w:rPr>
                <w:rFonts w:ascii="宋体" w:hAnsi="宋体" w:hint="eastAsia"/>
                <w:szCs w:val="21"/>
              </w:rPr>
              <w:lastRenderedPageBreak/>
              <w:t>品和顾客满意带来的风险，以及应对措施。组织制定管理评审控制程序，定期进行评审，必要时变更过程，以确保过程持续产生公司期望的结果。</w:t>
            </w:r>
          </w:p>
        </w:tc>
        <w:tc>
          <w:tcPr>
            <w:tcW w:w="1585" w:type="dxa"/>
          </w:tcPr>
          <w:p w:rsidR="006740A7" w:rsidRDefault="006740A7"/>
        </w:tc>
      </w:tr>
      <w:tr w:rsidR="006740A7">
        <w:trPr>
          <w:trHeight w:val="1968"/>
        </w:trPr>
        <w:tc>
          <w:tcPr>
            <w:tcW w:w="2160" w:type="dxa"/>
          </w:tcPr>
          <w:p w:rsidR="006740A7" w:rsidRDefault="0099152F">
            <w:pPr>
              <w:rPr>
                <w:rFonts w:ascii="宋体" w:hAnsi="宋体" w:cs="宋体"/>
                <w:szCs w:val="21"/>
              </w:rPr>
            </w:pPr>
            <w:r>
              <w:rPr>
                <w:rFonts w:ascii="宋体" w:hAnsi="宋体" w:cs="宋体" w:hint="eastAsia"/>
                <w:szCs w:val="21"/>
              </w:rPr>
              <w:lastRenderedPageBreak/>
              <w:t>领导作用与承诺</w:t>
            </w:r>
          </w:p>
          <w:p w:rsidR="006740A7" w:rsidRDefault="006740A7"/>
        </w:tc>
        <w:tc>
          <w:tcPr>
            <w:tcW w:w="960" w:type="dxa"/>
          </w:tcPr>
          <w:p w:rsidR="006740A7" w:rsidRDefault="0099152F">
            <w:pPr>
              <w:jc w:val="left"/>
              <w:rPr>
                <w:rFonts w:ascii="宋体" w:hAnsi="宋体" w:cs="宋体"/>
                <w:szCs w:val="21"/>
              </w:rPr>
            </w:pPr>
            <w:r>
              <w:rPr>
                <w:rFonts w:ascii="宋体" w:hAnsi="宋体" w:cs="宋体" w:hint="eastAsia"/>
                <w:szCs w:val="21"/>
              </w:rPr>
              <w:t>ES5.1</w:t>
            </w:r>
          </w:p>
        </w:tc>
        <w:tc>
          <w:tcPr>
            <w:tcW w:w="10004" w:type="dxa"/>
          </w:tcPr>
          <w:p w:rsidR="006740A7" w:rsidRDefault="0099152F">
            <w:pPr>
              <w:spacing w:line="400" w:lineRule="exact"/>
              <w:jc w:val="left"/>
              <w:rPr>
                <w:rFonts w:ascii="宋体" w:hAnsi="宋体" w:cs="宋体"/>
                <w:szCs w:val="21"/>
              </w:rPr>
            </w:pPr>
            <w:r>
              <w:rPr>
                <w:rFonts w:ascii="宋体" w:hAnsi="宋体" w:cs="宋体" w:hint="eastAsia"/>
                <w:szCs w:val="21"/>
              </w:rPr>
              <w:t>总经理：朱景霖；管代：陈良文</w:t>
            </w:r>
          </w:p>
          <w:p w:rsidR="006740A7" w:rsidRDefault="0099152F">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p>
          <w:p w:rsidR="006740A7" w:rsidRDefault="0099152F">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6740A7" w:rsidRDefault="0099152F">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6740A7" w:rsidRDefault="0099152F">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6740A7" w:rsidRDefault="0099152F">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6740A7" w:rsidRDefault="0099152F">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6740A7" w:rsidRDefault="006740A7"/>
        </w:tc>
      </w:tr>
      <w:tr w:rsidR="006740A7">
        <w:trPr>
          <w:trHeight w:val="2110"/>
        </w:trPr>
        <w:tc>
          <w:tcPr>
            <w:tcW w:w="2160" w:type="dxa"/>
          </w:tcPr>
          <w:p w:rsidR="006740A7" w:rsidRDefault="0099152F">
            <w:pPr>
              <w:rPr>
                <w:b/>
                <w:szCs w:val="21"/>
              </w:rPr>
            </w:pPr>
            <w:r>
              <w:rPr>
                <w:rFonts w:ascii="宋体" w:hAnsi="宋体" w:cs="宋体" w:hint="eastAsia"/>
                <w:szCs w:val="21"/>
              </w:rPr>
              <w:t>方针</w:t>
            </w:r>
          </w:p>
        </w:tc>
        <w:tc>
          <w:tcPr>
            <w:tcW w:w="960" w:type="dxa"/>
          </w:tcPr>
          <w:p w:rsidR="006740A7" w:rsidRDefault="0099152F">
            <w:pPr>
              <w:rPr>
                <w:rFonts w:ascii="宋体" w:hAnsi="宋体" w:cs="宋体"/>
                <w:szCs w:val="21"/>
              </w:rPr>
            </w:pPr>
            <w:r>
              <w:rPr>
                <w:rFonts w:ascii="宋体" w:hAnsi="宋体" w:cs="宋体" w:hint="eastAsia"/>
                <w:szCs w:val="21"/>
              </w:rPr>
              <w:t xml:space="preserve">ES5.2 </w:t>
            </w:r>
          </w:p>
          <w:p w:rsidR="006740A7" w:rsidRDefault="006740A7">
            <w:pPr>
              <w:rPr>
                <w:b/>
                <w:szCs w:val="21"/>
              </w:rPr>
            </w:pPr>
          </w:p>
        </w:tc>
        <w:tc>
          <w:tcPr>
            <w:tcW w:w="10004" w:type="dxa"/>
          </w:tcPr>
          <w:p w:rsidR="006740A7" w:rsidRDefault="0099152F">
            <w:pPr>
              <w:jc w:val="left"/>
              <w:rPr>
                <w:rFonts w:ascii="宋体" w:hAnsi="宋体" w:cs="宋体"/>
                <w:szCs w:val="21"/>
              </w:rPr>
            </w:pPr>
            <w:r>
              <w:rPr>
                <w:rFonts w:ascii="宋体" w:hAnsi="宋体" w:cs="宋体" w:hint="eastAsia"/>
                <w:szCs w:val="21"/>
              </w:rPr>
              <w:t xml:space="preserve">质量、环境和职业健康安全管理方针： </w:t>
            </w:r>
          </w:p>
          <w:p w:rsidR="006740A7" w:rsidRDefault="0099152F">
            <w:pPr>
              <w:jc w:val="left"/>
              <w:rPr>
                <w:rFonts w:ascii="宋体" w:hAnsi="宋体" w:cs="宋体"/>
                <w:szCs w:val="21"/>
              </w:rPr>
            </w:pPr>
            <w:r>
              <w:rPr>
                <w:rFonts w:ascii="宋体" w:hAnsi="宋体" w:cs="宋体" w:hint="eastAsia"/>
                <w:szCs w:val="21"/>
              </w:rPr>
              <w:t>“以人为本   关爱生命  保护环境  珍惜资源  和谐发展”。</w:t>
            </w:r>
          </w:p>
          <w:p w:rsidR="006740A7" w:rsidRDefault="006740A7">
            <w:pPr>
              <w:jc w:val="left"/>
              <w:rPr>
                <w:rFonts w:ascii="宋体" w:hAnsi="宋体" w:cs="宋体"/>
                <w:szCs w:val="21"/>
              </w:rPr>
            </w:pPr>
          </w:p>
          <w:p w:rsidR="006740A7" w:rsidRDefault="0099152F">
            <w:pPr>
              <w:spacing w:line="400" w:lineRule="exact"/>
              <w:jc w:val="left"/>
              <w:rPr>
                <w:rFonts w:ascii="宋体" w:hAnsi="宋体" w:cs="宋体"/>
                <w:szCs w:val="21"/>
              </w:rPr>
            </w:pPr>
            <w:r>
              <w:rPr>
                <w:rFonts w:ascii="宋体" w:hAnsi="宋体" w:cs="宋体" w:hint="eastAsia"/>
                <w:szCs w:val="21"/>
              </w:rPr>
              <w:t>其内涵包含了：</w:t>
            </w:r>
          </w:p>
          <w:p w:rsidR="006740A7" w:rsidRDefault="0099152F">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6740A7" w:rsidRDefault="0099152F">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6740A7" w:rsidRDefault="0099152F">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6740A7" w:rsidRDefault="0099152F">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6740A7" w:rsidRDefault="0099152F">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公司管理方针所体现的几个方面的内涵做出了诠释，方针与公司的总体经营理念相适应、协调，符合企业目前现状，体现了让客户满意、保证质量符合性、预防污染、安全健康、遵纪守法、持续改进的承诺。</w:t>
            </w:r>
          </w:p>
          <w:p w:rsidR="006740A7" w:rsidRDefault="0099152F">
            <w:pPr>
              <w:spacing w:line="400" w:lineRule="exact"/>
              <w:jc w:val="left"/>
              <w:rPr>
                <w:rFonts w:ascii="宋体" w:hAnsi="宋体" w:cs="宋体"/>
                <w:szCs w:val="21"/>
              </w:rPr>
            </w:pPr>
            <w:r>
              <w:rPr>
                <w:rFonts w:ascii="宋体" w:hAnsi="宋体" w:cs="宋体" w:hint="eastAsia"/>
                <w:szCs w:val="21"/>
              </w:rPr>
              <w:t>EO管理方针在手册上进行了确定和发布，并通过文件发放的形式发放至各部门、给员工进行了宣传培训。</w:t>
            </w:r>
          </w:p>
          <w:p w:rsidR="006740A7" w:rsidRDefault="0099152F">
            <w:pPr>
              <w:spacing w:line="400" w:lineRule="exact"/>
              <w:jc w:val="left"/>
              <w:rPr>
                <w:rFonts w:ascii="宋体" w:hAnsi="宋体" w:cs="宋体"/>
                <w:szCs w:val="21"/>
              </w:rPr>
            </w:pPr>
            <w:r>
              <w:rPr>
                <w:rFonts w:ascii="宋体" w:hAnsi="宋体" w:cs="宋体" w:hint="eastAsia"/>
                <w:szCs w:val="21"/>
              </w:rPr>
              <w:t xml:space="preserve"> EO方针对外进行了发布。</w:t>
            </w:r>
          </w:p>
          <w:p w:rsidR="006740A7" w:rsidRDefault="0099152F">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6740A7" w:rsidRDefault="0099152F">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6740A7" w:rsidRDefault="006740A7"/>
        </w:tc>
      </w:tr>
      <w:tr w:rsidR="006740A7">
        <w:trPr>
          <w:trHeight w:val="1664"/>
        </w:trPr>
        <w:tc>
          <w:tcPr>
            <w:tcW w:w="2160" w:type="dxa"/>
          </w:tcPr>
          <w:p w:rsidR="006740A7" w:rsidRDefault="0099152F">
            <w:pPr>
              <w:adjustRightInd w:val="0"/>
              <w:snapToGrid w:val="0"/>
              <w:rPr>
                <w:rFonts w:ascii="宋体" w:hAnsi="宋体" w:cs="宋体"/>
                <w:szCs w:val="21"/>
              </w:rPr>
            </w:pPr>
            <w:r>
              <w:rPr>
                <w:rFonts w:ascii="宋体" w:hAnsi="宋体" w:cs="宋体" w:hint="eastAsia"/>
                <w:szCs w:val="21"/>
              </w:rPr>
              <w:lastRenderedPageBreak/>
              <w:t>组织的角色、职责和权限；</w:t>
            </w:r>
          </w:p>
          <w:p w:rsidR="006740A7" w:rsidRDefault="0099152F">
            <w:pPr>
              <w:rPr>
                <w:rFonts w:ascii="宋体" w:hAnsi="宋体" w:cs="宋体"/>
                <w:szCs w:val="21"/>
              </w:rPr>
            </w:pPr>
            <w:r>
              <w:rPr>
                <w:rFonts w:ascii="宋体" w:hAnsi="宋体" w:cs="宋体" w:hint="eastAsia"/>
                <w:szCs w:val="21"/>
              </w:rPr>
              <w:t>资源、角色、职责、责任与权限</w:t>
            </w:r>
          </w:p>
          <w:p w:rsidR="006740A7" w:rsidRDefault="006740A7">
            <w:pPr>
              <w:adjustRightInd w:val="0"/>
              <w:snapToGrid w:val="0"/>
              <w:rPr>
                <w:b/>
                <w:szCs w:val="21"/>
              </w:rPr>
            </w:pPr>
          </w:p>
        </w:tc>
        <w:tc>
          <w:tcPr>
            <w:tcW w:w="960" w:type="dxa"/>
          </w:tcPr>
          <w:p w:rsidR="006740A7" w:rsidRDefault="0099152F">
            <w:pPr>
              <w:rPr>
                <w:rFonts w:ascii="宋体" w:hAnsi="宋体" w:cs="宋体"/>
                <w:szCs w:val="21"/>
              </w:rPr>
            </w:pPr>
            <w:r>
              <w:rPr>
                <w:rFonts w:ascii="宋体" w:hAnsi="宋体" w:cs="宋体" w:hint="eastAsia"/>
                <w:szCs w:val="21"/>
              </w:rPr>
              <w:t xml:space="preserve">ES5.3 </w:t>
            </w:r>
          </w:p>
          <w:p w:rsidR="006740A7" w:rsidRDefault="006740A7">
            <w:pPr>
              <w:rPr>
                <w:b/>
                <w:szCs w:val="21"/>
              </w:rPr>
            </w:pPr>
          </w:p>
        </w:tc>
        <w:tc>
          <w:tcPr>
            <w:tcW w:w="10004" w:type="dxa"/>
          </w:tcPr>
          <w:p w:rsidR="006740A7" w:rsidRDefault="0099152F">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6740A7" w:rsidRDefault="006740A7"/>
        </w:tc>
      </w:tr>
      <w:tr w:rsidR="006740A7">
        <w:trPr>
          <w:trHeight w:val="2110"/>
        </w:trPr>
        <w:tc>
          <w:tcPr>
            <w:tcW w:w="2160" w:type="dxa"/>
          </w:tcPr>
          <w:p w:rsidR="006740A7" w:rsidRDefault="0099152F">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6740A7" w:rsidRDefault="0099152F">
            <w:pPr>
              <w:rPr>
                <w:rFonts w:ascii="宋体" w:hAnsi="宋体" w:cs="宋体"/>
                <w:szCs w:val="21"/>
              </w:rPr>
            </w:pPr>
            <w:r>
              <w:rPr>
                <w:rFonts w:ascii="宋体" w:hAnsi="宋体" w:cs="宋体" w:hint="eastAsia"/>
                <w:szCs w:val="21"/>
              </w:rPr>
              <w:t xml:space="preserve">ES6.1 </w:t>
            </w:r>
          </w:p>
          <w:p w:rsidR="006740A7" w:rsidRDefault="006740A7">
            <w:pPr>
              <w:rPr>
                <w:bCs/>
                <w:szCs w:val="21"/>
              </w:rPr>
            </w:pPr>
          </w:p>
        </w:tc>
        <w:tc>
          <w:tcPr>
            <w:tcW w:w="10004" w:type="dxa"/>
          </w:tcPr>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提供有《环境因素识别、评价和更新控制程序》和《危险源识别与风险评价控制程序》，内容包括危险源和环境因素的识别、确认、汇总、评价和重要环境因素的确定、登记、清单发放及更新控制。</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公司重要环境因素有以七项：</w:t>
            </w:r>
          </w:p>
          <w:p w:rsidR="006740A7" w:rsidRDefault="0099152F">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1）潜在火灾；2）噪声的排放；3）废水的排放；4）固废的排放；5）粉尘的排放；6）能源消耗（水、电、蒸汽）；7）氨气泄漏。</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抽查固废的排放重要环境因素的方法措施：</w:t>
            </w:r>
          </w:p>
          <w:p w:rsidR="006740A7" w:rsidRDefault="0099152F">
            <w:pPr>
              <w:widowControl/>
              <w:jc w:val="left"/>
              <w:rPr>
                <w:rFonts w:ascii="宋体" w:hAnsi="宋体"/>
                <w:szCs w:val="21"/>
              </w:rPr>
            </w:pPr>
            <w:r>
              <w:rPr>
                <w:rFonts w:ascii="宋体" w:hAnsi="宋体" w:hint="eastAsia"/>
                <w:szCs w:val="21"/>
              </w:rPr>
              <w:t>1）固废收集集中处置；</w:t>
            </w:r>
          </w:p>
          <w:p w:rsidR="006740A7" w:rsidRDefault="0099152F">
            <w:pPr>
              <w:widowControl/>
              <w:jc w:val="left"/>
              <w:rPr>
                <w:rFonts w:ascii="宋体" w:hAnsi="宋体"/>
                <w:szCs w:val="21"/>
              </w:rPr>
            </w:pPr>
            <w:r>
              <w:rPr>
                <w:rFonts w:ascii="宋体" w:hAnsi="宋体" w:hint="eastAsia"/>
                <w:szCs w:val="21"/>
              </w:rPr>
              <w:t>2）购买有盖垃圾箱/桶，分类贮存固废，集中送至有资质回收公司回收。</w:t>
            </w:r>
          </w:p>
          <w:p w:rsidR="006740A7" w:rsidRDefault="0099152F">
            <w:pPr>
              <w:widowControl/>
              <w:jc w:val="left"/>
              <w:rPr>
                <w:rFonts w:ascii="宋体" w:hAnsi="宋体"/>
                <w:szCs w:val="21"/>
              </w:rPr>
            </w:pPr>
            <w:r>
              <w:rPr>
                <w:rFonts w:ascii="宋体" w:hAnsi="宋体" w:hint="eastAsia"/>
                <w:szCs w:val="21"/>
              </w:rPr>
              <w:t>3）生产固废酒糟、酵母回收罐变卖处理，玻渣、废纸箱等暂存库房变卖处理，污泥、硅藻土存放站存库和危险废物均由有资质公司回收。</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抽查</w:t>
            </w:r>
            <w:r>
              <w:rPr>
                <w:rFonts w:hint="eastAsia"/>
                <w:color w:val="000000"/>
              </w:rPr>
              <w:t>噪声排放</w:t>
            </w:r>
            <w:r>
              <w:rPr>
                <w:rFonts w:ascii="宋体" w:hAnsi="宋体" w:cs="宋体" w:hint="eastAsia"/>
                <w:szCs w:val="21"/>
              </w:rPr>
              <w:t>重要环境因素的方法措施：</w:t>
            </w:r>
          </w:p>
          <w:p w:rsidR="006740A7" w:rsidRDefault="0099152F">
            <w:pPr>
              <w:numPr>
                <w:ilvl w:val="0"/>
                <w:numId w:val="2"/>
              </w:numPr>
              <w:tabs>
                <w:tab w:val="center" w:pos="3169"/>
              </w:tabs>
              <w:spacing w:line="400" w:lineRule="exact"/>
              <w:jc w:val="left"/>
              <w:rPr>
                <w:rFonts w:ascii="CIDFont+F3" w:eastAsia="CIDFont+F3" w:hAnsi="CIDFont+F3"/>
                <w:color w:val="000000"/>
              </w:rPr>
            </w:pPr>
            <w:r>
              <w:rPr>
                <w:rFonts w:ascii="CIDFont+F3" w:eastAsia="CIDFont+F3" w:hAnsi="CIDFont+F3" w:hint="eastAsia"/>
                <w:color w:val="000000"/>
              </w:rPr>
              <w:lastRenderedPageBreak/>
              <w:t>工程合理布局，选取低噪声设备；</w:t>
            </w:r>
          </w:p>
          <w:p w:rsidR="006740A7" w:rsidRDefault="0099152F">
            <w:pPr>
              <w:tabs>
                <w:tab w:val="center" w:pos="3169"/>
              </w:tabs>
              <w:spacing w:line="400" w:lineRule="exact"/>
              <w:jc w:val="left"/>
              <w:rPr>
                <w:rFonts w:ascii="宋体" w:hAnsi="宋体" w:cs="宋体"/>
                <w:szCs w:val="21"/>
              </w:rPr>
            </w:pPr>
            <w:r>
              <w:rPr>
                <w:rFonts w:ascii="CIDFont+F3" w:eastAsia="CIDFont+F3" w:hAnsi="CIDFont+F3" w:hint="eastAsia"/>
                <w:color w:val="000000"/>
              </w:rPr>
              <w:t>2）定期调试设备，针对重点产噪部位采取厂房隔声、基座减振、距离衰减等措 施控制噪声污染。</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公司不可接收风险有以下七项：</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1）火灾；2）爆炸（氨气、天然气、压力容器等）；3）触电；4）意外伤害（高坠、烫伤、冻伤、酸碱腐蚀、爆瓶等伤害）；5）中毒；6）噪声；7）职业病（噪声、粉尘等）。</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抽查火灾重要危险源的方法控制措施：</w:t>
            </w:r>
          </w:p>
          <w:p w:rsidR="006740A7" w:rsidRDefault="0099152F">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安全、消防、救援知识培训、学习；</w:t>
            </w:r>
          </w:p>
          <w:p w:rsidR="006740A7" w:rsidRDefault="0099152F">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严禁购买和使用三无产品；</w:t>
            </w:r>
          </w:p>
          <w:p w:rsidR="006740A7" w:rsidRDefault="0099152F">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加强日常健全用电检查和电器设备维保定；</w:t>
            </w:r>
          </w:p>
          <w:p w:rsidR="006740A7" w:rsidRDefault="0099152F">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每年至少进行一次消防演习；</w:t>
            </w:r>
          </w:p>
          <w:p w:rsidR="006740A7" w:rsidRDefault="0099152F">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制定《安全用电管理规定》；</w:t>
            </w:r>
          </w:p>
          <w:p w:rsidR="006740A7" w:rsidRDefault="0099152F">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配置充分的消防器材；</w:t>
            </w:r>
          </w:p>
          <w:p w:rsidR="006740A7" w:rsidRDefault="0099152F">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现场增加安全、防火标识。</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抽查意外伤害（高坠、烫伤、冻伤、酸碱腐蚀、爆瓶等伤害）重要危险源的方法控制措施：</w:t>
            </w:r>
          </w:p>
          <w:p w:rsidR="006740A7" w:rsidRDefault="0099152F">
            <w:pPr>
              <w:numPr>
                <w:ilvl w:val="0"/>
                <w:numId w:val="4"/>
              </w:numPr>
              <w:spacing w:line="360" w:lineRule="exact"/>
              <w:rPr>
                <w:rFonts w:ascii="宋体" w:hAnsi="宋体" w:cs="宋体"/>
                <w:color w:val="000000"/>
                <w:szCs w:val="21"/>
              </w:rPr>
            </w:pPr>
            <w:r>
              <w:rPr>
                <w:rFonts w:ascii="宋体" w:hAnsi="宋体" w:cs="宋体" w:hint="eastAsia"/>
                <w:color w:val="000000"/>
                <w:szCs w:val="21"/>
              </w:rPr>
              <w:t>定期进行安全意识培训；</w:t>
            </w:r>
          </w:p>
          <w:p w:rsidR="006740A7" w:rsidRDefault="0099152F">
            <w:pPr>
              <w:spacing w:line="360" w:lineRule="exact"/>
              <w:rPr>
                <w:rFonts w:ascii="宋体" w:hAnsi="宋体" w:cs="宋体"/>
                <w:color w:val="000000"/>
                <w:szCs w:val="21"/>
              </w:rPr>
            </w:pPr>
            <w:r>
              <w:rPr>
                <w:rFonts w:ascii="宋体" w:hAnsi="宋体" w:cs="宋体" w:hint="eastAsia"/>
                <w:color w:val="000000"/>
                <w:szCs w:val="21"/>
              </w:rPr>
              <w:t>2）制定作业指导书及管理制度；</w:t>
            </w:r>
          </w:p>
          <w:p w:rsidR="006740A7" w:rsidRDefault="0099152F">
            <w:pPr>
              <w:spacing w:line="360" w:lineRule="exact"/>
              <w:rPr>
                <w:rFonts w:ascii="宋体" w:hAnsi="宋体" w:cs="宋体"/>
                <w:color w:val="000000"/>
                <w:szCs w:val="21"/>
              </w:rPr>
            </w:pPr>
            <w:r>
              <w:rPr>
                <w:rFonts w:ascii="宋体" w:hAnsi="宋体" w:cs="宋体" w:hint="eastAsia"/>
                <w:color w:val="000000"/>
                <w:szCs w:val="21"/>
              </w:rPr>
              <w:t>3）劳保用品正确佩戴；</w:t>
            </w:r>
          </w:p>
          <w:p w:rsidR="006740A7" w:rsidRDefault="0099152F">
            <w:pPr>
              <w:spacing w:line="360" w:lineRule="exact"/>
              <w:rPr>
                <w:rFonts w:ascii="宋体" w:hAnsi="宋体" w:cs="宋体"/>
                <w:color w:val="000000"/>
                <w:szCs w:val="21"/>
              </w:rPr>
            </w:pPr>
            <w:r>
              <w:rPr>
                <w:rFonts w:ascii="宋体" w:hAnsi="宋体" w:cs="宋体" w:hint="eastAsia"/>
                <w:color w:val="000000"/>
                <w:szCs w:val="21"/>
              </w:rPr>
              <w:t>4）设施设备使用培训；</w:t>
            </w:r>
          </w:p>
          <w:p w:rsidR="006740A7" w:rsidRDefault="0099152F">
            <w:pPr>
              <w:tabs>
                <w:tab w:val="center" w:pos="3169"/>
              </w:tabs>
              <w:spacing w:line="400" w:lineRule="exact"/>
              <w:jc w:val="left"/>
              <w:rPr>
                <w:rFonts w:ascii="宋体" w:hAnsi="宋体" w:cs="宋体"/>
                <w:szCs w:val="21"/>
              </w:rPr>
            </w:pPr>
            <w:r>
              <w:rPr>
                <w:rFonts w:ascii="宋体" w:hAnsi="宋体" w:cs="宋体" w:hint="eastAsia"/>
                <w:color w:val="000000"/>
                <w:szCs w:val="21"/>
              </w:rPr>
              <w:t>5）意外发生的应急措施演练。</w:t>
            </w:r>
          </w:p>
          <w:p w:rsidR="006740A7" w:rsidRDefault="006740A7">
            <w:pPr>
              <w:widowControl/>
              <w:jc w:val="left"/>
              <w:rPr>
                <w:rFonts w:ascii="宋体" w:hAnsi="宋体"/>
                <w:szCs w:val="21"/>
              </w:rPr>
            </w:pPr>
          </w:p>
          <w:p w:rsidR="006740A7" w:rsidRDefault="0099152F">
            <w:pPr>
              <w:ind w:firstLineChars="100" w:firstLine="210"/>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6740A7" w:rsidRDefault="006740A7"/>
        </w:tc>
      </w:tr>
      <w:tr w:rsidR="006740A7">
        <w:trPr>
          <w:trHeight w:val="1587"/>
        </w:trPr>
        <w:tc>
          <w:tcPr>
            <w:tcW w:w="2160" w:type="dxa"/>
          </w:tcPr>
          <w:p w:rsidR="006740A7" w:rsidRDefault="0099152F">
            <w:pPr>
              <w:rPr>
                <w:b/>
                <w:szCs w:val="21"/>
              </w:rPr>
            </w:pPr>
            <w:r>
              <w:rPr>
                <w:rFonts w:ascii="宋体" w:hAnsi="宋体" w:hint="eastAsia"/>
                <w:szCs w:val="21"/>
              </w:rPr>
              <w:lastRenderedPageBreak/>
              <w:t>目标及其实现的策划</w:t>
            </w:r>
          </w:p>
        </w:tc>
        <w:tc>
          <w:tcPr>
            <w:tcW w:w="960" w:type="dxa"/>
          </w:tcPr>
          <w:p w:rsidR="006740A7" w:rsidRDefault="0099152F">
            <w:pPr>
              <w:rPr>
                <w:rFonts w:ascii="宋体" w:hAnsi="宋体" w:cs="宋体"/>
                <w:szCs w:val="21"/>
              </w:rPr>
            </w:pPr>
            <w:r>
              <w:rPr>
                <w:rFonts w:ascii="宋体" w:hAnsi="宋体" w:cs="宋体" w:hint="eastAsia"/>
                <w:szCs w:val="21"/>
              </w:rPr>
              <w:t xml:space="preserve">ES6.2 </w:t>
            </w:r>
          </w:p>
          <w:p w:rsidR="006740A7" w:rsidRDefault="006740A7">
            <w:pPr>
              <w:rPr>
                <w:b/>
                <w:szCs w:val="21"/>
              </w:rPr>
            </w:pPr>
          </w:p>
        </w:tc>
        <w:tc>
          <w:tcPr>
            <w:tcW w:w="10004" w:type="dxa"/>
          </w:tcPr>
          <w:p w:rsidR="006740A7" w:rsidRDefault="0099152F">
            <w:pPr>
              <w:spacing w:line="360" w:lineRule="auto"/>
              <w:jc w:val="left"/>
              <w:rPr>
                <w:rFonts w:ascii="宋体" w:hAnsi="宋体" w:cs="宋体"/>
                <w:color w:val="000000"/>
                <w:szCs w:val="21"/>
              </w:rPr>
            </w:pPr>
            <w:r>
              <w:rPr>
                <w:rFonts w:ascii="宋体" w:hAnsi="宋体" w:cs="宋体" w:hint="eastAsia"/>
                <w:color w:val="000000"/>
                <w:szCs w:val="21"/>
              </w:rPr>
              <w:t>环境、职业健康安全目标：                考核情况（2019年6月-11月）</w:t>
            </w:r>
          </w:p>
          <w:p w:rsidR="006740A7" w:rsidRDefault="0099152F">
            <w:pPr>
              <w:snapToGrid w:val="0"/>
              <w:rPr>
                <w:rFonts w:ascii="宋体" w:hAnsi="宋体" w:cs="宋体"/>
                <w:kern w:val="0"/>
                <w:szCs w:val="21"/>
              </w:rPr>
            </w:pPr>
            <w:r>
              <w:rPr>
                <w:rFonts w:ascii="宋体" w:hAnsi="宋体" w:cs="宋体" w:hint="eastAsia"/>
                <w:kern w:val="0"/>
                <w:szCs w:val="21"/>
              </w:rPr>
              <w:t>1、</w:t>
            </w:r>
            <w:r>
              <w:rPr>
                <w:rFonts w:hint="eastAsia"/>
                <w:szCs w:val="21"/>
              </w:rPr>
              <w:t>粉尘排放达标</w:t>
            </w:r>
            <w:r>
              <w:rPr>
                <w:rFonts w:ascii="宋体" w:hAnsi="宋体" w:cs="宋体" w:hint="eastAsia"/>
                <w:kern w:val="0"/>
                <w:szCs w:val="21"/>
              </w:rPr>
              <w:t>；                             符合标准</w:t>
            </w:r>
          </w:p>
          <w:p w:rsidR="006740A7" w:rsidRDefault="0099152F">
            <w:pPr>
              <w:snapToGrid w:val="0"/>
              <w:rPr>
                <w:rFonts w:ascii="宋体" w:hAnsi="宋体" w:cs="宋体"/>
                <w:kern w:val="0"/>
                <w:szCs w:val="21"/>
              </w:rPr>
            </w:pPr>
            <w:r>
              <w:rPr>
                <w:rFonts w:ascii="宋体" w:hAnsi="宋体" w:cs="宋体" w:hint="eastAsia"/>
                <w:kern w:val="0"/>
                <w:szCs w:val="21"/>
              </w:rPr>
              <w:t>2、</w:t>
            </w:r>
            <w:r>
              <w:rPr>
                <w:rFonts w:hint="eastAsia"/>
                <w:szCs w:val="21"/>
              </w:rPr>
              <w:t>废水排放达标；</w:t>
            </w:r>
            <w:r>
              <w:rPr>
                <w:rFonts w:hint="eastAsia"/>
                <w:szCs w:val="21"/>
              </w:rPr>
              <w:t xml:space="preserve">                             </w:t>
            </w:r>
            <w:r>
              <w:rPr>
                <w:rFonts w:hint="eastAsia"/>
                <w:szCs w:val="21"/>
              </w:rPr>
              <w:t>符合标准</w:t>
            </w:r>
          </w:p>
          <w:p w:rsidR="006740A7" w:rsidRDefault="0099152F">
            <w:pPr>
              <w:snapToGrid w:val="0"/>
              <w:rPr>
                <w:szCs w:val="21"/>
              </w:rPr>
            </w:pPr>
            <w:r>
              <w:rPr>
                <w:rFonts w:ascii="宋体" w:hAnsi="宋体" w:cs="宋体" w:hint="eastAsia"/>
                <w:kern w:val="0"/>
                <w:szCs w:val="21"/>
              </w:rPr>
              <w:t>3、</w:t>
            </w:r>
            <w:r>
              <w:rPr>
                <w:rFonts w:hint="eastAsia"/>
                <w:szCs w:val="21"/>
              </w:rPr>
              <w:t>噪声排放达标；</w:t>
            </w:r>
            <w:r>
              <w:rPr>
                <w:rFonts w:hint="eastAsia"/>
                <w:szCs w:val="21"/>
              </w:rPr>
              <w:t xml:space="preserve">                             </w:t>
            </w:r>
            <w:r>
              <w:rPr>
                <w:rFonts w:hint="eastAsia"/>
                <w:szCs w:val="21"/>
              </w:rPr>
              <w:t>符合标准</w:t>
            </w:r>
            <w:r>
              <w:rPr>
                <w:rFonts w:hint="eastAsia"/>
                <w:szCs w:val="21"/>
              </w:rPr>
              <w:t xml:space="preserve">                            </w:t>
            </w:r>
          </w:p>
          <w:p w:rsidR="006740A7" w:rsidRDefault="0099152F">
            <w:pPr>
              <w:snapToGrid w:val="0"/>
              <w:rPr>
                <w:szCs w:val="21"/>
              </w:rPr>
            </w:pPr>
            <w:r>
              <w:rPr>
                <w:rFonts w:hint="eastAsia"/>
                <w:szCs w:val="21"/>
              </w:rPr>
              <w:t>4</w:t>
            </w:r>
            <w:r>
              <w:rPr>
                <w:rFonts w:hint="eastAsia"/>
                <w:szCs w:val="21"/>
              </w:rPr>
              <w:t>、固体废弃物合理处置；</w:t>
            </w:r>
            <w:r>
              <w:rPr>
                <w:rFonts w:hint="eastAsia"/>
                <w:szCs w:val="21"/>
              </w:rPr>
              <w:t xml:space="preserve">                        100%</w:t>
            </w:r>
          </w:p>
          <w:p w:rsidR="006740A7" w:rsidRDefault="0099152F">
            <w:pPr>
              <w:snapToGrid w:val="0"/>
              <w:rPr>
                <w:szCs w:val="21"/>
              </w:rPr>
            </w:pPr>
            <w:r>
              <w:rPr>
                <w:rFonts w:hint="eastAsia"/>
                <w:szCs w:val="21"/>
              </w:rPr>
              <w:t>5</w:t>
            </w:r>
            <w:r>
              <w:rPr>
                <w:rFonts w:hint="eastAsia"/>
                <w:szCs w:val="21"/>
              </w:rPr>
              <w:t>、死亡、重伤事故为</w:t>
            </w:r>
            <w:r>
              <w:rPr>
                <w:rFonts w:hint="eastAsia"/>
                <w:szCs w:val="21"/>
              </w:rPr>
              <w:t>0</w:t>
            </w:r>
            <w:r>
              <w:rPr>
                <w:rFonts w:hint="eastAsia"/>
                <w:szCs w:val="21"/>
              </w:rPr>
              <w:t>；</w:t>
            </w:r>
            <w:r>
              <w:rPr>
                <w:rFonts w:hint="eastAsia"/>
                <w:szCs w:val="21"/>
              </w:rPr>
              <w:t xml:space="preserve">                     </w:t>
            </w:r>
            <w:r>
              <w:rPr>
                <w:rFonts w:hint="eastAsia"/>
                <w:szCs w:val="21"/>
              </w:rPr>
              <w:t>未发生死亡、重伤事故</w:t>
            </w:r>
          </w:p>
          <w:p w:rsidR="006740A7" w:rsidRDefault="0099152F">
            <w:pPr>
              <w:snapToGrid w:val="0"/>
              <w:rPr>
                <w:szCs w:val="21"/>
              </w:rPr>
            </w:pPr>
            <w:r>
              <w:rPr>
                <w:rFonts w:hint="eastAsia"/>
                <w:szCs w:val="21"/>
              </w:rPr>
              <w:t>6</w:t>
            </w:r>
            <w:r>
              <w:rPr>
                <w:rFonts w:hint="eastAsia"/>
                <w:szCs w:val="21"/>
              </w:rPr>
              <w:t>、员工无职业病发生；</w:t>
            </w:r>
            <w:r>
              <w:rPr>
                <w:rFonts w:hint="eastAsia"/>
                <w:szCs w:val="21"/>
              </w:rPr>
              <w:t xml:space="preserve">                        </w:t>
            </w:r>
            <w:r>
              <w:rPr>
                <w:rFonts w:hint="eastAsia"/>
                <w:szCs w:val="21"/>
              </w:rPr>
              <w:t>无职业病例发生</w:t>
            </w:r>
          </w:p>
          <w:p w:rsidR="006740A7" w:rsidRDefault="0099152F">
            <w:pPr>
              <w:snapToGrid w:val="0"/>
              <w:rPr>
                <w:szCs w:val="21"/>
              </w:rPr>
            </w:pPr>
            <w:r>
              <w:rPr>
                <w:rFonts w:hint="eastAsia"/>
                <w:szCs w:val="21"/>
              </w:rPr>
              <w:t>7</w:t>
            </w:r>
            <w:r>
              <w:rPr>
                <w:rFonts w:hint="eastAsia"/>
                <w:szCs w:val="21"/>
              </w:rPr>
              <w:t>、全年无火灾事故。</w:t>
            </w:r>
            <w:r>
              <w:rPr>
                <w:rFonts w:hint="eastAsia"/>
                <w:szCs w:val="21"/>
              </w:rPr>
              <w:t xml:space="preserve">                         </w:t>
            </w:r>
            <w:r>
              <w:rPr>
                <w:rFonts w:hint="eastAsia"/>
                <w:szCs w:val="21"/>
              </w:rPr>
              <w:t>暂无火灾事故发生</w:t>
            </w:r>
          </w:p>
          <w:p w:rsidR="006740A7" w:rsidRDefault="0099152F">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查《目标考核表》2019年6月-2019年11月对目标进行考核，</w:t>
            </w:r>
            <w:r>
              <w:rPr>
                <w:rFonts w:ascii="宋体" w:hAnsi="宋体" w:cs="宋体" w:hint="eastAsia"/>
                <w:sz w:val="21"/>
                <w:szCs w:val="21"/>
              </w:rPr>
              <w:t>目标完成情况</w:t>
            </w:r>
            <w:r>
              <w:rPr>
                <w:rFonts w:ascii="宋体" w:hAnsi="宋体" w:hint="eastAsia"/>
                <w:color w:val="auto"/>
                <w:kern w:val="2"/>
                <w:sz w:val="21"/>
                <w:szCs w:val="21"/>
              </w:rPr>
              <w:t>：</w:t>
            </w:r>
          </w:p>
          <w:p w:rsidR="006740A7" w:rsidRDefault="0099152F">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6740A7" w:rsidRDefault="006740A7"/>
        </w:tc>
      </w:tr>
      <w:tr w:rsidR="006740A7">
        <w:trPr>
          <w:trHeight w:val="1540"/>
        </w:trPr>
        <w:tc>
          <w:tcPr>
            <w:tcW w:w="2160" w:type="dxa"/>
          </w:tcPr>
          <w:p w:rsidR="006740A7" w:rsidRDefault="0099152F">
            <w:pPr>
              <w:adjustRightInd w:val="0"/>
              <w:snapToGrid w:val="0"/>
              <w:jc w:val="left"/>
              <w:rPr>
                <w:rFonts w:ascii="宋体" w:hAnsi="宋体"/>
                <w:szCs w:val="21"/>
              </w:rPr>
            </w:pPr>
            <w:r>
              <w:rPr>
                <w:rFonts w:ascii="宋体" w:hAnsi="宋体" w:hint="eastAsia"/>
                <w:szCs w:val="21"/>
              </w:rPr>
              <w:t>资源</w:t>
            </w:r>
          </w:p>
        </w:tc>
        <w:tc>
          <w:tcPr>
            <w:tcW w:w="960" w:type="dxa"/>
          </w:tcPr>
          <w:p w:rsidR="006740A7" w:rsidRDefault="0099152F">
            <w:pPr>
              <w:rPr>
                <w:rFonts w:ascii="宋体" w:hAnsi="宋体" w:cs="宋体"/>
                <w:szCs w:val="21"/>
              </w:rPr>
            </w:pPr>
            <w:r>
              <w:rPr>
                <w:rFonts w:ascii="宋体" w:hAnsi="宋体" w:cs="宋体" w:hint="eastAsia"/>
                <w:szCs w:val="21"/>
              </w:rPr>
              <w:t>ES7.1</w:t>
            </w:r>
          </w:p>
          <w:p w:rsidR="006740A7" w:rsidRDefault="006740A7">
            <w:pPr>
              <w:rPr>
                <w:rFonts w:ascii="宋体" w:hAnsi="宋体"/>
                <w:szCs w:val="21"/>
              </w:rPr>
            </w:pPr>
          </w:p>
        </w:tc>
        <w:tc>
          <w:tcPr>
            <w:tcW w:w="10004" w:type="dxa"/>
          </w:tcPr>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6740A7" w:rsidRDefault="0099152F">
            <w:pPr>
              <w:rPr>
                <w:rFonts w:ascii="宋体" w:hAnsi="宋体"/>
                <w:szCs w:val="21"/>
              </w:rPr>
            </w:pPr>
            <w:r>
              <w:rPr>
                <w:rFonts w:ascii="宋体" w:hAnsi="宋体" w:cs="宋体" w:hint="eastAsia"/>
                <w:szCs w:val="21"/>
              </w:rPr>
              <w:t>总经理对资源的配备比较重视，人力资源、设备和工作环境等可满足雪花啤酒的生产需要。</w:t>
            </w:r>
          </w:p>
        </w:tc>
        <w:tc>
          <w:tcPr>
            <w:tcW w:w="1585" w:type="dxa"/>
          </w:tcPr>
          <w:p w:rsidR="006740A7" w:rsidRDefault="006740A7"/>
        </w:tc>
      </w:tr>
      <w:tr w:rsidR="006740A7">
        <w:trPr>
          <w:trHeight w:val="584"/>
        </w:trPr>
        <w:tc>
          <w:tcPr>
            <w:tcW w:w="2160" w:type="dxa"/>
          </w:tcPr>
          <w:p w:rsidR="006740A7" w:rsidRDefault="0099152F">
            <w:pPr>
              <w:adjustRightInd w:val="0"/>
              <w:snapToGrid w:val="0"/>
              <w:jc w:val="left"/>
              <w:rPr>
                <w:rFonts w:ascii="宋体" w:hAnsi="宋体"/>
                <w:szCs w:val="21"/>
              </w:rPr>
            </w:pPr>
            <w:r>
              <w:rPr>
                <w:rFonts w:ascii="宋体" w:hAnsi="宋体" w:cs="宋体" w:hint="eastAsia"/>
                <w:szCs w:val="21"/>
              </w:rPr>
              <w:t>沟通</w:t>
            </w:r>
          </w:p>
        </w:tc>
        <w:tc>
          <w:tcPr>
            <w:tcW w:w="960" w:type="dxa"/>
          </w:tcPr>
          <w:p w:rsidR="006740A7" w:rsidRDefault="0099152F">
            <w:pPr>
              <w:rPr>
                <w:rFonts w:ascii="宋体" w:hAnsi="宋体" w:cs="宋体"/>
                <w:szCs w:val="21"/>
              </w:rPr>
            </w:pPr>
            <w:r>
              <w:rPr>
                <w:rFonts w:ascii="宋体" w:hAnsi="宋体" w:cs="宋体" w:hint="eastAsia"/>
                <w:szCs w:val="21"/>
              </w:rPr>
              <w:t xml:space="preserve">ES7.4 </w:t>
            </w:r>
          </w:p>
          <w:p w:rsidR="006740A7" w:rsidRDefault="006740A7">
            <w:pPr>
              <w:rPr>
                <w:rFonts w:ascii="宋体" w:hAnsi="宋体"/>
                <w:szCs w:val="21"/>
              </w:rPr>
            </w:pPr>
          </w:p>
        </w:tc>
        <w:tc>
          <w:tcPr>
            <w:tcW w:w="10004" w:type="dxa"/>
          </w:tcPr>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6740A7" w:rsidRDefault="0099152F">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6740A7" w:rsidRDefault="006740A7"/>
        </w:tc>
      </w:tr>
      <w:tr w:rsidR="006740A7">
        <w:trPr>
          <w:trHeight w:val="1052"/>
        </w:trPr>
        <w:tc>
          <w:tcPr>
            <w:tcW w:w="2160" w:type="dxa"/>
          </w:tcPr>
          <w:p w:rsidR="006740A7" w:rsidRDefault="0099152F" w:rsidP="00AF7AA9">
            <w:pPr>
              <w:spacing w:beforeLines="50"/>
              <w:rPr>
                <w:rFonts w:ascii="Arial" w:hAnsi="Arial" w:cs="Arial"/>
                <w:szCs w:val="21"/>
              </w:rPr>
            </w:pPr>
            <w:r>
              <w:rPr>
                <w:rFonts w:ascii="Arial" w:hAnsi="Arial" w:cs="Arial" w:hint="eastAsia"/>
                <w:szCs w:val="21"/>
              </w:rPr>
              <w:t>◆组织是否策划实施了文件化信息管理？</w:t>
            </w:r>
          </w:p>
          <w:p w:rsidR="006740A7" w:rsidRDefault="0099152F">
            <w:pPr>
              <w:rPr>
                <w:szCs w:val="21"/>
              </w:rPr>
            </w:pPr>
            <w:r>
              <w:rPr>
                <w:rFonts w:ascii="Arial" w:hAnsi="Arial" w:cs="Arial" w:hint="eastAsia"/>
                <w:szCs w:val="21"/>
              </w:rPr>
              <w:t>◆</w:t>
            </w:r>
            <w:r>
              <w:rPr>
                <w:rFonts w:hint="eastAsia"/>
                <w:szCs w:val="21"/>
              </w:rPr>
              <w:t>组织环境、职业健</w:t>
            </w:r>
            <w:r>
              <w:rPr>
                <w:rFonts w:hint="eastAsia"/>
                <w:szCs w:val="21"/>
              </w:rPr>
              <w:lastRenderedPageBreak/>
              <w:t>康安全管理体系包括哪些文件化信息？</w:t>
            </w:r>
          </w:p>
          <w:p w:rsidR="006740A7" w:rsidRDefault="0099152F">
            <w:pPr>
              <w:rPr>
                <w:rFonts w:ascii="宋体" w:hAnsi="宋体" w:cs="宋体"/>
                <w:szCs w:val="21"/>
              </w:rPr>
            </w:pPr>
            <w:r>
              <w:rPr>
                <w:rFonts w:ascii="Arial" w:hAnsi="Arial" w:cs="Arial" w:hint="eastAsia"/>
                <w:szCs w:val="21"/>
              </w:rPr>
              <w:t>◆</w:t>
            </w:r>
            <w:r>
              <w:rPr>
                <w:rFonts w:hint="eastAsia"/>
                <w:szCs w:val="21"/>
              </w:rPr>
              <w:t>是否满足标准的要求和确保环境、职业健康安全管理体系有效性的需要？</w:t>
            </w:r>
          </w:p>
        </w:tc>
        <w:tc>
          <w:tcPr>
            <w:tcW w:w="960" w:type="dxa"/>
          </w:tcPr>
          <w:p w:rsidR="006740A7" w:rsidRDefault="0099152F" w:rsidP="00AF7AA9">
            <w:pPr>
              <w:spacing w:beforeLines="50"/>
              <w:rPr>
                <w:szCs w:val="21"/>
              </w:rPr>
            </w:pPr>
            <w:r>
              <w:rPr>
                <w:szCs w:val="21"/>
              </w:rPr>
              <w:lastRenderedPageBreak/>
              <w:t>E</w:t>
            </w:r>
            <w:r>
              <w:rPr>
                <w:rFonts w:hint="eastAsia"/>
                <w:szCs w:val="21"/>
              </w:rPr>
              <w:t>S</w:t>
            </w:r>
            <w:r>
              <w:rPr>
                <w:szCs w:val="21"/>
              </w:rPr>
              <w:t>:</w:t>
            </w:r>
            <w:r>
              <w:rPr>
                <w:rFonts w:hint="eastAsia"/>
                <w:szCs w:val="21"/>
              </w:rPr>
              <w:t>7.5</w:t>
            </w:r>
          </w:p>
          <w:p w:rsidR="006740A7" w:rsidRDefault="0099152F">
            <w:pPr>
              <w:rPr>
                <w:szCs w:val="21"/>
              </w:rPr>
            </w:pPr>
            <w:r>
              <w:rPr>
                <w:rFonts w:hint="eastAsia"/>
                <w:szCs w:val="21"/>
              </w:rPr>
              <w:t>7.5.1</w:t>
            </w:r>
          </w:p>
          <w:p w:rsidR="006740A7" w:rsidRDefault="006740A7">
            <w:pPr>
              <w:rPr>
                <w:rFonts w:ascii="宋体" w:hAnsi="宋体"/>
                <w:szCs w:val="21"/>
              </w:rPr>
            </w:pPr>
          </w:p>
        </w:tc>
        <w:tc>
          <w:tcPr>
            <w:tcW w:w="10004" w:type="dxa"/>
          </w:tcPr>
          <w:p w:rsidR="006740A7" w:rsidRDefault="0099152F">
            <w:pPr>
              <w:ind w:right="177"/>
              <w:rPr>
                <w:rFonts w:ascii="宋体" w:hAnsi="宋体"/>
                <w:szCs w:val="21"/>
              </w:rPr>
            </w:pPr>
            <w:r>
              <w:rPr>
                <w:rFonts w:ascii="宋体" w:hAnsi="宋体" w:hint="eastAsia"/>
                <w:szCs w:val="21"/>
              </w:rPr>
              <w:t>◆组织在《管理手册》、《文件与记录管理程序》中，明确了文件化信息的管理规则。组织根据本公司的规模、活动类型、过程、产品和服务的不同，建立、实施、保持并改进了构成EMS/OHSMS的文件化信息。</w:t>
            </w:r>
          </w:p>
          <w:p w:rsidR="006740A7" w:rsidRDefault="0099152F">
            <w:pPr>
              <w:ind w:right="177"/>
              <w:rPr>
                <w:szCs w:val="21"/>
              </w:rPr>
            </w:pPr>
            <w:r>
              <w:rPr>
                <w:rFonts w:hint="eastAsia"/>
                <w:szCs w:val="21"/>
              </w:rPr>
              <w:t>◆组织</w:t>
            </w:r>
            <w:r>
              <w:rPr>
                <w:rFonts w:ascii="宋体" w:hAnsi="宋体" w:hint="eastAsia"/>
                <w:szCs w:val="21"/>
              </w:rPr>
              <w:t>策划的EMS/OHSMS文件包括：</w:t>
            </w:r>
          </w:p>
          <w:p w:rsidR="006740A7" w:rsidRDefault="0099152F">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，环境、职业健康安全管理手册；</w:t>
            </w:r>
          </w:p>
          <w:p w:rsidR="006740A7" w:rsidRDefault="0099152F">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lastRenderedPageBreak/>
              <w:t>二级文件</w:t>
            </w:r>
            <w:r>
              <w:rPr>
                <w:rFonts w:ascii="宋体" w:eastAsia="宋体" w:hAnsi="宋体" w:hint="eastAsia"/>
                <w:color w:val="000000"/>
                <w:kern w:val="0"/>
                <w:sz w:val="21"/>
                <w:szCs w:val="21"/>
              </w:rPr>
              <w:t>，程序文件；</w:t>
            </w:r>
          </w:p>
          <w:p w:rsidR="006740A7" w:rsidRDefault="0099152F">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6740A7" w:rsidRDefault="0099152F">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6740A7" w:rsidRDefault="0099152F">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6740A7" w:rsidRDefault="0099152F">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6740A7" w:rsidRDefault="0099152F">
            <w:pPr>
              <w:pStyle w:val="a4"/>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查组织的记录清单，共有73项职业健康安全管理和环境记录。</w:t>
            </w:r>
          </w:p>
          <w:p w:rsidR="006740A7" w:rsidRDefault="0099152F">
            <w:pPr>
              <w:pStyle w:val="a4"/>
              <w:tabs>
                <w:tab w:val="clear" w:pos="1069"/>
                <w:tab w:val="left" w:pos="902"/>
              </w:tabs>
              <w:ind w:left="0" w:right="1"/>
              <w:rPr>
                <w:rFonts w:ascii="宋体" w:hAnsi="宋体" w:cs="宋体"/>
                <w:sz w:val="21"/>
                <w:szCs w:val="21"/>
              </w:rPr>
            </w:pPr>
            <w:r>
              <w:rPr>
                <w:rFonts w:ascii="宋体" w:eastAsia="宋体" w:hAnsi="宋体" w:hint="eastAsia"/>
                <w:color w:val="000000"/>
                <w:kern w:val="0"/>
                <w:sz w:val="21"/>
                <w:szCs w:val="21"/>
              </w:rPr>
              <w:t xml:space="preserve">  以上文件涵盖了</w:t>
            </w:r>
            <w:r>
              <w:rPr>
                <w:rFonts w:ascii="宋体" w:eastAsia="宋体" w:hAnsi="宋体" w:hint="eastAsia"/>
                <w:color w:val="000000"/>
                <w:kern w:val="0"/>
                <w:sz w:val="21"/>
                <w:szCs w:val="21"/>
                <w:lang w:val="de-DE"/>
              </w:rPr>
              <w:t>GB/T 24001-2016；</w:t>
            </w:r>
            <w:r>
              <w:rPr>
                <w:rFonts w:ascii="宋体" w:eastAsia="宋体" w:hAnsi="宋体" w:hint="eastAsia"/>
                <w:color w:val="000000"/>
                <w:kern w:val="0"/>
                <w:sz w:val="21"/>
                <w:szCs w:val="21"/>
              </w:rPr>
              <w:t>ISO45001:2018</w:t>
            </w:r>
            <w:r>
              <w:rPr>
                <w:rFonts w:ascii="宋体" w:eastAsia="宋体" w:hAnsi="宋体" w:hint="eastAsia"/>
                <w:color w:val="000000"/>
                <w:kern w:val="0"/>
                <w:sz w:val="21"/>
                <w:szCs w:val="21"/>
                <w:lang w:val="de-DE"/>
              </w:rPr>
              <w:t xml:space="preserve"> 标准</w:t>
            </w:r>
            <w:r>
              <w:rPr>
                <w:rFonts w:ascii="宋体" w:eastAsia="宋体" w:hAnsi="宋体" w:hint="eastAsia"/>
                <w:color w:val="000000"/>
                <w:kern w:val="0"/>
                <w:sz w:val="21"/>
                <w:szCs w:val="21"/>
              </w:rPr>
              <w:t>要求的以及确定的为确保环境、职业健康安全管理体系有效性的文件，符合标准的要求。</w:t>
            </w:r>
          </w:p>
        </w:tc>
        <w:tc>
          <w:tcPr>
            <w:tcW w:w="1585" w:type="dxa"/>
          </w:tcPr>
          <w:p w:rsidR="006740A7" w:rsidRDefault="006740A7"/>
        </w:tc>
      </w:tr>
      <w:tr w:rsidR="006740A7">
        <w:trPr>
          <w:trHeight w:val="760"/>
        </w:trPr>
        <w:tc>
          <w:tcPr>
            <w:tcW w:w="2160" w:type="dxa"/>
          </w:tcPr>
          <w:p w:rsidR="006740A7" w:rsidRDefault="0099152F">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6740A7" w:rsidRDefault="0099152F">
            <w:pPr>
              <w:rPr>
                <w:rFonts w:ascii="宋体" w:hAnsi="宋体" w:cs="宋体"/>
                <w:szCs w:val="21"/>
              </w:rPr>
            </w:pPr>
            <w:r>
              <w:rPr>
                <w:rFonts w:ascii="宋体" w:hAnsi="宋体" w:cs="宋体" w:hint="eastAsia"/>
                <w:szCs w:val="21"/>
              </w:rPr>
              <w:t xml:space="preserve">ES9.1.1 </w:t>
            </w:r>
          </w:p>
          <w:p w:rsidR="006740A7" w:rsidRDefault="006740A7">
            <w:pPr>
              <w:rPr>
                <w:rFonts w:ascii="宋体" w:hAnsi="宋体" w:cs="宋体"/>
                <w:szCs w:val="21"/>
              </w:rPr>
            </w:pPr>
          </w:p>
        </w:tc>
        <w:tc>
          <w:tcPr>
            <w:tcW w:w="10004" w:type="dxa"/>
          </w:tcPr>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如：（1）《</w:t>
            </w:r>
            <w:r>
              <w:rPr>
                <w:rFonts w:ascii="宋体" w:hAnsi="宋体" w:hint="eastAsia"/>
                <w:bCs/>
                <w:color w:val="000000"/>
                <w:spacing w:val="-20"/>
                <w:szCs w:val="21"/>
              </w:rPr>
              <w:t>内部审核控制程序</w:t>
            </w:r>
            <w:r>
              <w:rPr>
                <w:rFonts w:ascii="宋体" w:hAnsi="宋体" w:cs="宋体" w:hint="eastAsia"/>
                <w:szCs w:val="21"/>
              </w:rPr>
              <w:t>》</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（2）《管理评审</w:t>
            </w:r>
            <w:r>
              <w:rPr>
                <w:rFonts w:ascii="宋体" w:hAnsi="宋体" w:hint="eastAsia"/>
                <w:bCs/>
                <w:color w:val="000000"/>
                <w:spacing w:val="-20"/>
                <w:szCs w:val="21"/>
              </w:rPr>
              <w:t>控制程序</w:t>
            </w:r>
            <w:r>
              <w:rPr>
                <w:rFonts w:ascii="宋体" w:hAnsi="宋体" w:cs="宋体" w:hint="eastAsia"/>
                <w:szCs w:val="21"/>
              </w:rPr>
              <w:t>》</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hint="eastAsia"/>
                <w:bCs/>
                <w:color w:val="000000"/>
                <w:spacing w:val="-20"/>
                <w:szCs w:val="21"/>
              </w:rPr>
              <w:t>应急准备和响应控制程序</w:t>
            </w:r>
            <w:r>
              <w:rPr>
                <w:rFonts w:ascii="宋体" w:hAnsi="宋体" w:cs="宋体" w:hint="eastAsia"/>
                <w:szCs w:val="21"/>
              </w:rPr>
              <w:t>》</w:t>
            </w:r>
          </w:p>
          <w:p w:rsidR="006740A7" w:rsidRDefault="0099152F">
            <w:pPr>
              <w:tabs>
                <w:tab w:val="center" w:pos="3169"/>
              </w:tabs>
              <w:spacing w:line="400" w:lineRule="exact"/>
              <w:jc w:val="left"/>
              <w:rPr>
                <w:rFonts w:ascii="宋体" w:hAnsi="宋体" w:cs="宋体"/>
                <w:szCs w:val="21"/>
              </w:rPr>
            </w:pPr>
            <w:r>
              <w:rPr>
                <w:rFonts w:ascii="宋体" w:hAnsi="宋体" w:cs="宋体" w:hint="eastAsia"/>
                <w:szCs w:val="21"/>
              </w:rPr>
              <w:t>（4）《合规性评价管理程序》</w:t>
            </w:r>
          </w:p>
        </w:tc>
        <w:tc>
          <w:tcPr>
            <w:tcW w:w="1585" w:type="dxa"/>
          </w:tcPr>
          <w:p w:rsidR="006740A7" w:rsidRDefault="006740A7"/>
        </w:tc>
      </w:tr>
      <w:tr w:rsidR="006740A7">
        <w:trPr>
          <w:trHeight w:val="1130"/>
        </w:trPr>
        <w:tc>
          <w:tcPr>
            <w:tcW w:w="2160" w:type="dxa"/>
          </w:tcPr>
          <w:p w:rsidR="006740A7" w:rsidRDefault="0099152F">
            <w:pPr>
              <w:adjustRightInd w:val="0"/>
              <w:snapToGrid w:val="0"/>
              <w:jc w:val="left"/>
              <w:rPr>
                <w:rFonts w:ascii="宋体" w:hAnsi="宋体"/>
                <w:szCs w:val="21"/>
              </w:rPr>
            </w:pPr>
            <w:r>
              <w:rPr>
                <w:rFonts w:ascii="宋体" w:hAnsi="宋体" w:hint="eastAsia"/>
                <w:szCs w:val="21"/>
              </w:rPr>
              <w:t>内部审核</w:t>
            </w:r>
          </w:p>
        </w:tc>
        <w:tc>
          <w:tcPr>
            <w:tcW w:w="960" w:type="dxa"/>
          </w:tcPr>
          <w:p w:rsidR="006740A7" w:rsidRDefault="0099152F">
            <w:pPr>
              <w:rPr>
                <w:rFonts w:ascii="宋体" w:hAnsi="宋体" w:cs="宋体"/>
                <w:szCs w:val="21"/>
              </w:rPr>
            </w:pPr>
            <w:r>
              <w:rPr>
                <w:rFonts w:ascii="宋体" w:hAnsi="宋体" w:cs="宋体" w:hint="eastAsia"/>
                <w:szCs w:val="21"/>
              </w:rPr>
              <w:t xml:space="preserve">ES9.2 </w:t>
            </w:r>
          </w:p>
          <w:p w:rsidR="006740A7" w:rsidRDefault="006740A7">
            <w:pPr>
              <w:rPr>
                <w:rFonts w:ascii="宋体" w:hAnsi="宋体"/>
                <w:szCs w:val="21"/>
              </w:rPr>
            </w:pPr>
          </w:p>
        </w:tc>
        <w:tc>
          <w:tcPr>
            <w:tcW w:w="10004" w:type="dxa"/>
          </w:tcPr>
          <w:p w:rsidR="006740A7" w:rsidRDefault="0099152F">
            <w:pPr>
              <w:spacing w:line="36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6740A7" w:rsidRDefault="0099152F">
            <w:pPr>
              <w:spacing w:line="360" w:lineRule="exact"/>
              <w:rPr>
                <w:rFonts w:ascii="宋体" w:hAnsi="宋体" w:cs="宋体"/>
                <w:szCs w:val="21"/>
              </w:rPr>
            </w:pPr>
            <w:r>
              <w:rPr>
                <w:rFonts w:ascii="宋体" w:hAnsi="宋体" w:cs="宋体" w:hint="eastAsia"/>
                <w:szCs w:val="21"/>
              </w:rPr>
              <w:t>1.频次：内审每年进行一次，两次内部审核的时间间隔不超过12个月。</w:t>
            </w:r>
          </w:p>
          <w:p w:rsidR="006740A7" w:rsidRDefault="0099152F">
            <w:pPr>
              <w:spacing w:line="360" w:lineRule="exact"/>
              <w:rPr>
                <w:rFonts w:ascii="宋体" w:hAnsi="宋体" w:cs="宋体"/>
                <w:szCs w:val="21"/>
              </w:rPr>
            </w:pPr>
            <w:r>
              <w:rPr>
                <w:rFonts w:ascii="宋体" w:hAnsi="宋体" w:cs="宋体" w:hint="eastAsia"/>
                <w:szCs w:val="21"/>
              </w:rPr>
              <w:t>2.方法：按部门/过程审核。</w:t>
            </w:r>
          </w:p>
          <w:p w:rsidR="006740A7" w:rsidRDefault="0099152F">
            <w:pPr>
              <w:spacing w:line="360" w:lineRule="exact"/>
              <w:rPr>
                <w:rFonts w:ascii="宋体" w:hAnsi="宋体" w:cs="宋体"/>
                <w:szCs w:val="21"/>
              </w:rPr>
            </w:pPr>
            <w:r>
              <w:rPr>
                <w:rFonts w:ascii="宋体" w:hAnsi="宋体" w:cs="宋体" w:hint="eastAsia"/>
                <w:szCs w:val="21"/>
              </w:rPr>
              <w:t>3.职责：体系负责人组织内部审核活动。</w:t>
            </w:r>
          </w:p>
          <w:p w:rsidR="006740A7" w:rsidRDefault="0099152F">
            <w:pPr>
              <w:spacing w:line="360" w:lineRule="exact"/>
              <w:rPr>
                <w:rFonts w:ascii="宋体" w:hAnsi="宋体" w:cs="宋体"/>
                <w:szCs w:val="21"/>
              </w:rPr>
            </w:pPr>
            <w:r>
              <w:rPr>
                <w:rFonts w:ascii="宋体" w:hAnsi="宋体" w:cs="宋体" w:hint="eastAsia"/>
                <w:szCs w:val="21"/>
              </w:rPr>
              <w:t>4.策划要求：范围、准则、工作分配等。</w:t>
            </w:r>
          </w:p>
          <w:p w:rsidR="006740A7" w:rsidRDefault="0099152F">
            <w:pPr>
              <w:spacing w:line="360" w:lineRule="exact"/>
              <w:rPr>
                <w:rFonts w:ascii="宋体" w:hAnsi="宋体" w:cs="宋体"/>
                <w:szCs w:val="21"/>
              </w:rPr>
            </w:pPr>
            <w:r>
              <w:rPr>
                <w:rFonts w:ascii="宋体" w:hAnsi="宋体" w:cs="宋体" w:hint="eastAsia"/>
                <w:szCs w:val="21"/>
              </w:rPr>
              <w:t>5.报告：体系负责人在内部审核结束及纠正措施完成后应向总经理报告审核结果。</w:t>
            </w:r>
          </w:p>
          <w:p w:rsidR="006740A7" w:rsidRDefault="0099152F">
            <w:pPr>
              <w:spacing w:line="360" w:lineRule="auto"/>
              <w:rPr>
                <w:rFonts w:ascii="宋体" w:hAnsi="宋体" w:cs="宋体"/>
                <w:szCs w:val="21"/>
              </w:rPr>
            </w:pPr>
            <w:r>
              <w:rPr>
                <w:rFonts w:ascii="宋体" w:hAnsi="宋体" w:cs="宋体" w:hint="eastAsia"/>
                <w:szCs w:val="21"/>
              </w:rPr>
              <w:t>6.提供了《2019年内部审核实施计划》，计划内容有：目的、范围、审核准则、审核时间2019年7月8日。</w:t>
            </w:r>
          </w:p>
          <w:p w:rsidR="006740A7" w:rsidRDefault="0099152F">
            <w:pPr>
              <w:spacing w:line="360" w:lineRule="exact"/>
              <w:rPr>
                <w:rFonts w:ascii="宋体" w:hAnsi="宋体" w:cs="宋体"/>
                <w:szCs w:val="21"/>
              </w:rPr>
            </w:pPr>
            <w:r>
              <w:rPr>
                <w:rFonts w:ascii="宋体" w:hAnsi="宋体" w:cs="宋体" w:hint="eastAsia"/>
                <w:szCs w:val="21"/>
              </w:rPr>
              <w:t>编制：谢玉洁、审批：朱景霖，日期：2019.7.2</w:t>
            </w:r>
          </w:p>
          <w:p w:rsidR="006740A7" w:rsidRDefault="0099152F">
            <w:pPr>
              <w:spacing w:line="360" w:lineRule="exact"/>
              <w:rPr>
                <w:rFonts w:ascii="宋体" w:hAnsi="宋体" w:cs="宋体"/>
                <w:szCs w:val="21"/>
              </w:rPr>
            </w:pPr>
            <w:r>
              <w:rPr>
                <w:rFonts w:ascii="宋体" w:hAnsi="宋体" w:cs="宋体" w:hint="eastAsia"/>
                <w:szCs w:val="21"/>
              </w:rPr>
              <w:lastRenderedPageBreak/>
              <w:t>查阅2019年度内部审核有关记录</w:t>
            </w:r>
          </w:p>
          <w:p w:rsidR="006740A7" w:rsidRDefault="0099152F">
            <w:pPr>
              <w:numPr>
                <w:ilvl w:val="0"/>
                <w:numId w:val="5"/>
              </w:numPr>
              <w:rPr>
                <w:rFonts w:ascii="宋体" w:hAnsi="宋体" w:cs="宋体"/>
                <w:szCs w:val="21"/>
              </w:rPr>
            </w:pPr>
            <w:r>
              <w:rPr>
                <w:rFonts w:ascii="宋体" w:hAnsi="宋体" w:cs="宋体" w:hint="eastAsia"/>
                <w:szCs w:val="21"/>
              </w:rPr>
              <w:t>提供了审核组名单：</w:t>
            </w:r>
            <w:r>
              <w:rPr>
                <w:rFonts w:hint="eastAsia"/>
                <w:szCs w:val="21"/>
              </w:rPr>
              <w:t>陈良文（组长）、黄建（组员）</w:t>
            </w:r>
            <w:r>
              <w:rPr>
                <w:rFonts w:ascii="宋体" w:hAnsi="宋体" w:cs="宋体" w:hint="eastAsia"/>
                <w:szCs w:val="21"/>
              </w:rPr>
              <w:t xml:space="preserve"> ；审核范围：公司领导层、各部门。查全条款覆盖。</w:t>
            </w:r>
          </w:p>
          <w:p w:rsidR="006740A7" w:rsidRDefault="0099152F">
            <w:pPr>
              <w:rPr>
                <w:rFonts w:ascii="宋体" w:hAnsi="宋体" w:cs="宋体"/>
                <w:szCs w:val="21"/>
              </w:rPr>
            </w:pPr>
            <w:r>
              <w:rPr>
                <w:rFonts w:ascii="宋体" w:hAnsi="宋体" w:cs="宋体" w:hint="eastAsia"/>
                <w:szCs w:val="21"/>
              </w:rPr>
              <w:t>2.审核准则：</w:t>
            </w:r>
            <w:r>
              <w:rPr>
                <w:rFonts w:ascii="宋体" w:hAnsi="宋体" w:cs="宋体" w:hint="eastAsia"/>
                <w:szCs w:val="21"/>
                <w:lang w:val="de-DE"/>
              </w:rPr>
              <w:t>GB/T 24001-2016idtISO 14001:2015</w:t>
            </w:r>
            <w:r>
              <w:rPr>
                <w:rFonts w:ascii="宋体" w:hAnsi="宋体" w:cs="宋体" w:hint="eastAsia"/>
                <w:szCs w:val="21"/>
              </w:rPr>
              <w:t>标准、ISO45001:2018标准、公司管理体系文件、适用的法律法规、产品标准等。</w:t>
            </w:r>
          </w:p>
          <w:p w:rsidR="006740A7" w:rsidRDefault="0099152F">
            <w:pPr>
              <w:rPr>
                <w:rFonts w:ascii="宋体" w:hAnsi="宋体" w:cs="宋体"/>
                <w:szCs w:val="21"/>
              </w:rPr>
            </w:pPr>
            <w:r>
              <w:rPr>
                <w:rFonts w:ascii="宋体" w:hAnsi="宋体" w:cs="宋体" w:hint="eastAsia"/>
                <w:szCs w:val="21"/>
              </w:rPr>
              <w:t>3.提供了《内审首次会议签到表》，参加人有各部门负责人等。</w:t>
            </w:r>
          </w:p>
          <w:p w:rsidR="006740A7" w:rsidRDefault="0099152F">
            <w:pPr>
              <w:rPr>
                <w:rFonts w:ascii="宋体" w:hAnsi="宋体" w:cs="宋体"/>
                <w:szCs w:val="21"/>
              </w:rPr>
            </w:pPr>
            <w:r>
              <w:rPr>
                <w:rFonts w:ascii="宋体" w:hAnsi="宋体" w:cs="宋体" w:hint="eastAsia"/>
                <w:szCs w:val="21"/>
              </w:rPr>
              <w:t>4.提供了《内审检查表》，经查阅对照，受审核部门涉及条款与公司管理体系职责分配相一致。</w:t>
            </w:r>
          </w:p>
          <w:p w:rsidR="006740A7" w:rsidRDefault="0099152F">
            <w:pPr>
              <w:pStyle w:val="ac"/>
              <w:jc w:val="left"/>
              <w:rPr>
                <w:rFonts w:ascii="宋体" w:hAnsi="宋体" w:cs="宋体"/>
                <w:bCs w:val="0"/>
                <w:spacing w:val="0"/>
                <w:szCs w:val="21"/>
              </w:rPr>
            </w:pPr>
            <w:r>
              <w:rPr>
                <w:rFonts w:ascii="宋体" w:hAnsi="宋体" w:cs="宋体" w:hint="eastAsia"/>
                <w:bCs w:val="0"/>
                <w:spacing w:val="0"/>
                <w:szCs w:val="21"/>
              </w:rPr>
              <w:t>抽：运营部：</w:t>
            </w:r>
          </w:p>
          <w:p w:rsidR="006740A7" w:rsidRDefault="0099152F">
            <w:pPr>
              <w:rPr>
                <w:rFonts w:ascii="宋体" w:hAnsi="宋体" w:cs="宋体"/>
                <w:szCs w:val="21"/>
              </w:rPr>
            </w:pPr>
            <w:r>
              <w:rPr>
                <w:rFonts w:ascii="宋体" w:hAnsi="宋体" w:cs="宋体" w:hint="eastAsia"/>
                <w:szCs w:val="21"/>
              </w:rPr>
              <w:t>E/S:5.3；6.1.2；6.2；8.1,审核记录基本满足要求。</w:t>
            </w:r>
          </w:p>
          <w:p w:rsidR="006740A7" w:rsidRDefault="0099152F">
            <w:pPr>
              <w:spacing w:line="360" w:lineRule="exact"/>
              <w:rPr>
                <w:rFonts w:ascii="宋体" w:hAnsi="宋体" w:cs="宋体"/>
                <w:szCs w:val="21"/>
              </w:rPr>
            </w:pPr>
            <w:r>
              <w:rPr>
                <w:rFonts w:ascii="宋体" w:hAnsi="宋体" w:cs="宋体" w:hint="eastAsia"/>
                <w:szCs w:val="21"/>
              </w:rPr>
              <w:t>5.提供了《内审不合格报告》</w:t>
            </w:r>
          </w:p>
          <w:p w:rsidR="006740A7" w:rsidRDefault="0099152F">
            <w:pPr>
              <w:spacing w:line="360" w:lineRule="exact"/>
              <w:ind w:firstLineChars="200" w:firstLine="420"/>
              <w:rPr>
                <w:rFonts w:ascii="宋体" w:hAnsi="宋体" w:cs="宋体"/>
                <w:szCs w:val="21"/>
              </w:rPr>
            </w:pPr>
            <w:r>
              <w:rPr>
                <w:rFonts w:ascii="宋体" w:hAnsi="宋体" w:cs="宋体" w:hint="eastAsia"/>
                <w:szCs w:val="21"/>
              </w:rPr>
              <w:t>查本次内审共发现不合格项1个，属一般不符合。涉及运营部E8.1/S8.1条款</w:t>
            </w:r>
            <w:r>
              <w:rPr>
                <w:rFonts w:ascii="宋体" w:hAnsi="宋体" w:hint="eastAsia"/>
                <w:szCs w:val="21"/>
              </w:rPr>
              <w:t>2019年7月未查见对相关方告知书发放的证据</w:t>
            </w:r>
            <w:r>
              <w:rPr>
                <w:rFonts w:ascii="宋体" w:hAnsi="宋体" w:cs="宋体" w:hint="eastAsia"/>
                <w:szCs w:val="21"/>
              </w:rPr>
              <w:t>，对于涉及不符合项的部门，进行了原因分析并制定纠正措施计划，经过审核组验证，纠正措施有效。</w:t>
            </w:r>
          </w:p>
          <w:p w:rsidR="006740A7" w:rsidRDefault="0099152F">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7月10日以前整改完毕，由行政部组织相关内审员对整改后的情况进行跟踪验证，确认纠正及纠正措施有效，体系的建立、运行符合质量管理体系要求。</w:t>
            </w:r>
          </w:p>
          <w:p w:rsidR="006740A7" w:rsidRDefault="0099152F">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审核结论：基本符合计划安排和标准的要求，并得到了较有效实施和保持，仍需进一步改进。   </w:t>
            </w:r>
          </w:p>
          <w:p w:rsidR="006740A7" w:rsidRDefault="0099152F">
            <w:pPr>
              <w:rPr>
                <w:rFonts w:ascii="宋体" w:hAnsi="宋体" w:cs="宋体"/>
                <w:szCs w:val="21"/>
              </w:rPr>
            </w:pPr>
            <w:r>
              <w:rPr>
                <w:rFonts w:ascii="宋体" w:hAnsi="宋体" w:cs="宋体" w:hint="eastAsia"/>
                <w:szCs w:val="21"/>
              </w:rPr>
              <w:t>审核组长：陈良文、批准：朱景霖</w:t>
            </w:r>
          </w:p>
          <w:p w:rsidR="006740A7" w:rsidRDefault="0099152F">
            <w:pPr>
              <w:spacing w:line="360" w:lineRule="atLeast"/>
              <w:rPr>
                <w:rFonts w:ascii="宋体" w:hAnsi="宋体"/>
                <w:szCs w:val="21"/>
              </w:rPr>
            </w:pPr>
            <w:r>
              <w:rPr>
                <w:rFonts w:hint="eastAsia"/>
                <w:szCs w:val="21"/>
              </w:rPr>
              <w:t>提供了内审员培训记录，审核员没有审核自己部门工作，具有独立性。</w:t>
            </w:r>
          </w:p>
          <w:p w:rsidR="006740A7" w:rsidRDefault="006740A7">
            <w:pPr>
              <w:rPr>
                <w:rFonts w:ascii="宋体" w:hAnsi="宋体"/>
                <w:szCs w:val="21"/>
              </w:rPr>
            </w:pPr>
          </w:p>
        </w:tc>
        <w:tc>
          <w:tcPr>
            <w:tcW w:w="1585" w:type="dxa"/>
          </w:tcPr>
          <w:p w:rsidR="006740A7" w:rsidRDefault="006740A7"/>
        </w:tc>
      </w:tr>
      <w:tr w:rsidR="006740A7">
        <w:trPr>
          <w:trHeight w:val="878"/>
        </w:trPr>
        <w:tc>
          <w:tcPr>
            <w:tcW w:w="2160" w:type="dxa"/>
          </w:tcPr>
          <w:p w:rsidR="006740A7" w:rsidRDefault="0099152F">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6740A7" w:rsidRDefault="0099152F">
            <w:pPr>
              <w:rPr>
                <w:rFonts w:ascii="宋体" w:hAnsi="宋体" w:cs="宋体"/>
                <w:szCs w:val="21"/>
              </w:rPr>
            </w:pPr>
            <w:r>
              <w:rPr>
                <w:rFonts w:ascii="宋体" w:hAnsi="宋体" w:cs="宋体" w:hint="eastAsia"/>
                <w:szCs w:val="21"/>
              </w:rPr>
              <w:t xml:space="preserve">ES9.3 </w:t>
            </w:r>
          </w:p>
          <w:p w:rsidR="006740A7" w:rsidRDefault="006740A7">
            <w:pPr>
              <w:rPr>
                <w:rFonts w:ascii="宋体" w:hAnsi="宋体"/>
                <w:szCs w:val="21"/>
              </w:rPr>
            </w:pPr>
          </w:p>
        </w:tc>
        <w:tc>
          <w:tcPr>
            <w:tcW w:w="10004" w:type="dxa"/>
          </w:tcPr>
          <w:p w:rsidR="006740A7" w:rsidRDefault="0099152F">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6740A7" w:rsidRDefault="0099152F">
            <w:pPr>
              <w:spacing w:line="360" w:lineRule="atLeast"/>
              <w:rPr>
                <w:rFonts w:ascii="宋体" w:hAnsi="宋体" w:cs="宋体"/>
                <w:szCs w:val="21"/>
              </w:rPr>
            </w:pPr>
            <w:r>
              <w:rPr>
                <w:rFonts w:ascii="宋体" w:hAnsi="宋体" w:cs="宋体" w:hint="eastAsia"/>
                <w:szCs w:val="21"/>
              </w:rPr>
              <w:t>时间：2019年7月27日</w:t>
            </w:r>
          </w:p>
          <w:p w:rsidR="006740A7" w:rsidRDefault="0099152F">
            <w:pPr>
              <w:spacing w:line="360" w:lineRule="atLeast"/>
              <w:rPr>
                <w:rFonts w:ascii="宋体" w:hAnsi="宋体" w:cs="宋体"/>
                <w:szCs w:val="21"/>
              </w:rPr>
            </w:pPr>
            <w:r>
              <w:rPr>
                <w:rFonts w:ascii="宋体" w:hAnsi="宋体" w:cs="宋体" w:hint="eastAsia"/>
                <w:szCs w:val="21"/>
              </w:rPr>
              <w:t>主持人：朱景霖总经理</w:t>
            </w:r>
          </w:p>
          <w:p w:rsidR="006740A7" w:rsidRDefault="0099152F">
            <w:pPr>
              <w:spacing w:line="360" w:lineRule="atLeast"/>
              <w:rPr>
                <w:rFonts w:ascii="宋体" w:hAnsi="宋体" w:cs="宋体"/>
                <w:szCs w:val="21"/>
              </w:rPr>
            </w:pPr>
            <w:r>
              <w:rPr>
                <w:rFonts w:ascii="宋体" w:hAnsi="宋体" w:cs="宋体" w:hint="eastAsia"/>
                <w:szCs w:val="21"/>
              </w:rPr>
              <w:lastRenderedPageBreak/>
              <w:t>参加人员：体系涉及到的各部门所有有人员</w:t>
            </w:r>
          </w:p>
          <w:p w:rsidR="006740A7" w:rsidRDefault="0099152F">
            <w:pPr>
              <w:spacing w:line="360" w:lineRule="atLeast"/>
              <w:rPr>
                <w:rFonts w:ascii="宋体" w:hAnsi="宋体" w:cs="宋体"/>
                <w:szCs w:val="21"/>
              </w:rPr>
            </w:pPr>
            <w:r>
              <w:rPr>
                <w:rFonts w:ascii="宋体" w:hAnsi="宋体" w:cs="宋体" w:hint="eastAsia"/>
                <w:szCs w:val="21"/>
              </w:rPr>
              <w:t>评审输入内容：</w:t>
            </w:r>
          </w:p>
          <w:p w:rsidR="006740A7" w:rsidRDefault="0099152F">
            <w:pPr>
              <w:numPr>
                <w:ilvl w:val="0"/>
                <w:numId w:val="6"/>
              </w:numPr>
              <w:spacing w:line="360" w:lineRule="atLeast"/>
              <w:ind w:left="0" w:firstLine="0"/>
              <w:rPr>
                <w:rFonts w:ascii="宋体" w:hAnsi="宋体" w:cs="宋体"/>
                <w:szCs w:val="21"/>
              </w:rPr>
            </w:pPr>
            <w:r>
              <w:rPr>
                <w:rFonts w:ascii="宋体" w:hAnsi="宋体" w:cs="宋体" w:hint="eastAsia"/>
                <w:szCs w:val="21"/>
              </w:rPr>
              <w:t>体系贯彻工作进展情况。</w:t>
            </w:r>
          </w:p>
          <w:p w:rsidR="006740A7" w:rsidRDefault="0099152F">
            <w:pPr>
              <w:numPr>
                <w:ilvl w:val="0"/>
                <w:numId w:val="6"/>
              </w:numPr>
              <w:spacing w:line="360" w:lineRule="atLeast"/>
              <w:ind w:left="0" w:firstLine="0"/>
              <w:rPr>
                <w:rFonts w:ascii="宋体" w:hAnsi="宋体" w:cs="宋体"/>
                <w:szCs w:val="21"/>
              </w:rPr>
            </w:pPr>
            <w:r>
              <w:rPr>
                <w:rFonts w:ascii="宋体" w:hAnsi="宋体" w:cs="宋体" w:hint="eastAsia"/>
                <w:szCs w:val="21"/>
              </w:rPr>
              <w:t>环境及职业健康方针的评审，</w:t>
            </w:r>
          </w:p>
          <w:p w:rsidR="006740A7" w:rsidRDefault="0099152F">
            <w:pPr>
              <w:numPr>
                <w:ilvl w:val="0"/>
                <w:numId w:val="6"/>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6740A7" w:rsidRDefault="0099152F">
            <w:pPr>
              <w:numPr>
                <w:ilvl w:val="0"/>
                <w:numId w:val="6"/>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6740A7" w:rsidRDefault="0099152F">
            <w:pPr>
              <w:numPr>
                <w:ilvl w:val="0"/>
                <w:numId w:val="6"/>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6740A7" w:rsidRDefault="0099152F">
            <w:pPr>
              <w:numPr>
                <w:ilvl w:val="0"/>
                <w:numId w:val="6"/>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6740A7" w:rsidRDefault="0099152F">
            <w:pPr>
              <w:numPr>
                <w:ilvl w:val="0"/>
                <w:numId w:val="6"/>
              </w:numPr>
              <w:spacing w:line="360" w:lineRule="atLeast"/>
              <w:ind w:left="0" w:firstLine="0"/>
              <w:rPr>
                <w:rFonts w:ascii="宋体" w:hAnsi="宋体" w:cs="宋体"/>
                <w:szCs w:val="21"/>
              </w:rPr>
            </w:pPr>
            <w:r>
              <w:rPr>
                <w:rFonts w:ascii="宋体" w:hAnsi="宋体" w:cs="宋体" w:hint="eastAsia"/>
                <w:szCs w:val="21"/>
              </w:rPr>
              <w:t>相关法规关注</w:t>
            </w:r>
          </w:p>
          <w:p w:rsidR="006740A7" w:rsidRDefault="0099152F">
            <w:pPr>
              <w:tabs>
                <w:tab w:val="right" w:pos="9332"/>
              </w:tabs>
              <w:spacing w:line="440" w:lineRule="exact"/>
              <w:rPr>
                <w:rFonts w:ascii="宋体" w:hAnsi="宋体" w:cs="宋体"/>
                <w:szCs w:val="21"/>
              </w:rPr>
            </w:pPr>
            <w:r>
              <w:rPr>
                <w:rFonts w:ascii="宋体" w:hAnsi="宋体" w:cs="宋体" w:hint="eastAsia"/>
                <w:szCs w:val="21"/>
              </w:rPr>
              <w:t>改进的建议：</w:t>
            </w:r>
            <w:r>
              <w:rPr>
                <w:rFonts w:hint="eastAsia"/>
                <w:szCs w:val="21"/>
              </w:rPr>
              <w:t>针对体系运行中存在的问题，其中公司生产技术人员流失大，对设备操作和技能的培训改进；由</w:t>
            </w:r>
            <w:r w:rsidR="00EB4981">
              <w:rPr>
                <w:rFonts w:hint="eastAsia"/>
                <w:szCs w:val="21"/>
              </w:rPr>
              <w:t>酿造部</w:t>
            </w:r>
            <w:r>
              <w:rPr>
                <w:rFonts w:hint="eastAsia"/>
                <w:szCs w:val="21"/>
              </w:rPr>
              <w:t>负责，</w:t>
            </w:r>
            <w:r>
              <w:rPr>
                <w:rFonts w:hint="eastAsia"/>
                <w:szCs w:val="21"/>
              </w:rPr>
              <w:t>2019</w:t>
            </w:r>
            <w:r>
              <w:rPr>
                <w:rFonts w:hint="eastAsia"/>
                <w:szCs w:val="21"/>
              </w:rPr>
              <w:t>年</w:t>
            </w:r>
            <w:r>
              <w:rPr>
                <w:rFonts w:hint="eastAsia"/>
                <w:szCs w:val="21"/>
              </w:rPr>
              <w:t>12</w:t>
            </w:r>
            <w:r>
              <w:rPr>
                <w:rFonts w:hint="eastAsia"/>
                <w:szCs w:val="21"/>
              </w:rPr>
              <w:t>月底完成。</w:t>
            </w:r>
          </w:p>
        </w:tc>
        <w:tc>
          <w:tcPr>
            <w:tcW w:w="1585" w:type="dxa"/>
          </w:tcPr>
          <w:p w:rsidR="006740A7" w:rsidRDefault="006740A7"/>
        </w:tc>
      </w:tr>
      <w:tr w:rsidR="006740A7">
        <w:trPr>
          <w:trHeight w:val="497"/>
        </w:trPr>
        <w:tc>
          <w:tcPr>
            <w:tcW w:w="2160" w:type="dxa"/>
          </w:tcPr>
          <w:p w:rsidR="006740A7" w:rsidRDefault="0099152F">
            <w:pPr>
              <w:adjustRightInd w:val="0"/>
              <w:snapToGrid w:val="0"/>
              <w:rPr>
                <w:rFonts w:ascii="宋体" w:hAnsi="宋体"/>
                <w:szCs w:val="21"/>
              </w:rPr>
            </w:pPr>
            <w:r>
              <w:rPr>
                <w:rFonts w:ascii="宋体" w:hAnsi="宋体" w:hint="eastAsia"/>
                <w:szCs w:val="21"/>
              </w:rPr>
              <w:lastRenderedPageBreak/>
              <w:t>措施改进总则、</w:t>
            </w:r>
          </w:p>
          <w:p w:rsidR="006740A7" w:rsidRDefault="0099152F">
            <w:pPr>
              <w:adjustRightInd w:val="0"/>
              <w:snapToGrid w:val="0"/>
              <w:rPr>
                <w:rFonts w:ascii="宋体" w:hAnsi="宋体" w:cs="宋体"/>
                <w:szCs w:val="21"/>
              </w:rPr>
            </w:pPr>
            <w:r>
              <w:rPr>
                <w:rFonts w:ascii="宋体" w:hAnsi="宋体" w:hint="eastAsia"/>
                <w:szCs w:val="21"/>
              </w:rPr>
              <w:t>持续改进/事件、不符合和纠正</w:t>
            </w:r>
          </w:p>
        </w:tc>
        <w:tc>
          <w:tcPr>
            <w:tcW w:w="960" w:type="dxa"/>
          </w:tcPr>
          <w:p w:rsidR="006740A7" w:rsidRDefault="0099152F">
            <w:pPr>
              <w:rPr>
                <w:rFonts w:ascii="宋体" w:hAnsi="宋体"/>
                <w:szCs w:val="21"/>
              </w:rPr>
            </w:pPr>
            <w:r>
              <w:rPr>
                <w:rFonts w:ascii="宋体" w:hAnsi="宋体" w:hint="eastAsia"/>
                <w:szCs w:val="21"/>
              </w:rPr>
              <w:t>E10.1;10.3；</w:t>
            </w:r>
          </w:p>
          <w:p w:rsidR="006740A7" w:rsidRDefault="0099152F">
            <w:pPr>
              <w:rPr>
                <w:rFonts w:ascii="宋体" w:hAnsi="宋体"/>
                <w:szCs w:val="21"/>
              </w:rPr>
            </w:pPr>
            <w:r>
              <w:rPr>
                <w:rFonts w:ascii="宋体" w:hAnsi="宋体" w:hint="eastAsia"/>
                <w:szCs w:val="21"/>
              </w:rPr>
              <w:t>S10.2</w:t>
            </w:r>
          </w:p>
          <w:p w:rsidR="006740A7" w:rsidRDefault="006740A7">
            <w:pPr>
              <w:rPr>
                <w:rFonts w:ascii="宋体" w:hAnsi="宋体"/>
                <w:szCs w:val="21"/>
              </w:rPr>
            </w:pPr>
          </w:p>
        </w:tc>
        <w:tc>
          <w:tcPr>
            <w:tcW w:w="10004" w:type="dxa"/>
          </w:tcPr>
          <w:p w:rsidR="006740A7" w:rsidRDefault="0099152F">
            <w:pPr>
              <w:rPr>
                <w:rFonts w:ascii="宋体" w:hAnsi="宋体"/>
                <w:szCs w:val="21"/>
              </w:rPr>
            </w:pPr>
            <w:r>
              <w:rPr>
                <w:rFonts w:ascii="宋体" w:hAnsi="宋体" w:hint="eastAsia"/>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6740A7" w:rsidRDefault="0099152F">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6740A7" w:rsidRDefault="006740A7">
            <w:pPr>
              <w:rPr>
                <w:rFonts w:ascii="宋体" w:hAnsi="宋体"/>
                <w:szCs w:val="21"/>
              </w:rPr>
            </w:pPr>
          </w:p>
          <w:p w:rsidR="006740A7" w:rsidRDefault="0099152F">
            <w:pPr>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6740A7" w:rsidRDefault="006740A7"/>
        </w:tc>
      </w:tr>
    </w:tbl>
    <w:p w:rsidR="006740A7" w:rsidRDefault="0099152F">
      <w:r>
        <w:ptab w:relativeTo="margin" w:alignment="center" w:leader="none"/>
      </w:r>
    </w:p>
    <w:p w:rsidR="006740A7" w:rsidRDefault="0099152F">
      <w:pPr>
        <w:pStyle w:val="a7"/>
      </w:pPr>
      <w:r>
        <w:rPr>
          <w:rFonts w:hint="eastAsia"/>
        </w:rPr>
        <w:t>说明：不符合标注</w:t>
      </w:r>
      <w:r>
        <w:rPr>
          <w:rFonts w:hint="eastAsia"/>
        </w:rPr>
        <w:t>N</w:t>
      </w:r>
    </w:p>
    <w:p w:rsidR="006740A7" w:rsidRDefault="006740A7">
      <w:pPr>
        <w:pStyle w:val="a7"/>
      </w:pPr>
    </w:p>
    <w:p w:rsidR="006740A7" w:rsidRDefault="006740A7">
      <w:pPr>
        <w:spacing w:line="480" w:lineRule="exact"/>
        <w:ind w:firstLineChars="1500" w:firstLine="5400"/>
        <w:rPr>
          <w:rFonts w:ascii="隶书" w:eastAsia="隶书" w:hAnsi="宋体"/>
          <w:bCs/>
          <w:color w:val="000000"/>
          <w:sz w:val="36"/>
          <w:szCs w:val="36"/>
        </w:rPr>
      </w:pPr>
    </w:p>
    <w:p w:rsidR="006740A7" w:rsidRDefault="0099152F">
      <w:pPr>
        <w:spacing w:line="480" w:lineRule="exact"/>
        <w:ind w:firstLineChars="1500" w:firstLine="4800"/>
        <w:rPr>
          <w:rFonts w:ascii="隶书" w:eastAsia="隶书" w:hAnsi="宋体"/>
          <w:bCs/>
          <w:color w:val="000000"/>
          <w:sz w:val="32"/>
          <w:szCs w:val="32"/>
        </w:rPr>
      </w:pPr>
      <w:r>
        <w:rPr>
          <w:rFonts w:ascii="隶书" w:eastAsia="隶书" w:hAnsi="宋体" w:hint="eastAsia"/>
          <w:bCs/>
          <w:color w:val="000000"/>
          <w:sz w:val="32"/>
          <w:szCs w:val="32"/>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6740A7">
        <w:trPr>
          <w:trHeight w:val="515"/>
        </w:trPr>
        <w:tc>
          <w:tcPr>
            <w:tcW w:w="2160" w:type="dxa"/>
            <w:vMerge w:val="restart"/>
            <w:vAlign w:val="center"/>
          </w:tcPr>
          <w:p w:rsidR="006740A7" w:rsidRDefault="0099152F">
            <w:pPr>
              <w:spacing w:before="120"/>
              <w:jc w:val="center"/>
              <w:rPr>
                <w:szCs w:val="21"/>
              </w:rPr>
            </w:pPr>
            <w:r>
              <w:rPr>
                <w:rFonts w:hint="eastAsia"/>
                <w:szCs w:val="21"/>
              </w:rPr>
              <w:t>过程与活动、</w:t>
            </w:r>
          </w:p>
          <w:p w:rsidR="006740A7" w:rsidRDefault="0099152F">
            <w:pPr>
              <w:jc w:val="center"/>
              <w:rPr>
                <w:szCs w:val="21"/>
              </w:rPr>
            </w:pPr>
            <w:r>
              <w:rPr>
                <w:rFonts w:hint="eastAsia"/>
                <w:szCs w:val="21"/>
              </w:rPr>
              <w:t>抽样计划</w:t>
            </w:r>
          </w:p>
        </w:tc>
        <w:tc>
          <w:tcPr>
            <w:tcW w:w="960" w:type="dxa"/>
            <w:vMerge w:val="restart"/>
            <w:vAlign w:val="center"/>
          </w:tcPr>
          <w:p w:rsidR="006740A7" w:rsidRDefault="0099152F">
            <w:pPr>
              <w:rPr>
                <w:szCs w:val="21"/>
              </w:rPr>
            </w:pPr>
            <w:r>
              <w:rPr>
                <w:rFonts w:hint="eastAsia"/>
                <w:szCs w:val="21"/>
              </w:rPr>
              <w:t>涉及</w:t>
            </w:r>
          </w:p>
          <w:p w:rsidR="006740A7" w:rsidRDefault="0099152F">
            <w:pPr>
              <w:rPr>
                <w:szCs w:val="21"/>
              </w:rPr>
            </w:pPr>
            <w:r>
              <w:rPr>
                <w:rFonts w:hint="eastAsia"/>
                <w:szCs w:val="21"/>
              </w:rPr>
              <w:t>条款</w:t>
            </w:r>
          </w:p>
        </w:tc>
        <w:tc>
          <w:tcPr>
            <w:tcW w:w="10596" w:type="dxa"/>
            <w:vAlign w:val="center"/>
          </w:tcPr>
          <w:p w:rsidR="006740A7" w:rsidRDefault="0099152F">
            <w:pPr>
              <w:rPr>
                <w:szCs w:val="21"/>
              </w:rPr>
            </w:pPr>
            <w:r>
              <w:rPr>
                <w:rFonts w:hint="eastAsia"/>
                <w:szCs w:val="21"/>
              </w:rPr>
              <w:t>受审核部门：行政部</w:t>
            </w:r>
            <w:r>
              <w:rPr>
                <w:rFonts w:hint="eastAsia"/>
                <w:szCs w:val="21"/>
              </w:rPr>
              <w:t>/</w:t>
            </w:r>
            <w:r>
              <w:rPr>
                <w:rFonts w:hint="eastAsia"/>
                <w:szCs w:val="21"/>
              </w:rPr>
              <w:t>财务部</w:t>
            </w:r>
            <w:r>
              <w:rPr>
                <w:rFonts w:hint="eastAsia"/>
                <w:szCs w:val="21"/>
              </w:rPr>
              <w:t xml:space="preserve">       </w:t>
            </w:r>
            <w:r>
              <w:rPr>
                <w:rFonts w:hint="eastAsia"/>
                <w:szCs w:val="21"/>
              </w:rPr>
              <w:t>主管领导：黄朝晖，谢玉洁，</w:t>
            </w:r>
            <w:r>
              <w:rPr>
                <w:rFonts w:hint="eastAsia"/>
                <w:szCs w:val="21"/>
              </w:rPr>
              <w:t xml:space="preserve">     </w:t>
            </w:r>
            <w:r>
              <w:rPr>
                <w:rFonts w:hint="eastAsia"/>
                <w:szCs w:val="21"/>
              </w:rPr>
              <w:t>陪同人员：黄朝晖</w:t>
            </w:r>
          </w:p>
        </w:tc>
        <w:tc>
          <w:tcPr>
            <w:tcW w:w="993" w:type="dxa"/>
            <w:vMerge w:val="restart"/>
            <w:vAlign w:val="center"/>
          </w:tcPr>
          <w:p w:rsidR="006740A7" w:rsidRDefault="0099152F">
            <w:pPr>
              <w:rPr>
                <w:szCs w:val="21"/>
              </w:rPr>
            </w:pPr>
            <w:r>
              <w:rPr>
                <w:rFonts w:hint="eastAsia"/>
                <w:szCs w:val="21"/>
              </w:rPr>
              <w:t>判定</w:t>
            </w:r>
          </w:p>
        </w:tc>
      </w:tr>
      <w:tr w:rsidR="006740A7">
        <w:trPr>
          <w:trHeight w:val="403"/>
        </w:trPr>
        <w:tc>
          <w:tcPr>
            <w:tcW w:w="2160" w:type="dxa"/>
            <w:vMerge/>
            <w:vAlign w:val="center"/>
          </w:tcPr>
          <w:p w:rsidR="006740A7" w:rsidRDefault="006740A7">
            <w:pPr>
              <w:rPr>
                <w:szCs w:val="21"/>
              </w:rPr>
            </w:pPr>
          </w:p>
        </w:tc>
        <w:tc>
          <w:tcPr>
            <w:tcW w:w="960" w:type="dxa"/>
            <w:vMerge/>
            <w:vAlign w:val="center"/>
          </w:tcPr>
          <w:p w:rsidR="006740A7" w:rsidRDefault="006740A7">
            <w:pPr>
              <w:rPr>
                <w:szCs w:val="21"/>
              </w:rPr>
            </w:pPr>
          </w:p>
        </w:tc>
        <w:tc>
          <w:tcPr>
            <w:tcW w:w="10596" w:type="dxa"/>
            <w:vAlign w:val="center"/>
          </w:tcPr>
          <w:p w:rsidR="006740A7" w:rsidRDefault="0099152F">
            <w:pPr>
              <w:spacing w:before="120"/>
              <w:rPr>
                <w:szCs w:val="21"/>
              </w:rPr>
            </w:pPr>
            <w:r>
              <w:rPr>
                <w:rFonts w:hint="eastAsia"/>
                <w:szCs w:val="21"/>
              </w:rPr>
              <w:t>审核员：杨珍全、唐智</w:t>
            </w:r>
            <w:r>
              <w:rPr>
                <w:rFonts w:hint="eastAsia"/>
                <w:szCs w:val="21"/>
              </w:rPr>
              <w:t xml:space="preserve">    </w:t>
            </w:r>
            <w:r>
              <w:rPr>
                <w:rFonts w:hint="eastAsia"/>
                <w:szCs w:val="21"/>
              </w:rPr>
              <w:t>审核时间：</w:t>
            </w:r>
            <w:r>
              <w:rPr>
                <w:rFonts w:hint="eastAsia"/>
                <w:szCs w:val="21"/>
              </w:rPr>
              <w:t>2019.12. 12</w:t>
            </w:r>
          </w:p>
        </w:tc>
        <w:tc>
          <w:tcPr>
            <w:tcW w:w="993" w:type="dxa"/>
            <w:vMerge/>
          </w:tcPr>
          <w:p w:rsidR="006740A7" w:rsidRDefault="006740A7">
            <w:pPr>
              <w:rPr>
                <w:szCs w:val="21"/>
              </w:rPr>
            </w:pPr>
          </w:p>
        </w:tc>
      </w:tr>
      <w:tr w:rsidR="006740A7">
        <w:trPr>
          <w:trHeight w:val="516"/>
        </w:trPr>
        <w:tc>
          <w:tcPr>
            <w:tcW w:w="2160" w:type="dxa"/>
            <w:vMerge/>
            <w:vAlign w:val="center"/>
          </w:tcPr>
          <w:p w:rsidR="006740A7" w:rsidRDefault="006740A7">
            <w:pPr>
              <w:rPr>
                <w:szCs w:val="21"/>
              </w:rPr>
            </w:pPr>
          </w:p>
        </w:tc>
        <w:tc>
          <w:tcPr>
            <w:tcW w:w="960" w:type="dxa"/>
            <w:vMerge/>
            <w:vAlign w:val="center"/>
          </w:tcPr>
          <w:p w:rsidR="006740A7" w:rsidRDefault="006740A7">
            <w:pPr>
              <w:rPr>
                <w:szCs w:val="21"/>
              </w:rPr>
            </w:pPr>
          </w:p>
        </w:tc>
        <w:tc>
          <w:tcPr>
            <w:tcW w:w="10596" w:type="dxa"/>
            <w:vAlign w:val="center"/>
          </w:tcPr>
          <w:p w:rsidR="006740A7" w:rsidRDefault="0099152F">
            <w:pPr>
              <w:rPr>
                <w:rFonts w:ascii="宋体" w:hAnsi="宋体" w:cs="新宋体"/>
                <w:szCs w:val="21"/>
              </w:rPr>
            </w:pPr>
            <w:r>
              <w:rPr>
                <w:rFonts w:hint="eastAsia"/>
                <w:szCs w:val="21"/>
              </w:rPr>
              <w:t>审核条款：</w:t>
            </w:r>
          </w:p>
        </w:tc>
        <w:tc>
          <w:tcPr>
            <w:tcW w:w="993" w:type="dxa"/>
            <w:vMerge/>
          </w:tcPr>
          <w:p w:rsidR="006740A7" w:rsidRDefault="006740A7">
            <w:pPr>
              <w:rPr>
                <w:szCs w:val="21"/>
              </w:rPr>
            </w:pPr>
          </w:p>
        </w:tc>
      </w:tr>
      <w:tr w:rsidR="006740A7">
        <w:trPr>
          <w:trHeight w:val="1255"/>
        </w:trPr>
        <w:tc>
          <w:tcPr>
            <w:tcW w:w="2160" w:type="dxa"/>
          </w:tcPr>
          <w:p w:rsidR="006740A7" w:rsidRDefault="0099152F">
            <w:pPr>
              <w:adjustRightInd w:val="0"/>
              <w:snapToGrid w:val="0"/>
              <w:rPr>
                <w:rFonts w:ascii="宋体" w:hAnsi="宋体" w:cs="新宋体"/>
                <w:szCs w:val="21"/>
              </w:rPr>
            </w:pPr>
            <w:r>
              <w:rPr>
                <w:rFonts w:ascii="宋体" w:hAnsi="宋体" w:cs="新宋体" w:hint="eastAsia"/>
                <w:szCs w:val="21"/>
              </w:rPr>
              <w:t>组织的角色、职责和权限</w:t>
            </w:r>
          </w:p>
          <w:p w:rsidR="006740A7" w:rsidRDefault="006740A7">
            <w:pPr>
              <w:adjustRightInd w:val="0"/>
              <w:snapToGrid w:val="0"/>
              <w:rPr>
                <w:rFonts w:ascii="宋体" w:hAnsi="宋体" w:cs="新宋体"/>
                <w:szCs w:val="21"/>
              </w:rPr>
            </w:pPr>
          </w:p>
        </w:tc>
        <w:tc>
          <w:tcPr>
            <w:tcW w:w="960" w:type="dxa"/>
          </w:tcPr>
          <w:p w:rsidR="006740A7" w:rsidRDefault="0099152F">
            <w:pPr>
              <w:rPr>
                <w:szCs w:val="21"/>
              </w:rPr>
            </w:pPr>
            <w:r>
              <w:rPr>
                <w:rFonts w:ascii="宋体" w:hAnsi="宋体" w:cs="新宋体" w:hint="eastAsia"/>
                <w:szCs w:val="21"/>
              </w:rPr>
              <w:t>ES5.3；</w:t>
            </w:r>
          </w:p>
          <w:p w:rsidR="006740A7" w:rsidRDefault="006740A7">
            <w:pPr>
              <w:rPr>
                <w:rFonts w:ascii="宋体" w:hAnsi="宋体" w:cs="新宋体"/>
                <w:szCs w:val="21"/>
              </w:rPr>
            </w:pPr>
          </w:p>
        </w:tc>
        <w:tc>
          <w:tcPr>
            <w:tcW w:w="10596" w:type="dxa"/>
          </w:tcPr>
          <w:p w:rsidR="006740A7" w:rsidRDefault="0099152F">
            <w:pPr>
              <w:spacing w:line="400" w:lineRule="exact"/>
              <w:rPr>
                <w:rFonts w:ascii="宋体" w:hAnsi="宋体" w:cs="Arial"/>
                <w:szCs w:val="21"/>
              </w:rPr>
            </w:pPr>
            <w:r>
              <w:rPr>
                <w:rFonts w:ascii="宋体" w:hAnsi="宋体" w:cs="Arial" w:hint="eastAsia"/>
                <w:szCs w:val="21"/>
              </w:rPr>
              <w:t>在体系手册中规定了行政部和财务部的环境安全职责和权限，以确保部门工作的展开和实施：</w:t>
            </w:r>
          </w:p>
          <w:p w:rsidR="006740A7" w:rsidRDefault="0099152F">
            <w:pPr>
              <w:spacing w:line="400" w:lineRule="exact"/>
              <w:ind w:leftChars="142" w:left="299" w:hanging="1"/>
              <w:rPr>
                <w:rFonts w:ascii="宋体" w:hAnsi="宋体"/>
                <w:szCs w:val="21"/>
              </w:rPr>
            </w:pPr>
            <w:r>
              <w:rPr>
                <w:rFonts w:ascii="宋体" w:hAnsi="宋体" w:hint="eastAsia"/>
                <w:szCs w:val="21"/>
              </w:rPr>
              <w:t>1)公司贯标工作的主管部门，协助管理者代表做好质量、环境、职业健康安全管理体系的建立、实施和保持工作。</w:t>
            </w:r>
          </w:p>
          <w:p w:rsidR="006740A7" w:rsidRDefault="0099152F">
            <w:pPr>
              <w:spacing w:line="400" w:lineRule="exact"/>
              <w:ind w:leftChars="142" w:left="299" w:hanging="1"/>
              <w:rPr>
                <w:rFonts w:ascii="宋体" w:hAnsi="宋体"/>
                <w:szCs w:val="21"/>
              </w:rPr>
            </w:pPr>
            <w:r>
              <w:rPr>
                <w:rFonts w:ascii="宋体" w:hAnsi="宋体" w:hint="eastAsia"/>
                <w:szCs w:val="21"/>
              </w:rPr>
              <w:t>2）负责公司人员的招聘、选择、试用、聘用及处理。</w:t>
            </w:r>
          </w:p>
          <w:p w:rsidR="006740A7" w:rsidRDefault="0099152F">
            <w:pPr>
              <w:spacing w:line="400" w:lineRule="exact"/>
              <w:ind w:leftChars="142" w:left="299" w:hanging="1"/>
              <w:rPr>
                <w:rFonts w:ascii="宋体" w:hAnsi="宋体"/>
                <w:szCs w:val="21"/>
              </w:rPr>
            </w:pPr>
            <w:r>
              <w:rPr>
                <w:rFonts w:ascii="宋体" w:hAnsi="宋体" w:hint="eastAsia"/>
                <w:szCs w:val="21"/>
              </w:rPr>
              <w:t>3)负责组织公司各项教育培训工作。</w:t>
            </w:r>
          </w:p>
          <w:p w:rsidR="006740A7" w:rsidRDefault="0099152F">
            <w:pPr>
              <w:spacing w:line="400" w:lineRule="exact"/>
              <w:ind w:leftChars="142" w:left="298"/>
              <w:rPr>
                <w:rFonts w:ascii="宋体" w:hAnsi="宋体"/>
                <w:szCs w:val="21"/>
              </w:rPr>
            </w:pPr>
            <w:r>
              <w:rPr>
                <w:rFonts w:ascii="宋体" w:hAnsi="宋体" w:hint="eastAsia"/>
                <w:szCs w:val="21"/>
              </w:rPr>
              <w:t xml:space="preserve">4）负责职业健康安全法律法规的收集、整理与评价。 </w:t>
            </w:r>
          </w:p>
          <w:p w:rsidR="006740A7" w:rsidRDefault="0099152F">
            <w:pPr>
              <w:tabs>
                <w:tab w:val="left" w:pos="1050"/>
              </w:tabs>
              <w:autoSpaceDE w:val="0"/>
              <w:autoSpaceDN w:val="0"/>
              <w:adjustRightInd w:val="0"/>
              <w:spacing w:line="420" w:lineRule="exact"/>
              <w:ind w:firstLineChars="200" w:firstLine="420"/>
              <w:rPr>
                <w:rFonts w:ascii="宋体" w:hAnsi="宋体"/>
                <w:szCs w:val="21"/>
              </w:rPr>
            </w:pPr>
            <w:r>
              <w:rPr>
                <w:rFonts w:ascii="宋体" w:hint="eastAsia"/>
                <w:kern w:val="0"/>
                <w:szCs w:val="21"/>
              </w:rPr>
              <w:t>5）</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6740A7" w:rsidRDefault="0099152F">
            <w:pPr>
              <w:spacing w:line="400" w:lineRule="exact"/>
              <w:ind w:firstLineChars="350" w:firstLine="735"/>
              <w:rPr>
                <w:rFonts w:ascii="宋体" w:hAnsi="宋体"/>
                <w:szCs w:val="21"/>
              </w:rPr>
            </w:pPr>
            <w:r>
              <w:rPr>
                <w:rFonts w:ascii="宋体" w:hAnsi="宋体" w:hint="eastAsia"/>
                <w:szCs w:val="21"/>
              </w:rPr>
              <w:t>……</w:t>
            </w:r>
          </w:p>
          <w:p w:rsidR="006740A7" w:rsidRDefault="0099152F">
            <w:pPr>
              <w:spacing w:line="400" w:lineRule="exact"/>
              <w:ind w:firstLineChars="150" w:firstLine="315"/>
              <w:rPr>
                <w:rFonts w:ascii="宋体" w:hAnsi="宋体"/>
                <w:szCs w:val="21"/>
              </w:rPr>
            </w:pPr>
            <w:r>
              <w:rPr>
                <w:rFonts w:ascii="宋体" w:hAnsi="宋体" w:hint="eastAsia"/>
                <w:szCs w:val="21"/>
              </w:rPr>
              <w:t>部门职责清晰、明确。</w:t>
            </w:r>
          </w:p>
          <w:p w:rsidR="006740A7" w:rsidRDefault="0099152F">
            <w:pPr>
              <w:rPr>
                <w:rFonts w:ascii="宋体" w:hAnsi="宋体" w:cs="宋体"/>
                <w:szCs w:val="21"/>
              </w:rPr>
            </w:pPr>
            <w:r>
              <w:rPr>
                <w:rFonts w:ascii="宋体" w:hAnsi="宋体" w:hint="eastAsia"/>
                <w:szCs w:val="21"/>
              </w:rPr>
              <w:t>行政部及财务部负责人能基本阐述本部门的主要职责。</w:t>
            </w:r>
          </w:p>
        </w:tc>
        <w:tc>
          <w:tcPr>
            <w:tcW w:w="993" w:type="dxa"/>
          </w:tcPr>
          <w:p w:rsidR="006740A7" w:rsidRDefault="006740A7">
            <w:pPr>
              <w:rPr>
                <w:szCs w:val="21"/>
              </w:rPr>
            </w:pPr>
          </w:p>
        </w:tc>
      </w:tr>
      <w:tr w:rsidR="006740A7">
        <w:trPr>
          <w:trHeight w:val="841"/>
        </w:trPr>
        <w:tc>
          <w:tcPr>
            <w:tcW w:w="2160" w:type="dxa"/>
          </w:tcPr>
          <w:p w:rsidR="006740A7" w:rsidRDefault="0099152F">
            <w:pPr>
              <w:rPr>
                <w:rFonts w:ascii="宋体" w:hAnsi="宋体"/>
                <w:b/>
                <w:szCs w:val="21"/>
              </w:rPr>
            </w:pPr>
            <w:r>
              <w:rPr>
                <w:rFonts w:ascii="宋体" w:hAnsi="宋体" w:cs="新宋体" w:hint="eastAsia"/>
                <w:szCs w:val="21"/>
              </w:rPr>
              <w:t>目标及其实现的策划</w:t>
            </w:r>
          </w:p>
        </w:tc>
        <w:tc>
          <w:tcPr>
            <w:tcW w:w="960" w:type="dxa"/>
          </w:tcPr>
          <w:p w:rsidR="006740A7" w:rsidRDefault="0099152F">
            <w:pPr>
              <w:rPr>
                <w:rFonts w:ascii="宋体" w:hAnsi="宋体" w:cs="新宋体"/>
                <w:szCs w:val="21"/>
              </w:rPr>
            </w:pPr>
            <w:r>
              <w:rPr>
                <w:rFonts w:ascii="宋体" w:hAnsi="宋体" w:cs="新宋体" w:hint="eastAsia"/>
                <w:szCs w:val="21"/>
              </w:rPr>
              <w:t>ES6.2</w:t>
            </w:r>
          </w:p>
          <w:p w:rsidR="006740A7" w:rsidRDefault="006740A7">
            <w:pPr>
              <w:rPr>
                <w:rFonts w:ascii="宋体" w:hAnsi="宋体" w:cs="新宋体"/>
                <w:szCs w:val="21"/>
              </w:rPr>
            </w:pPr>
          </w:p>
        </w:tc>
        <w:tc>
          <w:tcPr>
            <w:tcW w:w="10596" w:type="dxa"/>
          </w:tcPr>
          <w:p w:rsidR="006740A7" w:rsidRDefault="0099152F">
            <w:pPr>
              <w:spacing w:line="400" w:lineRule="exact"/>
              <w:rPr>
                <w:rFonts w:ascii="宋体" w:hAnsi="宋体"/>
                <w:szCs w:val="21"/>
              </w:rPr>
            </w:pPr>
            <w:r>
              <w:rPr>
                <w:rFonts w:ascii="宋体" w:hAnsi="宋体" w:hint="eastAsia"/>
                <w:szCs w:val="21"/>
              </w:rPr>
              <w:t>查见：公司建立有《管理目标、指标及管理方案》，</w:t>
            </w:r>
          </w:p>
          <w:p w:rsidR="006740A7" w:rsidRDefault="0099152F">
            <w:pPr>
              <w:spacing w:line="400" w:lineRule="exact"/>
              <w:rPr>
                <w:rFonts w:ascii="宋体" w:hAnsi="宋体"/>
                <w:szCs w:val="21"/>
              </w:rPr>
            </w:pPr>
            <w:r>
              <w:rPr>
                <w:rFonts w:ascii="宋体" w:hAnsi="宋体" w:hint="eastAsia"/>
                <w:szCs w:val="21"/>
              </w:rPr>
              <w:t>查行政部和财务部环境、职业健康安全目标指标：              考核情况（2019年4月-11月）</w:t>
            </w:r>
          </w:p>
          <w:p w:rsidR="006740A7" w:rsidRDefault="0099152F">
            <w:pPr>
              <w:rPr>
                <w:szCs w:val="21"/>
              </w:rPr>
            </w:pPr>
            <w:r>
              <w:rPr>
                <w:rFonts w:hint="eastAsia"/>
                <w:szCs w:val="21"/>
              </w:rPr>
              <w:t>1</w:t>
            </w:r>
            <w:r>
              <w:rPr>
                <w:rFonts w:hint="eastAsia"/>
                <w:szCs w:val="21"/>
              </w:rPr>
              <w:t>）培训计划及时完成率</w:t>
            </w:r>
            <w:r>
              <w:rPr>
                <w:rFonts w:hint="eastAsia"/>
                <w:szCs w:val="21"/>
              </w:rPr>
              <w:t>100%</w:t>
            </w:r>
            <w:r>
              <w:rPr>
                <w:rFonts w:hint="eastAsia"/>
                <w:szCs w:val="21"/>
              </w:rPr>
              <w:t>；</w:t>
            </w:r>
            <w:r>
              <w:rPr>
                <w:rFonts w:hint="eastAsia"/>
                <w:szCs w:val="21"/>
              </w:rPr>
              <w:t xml:space="preserve">                                     100%</w:t>
            </w:r>
          </w:p>
          <w:p w:rsidR="006740A7" w:rsidRDefault="0099152F">
            <w:pPr>
              <w:rPr>
                <w:szCs w:val="21"/>
              </w:rPr>
            </w:pPr>
            <w:r>
              <w:rPr>
                <w:rFonts w:hint="eastAsia"/>
                <w:szCs w:val="21"/>
              </w:rPr>
              <w:t>2</w:t>
            </w:r>
            <w:r>
              <w:rPr>
                <w:rFonts w:hint="eastAsia"/>
                <w:szCs w:val="21"/>
              </w:rPr>
              <w:t>）生活废水控制措施执行率</w:t>
            </w:r>
            <w:r>
              <w:rPr>
                <w:rFonts w:hint="eastAsia"/>
                <w:szCs w:val="21"/>
              </w:rPr>
              <w:t xml:space="preserve">100% </w:t>
            </w:r>
            <w:r>
              <w:rPr>
                <w:rFonts w:hint="eastAsia"/>
                <w:szCs w:val="21"/>
              </w:rPr>
              <w:t>；</w:t>
            </w:r>
            <w:r>
              <w:rPr>
                <w:rFonts w:hint="eastAsia"/>
                <w:szCs w:val="21"/>
              </w:rPr>
              <w:t xml:space="preserve">                                100%</w:t>
            </w:r>
          </w:p>
          <w:p w:rsidR="006740A7" w:rsidRDefault="0099152F">
            <w:pPr>
              <w:rPr>
                <w:szCs w:val="21"/>
              </w:rPr>
            </w:pPr>
            <w:r>
              <w:rPr>
                <w:rFonts w:hint="eastAsia"/>
                <w:szCs w:val="21"/>
              </w:rPr>
              <w:t>3</w:t>
            </w:r>
            <w:r>
              <w:rPr>
                <w:rFonts w:hint="eastAsia"/>
                <w:szCs w:val="21"/>
              </w:rPr>
              <w:t>）固体废弃物（生活废弃物）合理处置率达到</w:t>
            </w:r>
            <w:r>
              <w:rPr>
                <w:rFonts w:hint="eastAsia"/>
                <w:szCs w:val="21"/>
              </w:rPr>
              <w:t>100%</w:t>
            </w:r>
            <w:r>
              <w:rPr>
                <w:rFonts w:hint="eastAsia"/>
                <w:szCs w:val="21"/>
              </w:rPr>
              <w:t>；</w:t>
            </w:r>
            <w:r>
              <w:rPr>
                <w:rFonts w:hint="eastAsia"/>
                <w:szCs w:val="21"/>
              </w:rPr>
              <w:t xml:space="preserve">                 100%                 </w:t>
            </w:r>
          </w:p>
          <w:p w:rsidR="006740A7" w:rsidRDefault="0099152F">
            <w:pPr>
              <w:pStyle w:val="ac"/>
              <w:rPr>
                <w:szCs w:val="21"/>
              </w:rPr>
            </w:pPr>
            <w:r>
              <w:rPr>
                <w:rFonts w:hint="eastAsia"/>
                <w:szCs w:val="21"/>
              </w:rPr>
              <w:t>4</w:t>
            </w:r>
            <w:r>
              <w:rPr>
                <w:rFonts w:hint="eastAsia"/>
                <w:szCs w:val="21"/>
              </w:rPr>
              <w:t>）职业病发生次数为零；</w:t>
            </w:r>
            <w:r>
              <w:rPr>
                <w:rFonts w:hint="eastAsia"/>
                <w:szCs w:val="21"/>
              </w:rPr>
              <w:t xml:space="preserve">  </w:t>
            </w:r>
            <w:r>
              <w:rPr>
                <w:rFonts w:hint="eastAsia"/>
                <w:szCs w:val="21"/>
              </w:rPr>
              <w:t>零</w:t>
            </w:r>
          </w:p>
          <w:p w:rsidR="006740A7" w:rsidRDefault="0099152F">
            <w:pPr>
              <w:pStyle w:val="ac"/>
              <w:rPr>
                <w:szCs w:val="21"/>
              </w:rPr>
            </w:pPr>
            <w:r>
              <w:rPr>
                <w:rFonts w:hint="eastAsia"/>
                <w:szCs w:val="21"/>
              </w:rPr>
              <w:t>5</w:t>
            </w:r>
            <w:r>
              <w:rPr>
                <w:rFonts w:hint="eastAsia"/>
                <w:szCs w:val="21"/>
              </w:rPr>
              <w:t>）火灾触电事故为零；</w:t>
            </w:r>
            <w:r>
              <w:rPr>
                <w:rFonts w:hint="eastAsia"/>
                <w:szCs w:val="21"/>
              </w:rPr>
              <w:t xml:space="preserve">                                     </w:t>
            </w:r>
            <w:r>
              <w:rPr>
                <w:rFonts w:hint="eastAsia"/>
                <w:szCs w:val="21"/>
              </w:rPr>
              <w:t>零</w:t>
            </w:r>
          </w:p>
          <w:p w:rsidR="006740A7" w:rsidRDefault="0099152F">
            <w:pPr>
              <w:pStyle w:val="ac"/>
              <w:rPr>
                <w:szCs w:val="21"/>
              </w:rPr>
            </w:pPr>
            <w:r>
              <w:rPr>
                <w:rFonts w:hint="eastAsia"/>
                <w:szCs w:val="21"/>
              </w:rPr>
              <w:t>6</w:t>
            </w:r>
            <w:r>
              <w:rPr>
                <w:rFonts w:hint="eastAsia"/>
                <w:szCs w:val="21"/>
              </w:rPr>
              <w:t>）环境、职业健康安全资金保障率</w:t>
            </w:r>
            <w:r>
              <w:rPr>
                <w:rFonts w:hint="eastAsia"/>
                <w:szCs w:val="21"/>
              </w:rPr>
              <w:t>100%</w:t>
            </w:r>
            <w:r>
              <w:rPr>
                <w:rFonts w:hint="eastAsia"/>
                <w:szCs w:val="21"/>
              </w:rPr>
              <w:t>；</w:t>
            </w:r>
            <w:r>
              <w:rPr>
                <w:rFonts w:hint="eastAsia"/>
                <w:szCs w:val="21"/>
              </w:rPr>
              <w:t xml:space="preserve">                     100%</w:t>
            </w:r>
          </w:p>
          <w:p w:rsidR="006740A7" w:rsidRDefault="0099152F">
            <w:pPr>
              <w:ind w:firstLineChars="100" w:firstLine="210"/>
              <w:rPr>
                <w:rFonts w:ascii="宋体" w:hAnsi="宋体"/>
                <w:szCs w:val="21"/>
              </w:rPr>
            </w:pPr>
            <w:r>
              <w:rPr>
                <w:rFonts w:ascii="宋体" w:hAnsi="宋体" w:hint="eastAsia"/>
                <w:szCs w:val="21"/>
              </w:rPr>
              <w:lastRenderedPageBreak/>
              <w:t>查2019年4月- 2019.11 份发现，提供的《环境、安全目标完成统计表》，考核均完成目标任务。</w:t>
            </w:r>
          </w:p>
          <w:p w:rsidR="006740A7" w:rsidRDefault="0099152F">
            <w:pPr>
              <w:spacing w:line="400" w:lineRule="exact"/>
              <w:rPr>
                <w:rFonts w:ascii="宋体" w:hAnsi="宋体"/>
                <w:szCs w:val="21"/>
              </w:rPr>
            </w:pPr>
            <w:r>
              <w:rPr>
                <w:rFonts w:ascii="宋体" w:hAnsi="宋体" w:hint="eastAsia"/>
                <w:szCs w:val="21"/>
              </w:rPr>
              <w:t>查见环境目标管理方案有时间期限、具体措施、责任人。</w:t>
            </w:r>
          </w:p>
          <w:p w:rsidR="006740A7" w:rsidRDefault="0099152F">
            <w:pPr>
              <w:pStyle w:val="4"/>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查见公司制定的环境管理方案有：1）潜在火灾；2）固废排放；3）废水排放；4）噪声排放4个管理方案。管理方案内容涉及：目标/指标、管理措施、资金预算、完成日期、责任部门。</w:t>
            </w:r>
          </w:p>
          <w:p w:rsidR="006740A7" w:rsidRDefault="0099152F">
            <w:pPr>
              <w:spacing w:line="400" w:lineRule="exact"/>
              <w:rPr>
                <w:rFonts w:ascii="宋体" w:hAnsi="宋体" w:cs="宋体"/>
                <w:szCs w:val="21"/>
              </w:rPr>
            </w:pPr>
            <w:r>
              <w:rPr>
                <w:rFonts w:ascii="宋体" w:hAnsi="宋体" w:cs="宋体" w:hint="eastAsia"/>
                <w:szCs w:val="21"/>
              </w:rPr>
              <w:t>抽查：废水排放的管理方案：</w:t>
            </w:r>
          </w:p>
          <w:p w:rsidR="006740A7" w:rsidRDefault="0099152F">
            <w:pPr>
              <w:widowControl/>
              <w:jc w:val="left"/>
              <w:rPr>
                <w:rFonts w:ascii="宋体" w:hAnsi="宋体" w:cs="宋体"/>
                <w:szCs w:val="21"/>
              </w:rPr>
            </w:pPr>
            <w:r>
              <w:rPr>
                <w:rFonts w:ascii="宋体" w:hAnsi="宋体" w:cs="宋体" w:hint="eastAsia"/>
                <w:szCs w:val="21"/>
              </w:rPr>
              <w:t>废水排放管理方案；目标：排放达标；指标：废水的排放达到国家标准要求；管理措施：生活废水和生产废水统一交有工业园区污水处理厂处理后排放城市污水管网</w:t>
            </w:r>
            <w:r>
              <w:rPr>
                <w:rFonts w:ascii="宋体" w:hAnsi="宋体" w:hint="eastAsia"/>
                <w:szCs w:val="21"/>
              </w:rPr>
              <w:t>。</w:t>
            </w:r>
            <w:r>
              <w:rPr>
                <w:rFonts w:ascii="宋体" w:hAnsi="宋体" w:cs="宋体" w:hint="eastAsia"/>
                <w:szCs w:val="21"/>
              </w:rPr>
              <w:t>责任部门：行政部；</w:t>
            </w:r>
          </w:p>
          <w:p w:rsidR="006740A7" w:rsidRDefault="0099152F">
            <w:pPr>
              <w:widowControl/>
              <w:jc w:val="left"/>
              <w:rPr>
                <w:rFonts w:ascii="宋体" w:hAnsi="宋体" w:cs="宋体"/>
                <w:szCs w:val="21"/>
              </w:rPr>
            </w:pPr>
            <w:r>
              <w:rPr>
                <w:rFonts w:ascii="宋体" w:hAnsi="宋体" w:cs="宋体" w:hint="eastAsia"/>
                <w:szCs w:val="21"/>
              </w:rPr>
              <w:t>投入资金10万元；完成日期2019年9月；</w:t>
            </w:r>
          </w:p>
          <w:p w:rsidR="006740A7" w:rsidRDefault="0099152F">
            <w:pPr>
              <w:widowControl/>
              <w:jc w:val="left"/>
              <w:rPr>
                <w:rFonts w:ascii="宋体" w:hAnsi="宋体" w:cs="宋体"/>
                <w:szCs w:val="21"/>
              </w:rPr>
            </w:pPr>
            <w:r>
              <w:rPr>
                <w:rFonts w:ascii="宋体" w:hAnsi="宋体" w:cs="宋体" w:hint="eastAsia"/>
                <w:szCs w:val="21"/>
              </w:rPr>
              <w:t xml:space="preserve">检查部门：行政部。 </w:t>
            </w:r>
          </w:p>
          <w:p w:rsidR="006740A7" w:rsidRDefault="0099152F">
            <w:pPr>
              <w:widowControl/>
              <w:jc w:val="left"/>
              <w:rPr>
                <w:rFonts w:ascii="宋体" w:hAnsi="宋体" w:cs="宋体"/>
                <w:szCs w:val="21"/>
              </w:rPr>
            </w:pPr>
            <w:r>
              <w:rPr>
                <w:rFonts w:ascii="宋体" w:hAnsi="宋体" w:cs="宋体" w:hint="eastAsia"/>
                <w:szCs w:val="21"/>
              </w:rPr>
              <w:t>目标指标管理方案基本适宜，能够完成。</w:t>
            </w:r>
          </w:p>
          <w:p w:rsidR="006740A7" w:rsidRDefault="0099152F">
            <w:pPr>
              <w:numPr>
                <w:ilvl w:val="0"/>
                <w:numId w:val="7"/>
              </w:num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w:t>
            </w:r>
            <w:r>
              <w:rPr>
                <w:rFonts w:ascii="宋体" w:hAnsi="宋体" w:cs="新宋体" w:hint="eastAsia"/>
                <w:szCs w:val="21"/>
              </w:rPr>
              <w:t>1）火灾；2）爆炸（氨气、天然气、压力容器等）；3）触电；4）意外伤害（高坠、烫伤、冻伤、酸碱腐蚀、爆瓶等伤害）；5）中毒；6）噪声；7）职业病（噪声、粉尘等）</w:t>
            </w:r>
            <w:r>
              <w:rPr>
                <w:rFonts w:ascii="宋体" w:hAnsi="宋体" w:cs="宋体" w:hint="eastAsia"/>
                <w:szCs w:val="21"/>
              </w:rPr>
              <w:t>7项。</w:t>
            </w:r>
          </w:p>
          <w:p w:rsidR="006740A7" w:rsidRDefault="0099152F">
            <w:pPr>
              <w:ind w:firstLineChars="200" w:firstLine="420"/>
              <w:rPr>
                <w:rFonts w:ascii="宋体" w:hAnsi="宋体" w:cs="宋体"/>
                <w:szCs w:val="21"/>
              </w:rPr>
            </w:pPr>
            <w:r>
              <w:rPr>
                <w:rFonts w:ascii="宋体" w:hAnsi="宋体" w:cs="宋体" w:hint="eastAsia"/>
                <w:szCs w:val="21"/>
              </w:rPr>
              <w:t>抽查：预防职业病管理方案：</w:t>
            </w:r>
          </w:p>
          <w:p w:rsidR="006740A7" w:rsidRDefault="0099152F">
            <w:pPr>
              <w:spacing w:line="400" w:lineRule="exact"/>
              <w:jc w:val="left"/>
              <w:rPr>
                <w:rFonts w:ascii="宋体" w:hAnsi="宋体" w:cs="宋体"/>
                <w:szCs w:val="21"/>
              </w:rPr>
            </w:pPr>
            <w:r>
              <w:rPr>
                <w:rFonts w:ascii="宋体" w:hAnsi="宋体" w:cs="宋体" w:hint="eastAsia"/>
                <w:szCs w:val="21"/>
              </w:rPr>
              <w:t>目标：无职业病发生，指标：职业病病例为零；管理措施：</w:t>
            </w:r>
          </w:p>
          <w:p w:rsidR="006740A7" w:rsidRDefault="0099152F">
            <w:pPr>
              <w:spacing w:line="400" w:lineRule="exact"/>
              <w:jc w:val="left"/>
              <w:rPr>
                <w:rFonts w:ascii="宋体" w:hAnsi="宋体" w:cs="宋体"/>
                <w:szCs w:val="21"/>
              </w:rPr>
            </w:pPr>
            <w:r>
              <w:rPr>
                <w:rFonts w:ascii="宋体" w:hAnsi="宋体" w:cs="宋体" w:hint="eastAsia"/>
                <w:szCs w:val="21"/>
              </w:rPr>
              <w:t>1）定期组织员工进行体检；</w:t>
            </w:r>
          </w:p>
          <w:p w:rsidR="006740A7" w:rsidRDefault="0099152F">
            <w:pPr>
              <w:spacing w:line="400" w:lineRule="exact"/>
              <w:rPr>
                <w:rFonts w:ascii="宋体" w:hAnsi="宋体" w:cs="宋体"/>
                <w:szCs w:val="21"/>
              </w:rPr>
            </w:pPr>
            <w:r>
              <w:rPr>
                <w:rFonts w:ascii="宋体" w:hAnsi="宋体" w:cs="宋体" w:hint="eastAsia"/>
                <w:szCs w:val="21"/>
              </w:rPr>
              <w:t>2）定期进行卫生、职业病知识培训、学习；</w:t>
            </w:r>
          </w:p>
          <w:p w:rsidR="006740A7" w:rsidRDefault="0099152F">
            <w:pPr>
              <w:spacing w:line="400" w:lineRule="exact"/>
              <w:rPr>
                <w:rFonts w:ascii="宋体" w:hAnsi="宋体" w:cs="宋体"/>
                <w:szCs w:val="21"/>
              </w:rPr>
            </w:pPr>
            <w:r>
              <w:rPr>
                <w:rFonts w:ascii="宋体" w:hAnsi="宋体" w:cs="宋体" w:hint="eastAsia"/>
                <w:szCs w:val="21"/>
              </w:rPr>
              <w:t>3）定期发放防噪声耳噻、口罩、安全帽、工作装等防护用品；</w:t>
            </w:r>
          </w:p>
          <w:p w:rsidR="006740A7" w:rsidRDefault="0099152F">
            <w:pPr>
              <w:pStyle w:val="ac"/>
              <w:rPr>
                <w:rFonts w:ascii="宋体" w:hAnsi="宋体" w:cs="宋体"/>
                <w:szCs w:val="21"/>
              </w:rPr>
            </w:pPr>
            <w:r>
              <w:rPr>
                <w:rFonts w:ascii="宋体" w:hAnsi="宋体" w:cs="宋体" w:hint="eastAsia"/>
                <w:szCs w:val="21"/>
              </w:rPr>
              <w:t>4）生产现场随时进行粉尘清理。</w:t>
            </w:r>
          </w:p>
          <w:p w:rsidR="006740A7" w:rsidRDefault="0099152F">
            <w:pPr>
              <w:pStyle w:val="ac"/>
              <w:rPr>
                <w:rFonts w:ascii="宋体" w:hAnsi="宋体" w:cs="宋体"/>
                <w:szCs w:val="21"/>
              </w:rPr>
            </w:pPr>
            <w:r>
              <w:rPr>
                <w:rFonts w:ascii="宋体" w:hAnsi="宋体" w:cs="宋体" w:hint="eastAsia"/>
                <w:szCs w:val="21"/>
              </w:rPr>
              <w:t>责任部门：全体部门；投入资金：1.66万元；</w:t>
            </w:r>
          </w:p>
          <w:p w:rsidR="006740A7" w:rsidRDefault="0099152F">
            <w:pPr>
              <w:pStyle w:val="ac"/>
              <w:rPr>
                <w:rFonts w:ascii="宋体" w:hAnsi="宋体" w:cs="宋体"/>
                <w:szCs w:val="21"/>
              </w:rPr>
            </w:pPr>
            <w:r>
              <w:rPr>
                <w:rFonts w:ascii="宋体" w:hAnsi="宋体" w:cs="宋体" w:hint="eastAsia"/>
                <w:szCs w:val="21"/>
              </w:rPr>
              <w:t>完成日期2019年8月；</w:t>
            </w:r>
          </w:p>
          <w:p w:rsidR="006740A7" w:rsidRDefault="0099152F">
            <w:pPr>
              <w:widowControl/>
              <w:jc w:val="left"/>
              <w:rPr>
                <w:rFonts w:ascii="宋体" w:hAnsi="宋体" w:cs="宋体"/>
                <w:szCs w:val="21"/>
              </w:rPr>
            </w:pPr>
            <w:r>
              <w:rPr>
                <w:rFonts w:ascii="宋体" w:hAnsi="宋体" w:cs="宋体" w:hint="eastAsia"/>
                <w:szCs w:val="21"/>
              </w:rPr>
              <w:t xml:space="preserve">检查部门：行政部。 </w:t>
            </w:r>
          </w:p>
          <w:p w:rsidR="006740A7" w:rsidRDefault="0099152F">
            <w:pPr>
              <w:widowControl/>
              <w:jc w:val="left"/>
              <w:rPr>
                <w:rFonts w:ascii="宋体" w:hAnsi="宋体" w:cs="宋体"/>
                <w:szCs w:val="21"/>
              </w:rPr>
            </w:pPr>
            <w:r>
              <w:rPr>
                <w:rFonts w:ascii="宋体" w:hAnsi="宋体" w:cs="宋体"/>
                <w:szCs w:val="21"/>
              </w:rPr>
              <w:t>编制人：</w:t>
            </w:r>
            <w:r>
              <w:rPr>
                <w:rFonts w:ascii="宋体" w:hAnsi="宋体" w:cs="宋体" w:hint="eastAsia"/>
                <w:szCs w:val="21"/>
              </w:rPr>
              <w:t xml:space="preserve">行政部 </w:t>
            </w:r>
            <w:r>
              <w:rPr>
                <w:rFonts w:ascii="宋体" w:hAnsi="宋体" w:cs="宋体"/>
                <w:szCs w:val="21"/>
              </w:rPr>
              <w:t xml:space="preserve">  审核：</w:t>
            </w:r>
            <w:r>
              <w:rPr>
                <w:rFonts w:ascii="宋体" w:hAnsi="宋体" w:cs="宋体" w:hint="eastAsia"/>
                <w:szCs w:val="21"/>
              </w:rPr>
              <w:t>谢玉洁</w:t>
            </w:r>
            <w:r>
              <w:rPr>
                <w:rFonts w:ascii="宋体" w:hAnsi="宋体" w:cs="宋体"/>
                <w:szCs w:val="21"/>
              </w:rPr>
              <w:t xml:space="preserve">  批准：</w:t>
            </w:r>
            <w:r>
              <w:rPr>
                <w:rFonts w:ascii="宋体" w:hAnsi="宋体" w:cs="宋体" w:hint="eastAsia"/>
                <w:szCs w:val="21"/>
              </w:rPr>
              <w:t xml:space="preserve">朱景霖 </w:t>
            </w:r>
            <w:r>
              <w:rPr>
                <w:rFonts w:ascii="宋体" w:hAnsi="宋体" w:cs="宋体"/>
                <w:szCs w:val="21"/>
              </w:rPr>
              <w:t xml:space="preserve">  2019.</w:t>
            </w:r>
            <w:r>
              <w:rPr>
                <w:rFonts w:ascii="宋体" w:hAnsi="宋体" w:cs="宋体" w:hint="eastAsia"/>
                <w:szCs w:val="21"/>
              </w:rPr>
              <w:t>7</w:t>
            </w:r>
            <w:r>
              <w:rPr>
                <w:rFonts w:ascii="宋体" w:hAnsi="宋体" w:cs="宋体"/>
                <w:szCs w:val="21"/>
              </w:rPr>
              <w:t>.</w:t>
            </w:r>
            <w:r>
              <w:rPr>
                <w:rFonts w:ascii="宋体" w:hAnsi="宋体" w:cs="宋体" w:hint="eastAsia"/>
                <w:szCs w:val="21"/>
              </w:rPr>
              <w:t>3</w:t>
            </w:r>
            <w:r>
              <w:rPr>
                <w:rFonts w:ascii="宋体" w:hAnsi="宋体" w:cs="宋体"/>
                <w:szCs w:val="21"/>
              </w:rPr>
              <w:t>0</w:t>
            </w:r>
          </w:p>
          <w:p w:rsidR="006740A7" w:rsidRDefault="0099152F">
            <w:pPr>
              <w:pStyle w:val="ac"/>
              <w:rPr>
                <w:szCs w:val="21"/>
              </w:rPr>
            </w:pPr>
            <w:r>
              <w:rPr>
                <w:szCs w:val="21"/>
              </w:rPr>
              <w:t>……</w:t>
            </w:r>
          </w:p>
          <w:p w:rsidR="006740A7" w:rsidRDefault="0099152F">
            <w:pPr>
              <w:widowControl/>
              <w:jc w:val="left"/>
              <w:rPr>
                <w:rFonts w:ascii="宋体" w:hAnsi="宋体" w:cs="宋体"/>
                <w:szCs w:val="21"/>
              </w:rPr>
            </w:pPr>
            <w:r>
              <w:rPr>
                <w:rFonts w:ascii="宋体" w:hAnsi="宋体" w:cs="宋体" w:hint="eastAsia"/>
                <w:szCs w:val="21"/>
              </w:rPr>
              <w:t>目标指标管理方案基本适宜，能够完成。</w:t>
            </w:r>
          </w:p>
        </w:tc>
        <w:tc>
          <w:tcPr>
            <w:tcW w:w="993" w:type="dxa"/>
          </w:tcPr>
          <w:p w:rsidR="006740A7" w:rsidRDefault="006740A7">
            <w:pPr>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b/>
                <w:szCs w:val="21"/>
                <w:u w:val="single"/>
              </w:rPr>
            </w:pPr>
          </w:p>
        </w:tc>
      </w:tr>
      <w:tr w:rsidR="006740A7">
        <w:trPr>
          <w:trHeight w:val="573"/>
        </w:trPr>
        <w:tc>
          <w:tcPr>
            <w:tcW w:w="2160" w:type="dxa"/>
          </w:tcPr>
          <w:p w:rsidR="006740A7" w:rsidRDefault="0099152F">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6740A7" w:rsidRDefault="0099152F">
            <w:pPr>
              <w:rPr>
                <w:rFonts w:ascii="宋体" w:hAnsi="宋体"/>
                <w:szCs w:val="21"/>
              </w:rPr>
            </w:pPr>
            <w:r>
              <w:rPr>
                <w:rFonts w:ascii="宋体" w:hAnsi="宋体" w:hint="eastAsia"/>
                <w:szCs w:val="21"/>
              </w:rPr>
              <w:t>ES7.1</w:t>
            </w:r>
          </w:p>
          <w:p w:rsidR="006740A7" w:rsidRDefault="006740A7">
            <w:pPr>
              <w:rPr>
                <w:rFonts w:ascii="宋体" w:hAnsi="宋体" w:cs="新宋体"/>
                <w:szCs w:val="21"/>
              </w:rPr>
            </w:pPr>
          </w:p>
        </w:tc>
        <w:tc>
          <w:tcPr>
            <w:tcW w:w="10596" w:type="dxa"/>
          </w:tcPr>
          <w:p w:rsidR="006740A7" w:rsidRDefault="0099152F">
            <w:pPr>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6740A7" w:rsidRDefault="0099152F">
            <w:pPr>
              <w:widowControl/>
              <w:jc w:val="left"/>
              <w:rPr>
                <w:rFonts w:ascii="宋体" w:hAnsi="宋体"/>
                <w:szCs w:val="21"/>
              </w:rPr>
            </w:pPr>
            <w:r>
              <w:rPr>
                <w:rFonts w:ascii="宋体" w:hAnsi="宋体" w:hint="eastAsia"/>
                <w:szCs w:val="21"/>
              </w:rPr>
              <w:t>总经理对资源的配备比较重视，人力资源、设备和工作环境等可满足许可范围内的雪花啤酒的生产需要。</w:t>
            </w:r>
          </w:p>
        </w:tc>
        <w:tc>
          <w:tcPr>
            <w:tcW w:w="993" w:type="dxa"/>
          </w:tcPr>
          <w:p w:rsidR="006740A7" w:rsidRDefault="006740A7">
            <w:pPr>
              <w:rPr>
                <w:szCs w:val="21"/>
              </w:rPr>
            </w:pPr>
          </w:p>
        </w:tc>
      </w:tr>
      <w:tr w:rsidR="006740A7">
        <w:trPr>
          <w:trHeight w:val="3073"/>
        </w:trPr>
        <w:tc>
          <w:tcPr>
            <w:tcW w:w="2160" w:type="dxa"/>
          </w:tcPr>
          <w:p w:rsidR="006740A7" w:rsidRDefault="0099152F">
            <w:pPr>
              <w:adjustRightInd w:val="0"/>
              <w:snapToGrid w:val="0"/>
              <w:jc w:val="left"/>
              <w:rPr>
                <w:rFonts w:ascii="宋体" w:hAnsi="宋体" w:cs="新宋体"/>
                <w:szCs w:val="21"/>
              </w:rPr>
            </w:pPr>
            <w:r>
              <w:rPr>
                <w:rFonts w:ascii="宋体" w:hAnsi="宋体" w:cs="新宋体" w:hint="eastAsia"/>
                <w:szCs w:val="21"/>
              </w:rPr>
              <w:t>能力</w:t>
            </w:r>
          </w:p>
        </w:tc>
        <w:tc>
          <w:tcPr>
            <w:tcW w:w="960" w:type="dxa"/>
          </w:tcPr>
          <w:p w:rsidR="006740A7" w:rsidRDefault="0099152F">
            <w:pPr>
              <w:rPr>
                <w:rFonts w:ascii="宋体" w:hAnsi="宋体" w:cs="新宋体"/>
                <w:szCs w:val="21"/>
              </w:rPr>
            </w:pPr>
            <w:r>
              <w:rPr>
                <w:rFonts w:ascii="宋体" w:hAnsi="宋体" w:cs="新宋体" w:hint="eastAsia"/>
                <w:szCs w:val="21"/>
              </w:rPr>
              <w:t>ES7.2</w:t>
            </w:r>
          </w:p>
          <w:p w:rsidR="006740A7" w:rsidRDefault="006740A7">
            <w:pPr>
              <w:rPr>
                <w:rFonts w:ascii="宋体" w:hAnsi="宋体" w:cs="新宋体"/>
                <w:szCs w:val="21"/>
              </w:rPr>
            </w:pPr>
          </w:p>
        </w:tc>
        <w:tc>
          <w:tcPr>
            <w:tcW w:w="10596" w:type="dxa"/>
          </w:tcPr>
          <w:p w:rsidR="006740A7" w:rsidRDefault="0099152F">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6740A7" w:rsidRDefault="006740A7">
            <w:pPr>
              <w:rPr>
                <w:szCs w:val="21"/>
              </w:rPr>
            </w:pPr>
          </w:p>
          <w:p w:rsidR="006740A7" w:rsidRDefault="0099152F">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6740A7" w:rsidRDefault="0099152F">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6740A7" w:rsidRDefault="0099152F">
            <w:pPr>
              <w:tabs>
                <w:tab w:val="center" w:pos="3169"/>
              </w:tabs>
              <w:spacing w:line="400" w:lineRule="exact"/>
              <w:rPr>
                <w:rFonts w:ascii="宋体" w:hAnsi="宋体" w:cs="宋体"/>
                <w:szCs w:val="21"/>
              </w:rPr>
            </w:pPr>
            <w:r>
              <w:rPr>
                <w:rFonts w:ascii="宋体" w:hAnsi="宋体" w:cs="宋体" w:hint="eastAsia"/>
                <w:szCs w:val="21"/>
              </w:rPr>
              <w:t>抽查人员持证情况：制冷工、焊接作业、电工作业操作证等。</w:t>
            </w:r>
          </w:p>
          <w:p w:rsidR="006740A7" w:rsidRDefault="0099152F">
            <w:pPr>
              <w:pStyle w:val="ac"/>
              <w:rPr>
                <w:rFonts w:ascii="宋体" w:hAnsi="宋体" w:cs="宋体"/>
                <w:szCs w:val="21"/>
              </w:rPr>
            </w:pPr>
            <w:r>
              <w:rPr>
                <w:rFonts w:ascii="宋体" w:hAnsi="宋体" w:cs="宋体" w:hint="eastAsia"/>
                <w:szCs w:val="21"/>
              </w:rPr>
              <w:t>孙  海  电工作业（高压） 证号：T51102197512080018   有效期：2021.05</w:t>
            </w:r>
          </w:p>
          <w:p w:rsidR="006740A7" w:rsidRDefault="0099152F">
            <w:pPr>
              <w:pStyle w:val="ac"/>
              <w:rPr>
                <w:rFonts w:ascii="宋体" w:hAnsi="宋体" w:cs="宋体"/>
                <w:szCs w:val="21"/>
              </w:rPr>
            </w:pPr>
            <w:r>
              <w:rPr>
                <w:rFonts w:ascii="宋体" w:hAnsi="宋体" w:cs="宋体" w:hint="eastAsia"/>
                <w:szCs w:val="21"/>
              </w:rPr>
              <w:t>罗  平  电工作业（低压）  证号：T511102197402010019  有效期：2022.07；</w:t>
            </w:r>
          </w:p>
          <w:p w:rsidR="006740A7" w:rsidRDefault="0099152F">
            <w:pPr>
              <w:pStyle w:val="ac"/>
              <w:tabs>
                <w:tab w:val="left" w:pos="9264"/>
              </w:tabs>
              <w:rPr>
                <w:rFonts w:ascii="宋体" w:hAnsi="宋体" w:cs="宋体"/>
                <w:szCs w:val="21"/>
              </w:rPr>
            </w:pPr>
            <w:r>
              <w:rPr>
                <w:rFonts w:ascii="宋体" w:hAnsi="宋体" w:cs="宋体" w:hint="eastAsia"/>
                <w:szCs w:val="21"/>
              </w:rPr>
              <w:t>王  涛  电工作业（低压    证号：T5111811986060061715 有效期：2020.06；</w:t>
            </w:r>
          </w:p>
          <w:p w:rsidR="006740A7" w:rsidRDefault="0099152F">
            <w:pPr>
              <w:pStyle w:val="ac"/>
              <w:rPr>
                <w:rFonts w:ascii="宋体" w:hAnsi="宋体" w:cs="宋体"/>
                <w:szCs w:val="21"/>
              </w:rPr>
            </w:pPr>
            <w:r>
              <w:rPr>
                <w:rFonts w:ascii="宋体" w:hAnsi="宋体" w:cs="宋体" w:hint="eastAsia"/>
                <w:szCs w:val="21"/>
              </w:rPr>
              <w:t>孙  海  电工作业（低压）  证号：T511502199707247018  有效期：2021.10；</w:t>
            </w:r>
          </w:p>
          <w:p w:rsidR="006740A7" w:rsidRDefault="0099152F">
            <w:pPr>
              <w:pStyle w:val="ac"/>
              <w:rPr>
                <w:rFonts w:ascii="宋体" w:hAnsi="宋体" w:cs="宋体"/>
                <w:szCs w:val="21"/>
              </w:rPr>
            </w:pPr>
            <w:r>
              <w:rPr>
                <w:rFonts w:ascii="宋体" w:hAnsi="宋体" w:cs="宋体" w:hint="eastAsia"/>
                <w:szCs w:val="21"/>
              </w:rPr>
              <w:t>刘  兵   电工作业（低压） 证号：T510702196703031216  有效期：2021.12；</w:t>
            </w:r>
          </w:p>
          <w:p w:rsidR="006740A7" w:rsidRDefault="0099152F">
            <w:pPr>
              <w:pStyle w:val="ac"/>
              <w:rPr>
                <w:rFonts w:ascii="宋体" w:hAnsi="宋体" w:cs="宋体"/>
                <w:szCs w:val="21"/>
              </w:rPr>
            </w:pPr>
            <w:r>
              <w:rPr>
                <w:rFonts w:ascii="宋体" w:hAnsi="宋体" w:cs="宋体" w:hint="eastAsia"/>
                <w:szCs w:val="21"/>
              </w:rPr>
              <w:t>张  凯   制冷与空调专业   证号：T511181199201110018 有效期：2022.01</w:t>
            </w:r>
          </w:p>
          <w:p w:rsidR="006740A7" w:rsidRDefault="0099152F">
            <w:pPr>
              <w:pStyle w:val="ac"/>
              <w:rPr>
                <w:rFonts w:ascii="宋体" w:hAnsi="宋体" w:cs="宋体"/>
                <w:szCs w:val="21"/>
              </w:rPr>
            </w:pPr>
            <w:r>
              <w:rPr>
                <w:rFonts w:ascii="宋体" w:hAnsi="宋体" w:cs="宋体" w:hint="eastAsia"/>
                <w:szCs w:val="21"/>
              </w:rPr>
              <w:t>马俊杰   制冷与空调专业   证号：T511181198609240014    有效期：2021.11</w:t>
            </w:r>
          </w:p>
          <w:p w:rsidR="006740A7" w:rsidRDefault="0099152F">
            <w:pPr>
              <w:pStyle w:val="ac"/>
              <w:rPr>
                <w:rFonts w:ascii="宋体" w:hAnsi="宋体" w:cs="宋体"/>
                <w:szCs w:val="21"/>
              </w:rPr>
            </w:pPr>
            <w:r>
              <w:rPr>
                <w:rFonts w:ascii="宋体" w:hAnsi="宋体" w:cs="宋体" w:hint="eastAsia"/>
                <w:szCs w:val="21"/>
              </w:rPr>
              <w:t>桂  林   焊接与热切割      证号：T511181198105040051   有效期：2022。07</w:t>
            </w:r>
          </w:p>
          <w:p w:rsidR="006740A7" w:rsidRDefault="0099152F">
            <w:pPr>
              <w:pStyle w:val="ac"/>
              <w:rPr>
                <w:rFonts w:ascii="宋体" w:hAnsi="宋体" w:cs="宋体"/>
                <w:szCs w:val="21"/>
              </w:rPr>
            </w:pPr>
            <w:r>
              <w:rPr>
                <w:rFonts w:ascii="宋体" w:hAnsi="宋体" w:cs="宋体" w:hint="eastAsia"/>
                <w:szCs w:val="21"/>
              </w:rPr>
              <w:t>张  涛  焊接与热切割      证号：T511181197603204412   有效期：2024.11</w:t>
            </w:r>
          </w:p>
          <w:p w:rsidR="006740A7" w:rsidRDefault="0099152F">
            <w:pPr>
              <w:pStyle w:val="ac"/>
              <w:rPr>
                <w:rFonts w:ascii="宋体" w:hAnsi="宋体" w:cs="宋体"/>
                <w:szCs w:val="21"/>
              </w:rPr>
            </w:pPr>
            <w:r>
              <w:rPr>
                <w:rFonts w:ascii="宋体" w:hAnsi="宋体" w:cs="宋体"/>
                <w:szCs w:val="21"/>
              </w:rPr>
              <w:t>……</w:t>
            </w:r>
            <w:r>
              <w:rPr>
                <w:rFonts w:ascii="宋体" w:hAnsi="宋体" w:cs="宋体" w:hint="eastAsia"/>
                <w:szCs w:val="21"/>
              </w:rPr>
              <w:t>。</w:t>
            </w:r>
          </w:p>
          <w:p w:rsidR="006740A7" w:rsidRDefault="0099152F">
            <w:pPr>
              <w:pStyle w:val="ac"/>
              <w:rPr>
                <w:rFonts w:ascii="宋体" w:hAnsi="宋体" w:cs="宋体"/>
                <w:szCs w:val="21"/>
              </w:rPr>
            </w:pPr>
            <w:r>
              <w:rPr>
                <w:rFonts w:ascii="宋体" w:hAnsi="宋体" w:cs="宋体" w:hint="eastAsia"/>
                <w:szCs w:val="21"/>
              </w:rPr>
              <w:t>以上发证单位：国家安全生产监督管理局</w:t>
            </w:r>
          </w:p>
          <w:p w:rsidR="006740A7" w:rsidRDefault="0099152F">
            <w:pPr>
              <w:pStyle w:val="ac"/>
              <w:rPr>
                <w:rFonts w:ascii="宋体" w:hAnsi="宋体" w:cs="宋体"/>
                <w:szCs w:val="21"/>
              </w:rPr>
            </w:pPr>
            <w:r>
              <w:rPr>
                <w:rFonts w:ascii="宋体" w:hAnsi="宋体" w:cs="宋体" w:hint="eastAsia"/>
                <w:szCs w:val="21"/>
              </w:rPr>
              <w:t>尧  远  作业项目代号G1  证号：511181198911060014  有效期：2023.09</w:t>
            </w:r>
          </w:p>
          <w:p w:rsidR="006740A7" w:rsidRDefault="0099152F">
            <w:pPr>
              <w:pStyle w:val="ac"/>
              <w:rPr>
                <w:rFonts w:ascii="宋体" w:hAnsi="宋体" w:cs="宋体"/>
                <w:szCs w:val="21"/>
              </w:rPr>
            </w:pPr>
            <w:r>
              <w:rPr>
                <w:rFonts w:ascii="宋体" w:hAnsi="宋体" w:cs="宋体" w:hint="eastAsia"/>
                <w:szCs w:val="21"/>
              </w:rPr>
              <w:t>段小兵  作业项目代号G1  证号：511113197012182316  有效期：2020.11</w:t>
            </w:r>
          </w:p>
          <w:p w:rsidR="006740A7" w:rsidRDefault="0099152F">
            <w:pPr>
              <w:pStyle w:val="ac"/>
              <w:rPr>
                <w:rFonts w:ascii="宋体" w:hAnsi="宋体" w:cs="宋体"/>
                <w:szCs w:val="21"/>
              </w:rPr>
            </w:pPr>
            <w:r>
              <w:rPr>
                <w:rFonts w:ascii="宋体" w:hAnsi="宋体" w:cs="宋体" w:hint="eastAsia"/>
                <w:szCs w:val="21"/>
              </w:rPr>
              <w:t>段小兵  作业项目代号G2  证号：511113197012182316  有效期：2020.11</w:t>
            </w:r>
          </w:p>
          <w:p w:rsidR="006740A7" w:rsidRDefault="0099152F">
            <w:pPr>
              <w:pStyle w:val="ac"/>
              <w:rPr>
                <w:rFonts w:ascii="宋体" w:hAnsi="宋体" w:cs="宋体"/>
                <w:szCs w:val="21"/>
              </w:rPr>
            </w:pPr>
            <w:r>
              <w:rPr>
                <w:rFonts w:ascii="宋体" w:hAnsi="宋体" w:cs="宋体" w:hint="eastAsia"/>
                <w:szCs w:val="21"/>
              </w:rPr>
              <w:t>张  凯  作业项目代号G2  证号：511181199201110012  有效期：2020.03</w:t>
            </w:r>
          </w:p>
          <w:p w:rsidR="006740A7" w:rsidRDefault="0099152F">
            <w:pPr>
              <w:pStyle w:val="ac"/>
              <w:rPr>
                <w:rFonts w:ascii="宋体" w:hAnsi="宋体" w:cs="宋体"/>
                <w:szCs w:val="21"/>
              </w:rPr>
            </w:pPr>
            <w:r>
              <w:rPr>
                <w:rFonts w:ascii="宋体" w:hAnsi="宋体" w:cs="宋体" w:hint="eastAsia"/>
                <w:szCs w:val="21"/>
              </w:rPr>
              <w:lastRenderedPageBreak/>
              <w:t>段小兵  作业项目代号G4  证号：511113197012182316 有效期：2021.11</w:t>
            </w:r>
          </w:p>
          <w:p w:rsidR="006740A7" w:rsidRDefault="0099152F">
            <w:pPr>
              <w:pStyle w:val="ac"/>
              <w:rPr>
                <w:rFonts w:ascii="宋体" w:hAnsi="宋体" w:cs="宋体"/>
                <w:szCs w:val="21"/>
              </w:rPr>
            </w:pPr>
            <w:r>
              <w:rPr>
                <w:rFonts w:ascii="宋体" w:hAnsi="宋体" w:cs="宋体" w:hint="eastAsia"/>
                <w:szCs w:val="21"/>
              </w:rPr>
              <w:t>张  凯  作业项目代号R1  证号：511181199201110012  有效期：2020.03</w:t>
            </w:r>
          </w:p>
          <w:p w:rsidR="006740A7" w:rsidRDefault="0099152F">
            <w:pPr>
              <w:pStyle w:val="ac"/>
              <w:rPr>
                <w:rFonts w:ascii="宋体" w:hAnsi="宋体" w:cs="宋体"/>
                <w:szCs w:val="21"/>
              </w:rPr>
            </w:pPr>
            <w:r>
              <w:rPr>
                <w:rFonts w:hint="eastAsia"/>
                <w:szCs w:val="21"/>
              </w:rPr>
              <w:t>王</w:t>
            </w:r>
            <w:r>
              <w:rPr>
                <w:rFonts w:hint="eastAsia"/>
                <w:szCs w:val="21"/>
              </w:rPr>
              <w:t xml:space="preserve">  </w:t>
            </w:r>
            <w:r>
              <w:rPr>
                <w:rFonts w:hint="eastAsia"/>
                <w:szCs w:val="21"/>
              </w:rPr>
              <w:t>斌</w:t>
            </w:r>
            <w:r>
              <w:rPr>
                <w:rFonts w:hint="eastAsia"/>
                <w:szCs w:val="21"/>
              </w:rPr>
              <w:t xml:space="preserve">  </w:t>
            </w:r>
            <w:r>
              <w:rPr>
                <w:rFonts w:ascii="宋体" w:hAnsi="宋体" w:cs="宋体" w:hint="eastAsia"/>
                <w:szCs w:val="21"/>
              </w:rPr>
              <w:t>作业项目代号N2  证号：511181199110444211 有效期：2023.06</w:t>
            </w:r>
          </w:p>
          <w:p w:rsidR="006740A7" w:rsidRDefault="0099152F">
            <w:pPr>
              <w:pStyle w:val="ac"/>
              <w:rPr>
                <w:rFonts w:ascii="宋体" w:hAnsi="宋体" w:cs="宋体"/>
                <w:szCs w:val="21"/>
              </w:rPr>
            </w:pPr>
            <w:r>
              <w:rPr>
                <w:rFonts w:ascii="宋体" w:hAnsi="宋体" w:cs="宋体" w:hint="eastAsia"/>
                <w:szCs w:val="21"/>
              </w:rPr>
              <w:t>黄  涛  作业项目代号N2  证号：51118119811175315 有效期：2022.05.</w:t>
            </w:r>
          </w:p>
          <w:p w:rsidR="006740A7" w:rsidRDefault="0099152F">
            <w:pPr>
              <w:pStyle w:val="ac"/>
              <w:tabs>
                <w:tab w:val="left" w:pos="8580"/>
              </w:tabs>
              <w:rPr>
                <w:rFonts w:ascii="宋体" w:hAnsi="宋体" w:cs="宋体"/>
                <w:szCs w:val="21"/>
              </w:rPr>
            </w:pPr>
            <w:r>
              <w:rPr>
                <w:rFonts w:ascii="宋体" w:hAnsi="宋体" w:cs="宋体"/>
                <w:szCs w:val="21"/>
              </w:rPr>
              <w:tab/>
            </w:r>
          </w:p>
          <w:p w:rsidR="006740A7" w:rsidRDefault="0099152F">
            <w:pPr>
              <w:pStyle w:val="ac"/>
              <w:rPr>
                <w:rFonts w:ascii="宋体" w:hAnsi="宋体" w:cs="宋体"/>
                <w:szCs w:val="21"/>
              </w:rPr>
            </w:pPr>
            <w:r>
              <w:rPr>
                <w:rFonts w:ascii="宋体" w:hAnsi="宋体" w:cs="宋体" w:hint="eastAsia"/>
                <w:szCs w:val="21"/>
              </w:rPr>
              <w:t>以上发证单位：乐山市质量技术监督管理局</w:t>
            </w:r>
          </w:p>
          <w:p w:rsidR="006740A7" w:rsidRDefault="0099152F">
            <w:pPr>
              <w:pStyle w:val="ac"/>
              <w:rPr>
                <w:rFonts w:ascii="宋体" w:hAnsi="宋体" w:cs="宋体"/>
                <w:szCs w:val="21"/>
              </w:rPr>
            </w:pPr>
            <w:r>
              <w:rPr>
                <w:rFonts w:ascii="宋体" w:hAnsi="宋体" w:cs="宋体" w:hint="eastAsia"/>
                <w:szCs w:val="21"/>
              </w:rPr>
              <w:t>公司职业卫生管理干部取得《</w:t>
            </w:r>
            <w:r>
              <w:rPr>
                <w:rFonts w:ascii="宋体" w:hAnsi="宋体" w:cs="宋体"/>
                <w:szCs w:val="21"/>
              </w:rPr>
              <w:t>职业卫生管理</w:t>
            </w:r>
            <w:r>
              <w:rPr>
                <w:rFonts w:ascii="宋体" w:hAnsi="宋体" w:cs="宋体" w:hint="eastAsia"/>
                <w:szCs w:val="21"/>
              </w:rPr>
              <w:t>合格</w:t>
            </w:r>
            <w:r>
              <w:rPr>
                <w:rFonts w:ascii="宋体" w:hAnsi="宋体" w:cs="宋体"/>
                <w:szCs w:val="21"/>
              </w:rPr>
              <w:t>证》</w:t>
            </w:r>
          </w:p>
          <w:p w:rsidR="006740A7" w:rsidRDefault="0099152F">
            <w:pPr>
              <w:pStyle w:val="ac"/>
              <w:rPr>
                <w:rFonts w:ascii="宋体" w:hAnsi="宋体" w:cs="宋体"/>
                <w:szCs w:val="21"/>
              </w:rPr>
            </w:pPr>
            <w:r>
              <w:rPr>
                <w:rFonts w:ascii="宋体" w:hAnsi="宋体" w:cs="宋体" w:hint="eastAsia"/>
                <w:szCs w:val="21"/>
              </w:rPr>
              <w:t>危险化学品经营管理：赵唯池  证号：512922197609207142    有效期：2022.09.05</w:t>
            </w:r>
          </w:p>
          <w:p w:rsidR="006740A7" w:rsidRDefault="0099152F">
            <w:pPr>
              <w:pStyle w:val="ac"/>
              <w:rPr>
                <w:rFonts w:ascii="宋体" w:hAnsi="宋体" w:cs="宋体"/>
                <w:szCs w:val="21"/>
              </w:rPr>
            </w:pPr>
            <w:r>
              <w:rPr>
                <w:rFonts w:ascii="宋体" w:hAnsi="宋体" w:cs="宋体" w:hint="eastAsia"/>
                <w:szCs w:val="21"/>
              </w:rPr>
              <w:t>危险化学品经营管理：康舣辉  证号：341224198412085846</w:t>
            </w:r>
            <w:r>
              <w:rPr>
                <w:rFonts w:ascii="宋体" w:hAnsi="宋体" w:cs="宋体"/>
                <w:szCs w:val="21"/>
              </w:rPr>
              <w:tab/>
            </w:r>
            <w:r>
              <w:rPr>
                <w:rFonts w:ascii="宋体" w:hAnsi="宋体" w:cs="宋体" w:hint="eastAsia"/>
                <w:szCs w:val="21"/>
              </w:rPr>
              <w:t xml:space="preserve">  有效期：2021.03.09</w:t>
            </w:r>
          </w:p>
          <w:p w:rsidR="006740A7" w:rsidRDefault="0099152F">
            <w:pPr>
              <w:pStyle w:val="ac"/>
              <w:rPr>
                <w:rFonts w:ascii="宋体" w:hAnsi="宋体" w:cs="宋体"/>
                <w:szCs w:val="21"/>
              </w:rPr>
            </w:pPr>
            <w:r>
              <w:rPr>
                <w:rFonts w:ascii="宋体" w:hAnsi="宋体" w:cs="宋体" w:hint="eastAsia"/>
                <w:szCs w:val="21"/>
              </w:rPr>
              <w:t>危险化学品救援：尧  远  证号：511181198911060014   有效期：2022.09。25</w:t>
            </w:r>
          </w:p>
          <w:p w:rsidR="006740A7" w:rsidRDefault="0099152F">
            <w:pPr>
              <w:pStyle w:val="ac"/>
              <w:rPr>
                <w:rFonts w:ascii="宋体" w:hAnsi="宋体" w:cs="宋体"/>
                <w:szCs w:val="21"/>
              </w:rPr>
            </w:pPr>
            <w:r>
              <w:rPr>
                <w:rFonts w:ascii="宋体" w:hAnsi="宋体" w:cs="宋体"/>
                <w:szCs w:val="21"/>
              </w:rPr>
              <w:t>危险化学品救援</w:t>
            </w:r>
            <w:r>
              <w:rPr>
                <w:rFonts w:ascii="宋体" w:hAnsi="宋体" w:cs="宋体" w:hint="eastAsia"/>
                <w:szCs w:val="21"/>
              </w:rPr>
              <w:t>：</w:t>
            </w:r>
            <w:r>
              <w:rPr>
                <w:rFonts w:ascii="宋体" w:hAnsi="宋体" w:cs="宋体"/>
                <w:szCs w:val="21"/>
              </w:rPr>
              <w:t>赵兵</w:t>
            </w:r>
            <w:r>
              <w:rPr>
                <w:rFonts w:ascii="宋体" w:hAnsi="宋体" w:cs="宋体" w:hint="eastAsia"/>
                <w:szCs w:val="21"/>
              </w:rPr>
              <w:t xml:space="preserve">  证号：511181199007293316   有效期：2022.09。25</w:t>
            </w:r>
          </w:p>
          <w:p w:rsidR="006740A7" w:rsidRDefault="0099152F">
            <w:pPr>
              <w:pStyle w:val="ac"/>
              <w:rPr>
                <w:rFonts w:ascii="宋体" w:hAnsi="宋体" w:cs="宋体"/>
                <w:szCs w:val="21"/>
              </w:rPr>
            </w:pPr>
            <w:r>
              <w:rPr>
                <w:rFonts w:ascii="宋体" w:hAnsi="宋体" w:cs="宋体" w:hint="eastAsia"/>
                <w:szCs w:val="21"/>
              </w:rPr>
              <w:t>抽安全管理人员：《安全生产合格证》</w:t>
            </w:r>
          </w:p>
          <w:p w:rsidR="006740A7" w:rsidRDefault="0099152F">
            <w:pPr>
              <w:pStyle w:val="ac"/>
              <w:rPr>
                <w:rFonts w:ascii="宋体" w:hAnsi="宋体" w:cs="宋体"/>
                <w:szCs w:val="21"/>
              </w:rPr>
            </w:pPr>
            <w:r>
              <w:rPr>
                <w:rFonts w:ascii="宋体" w:hAnsi="宋体" w:cs="宋体" w:hint="eastAsia"/>
                <w:szCs w:val="21"/>
              </w:rPr>
              <w:t>张  进   证号：51900419710104060055   A 有效期：2023.06</w:t>
            </w:r>
          </w:p>
          <w:p w:rsidR="006740A7" w:rsidRDefault="0099152F">
            <w:pPr>
              <w:pStyle w:val="ac"/>
              <w:rPr>
                <w:rFonts w:ascii="宋体" w:hAnsi="宋体" w:cs="宋体"/>
                <w:szCs w:val="21"/>
              </w:rPr>
            </w:pPr>
            <w:r>
              <w:rPr>
                <w:rFonts w:ascii="宋体" w:hAnsi="宋体" w:cs="宋体" w:hint="eastAsia"/>
                <w:szCs w:val="21"/>
              </w:rPr>
              <w:t>黄  凯   证号：519004196906110013   有效期：2024.08.19</w:t>
            </w:r>
          </w:p>
          <w:p w:rsidR="006740A7" w:rsidRDefault="0099152F">
            <w:pPr>
              <w:pStyle w:val="ac"/>
              <w:rPr>
                <w:rFonts w:ascii="宋体" w:hAnsi="宋体" w:cs="宋体"/>
                <w:szCs w:val="21"/>
              </w:rPr>
            </w:pPr>
            <w:r>
              <w:rPr>
                <w:rFonts w:ascii="宋体" w:hAnsi="宋体" w:cs="宋体" w:hint="eastAsia"/>
                <w:szCs w:val="21"/>
              </w:rPr>
              <w:t>汪  勇   证号：511181199112265712  有效期：2024.08.19</w:t>
            </w:r>
          </w:p>
          <w:p w:rsidR="006740A7" w:rsidRDefault="0099152F">
            <w:pPr>
              <w:pStyle w:val="ac"/>
              <w:rPr>
                <w:rFonts w:ascii="宋体" w:hAnsi="宋体" w:cs="宋体"/>
                <w:szCs w:val="21"/>
              </w:rPr>
            </w:pPr>
            <w:r>
              <w:rPr>
                <w:rFonts w:ascii="宋体" w:hAnsi="宋体" w:cs="宋体" w:hint="eastAsia"/>
                <w:szCs w:val="21"/>
              </w:rPr>
              <w:t>雷文霞   证号：622624198705020229    有效期：2022-03-28</w:t>
            </w:r>
          </w:p>
          <w:p w:rsidR="006740A7" w:rsidRDefault="0099152F">
            <w:pPr>
              <w:pStyle w:val="ac"/>
              <w:rPr>
                <w:rFonts w:ascii="宋体" w:hAnsi="宋体" w:cs="宋体"/>
                <w:szCs w:val="21"/>
              </w:rPr>
            </w:pPr>
            <w:r>
              <w:rPr>
                <w:rFonts w:ascii="宋体" w:hAnsi="宋体" w:cs="宋体" w:hint="eastAsia"/>
                <w:szCs w:val="21"/>
              </w:rPr>
              <w:t>以上发证单位：四川省安全生产监督管理局</w:t>
            </w:r>
          </w:p>
          <w:p w:rsidR="006740A7" w:rsidRDefault="0099152F">
            <w:pPr>
              <w:pStyle w:val="ac"/>
              <w:rPr>
                <w:rFonts w:ascii="宋体" w:hAnsi="宋体" w:cs="宋体"/>
                <w:szCs w:val="21"/>
              </w:rPr>
            </w:pPr>
            <w:r>
              <w:rPr>
                <w:rFonts w:ascii="宋体" w:hAnsi="宋体" w:cs="宋体" w:hint="eastAsia"/>
                <w:szCs w:val="21"/>
              </w:rPr>
              <w:t>抽查职业健康检查合格证：</w:t>
            </w:r>
          </w:p>
          <w:p w:rsidR="006740A7" w:rsidRDefault="0099152F">
            <w:pPr>
              <w:pStyle w:val="ac"/>
              <w:rPr>
                <w:rFonts w:ascii="宋体" w:hAnsi="宋体" w:cs="宋体"/>
                <w:szCs w:val="21"/>
              </w:rPr>
            </w:pPr>
            <w:r>
              <w:rPr>
                <w:rFonts w:ascii="宋体" w:hAnsi="宋体" w:cs="宋体" w:hint="eastAsia"/>
                <w:szCs w:val="21"/>
              </w:rPr>
              <w:t>张红卫  编号：2018120214   有效期：2019年12月23日</w:t>
            </w:r>
          </w:p>
          <w:p w:rsidR="006740A7" w:rsidRDefault="0099152F">
            <w:pPr>
              <w:pStyle w:val="ac"/>
              <w:rPr>
                <w:rFonts w:ascii="宋体" w:hAnsi="宋体" w:cs="宋体"/>
                <w:szCs w:val="21"/>
              </w:rPr>
            </w:pPr>
            <w:r>
              <w:rPr>
                <w:rFonts w:ascii="宋体" w:hAnsi="宋体" w:cs="宋体" w:hint="eastAsia"/>
                <w:szCs w:val="21"/>
              </w:rPr>
              <w:t>张海琴 编号：2018120224   有效期;2019年12月23日</w:t>
            </w:r>
          </w:p>
          <w:p w:rsidR="006740A7" w:rsidRDefault="0099152F">
            <w:pPr>
              <w:pStyle w:val="ac"/>
              <w:rPr>
                <w:rFonts w:ascii="宋体" w:hAnsi="宋体" w:cs="宋体"/>
                <w:szCs w:val="21"/>
              </w:rPr>
            </w:pPr>
            <w:r>
              <w:rPr>
                <w:rFonts w:ascii="宋体" w:hAnsi="宋体" w:hint="eastAsia"/>
                <w:szCs w:val="21"/>
              </w:rPr>
              <w:t>提供有2019年度培训计划，全年计划培训6次，已培训6次。</w:t>
            </w:r>
          </w:p>
          <w:p w:rsidR="006740A7" w:rsidRDefault="0099152F">
            <w:pPr>
              <w:rPr>
                <w:rFonts w:asciiTheme="minorEastAsia" w:eastAsiaTheme="minorEastAsia" w:hAnsiTheme="minorEastAsia"/>
                <w:szCs w:val="21"/>
              </w:rPr>
            </w:pPr>
            <w:r>
              <w:rPr>
                <w:rFonts w:asciiTheme="minorEastAsia" w:eastAsiaTheme="minorEastAsia" w:hAnsiTheme="minorEastAsia" w:hint="eastAsia"/>
                <w:szCs w:val="21"/>
              </w:rPr>
              <w:t>抽查培训计划和</w:t>
            </w:r>
            <w:r>
              <w:rPr>
                <w:rFonts w:asciiTheme="minorEastAsia" w:eastAsiaTheme="minorEastAsia" w:hAnsiTheme="minorEastAsia"/>
                <w:szCs w:val="21"/>
              </w:rPr>
              <w:t>培训记录</w:t>
            </w:r>
            <w:r>
              <w:rPr>
                <w:rFonts w:asciiTheme="minorEastAsia" w:eastAsiaTheme="minorEastAsia" w:hAnsiTheme="minorEastAsia" w:hint="eastAsia"/>
                <w:szCs w:val="21"/>
              </w:rPr>
              <w:t>。</w:t>
            </w:r>
          </w:p>
          <w:p w:rsidR="006740A7" w:rsidRDefault="0099152F">
            <w:pPr>
              <w:pStyle w:val="ac"/>
              <w:rPr>
                <w:rFonts w:asciiTheme="minorEastAsia" w:eastAsiaTheme="minorEastAsia" w:hAnsiTheme="minorEastAsia" w:cs="宋体"/>
                <w:szCs w:val="21"/>
              </w:rPr>
            </w:pPr>
            <w:r>
              <w:rPr>
                <w:rFonts w:asciiTheme="minorEastAsia" w:eastAsiaTheme="minorEastAsia" w:hAnsiTheme="minorEastAsia" w:hint="eastAsia"/>
                <w:szCs w:val="21"/>
              </w:rPr>
              <w:t>1</w:t>
            </w:r>
            <w:r>
              <w:rPr>
                <w:rFonts w:asciiTheme="minorEastAsia" w:eastAsiaTheme="minorEastAsia" w:hAnsiTheme="minorEastAsia" w:cs="宋体" w:hint="eastAsia"/>
                <w:szCs w:val="21"/>
              </w:rPr>
              <w:t>）</w:t>
            </w:r>
            <w:r>
              <w:rPr>
                <w:rFonts w:asciiTheme="minorEastAsia" w:eastAsiaTheme="minorEastAsia" w:hAnsiTheme="minorEastAsia" w:hint="eastAsia"/>
                <w:szCs w:val="21"/>
              </w:rPr>
              <w:t xml:space="preserve">2019-04-22  </w:t>
            </w:r>
            <w:r>
              <w:rPr>
                <w:rFonts w:ascii="宋体" w:hAnsi="宋体" w:hint="eastAsia"/>
                <w:szCs w:val="21"/>
              </w:rPr>
              <w:t>体系标准、二合一管理手册、程序文件</w:t>
            </w:r>
            <w:r>
              <w:rPr>
                <w:rFonts w:asciiTheme="minorEastAsia" w:eastAsiaTheme="minorEastAsia" w:hAnsiTheme="minorEastAsia" w:hint="eastAsia"/>
                <w:szCs w:val="21"/>
              </w:rPr>
              <w:t>培训,培训老师：黄老师，参加培训人员：</w:t>
            </w:r>
            <w:r>
              <w:rPr>
                <w:rFonts w:ascii="宋体" w:hAnsi="宋体" w:hint="eastAsia"/>
                <w:szCs w:val="21"/>
              </w:rPr>
              <w:t xml:space="preserve">朱景霖 陈良文 黄建军 张伟 王琴 谢玉洁 袁佳东  </w:t>
            </w:r>
            <w:r>
              <w:rPr>
                <w:rFonts w:asciiTheme="minorEastAsia" w:eastAsiaTheme="minorEastAsia" w:hAnsiTheme="minorEastAsia" w:hint="eastAsia"/>
                <w:szCs w:val="21"/>
              </w:rPr>
              <w:t>等，口试确认，均合格。验证情况：经考核，达到了培训预期目的，本次培训有效。评价人：黄老师</w:t>
            </w:r>
          </w:p>
          <w:p w:rsidR="006740A7" w:rsidRDefault="0099152F">
            <w:pPr>
              <w:rPr>
                <w:rFonts w:asciiTheme="minorEastAsia" w:eastAsiaTheme="minorEastAsia" w:hAnsiTheme="minorEastAsia"/>
                <w:szCs w:val="21"/>
              </w:rPr>
            </w:pPr>
            <w:r>
              <w:rPr>
                <w:rFonts w:asciiTheme="minorEastAsia" w:eastAsiaTheme="minorEastAsia" w:hAnsiTheme="minorEastAsia" w:hint="eastAsia"/>
                <w:szCs w:val="21"/>
              </w:rPr>
              <w:t>2）2019-9-30岗位任职及管理制度培训,培训老师：朱景霖，培训参加人员：陈良文 姜凯 李伟及</w:t>
            </w:r>
            <w:r w:rsidR="00EB4981">
              <w:rPr>
                <w:rFonts w:asciiTheme="minorEastAsia" w:eastAsiaTheme="minorEastAsia" w:hAnsiTheme="minorEastAsia" w:hint="eastAsia"/>
                <w:szCs w:val="21"/>
              </w:rPr>
              <w:t>酿造部</w:t>
            </w:r>
            <w:r>
              <w:rPr>
                <w:rFonts w:asciiTheme="minorEastAsia" w:eastAsiaTheme="minorEastAsia" w:hAnsiTheme="minorEastAsia" w:hint="eastAsia"/>
                <w:szCs w:val="21"/>
              </w:rPr>
              <w:t>员工，培</w:t>
            </w:r>
            <w:r>
              <w:rPr>
                <w:rFonts w:asciiTheme="minorEastAsia" w:eastAsiaTheme="minorEastAsia" w:hAnsiTheme="minorEastAsia" w:hint="eastAsia"/>
                <w:szCs w:val="21"/>
              </w:rPr>
              <w:lastRenderedPageBreak/>
              <w:t>训内容：工艺流程、技术要求、检验规范等。评价人：朱景霖。通过此次培训，大家对相关岗位任职及管理制度理解都有很大的提高，此次培训结果有效</w:t>
            </w:r>
          </w:p>
          <w:p w:rsidR="006740A7" w:rsidRDefault="0099152F">
            <w:pPr>
              <w:pStyle w:val="ac"/>
              <w:rPr>
                <w:rFonts w:asciiTheme="minorEastAsia" w:eastAsiaTheme="minorEastAsia" w:hAnsiTheme="minorEastAsia"/>
                <w:szCs w:val="21"/>
              </w:rPr>
            </w:pPr>
            <w:r>
              <w:rPr>
                <w:rFonts w:asciiTheme="minorEastAsia" w:eastAsiaTheme="minorEastAsia" w:hAnsiTheme="minorEastAsia" w:hint="eastAsia"/>
                <w:szCs w:val="21"/>
              </w:rPr>
              <w:t>3）2019-8-21  质量环境健康安全法律法规培训  培训老师：朱景霖  参加人员：陈良文 姜凯 李伟 周洁 谢玉洁 王朝晖等人。评价人：朱景霖。有效评价：通过此次培训，大家对相关质量环境健康安全法律法规理解都有很大的提高，此次培训结果有效。</w:t>
            </w:r>
          </w:p>
          <w:p w:rsidR="006740A7" w:rsidRDefault="0099152F">
            <w:pPr>
              <w:pStyle w:val="ac"/>
              <w:rPr>
                <w:rFonts w:asciiTheme="minorEastAsia" w:eastAsiaTheme="minorEastAsia" w:hAnsiTheme="minorEastAsia"/>
                <w:szCs w:val="21"/>
              </w:rPr>
            </w:pPr>
            <w:r>
              <w:rPr>
                <w:rFonts w:asciiTheme="minorEastAsia" w:eastAsiaTheme="minorEastAsia" w:hAnsiTheme="minorEastAsia" w:hint="eastAsia"/>
                <w:szCs w:val="21"/>
              </w:rPr>
              <w:t xml:space="preserve">4） 2019-7-26  ... </w:t>
            </w:r>
            <w:r>
              <w:rPr>
                <w:rFonts w:ascii="宋体" w:hAnsi="宋体" w:hint="eastAsia"/>
                <w:szCs w:val="21"/>
              </w:rPr>
              <w:t>触电、火灾应急演练培训</w:t>
            </w:r>
            <w:r>
              <w:rPr>
                <w:rFonts w:asciiTheme="minorEastAsia" w:eastAsiaTheme="minorEastAsia" w:hAnsiTheme="minorEastAsia" w:hint="eastAsia"/>
                <w:szCs w:val="21"/>
              </w:rPr>
              <w:t>。培训老师：朱景霖  参加人员：陈良文 姜凯 李伟 周洁 谢玉洁 王朝晖等人。评价人：朱景霖。有效评价：通过此次培训，大家对相关</w:t>
            </w:r>
            <w:r>
              <w:rPr>
                <w:rFonts w:ascii="宋体" w:hAnsi="宋体" w:hint="eastAsia"/>
                <w:szCs w:val="21"/>
              </w:rPr>
              <w:t>触电、火灾应急演练</w:t>
            </w:r>
            <w:r>
              <w:rPr>
                <w:rFonts w:asciiTheme="minorEastAsia" w:eastAsiaTheme="minorEastAsia" w:hAnsiTheme="minorEastAsia" w:hint="eastAsia"/>
                <w:szCs w:val="21"/>
              </w:rPr>
              <w:t>理解都有很大的提高，此次培训结果有效。</w:t>
            </w:r>
          </w:p>
          <w:p w:rsidR="006740A7" w:rsidRDefault="0099152F">
            <w:pPr>
              <w:rPr>
                <w:rFonts w:asciiTheme="minorEastAsia" w:eastAsiaTheme="minorEastAsia" w:hAnsiTheme="minorEastAsia"/>
                <w:szCs w:val="21"/>
              </w:rPr>
            </w:pPr>
            <w:r>
              <w:rPr>
                <w:rFonts w:asciiTheme="minorEastAsia" w:eastAsiaTheme="minorEastAsia" w:hAnsiTheme="minorEastAsia" w:hint="eastAsia"/>
                <w:szCs w:val="21"/>
              </w:rPr>
              <w:t>查其余培训计划均按计划进行。基本符合标准要求。</w:t>
            </w:r>
          </w:p>
        </w:tc>
        <w:tc>
          <w:tcPr>
            <w:tcW w:w="993" w:type="dxa"/>
          </w:tcPr>
          <w:p w:rsidR="006740A7" w:rsidRDefault="006740A7">
            <w:pPr>
              <w:rPr>
                <w:szCs w:val="21"/>
              </w:rPr>
            </w:pPr>
          </w:p>
          <w:p w:rsidR="006740A7" w:rsidRDefault="006740A7">
            <w:pPr>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pStyle w:val="ac"/>
              <w:rPr>
                <w:szCs w:val="21"/>
              </w:rPr>
            </w:pPr>
          </w:p>
          <w:p w:rsidR="006740A7" w:rsidRDefault="006740A7">
            <w:pPr>
              <w:rPr>
                <w:szCs w:val="21"/>
              </w:rPr>
            </w:pPr>
          </w:p>
          <w:p w:rsidR="006740A7" w:rsidRDefault="006740A7">
            <w:pPr>
              <w:rPr>
                <w:szCs w:val="21"/>
              </w:rPr>
            </w:pPr>
          </w:p>
          <w:p w:rsidR="006740A7" w:rsidRDefault="006740A7">
            <w:pPr>
              <w:rPr>
                <w:szCs w:val="21"/>
              </w:rPr>
            </w:pPr>
          </w:p>
        </w:tc>
      </w:tr>
      <w:tr w:rsidR="006740A7">
        <w:trPr>
          <w:trHeight w:val="941"/>
        </w:trPr>
        <w:tc>
          <w:tcPr>
            <w:tcW w:w="2160" w:type="dxa"/>
          </w:tcPr>
          <w:p w:rsidR="006740A7" w:rsidRDefault="0099152F">
            <w:pPr>
              <w:adjustRightInd w:val="0"/>
              <w:snapToGrid w:val="0"/>
              <w:jc w:val="left"/>
              <w:rPr>
                <w:szCs w:val="21"/>
              </w:rPr>
            </w:pPr>
            <w:r>
              <w:rPr>
                <w:rFonts w:ascii="宋体" w:hAnsi="宋体" w:cs="新宋体" w:hint="eastAsia"/>
                <w:szCs w:val="21"/>
              </w:rPr>
              <w:lastRenderedPageBreak/>
              <w:t>意识</w:t>
            </w:r>
          </w:p>
        </w:tc>
        <w:tc>
          <w:tcPr>
            <w:tcW w:w="960" w:type="dxa"/>
          </w:tcPr>
          <w:p w:rsidR="006740A7" w:rsidRDefault="0099152F">
            <w:pPr>
              <w:rPr>
                <w:rFonts w:ascii="宋体" w:hAnsi="宋体" w:cs="新宋体"/>
                <w:szCs w:val="21"/>
              </w:rPr>
            </w:pPr>
            <w:r>
              <w:rPr>
                <w:rFonts w:ascii="宋体" w:hAnsi="宋体" w:cs="新宋体" w:hint="eastAsia"/>
                <w:szCs w:val="21"/>
              </w:rPr>
              <w:t>ES7.3</w:t>
            </w:r>
          </w:p>
          <w:p w:rsidR="006740A7" w:rsidRDefault="006740A7">
            <w:pPr>
              <w:rPr>
                <w:rFonts w:ascii="宋体" w:hAnsi="宋体"/>
                <w:szCs w:val="21"/>
              </w:rPr>
            </w:pPr>
          </w:p>
        </w:tc>
        <w:tc>
          <w:tcPr>
            <w:tcW w:w="10596" w:type="dxa"/>
          </w:tcPr>
          <w:p w:rsidR="006740A7" w:rsidRDefault="0099152F">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rsidR="006740A7" w:rsidRDefault="0099152F">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993" w:type="dxa"/>
          </w:tcPr>
          <w:p w:rsidR="006740A7" w:rsidRDefault="006740A7">
            <w:pPr>
              <w:rPr>
                <w:szCs w:val="21"/>
              </w:rPr>
            </w:pPr>
          </w:p>
        </w:tc>
      </w:tr>
      <w:tr w:rsidR="006740A7">
        <w:trPr>
          <w:trHeight w:val="1228"/>
        </w:trPr>
        <w:tc>
          <w:tcPr>
            <w:tcW w:w="2160" w:type="dxa"/>
          </w:tcPr>
          <w:p w:rsidR="006740A7" w:rsidRDefault="0099152F">
            <w:pPr>
              <w:adjustRightInd w:val="0"/>
              <w:snapToGrid w:val="0"/>
              <w:jc w:val="left"/>
              <w:rPr>
                <w:rFonts w:ascii="宋体" w:hAnsi="宋体"/>
                <w:szCs w:val="21"/>
              </w:rPr>
            </w:pPr>
            <w:r>
              <w:rPr>
                <w:rFonts w:ascii="宋体" w:hAnsi="宋体" w:cs="新宋体" w:hint="eastAsia"/>
                <w:szCs w:val="21"/>
              </w:rPr>
              <w:t>沟通</w:t>
            </w:r>
          </w:p>
        </w:tc>
        <w:tc>
          <w:tcPr>
            <w:tcW w:w="960" w:type="dxa"/>
          </w:tcPr>
          <w:p w:rsidR="006740A7" w:rsidRDefault="0099152F">
            <w:pPr>
              <w:rPr>
                <w:rFonts w:ascii="宋体" w:hAnsi="宋体" w:cs="新宋体"/>
                <w:szCs w:val="21"/>
              </w:rPr>
            </w:pPr>
            <w:r>
              <w:rPr>
                <w:rFonts w:ascii="宋体" w:hAnsi="宋体" w:cs="新宋体" w:hint="eastAsia"/>
                <w:szCs w:val="21"/>
              </w:rPr>
              <w:t xml:space="preserve">ES7.4 </w:t>
            </w:r>
          </w:p>
          <w:p w:rsidR="006740A7" w:rsidRDefault="006740A7">
            <w:pPr>
              <w:rPr>
                <w:rFonts w:ascii="宋体" w:hAnsi="宋体"/>
                <w:szCs w:val="21"/>
              </w:rPr>
            </w:pPr>
          </w:p>
        </w:tc>
        <w:tc>
          <w:tcPr>
            <w:tcW w:w="10596" w:type="dxa"/>
          </w:tcPr>
          <w:p w:rsidR="006740A7" w:rsidRDefault="0099152F">
            <w:pPr>
              <w:pStyle w:val="a9"/>
              <w:spacing w:line="400" w:lineRule="exact"/>
              <w:rPr>
                <w:sz w:val="21"/>
                <w:szCs w:val="21"/>
              </w:rPr>
            </w:pPr>
            <w:r>
              <w:rPr>
                <w:rFonts w:hint="eastAsia"/>
                <w:kern w:val="2"/>
                <w:sz w:val="21"/>
                <w:szCs w:val="21"/>
              </w:rPr>
              <w:t>--</w:t>
            </w:r>
            <w:r>
              <w:rPr>
                <w:rFonts w:hint="eastAsia"/>
                <w:kern w:val="2"/>
                <w:sz w:val="21"/>
                <w:szCs w:val="21"/>
              </w:rPr>
              <w:t>《信息沟通控制程序》</w:t>
            </w:r>
            <w:r>
              <w:rPr>
                <w:rFonts w:cs="Arial" w:hint="eastAsia"/>
                <w:kern w:val="2"/>
                <w:sz w:val="21"/>
                <w:szCs w:val="21"/>
              </w:rPr>
              <w:t>规定了公司内外信息交流、协商的对象、方式、记录等。</w:t>
            </w:r>
          </w:p>
          <w:p w:rsidR="006740A7" w:rsidRDefault="0099152F">
            <w:pPr>
              <w:pStyle w:val="a9"/>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6740A7" w:rsidRDefault="0099152F">
            <w:pPr>
              <w:pStyle w:val="a9"/>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6740A7" w:rsidRDefault="0099152F">
            <w:pPr>
              <w:pStyle w:val="a9"/>
              <w:spacing w:line="400" w:lineRule="exact"/>
              <w:ind w:firstLineChars="100" w:firstLine="210"/>
              <w:rPr>
                <w:kern w:val="2"/>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提供有重点施加环境影响相关方一览表，对中粮（成都）粮油工业有限公司、四川金熊粮油有限公司、四川美艺印刷包装有限公司等</w:t>
            </w:r>
            <w:r>
              <w:rPr>
                <w:rFonts w:hint="eastAsia"/>
                <w:kern w:val="2"/>
                <w:sz w:val="21"/>
                <w:szCs w:val="21"/>
              </w:rPr>
              <w:t>5</w:t>
            </w:r>
            <w:r>
              <w:rPr>
                <w:rFonts w:hint="eastAsia"/>
                <w:kern w:val="2"/>
                <w:sz w:val="21"/>
                <w:szCs w:val="21"/>
              </w:rPr>
              <w:t>家企业发放了相关方告知书，对预防污染、保护环境提出明确要求。</w:t>
            </w:r>
          </w:p>
          <w:p w:rsidR="006740A7" w:rsidRDefault="0099152F">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6740A7" w:rsidRDefault="0099152F">
            <w:pPr>
              <w:widowControl/>
              <w:spacing w:line="400" w:lineRule="atLeast"/>
              <w:ind w:firstLineChars="150" w:firstLine="315"/>
              <w:rPr>
                <w:rFonts w:ascii="宋体" w:hAnsi="宋体" w:cs="Arial"/>
                <w:szCs w:val="21"/>
              </w:rPr>
            </w:pPr>
            <w:r>
              <w:rPr>
                <w:rFonts w:ascii="宋体" w:hAnsi="宋体" w:cs="Arial" w:hint="eastAsia"/>
                <w:szCs w:val="21"/>
              </w:rPr>
              <w:lastRenderedPageBreak/>
              <w:t>查见：公司内部会议记录表，沟通信息包括：</w:t>
            </w:r>
          </w:p>
          <w:p w:rsidR="006740A7" w:rsidRDefault="0099152F">
            <w:pPr>
              <w:widowControl/>
              <w:spacing w:line="400" w:lineRule="atLeast"/>
              <w:ind w:firstLineChars="150" w:firstLine="315"/>
              <w:rPr>
                <w:rFonts w:ascii="宋体" w:hAnsi="宋体" w:cs="Arial"/>
                <w:szCs w:val="21"/>
              </w:rPr>
            </w:pPr>
            <w:r>
              <w:rPr>
                <w:rFonts w:ascii="宋体" w:hAnsi="宋体" w:cs="Arial" w:hint="eastAsia"/>
                <w:szCs w:val="21"/>
              </w:rPr>
              <w:t>1）告知员工：环境、职业健康安全管理者代表是</w:t>
            </w:r>
            <w:r>
              <w:rPr>
                <w:rFonts w:ascii="宋体" w:hAnsi="宋体" w:hint="eastAsia"/>
                <w:szCs w:val="21"/>
              </w:rPr>
              <w:t>陈良文</w:t>
            </w:r>
            <w:r>
              <w:rPr>
                <w:rFonts w:ascii="宋体" w:hAnsi="宋体" w:cs="Arial" w:hint="eastAsia"/>
                <w:szCs w:val="21"/>
              </w:rPr>
              <w:t>、职业健康安全事务代表是</w:t>
            </w:r>
            <w:r>
              <w:rPr>
                <w:rFonts w:ascii="宋体" w:hAnsi="宋体" w:cs="宋体" w:hint="eastAsia"/>
                <w:szCs w:val="21"/>
              </w:rPr>
              <w:t>王朝晖</w:t>
            </w:r>
            <w:r>
              <w:rPr>
                <w:rFonts w:ascii="宋体" w:hAnsi="宋体" w:cs="Arial" w:hint="eastAsia"/>
                <w:szCs w:val="21"/>
              </w:rPr>
              <w:t>。</w:t>
            </w:r>
          </w:p>
          <w:p w:rsidR="006740A7" w:rsidRDefault="0099152F">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2）告知员工：环境及职业健康安全管理体系建立的依据、标准和意义，因公司销售的产品未涉及化学品和存在重大的职业健康安全风险，故未对全体员工及相关方出具告知书；</w:t>
            </w:r>
          </w:p>
          <w:p w:rsidR="006740A7" w:rsidRDefault="0099152F">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6740A7" w:rsidRDefault="0099152F">
            <w:pPr>
              <w:widowControl/>
              <w:spacing w:line="400" w:lineRule="atLeast"/>
              <w:ind w:firstLineChars="150" w:firstLine="315"/>
              <w:rPr>
                <w:rFonts w:ascii="宋体" w:hAnsi="宋体" w:cs="Arial"/>
                <w:color w:val="FF0000"/>
                <w:szCs w:val="21"/>
              </w:rPr>
            </w:pPr>
            <w:r>
              <w:rPr>
                <w:rFonts w:ascii="宋体" w:hAnsi="宋体" w:cs="Arial" w:hint="eastAsia"/>
                <w:szCs w:val="21"/>
              </w:rPr>
              <w:t>4）将办公区域和外出服务环境管理、劳动保护要求、安全要求和意义作为新员工岗前培训内容。</w:t>
            </w:r>
          </w:p>
          <w:p w:rsidR="006740A7" w:rsidRDefault="0099152F">
            <w:pPr>
              <w:pStyle w:val="a9"/>
              <w:spacing w:line="400" w:lineRule="exact"/>
              <w:ind w:firstLineChars="200" w:firstLine="420"/>
              <w:rPr>
                <w:rFonts w:ascii="宋体" w:hAnsi="宋体"/>
                <w:sz w:val="21"/>
                <w:szCs w:val="21"/>
              </w:rPr>
            </w:pPr>
            <w:r>
              <w:rPr>
                <w:rFonts w:cs="Arial" w:hint="eastAsia"/>
                <w:kern w:val="2"/>
                <w:sz w:val="21"/>
                <w:szCs w:val="21"/>
              </w:rPr>
              <w:t>询问职业健康安全事务代表</w:t>
            </w:r>
            <w:r>
              <w:rPr>
                <w:rFonts w:hint="eastAsia"/>
                <w:kern w:val="2"/>
                <w:sz w:val="21"/>
                <w:szCs w:val="21"/>
              </w:rPr>
              <w:t>周波</w:t>
            </w:r>
            <w:r>
              <w:rPr>
                <w:rFonts w:cs="Arial" w:hint="eastAsia"/>
                <w:kern w:val="2"/>
                <w:sz w:val="21"/>
                <w:szCs w:val="21"/>
              </w:rPr>
              <w:t>，了解到暂未发生员工与企业的劳动纠纷、工伤、员工投诉、员工权益争执等情况。</w:t>
            </w:r>
          </w:p>
        </w:tc>
        <w:tc>
          <w:tcPr>
            <w:tcW w:w="993" w:type="dxa"/>
          </w:tcPr>
          <w:p w:rsidR="006740A7" w:rsidRDefault="006740A7">
            <w:pPr>
              <w:rPr>
                <w:szCs w:val="21"/>
              </w:rPr>
            </w:pPr>
          </w:p>
        </w:tc>
      </w:tr>
      <w:tr w:rsidR="006740A7">
        <w:trPr>
          <w:trHeight w:val="560"/>
        </w:trPr>
        <w:tc>
          <w:tcPr>
            <w:tcW w:w="2160" w:type="dxa"/>
          </w:tcPr>
          <w:p w:rsidR="006740A7" w:rsidRDefault="0099152F">
            <w:pPr>
              <w:spacing w:line="400" w:lineRule="atLeast"/>
              <w:rPr>
                <w:rFonts w:ascii="宋体" w:hAnsi="宋体" w:cs="宋体"/>
                <w:szCs w:val="21"/>
              </w:rPr>
            </w:pPr>
            <w:r>
              <w:rPr>
                <w:rFonts w:ascii="宋体" w:hAnsi="宋体" w:cs="新宋体" w:hint="eastAsia"/>
                <w:szCs w:val="21"/>
              </w:rPr>
              <w:lastRenderedPageBreak/>
              <w:t>文件化信息</w:t>
            </w:r>
          </w:p>
        </w:tc>
        <w:tc>
          <w:tcPr>
            <w:tcW w:w="960" w:type="dxa"/>
          </w:tcPr>
          <w:p w:rsidR="006740A7" w:rsidRDefault="0099152F">
            <w:pPr>
              <w:rPr>
                <w:rFonts w:ascii="宋体" w:hAnsi="宋体" w:cs="新宋体"/>
                <w:szCs w:val="21"/>
              </w:rPr>
            </w:pPr>
            <w:r>
              <w:rPr>
                <w:rFonts w:ascii="宋体" w:hAnsi="宋体" w:cs="新宋体" w:hint="eastAsia"/>
                <w:szCs w:val="21"/>
              </w:rPr>
              <w:t>ES7.5</w:t>
            </w:r>
          </w:p>
          <w:p w:rsidR="006740A7" w:rsidRDefault="006740A7">
            <w:pPr>
              <w:rPr>
                <w:rFonts w:ascii="宋体" w:hAnsi="宋体" w:cs="宋体"/>
                <w:szCs w:val="21"/>
              </w:rPr>
            </w:pPr>
          </w:p>
        </w:tc>
        <w:tc>
          <w:tcPr>
            <w:tcW w:w="10596" w:type="dxa"/>
          </w:tcPr>
          <w:p w:rsidR="006740A7" w:rsidRDefault="0099152F">
            <w:pPr>
              <w:spacing w:line="400" w:lineRule="exact"/>
              <w:rPr>
                <w:rFonts w:ascii="宋体" w:hAnsi="宋体"/>
                <w:szCs w:val="21"/>
              </w:rPr>
            </w:pPr>
            <w:r>
              <w:rPr>
                <w:rFonts w:ascii="宋体" w:hAnsi="宋体" w:hint="eastAsia"/>
                <w:szCs w:val="21"/>
              </w:rPr>
              <w:t>----有《文件控制程序》，体系文件生效实施日期为2019年4月15日，</w:t>
            </w:r>
            <w:r>
              <w:rPr>
                <w:rFonts w:asciiTheme="minorEastAsia" w:eastAsiaTheme="minorEastAsia" w:hAnsiTheme="minorEastAsia" w:cs="微软雅黑" w:hint="eastAsia"/>
                <w:szCs w:val="21"/>
              </w:rPr>
              <w:t>EHS/M-2019  A/0</w:t>
            </w:r>
            <w:r>
              <w:rPr>
                <w:rFonts w:ascii="宋体" w:hAnsi="宋体" w:hint="eastAsia"/>
                <w:szCs w:val="21"/>
              </w:rPr>
              <w:t>文件规定了环境管理、职业健康文件的编制、审批、评审、编号、回收、发放、更改、换版、作废等的管理和控制。查看受控文件清单：管理手册、程序文件及环境、安全管理制度汇编，查看均有编制、审核、批准人签名；</w:t>
            </w:r>
          </w:p>
          <w:p w:rsidR="006740A7" w:rsidRDefault="0099152F">
            <w:pPr>
              <w:spacing w:line="400" w:lineRule="exact"/>
              <w:rPr>
                <w:rFonts w:ascii="宋体" w:hAnsi="宋体"/>
                <w:szCs w:val="21"/>
              </w:rPr>
            </w:pPr>
            <w:r>
              <w:rPr>
                <w:rFonts w:ascii="宋体" w:hAnsi="宋体" w:hint="eastAsia"/>
                <w:szCs w:val="21"/>
              </w:rPr>
              <w:t>根据一阶段问题清单进行了对《管理手册》和程序文件的修改和完善。</w:t>
            </w:r>
          </w:p>
          <w:p w:rsidR="006740A7" w:rsidRDefault="0099152F">
            <w:pPr>
              <w:spacing w:line="400" w:lineRule="exact"/>
              <w:rPr>
                <w:rFonts w:ascii="宋体" w:hAnsi="宋体"/>
                <w:szCs w:val="21"/>
              </w:rPr>
            </w:pPr>
            <w:r>
              <w:rPr>
                <w:rFonts w:ascii="宋体" w:hAnsi="宋体" w:hint="eastAsia"/>
                <w:szCs w:val="21"/>
              </w:rPr>
              <w:t>· 查《文件控制程序》，包括管理手册、程序管理制度，另有《规范文件》、《岗位职责》等作业文件。</w:t>
            </w:r>
          </w:p>
          <w:p w:rsidR="006740A7" w:rsidRDefault="0099152F">
            <w:pPr>
              <w:spacing w:line="400" w:lineRule="exact"/>
              <w:rPr>
                <w:rFonts w:ascii="宋体" w:hAnsi="宋体"/>
                <w:szCs w:val="21"/>
              </w:rPr>
            </w:pPr>
            <w:r>
              <w:rPr>
                <w:rFonts w:ascii="宋体" w:hAnsi="宋体" w:hint="eastAsia"/>
                <w:szCs w:val="21"/>
              </w:rPr>
              <w:t>· 查：《文件发放回收（借阅）登记表》，抽查文件发放情况，有收文、发文的确认签字，符合文件发放规定。</w:t>
            </w:r>
          </w:p>
          <w:p w:rsidR="006740A7" w:rsidRDefault="0099152F">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6740A7" w:rsidRDefault="0099152F">
            <w:pPr>
              <w:spacing w:line="400" w:lineRule="exact"/>
              <w:rPr>
                <w:rFonts w:ascii="宋体" w:hAnsi="宋体"/>
                <w:szCs w:val="21"/>
              </w:rPr>
            </w:pPr>
            <w:r>
              <w:rPr>
                <w:rFonts w:ascii="宋体" w:hAnsi="宋体" w:hint="eastAsia"/>
                <w:szCs w:val="21"/>
              </w:rPr>
              <w:t>文件资料基本满足岗位工作需要，并为现行有效版本。</w:t>
            </w:r>
          </w:p>
          <w:p w:rsidR="006740A7" w:rsidRDefault="0099152F">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6740A7" w:rsidRDefault="0099152F">
            <w:pPr>
              <w:spacing w:line="400" w:lineRule="exact"/>
              <w:rPr>
                <w:rFonts w:ascii="宋体" w:hAnsi="宋体"/>
                <w:szCs w:val="21"/>
              </w:rPr>
            </w:pPr>
            <w:r>
              <w:rPr>
                <w:rFonts w:ascii="宋体" w:hAnsi="宋体" w:hint="eastAsia"/>
                <w:szCs w:val="21"/>
              </w:rPr>
              <w:t xml:space="preserve">   查文件的作废：暂无。</w:t>
            </w:r>
          </w:p>
          <w:p w:rsidR="006740A7" w:rsidRDefault="0099152F">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6740A7" w:rsidRDefault="0099152F">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6740A7" w:rsidRDefault="0099152F">
            <w:pPr>
              <w:spacing w:line="400" w:lineRule="exact"/>
              <w:rPr>
                <w:rFonts w:ascii="宋体" w:hAnsi="宋体"/>
                <w:szCs w:val="21"/>
              </w:rPr>
            </w:pPr>
            <w:r>
              <w:rPr>
                <w:rFonts w:ascii="宋体" w:hAnsi="宋体" w:hint="eastAsia"/>
                <w:szCs w:val="21"/>
              </w:rPr>
              <w:lastRenderedPageBreak/>
              <w:t xml:space="preserve"> ----有《记录控制程序》，对记录表单的设计、编号、填写、贮存、保管、保护、检索、保存期限、到期处置等方面规定了要求并按此程序控制。</w:t>
            </w:r>
          </w:p>
          <w:p w:rsidR="006740A7" w:rsidRDefault="0099152F">
            <w:pPr>
              <w:spacing w:line="400" w:lineRule="exact"/>
              <w:rPr>
                <w:rFonts w:ascii="宋体" w:hAnsi="宋体" w:cs="宋体"/>
                <w:szCs w:val="21"/>
              </w:rPr>
            </w:pPr>
            <w:r>
              <w:rPr>
                <w:rFonts w:ascii="宋体" w:hAnsi="宋体" w:hint="eastAsia"/>
                <w:szCs w:val="21"/>
              </w:rPr>
              <w:t>提供《记录清单》，有70份记录文件清单，规定了记录的名称、编号、存放部门、保存期限等内容。所规定的记录均涵盖，保存期限规定的合理。</w:t>
            </w:r>
          </w:p>
        </w:tc>
        <w:tc>
          <w:tcPr>
            <w:tcW w:w="993" w:type="dxa"/>
          </w:tcPr>
          <w:p w:rsidR="006740A7" w:rsidRDefault="006740A7">
            <w:pPr>
              <w:rPr>
                <w:szCs w:val="21"/>
              </w:rPr>
            </w:pPr>
          </w:p>
        </w:tc>
      </w:tr>
      <w:tr w:rsidR="006740A7">
        <w:trPr>
          <w:trHeight w:val="1150"/>
        </w:trPr>
        <w:tc>
          <w:tcPr>
            <w:tcW w:w="2160" w:type="dxa"/>
          </w:tcPr>
          <w:p w:rsidR="006740A7" w:rsidRDefault="0099152F">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6740A7" w:rsidRDefault="0099152F">
            <w:pPr>
              <w:rPr>
                <w:rFonts w:ascii="宋体" w:hAnsi="宋体" w:cs="新宋体"/>
                <w:color w:val="000000" w:themeColor="text1"/>
                <w:szCs w:val="21"/>
              </w:rPr>
            </w:pPr>
            <w:r>
              <w:rPr>
                <w:rFonts w:ascii="宋体" w:hAnsi="宋体" w:cs="新宋体" w:hint="eastAsia"/>
                <w:color w:val="000000" w:themeColor="text1"/>
                <w:szCs w:val="21"/>
              </w:rPr>
              <w:t>E6.1.2</w:t>
            </w:r>
          </w:p>
        </w:tc>
        <w:tc>
          <w:tcPr>
            <w:tcW w:w="10596" w:type="dxa"/>
          </w:tcPr>
          <w:p w:rsidR="006740A7" w:rsidRDefault="009915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查见：《环境因素识别、评价和更新控制程序》，上述文件对识别和评价方法、程序、职责、记录作了规定。</w:t>
            </w:r>
          </w:p>
          <w:p w:rsidR="006740A7" w:rsidRDefault="009915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行政部2019年4月15日组织了各个部门开展了环境因素的识别工作。</w:t>
            </w:r>
          </w:p>
          <w:p w:rsidR="006740A7" w:rsidRDefault="0099152F">
            <w:pPr>
              <w:pStyle w:val="ab"/>
              <w:tabs>
                <w:tab w:val="center" w:pos="3169"/>
              </w:tabs>
              <w:spacing w:line="400" w:lineRule="exact"/>
              <w:ind w:firstLineChars="0" w:firstLine="0"/>
              <w:jc w:val="left"/>
              <w:rPr>
                <w:rFonts w:ascii="宋体" w:hAnsi="宋体" w:cs="宋体"/>
                <w:color w:val="000000" w:themeColor="text1"/>
                <w:szCs w:val="21"/>
              </w:rPr>
            </w:pPr>
            <w:r>
              <w:rPr>
                <w:rFonts w:ascii="宋体" w:hAnsi="宋体" w:cs="宋体" w:hint="eastAsia"/>
                <w:color w:val="000000" w:themeColor="text1"/>
                <w:szCs w:val="21"/>
              </w:rPr>
              <w:t>查见：《环境因素调查表》和《重要环境因素清单》，按照部门和作业场所进行识别并评价出公司重要环境因素有：</w:t>
            </w:r>
            <w:r>
              <w:rPr>
                <w:rFonts w:ascii="宋体" w:hAnsi="宋体" w:cs="宋体" w:hint="eastAsia"/>
                <w:szCs w:val="21"/>
              </w:rPr>
              <w:t>1</w:t>
            </w:r>
            <w:r>
              <w:rPr>
                <w:rFonts w:ascii="宋体" w:hAnsi="宋体" w:cs="新宋体" w:hint="eastAsia"/>
                <w:szCs w:val="21"/>
              </w:rPr>
              <w:t>潜在火灾；2）噪声的排放；3）废水的排放；4）固废的排放；5）粉尘的排放；6）能源消耗（水、电、蒸汽）；7）氨气泄漏7</w:t>
            </w:r>
            <w:r>
              <w:rPr>
                <w:rFonts w:ascii="宋体" w:hAnsi="宋体" w:cs="宋体" w:hint="eastAsia"/>
                <w:color w:val="000000" w:themeColor="text1"/>
                <w:szCs w:val="21"/>
              </w:rPr>
              <w:t>项，识别清楚、准确，评价合理。</w:t>
            </w:r>
          </w:p>
          <w:p w:rsidR="006740A7" w:rsidRDefault="009915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查：公司《环境因素调查表》，涉及以下内容：</w:t>
            </w:r>
          </w:p>
          <w:p w:rsidR="006740A7" w:rsidRDefault="0099152F">
            <w:pPr>
              <w:pStyle w:val="ac"/>
              <w:rPr>
                <w:szCs w:val="21"/>
              </w:rPr>
            </w:pPr>
            <w:r>
              <w:rPr>
                <w:rFonts w:hint="eastAsia"/>
                <w:szCs w:val="21"/>
              </w:rPr>
              <w:t>a.</w:t>
            </w:r>
            <w:r>
              <w:rPr>
                <w:rFonts w:hint="eastAsia"/>
                <w:szCs w:val="21"/>
              </w:rPr>
              <w:t>废弃纸杯、日光灯管、墨盒等办公用品固废排放等；</w:t>
            </w:r>
          </w:p>
          <w:p w:rsidR="006740A7" w:rsidRDefault="0099152F">
            <w:pPr>
              <w:pStyle w:val="ac"/>
              <w:rPr>
                <w:szCs w:val="21"/>
              </w:rPr>
            </w:pPr>
            <w:r>
              <w:rPr>
                <w:rFonts w:hint="eastAsia"/>
                <w:szCs w:val="21"/>
              </w:rPr>
              <w:t>b.</w:t>
            </w:r>
            <w:r>
              <w:rPr>
                <w:rFonts w:hint="eastAsia"/>
                <w:szCs w:val="21"/>
              </w:rPr>
              <w:t>办公水、电、纸张的消耗；</w:t>
            </w:r>
          </w:p>
          <w:p w:rsidR="006740A7" w:rsidRDefault="0099152F">
            <w:pPr>
              <w:pStyle w:val="ac"/>
              <w:rPr>
                <w:szCs w:val="21"/>
              </w:rPr>
            </w:pPr>
            <w:r>
              <w:rPr>
                <w:rFonts w:hint="eastAsia"/>
                <w:szCs w:val="21"/>
              </w:rPr>
              <w:t>c.</w:t>
            </w:r>
            <w:r>
              <w:rPr>
                <w:rFonts w:hint="eastAsia"/>
                <w:szCs w:val="21"/>
              </w:rPr>
              <w:t>包装袋、箱的废弃；</w:t>
            </w:r>
          </w:p>
          <w:p w:rsidR="006740A7" w:rsidRDefault="0099152F">
            <w:pPr>
              <w:pStyle w:val="ac"/>
              <w:rPr>
                <w:szCs w:val="21"/>
              </w:rPr>
            </w:pPr>
            <w:r>
              <w:rPr>
                <w:rFonts w:hint="eastAsia"/>
                <w:szCs w:val="21"/>
              </w:rPr>
              <w:t>d.</w:t>
            </w:r>
            <w:r>
              <w:rPr>
                <w:rFonts w:hint="eastAsia"/>
                <w:szCs w:val="21"/>
              </w:rPr>
              <w:t>制冷机组的运行产生的噪声；</w:t>
            </w:r>
          </w:p>
          <w:p w:rsidR="006740A7" w:rsidRDefault="0099152F">
            <w:pPr>
              <w:pStyle w:val="ac"/>
              <w:rPr>
                <w:szCs w:val="21"/>
              </w:rPr>
            </w:pPr>
            <w:r>
              <w:rPr>
                <w:rFonts w:hint="eastAsia"/>
                <w:szCs w:val="21"/>
              </w:rPr>
              <w:t>e.</w:t>
            </w:r>
            <w:r>
              <w:rPr>
                <w:rFonts w:hint="eastAsia"/>
                <w:szCs w:val="21"/>
              </w:rPr>
              <w:t>污水处理产生的污泥；</w:t>
            </w:r>
          </w:p>
          <w:p w:rsidR="006740A7" w:rsidRDefault="0099152F">
            <w:pPr>
              <w:pStyle w:val="ac"/>
              <w:rPr>
                <w:szCs w:val="21"/>
              </w:rPr>
            </w:pPr>
            <w:r>
              <w:rPr>
                <w:rFonts w:hint="eastAsia"/>
                <w:szCs w:val="21"/>
              </w:rPr>
              <w:t>f.</w:t>
            </w:r>
            <w:r>
              <w:rPr>
                <w:rFonts w:hint="eastAsia"/>
                <w:szCs w:val="21"/>
              </w:rPr>
              <w:t>原材料投料产生粉尘；</w:t>
            </w:r>
          </w:p>
          <w:p w:rsidR="006740A7" w:rsidRDefault="0099152F">
            <w:pPr>
              <w:pStyle w:val="ac"/>
              <w:rPr>
                <w:szCs w:val="21"/>
              </w:rPr>
            </w:pPr>
            <w:r>
              <w:rPr>
                <w:rFonts w:hint="eastAsia"/>
                <w:szCs w:val="21"/>
              </w:rPr>
              <w:t>g.</w:t>
            </w:r>
            <w:r>
              <w:rPr>
                <w:rFonts w:hint="eastAsia"/>
                <w:szCs w:val="21"/>
              </w:rPr>
              <w:t>灌装产生玻璃渣，</w:t>
            </w:r>
            <w:r>
              <w:rPr>
                <w:rFonts w:ascii="宋体" w:hAnsi="宋体" w:cs="宋体" w:hint="eastAsia"/>
                <w:szCs w:val="21"/>
              </w:rPr>
              <w:t>酒糟、酵母</w:t>
            </w:r>
            <w:r>
              <w:rPr>
                <w:rFonts w:hint="eastAsia"/>
                <w:szCs w:val="21"/>
              </w:rPr>
              <w:t>等。</w:t>
            </w:r>
          </w:p>
          <w:p w:rsidR="006740A7" w:rsidRDefault="0099152F">
            <w:pPr>
              <w:pStyle w:val="ac"/>
              <w:rPr>
                <w:rFonts w:ascii="宋体" w:hAnsi="宋体" w:cs="宋体"/>
                <w:color w:val="000000" w:themeColor="text1"/>
                <w:szCs w:val="21"/>
              </w:rPr>
            </w:pPr>
            <w:r>
              <w:rPr>
                <w:rFonts w:ascii="宋体" w:hAnsi="宋体" w:cs="宋体" w:hint="eastAsia"/>
                <w:color w:val="000000" w:themeColor="text1"/>
                <w:szCs w:val="21"/>
              </w:rPr>
              <w:t>.......</w:t>
            </w:r>
          </w:p>
          <w:p w:rsidR="006740A7" w:rsidRDefault="009915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识别基本清楚、全面。</w:t>
            </w:r>
          </w:p>
          <w:p w:rsidR="006740A7" w:rsidRDefault="009915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查：行政部及办公区域的《环境因素识别评价表》，涉及以下内容：</w:t>
            </w:r>
          </w:p>
          <w:p w:rsidR="006740A7" w:rsidRDefault="009915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a.废弃纸杯、日光灯管、墨盒、电脑、空调等办公用品及设备固废排放等；</w:t>
            </w:r>
          </w:p>
          <w:p w:rsidR="006740A7" w:rsidRDefault="009915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b.水、电、纸张等资源和能源消耗等；</w:t>
            </w:r>
          </w:p>
          <w:p w:rsidR="006740A7" w:rsidRDefault="009915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 xml:space="preserve">c.生活垃圾的排放； </w:t>
            </w:r>
          </w:p>
          <w:p w:rsidR="006740A7" w:rsidRDefault="009915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d．生活污水排放等；</w:t>
            </w:r>
          </w:p>
          <w:p w:rsidR="006740A7" w:rsidRDefault="0099152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识别基本清楚、全面。</w:t>
            </w:r>
          </w:p>
        </w:tc>
        <w:tc>
          <w:tcPr>
            <w:tcW w:w="993" w:type="dxa"/>
          </w:tcPr>
          <w:p w:rsidR="006740A7" w:rsidRDefault="006740A7">
            <w:pPr>
              <w:rPr>
                <w:szCs w:val="21"/>
              </w:rPr>
            </w:pPr>
          </w:p>
        </w:tc>
      </w:tr>
      <w:tr w:rsidR="006740A7">
        <w:trPr>
          <w:trHeight w:val="1008"/>
        </w:trPr>
        <w:tc>
          <w:tcPr>
            <w:tcW w:w="2160" w:type="dxa"/>
          </w:tcPr>
          <w:p w:rsidR="006740A7" w:rsidRDefault="0099152F">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p w:rsidR="006740A7" w:rsidRDefault="006740A7">
            <w:pPr>
              <w:adjustRightInd w:val="0"/>
              <w:snapToGrid w:val="0"/>
              <w:jc w:val="left"/>
              <w:rPr>
                <w:rFonts w:ascii="宋体" w:hAnsi="宋体" w:cs="新宋体"/>
                <w:szCs w:val="21"/>
              </w:rPr>
            </w:pPr>
          </w:p>
          <w:p w:rsidR="006740A7" w:rsidRDefault="006740A7">
            <w:pPr>
              <w:adjustRightInd w:val="0"/>
              <w:snapToGrid w:val="0"/>
              <w:jc w:val="left"/>
              <w:rPr>
                <w:rFonts w:ascii="宋体" w:hAnsi="宋体" w:cs="新宋体"/>
                <w:szCs w:val="21"/>
              </w:rPr>
            </w:pPr>
          </w:p>
          <w:p w:rsidR="006740A7" w:rsidRDefault="006740A7">
            <w:pPr>
              <w:adjustRightInd w:val="0"/>
              <w:snapToGrid w:val="0"/>
              <w:jc w:val="left"/>
              <w:rPr>
                <w:rFonts w:ascii="宋体" w:hAnsi="宋体" w:cs="新宋体"/>
                <w:szCs w:val="21"/>
              </w:rPr>
            </w:pPr>
          </w:p>
        </w:tc>
        <w:tc>
          <w:tcPr>
            <w:tcW w:w="960" w:type="dxa"/>
          </w:tcPr>
          <w:p w:rsidR="006740A7" w:rsidRDefault="0099152F">
            <w:pPr>
              <w:rPr>
                <w:rFonts w:ascii="宋体" w:hAnsi="宋体" w:cs="新宋体"/>
                <w:color w:val="000000" w:themeColor="text1"/>
                <w:szCs w:val="21"/>
              </w:rPr>
            </w:pPr>
            <w:r>
              <w:rPr>
                <w:rFonts w:ascii="宋体" w:hAnsi="宋体" w:cs="新宋体" w:hint="eastAsia"/>
                <w:szCs w:val="21"/>
              </w:rPr>
              <w:t xml:space="preserve">S6.2.1 </w:t>
            </w:r>
          </w:p>
        </w:tc>
        <w:tc>
          <w:tcPr>
            <w:tcW w:w="10596" w:type="dxa"/>
          </w:tcPr>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查见：《危险源识别与风险评价控制程序》</w:t>
            </w:r>
          </w:p>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上述文件对识别和评价方法、程序、职责、记录作了规定。</w:t>
            </w:r>
          </w:p>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查见：《危险源辨识和风险评价一览表》，危险源过程打分和小组评议共评价出公司不可接受风险：7项，分别是：</w:t>
            </w:r>
            <w:r>
              <w:rPr>
                <w:rFonts w:ascii="宋体" w:hAnsi="宋体" w:cs="新宋体" w:hint="eastAsia"/>
                <w:szCs w:val="21"/>
              </w:rPr>
              <w:t>1）火灾；2）爆炸（氨气、天然气、压力容器等）；3）触电；4）意外伤害（高坠、烫伤、冻伤、酸碱腐蚀、爆瓶等伤害）；5）中毒；6）噪声；7）职业病（噪声、粉尘等）</w:t>
            </w:r>
            <w:r>
              <w:rPr>
                <w:rFonts w:hint="eastAsia"/>
                <w:szCs w:val="21"/>
              </w:rPr>
              <w:t>。</w:t>
            </w:r>
            <w:r>
              <w:rPr>
                <w:rFonts w:ascii="宋体" w:hAnsi="宋体" w:cs="宋体" w:hint="eastAsia"/>
                <w:color w:val="000000" w:themeColor="text1"/>
                <w:szCs w:val="21"/>
              </w:rPr>
              <w:t>辨识清楚、准确，评价充分合理。</w:t>
            </w:r>
          </w:p>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抽查见确定的火灾、爆炸、触电等不可接受风险控制措施：</w:t>
            </w:r>
          </w:p>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1、抽：杜绝火灾事故的方法措施：</w:t>
            </w:r>
          </w:p>
          <w:p w:rsidR="006740A7" w:rsidRDefault="0099152F">
            <w:pPr>
              <w:spacing w:line="400" w:lineRule="exact"/>
              <w:rPr>
                <w:rFonts w:ascii="宋体" w:hAnsi="宋体" w:cs="宋体"/>
                <w:szCs w:val="21"/>
              </w:rPr>
            </w:pPr>
            <w:r>
              <w:rPr>
                <w:rFonts w:ascii="宋体" w:hAnsi="宋体" w:cs="宋体" w:hint="eastAsia"/>
                <w:szCs w:val="21"/>
              </w:rPr>
              <w:t>1）禁止办公区域吸烟；</w:t>
            </w:r>
          </w:p>
          <w:p w:rsidR="006740A7" w:rsidRDefault="0099152F">
            <w:pPr>
              <w:spacing w:line="400" w:lineRule="exact"/>
              <w:rPr>
                <w:rFonts w:ascii="宋体" w:hAnsi="宋体" w:cs="宋体"/>
                <w:szCs w:val="21"/>
              </w:rPr>
            </w:pPr>
            <w:r>
              <w:rPr>
                <w:rFonts w:ascii="宋体" w:hAnsi="宋体" w:cs="宋体" w:hint="eastAsia"/>
                <w:szCs w:val="21"/>
              </w:rPr>
              <w:t>2）现场配备足够的防火器材；</w:t>
            </w:r>
          </w:p>
          <w:p w:rsidR="006740A7" w:rsidRDefault="0099152F">
            <w:pPr>
              <w:spacing w:line="400" w:lineRule="exact"/>
              <w:rPr>
                <w:rFonts w:ascii="宋体" w:hAnsi="宋体" w:cs="宋体"/>
                <w:szCs w:val="21"/>
              </w:rPr>
            </w:pPr>
            <w:r>
              <w:rPr>
                <w:rFonts w:ascii="宋体" w:hAnsi="宋体" w:cs="宋体" w:hint="eastAsia"/>
                <w:szCs w:val="21"/>
              </w:rPr>
              <w:t>3）工作完毕应切断电源、气源，并检查确认操作区域内无火灾隐患。</w:t>
            </w:r>
          </w:p>
          <w:p w:rsidR="006740A7" w:rsidRDefault="0099152F">
            <w:pPr>
              <w:pStyle w:val="ac"/>
              <w:rPr>
                <w:szCs w:val="21"/>
              </w:rPr>
            </w:pPr>
            <w:r>
              <w:rPr>
                <w:szCs w:val="21"/>
              </w:rPr>
              <w:t>……</w:t>
            </w:r>
            <w:r>
              <w:rPr>
                <w:szCs w:val="21"/>
              </w:rPr>
              <w:t>。</w:t>
            </w:r>
          </w:p>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查见：行政部及办公区域《危险源识别评价表》</w:t>
            </w:r>
          </w:p>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2019年4月15日发布</w:t>
            </w:r>
          </w:p>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行政部及办公区域共识别出包括:</w:t>
            </w:r>
          </w:p>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电源线路或设备超负荷、短路；电源插头、插座漏电；外出办理业务发生交通事故、行政部/档案库房内存放易燃易爆物品等危险源。采用的是经验判断法、过程分析法识别。</w:t>
            </w:r>
          </w:p>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查见，行政部及办公区域打分法确定了1项不可接受风险：（1）火灾。</w:t>
            </w:r>
          </w:p>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6740A7" w:rsidRDefault="0099152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查见确定的预防火灾措施：</w:t>
            </w:r>
          </w:p>
          <w:p w:rsidR="006740A7" w:rsidRDefault="0099152F">
            <w:pPr>
              <w:numPr>
                <w:ilvl w:val="0"/>
                <w:numId w:val="8"/>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消防逃生通道的设立；</w:t>
            </w:r>
          </w:p>
          <w:p w:rsidR="006740A7" w:rsidRDefault="0099152F">
            <w:pPr>
              <w:numPr>
                <w:ilvl w:val="0"/>
                <w:numId w:val="8"/>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消防设备的配备及定期检查；</w:t>
            </w:r>
          </w:p>
          <w:p w:rsidR="006740A7" w:rsidRDefault="0099152F">
            <w:pPr>
              <w:numPr>
                <w:ilvl w:val="0"/>
                <w:numId w:val="8"/>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消防应急预案的制订及演练。</w:t>
            </w:r>
          </w:p>
        </w:tc>
        <w:tc>
          <w:tcPr>
            <w:tcW w:w="993" w:type="dxa"/>
          </w:tcPr>
          <w:p w:rsidR="006740A7" w:rsidRDefault="006740A7">
            <w:pPr>
              <w:rPr>
                <w:szCs w:val="21"/>
              </w:rPr>
            </w:pPr>
          </w:p>
        </w:tc>
      </w:tr>
      <w:tr w:rsidR="006740A7">
        <w:trPr>
          <w:trHeight w:val="1004"/>
        </w:trPr>
        <w:tc>
          <w:tcPr>
            <w:tcW w:w="2160" w:type="dxa"/>
          </w:tcPr>
          <w:p w:rsidR="006740A7" w:rsidRDefault="0099152F">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6740A7" w:rsidRDefault="0099152F">
            <w:pPr>
              <w:rPr>
                <w:rFonts w:ascii="宋体" w:hAnsi="宋体" w:cs="新宋体"/>
                <w:szCs w:val="21"/>
              </w:rPr>
            </w:pPr>
            <w:r>
              <w:rPr>
                <w:rFonts w:ascii="宋体" w:hAnsi="宋体" w:cs="新宋体" w:hint="eastAsia"/>
                <w:szCs w:val="21"/>
              </w:rPr>
              <w:t>ES6.1.3</w:t>
            </w:r>
          </w:p>
          <w:p w:rsidR="006740A7" w:rsidRDefault="006740A7">
            <w:pPr>
              <w:rPr>
                <w:rFonts w:ascii="宋体" w:hAnsi="宋体" w:cs="新宋体"/>
                <w:color w:val="000000" w:themeColor="text1"/>
                <w:szCs w:val="21"/>
              </w:rPr>
            </w:pPr>
          </w:p>
        </w:tc>
        <w:tc>
          <w:tcPr>
            <w:tcW w:w="10596" w:type="dxa"/>
          </w:tcPr>
          <w:p w:rsidR="006740A7" w:rsidRDefault="0099152F">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---有《</w:t>
            </w:r>
            <w:r>
              <w:rPr>
                <w:rFonts w:hint="eastAsia"/>
                <w:szCs w:val="21"/>
              </w:rPr>
              <w:t>法律法规和其它要求控制程序</w:t>
            </w:r>
            <w:r>
              <w:rPr>
                <w:rFonts w:ascii="宋体" w:hAnsi="宋体" w:cs="宋体" w:hint="eastAsia"/>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rsidR="006740A7" w:rsidRDefault="0099152F">
            <w:pPr>
              <w:spacing w:line="400" w:lineRule="exact"/>
              <w:rPr>
                <w:rFonts w:ascii="宋体" w:hAnsi="宋体" w:cs="宋体"/>
                <w:color w:val="000000" w:themeColor="text1"/>
                <w:szCs w:val="21"/>
              </w:rPr>
            </w:pPr>
            <w:r>
              <w:rPr>
                <w:rFonts w:ascii="宋体" w:hAnsi="宋体" w:cs="宋体" w:hint="eastAsia"/>
                <w:color w:val="000000" w:themeColor="text1"/>
                <w:szCs w:val="21"/>
              </w:rPr>
              <w:t>查见：2019年《适用的法律法规和其它要求合规性评价表》</w:t>
            </w:r>
          </w:p>
          <w:p w:rsidR="006740A7" w:rsidRDefault="0099152F">
            <w:pPr>
              <w:spacing w:line="400" w:lineRule="exact"/>
              <w:rPr>
                <w:rFonts w:ascii="宋体" w:hAnsi="宋体" w:cs="宋体"/>
                <w:color w:val="000000" w:themeColor="text1"/>
                <w:szCs w:val="21"/>
              </w:rPr>
            </w:pPr>
            <w:r>
              <w:rPr>
                <w:rFonts w:ascii="宋体" w:hAnsi="宋体" w:cs="宋体" w:hint="eastAsia"/>
                <w:color w:val="000000" w:themeColor="text1"/>
                <w:szCs w:val="21"/>
              </w:rPr>
              <w:t>1）国家相关法律法规等</w:t>
            </w:r>
          </w:p>
          <w:p w:rsidR="006740A7" w:rsidRDefault="0099152F">
            <w:pPr>
              <w:spacing w:line="400" w:lineRule="exact"/>
              <w:rPr>
                <w:rFonts w:ascii="宋体" w:hAnsi="宋体" w:cs="宋体"/>
                <w:color w:val="000000" w:themeColor="text1"/>
                <w:szCs w:val="21"/>
              </w:rPr>
            </w:pPr>
            <w:r>
              <w:rPr>
                <w:rFonts w:ascii="宋体" w:hAnsi="宋体" w:cs="宋体" w:hint="eastAsia"/>
                <w:color w:val="000000" w:themeColor="text1"/>
                <w:szCs w:val="21"/>
              </w:rPr>
              <w:t>2）四川省等地方法规；</w:t>
            </w:r>
          </w:p>
          <w:p w:rsidR="006740A7" w:rsidRDefault="0099152F">
            <w:pPr>
              <w:spacing w:line="400" w:lineRule="exact"/>
              <w:rPr>
                <w:rFonts w:ascii="宋体" w:hAnsi="宋体" w:cs="宋体"/>
                <w:color w:val="000000" w:themeColor="text1"/>
                <w:szCs w:val="21"/>
              </w:rPr>
            </w:pPr>
            <w:r>
              <w:rPr>
                <w:rFonts w:ascii="宋体" w:hAnsi="宋体" w:cs="宋体" w:hint="eastAsia"/>
                <w:color w:val="000000" w:themeColor="text1"/>
                <w:szCs w:val="21"/>
              </w:rPr>
              <w:t>3）与环境、职业健康安全管理相关的执行标准</w:t>
            </w:r>
          </w:p>
          <w:p w:rsidR="006740A7" w:rsidRDefault="0099152F">
            <w:pPr>
              <w:spacing w:line="400" w:lineRule="exact"/>
              <w:rPr>
                <w:rFonts w:ascii="宋体" w:hAnsi="宋体" w:cs="宋体"/>
                <w:color w:val="000000" w:themeColor="text1"/>
                <w:szCs w:val="21"/>
              </w:rPr>
            </w:pPr>
            <w:r>
              <w:rPr>
                <w:rFonts w:ascii="宋体" w:hAnsi="宋体" w:cs="宋体" w:hint="eastAsia"/>
                <w:color w:val="000000" w:themeColor="text1"/>
                <w:szCs w:val="21"/>
              </w:rPr>
              <w:t>抽 ：中华人民共和国环境保护法</w:t>
            </w:r>
          </w:p>
          <w:p w:rsidR="006740A7" w:rsidRDefault="0099152F">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6740A7" w:rsidRDefault="0099152F">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污水综合排放标准</w:t>
            </w:r>
          </w:p>
          <w:p w:rsidR="006740A7" w:rsidRDefault="0099152F">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突发环境事件应急预案管理暂行办法</w:t>
            </w:r>
          </w:p>
          <w:p w:rsidR="006740A7" w:rsidRDefault="0099152F">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国家危险废物名录等71份。</w:t>
            </w:r>
          </w:p>
          <w:p w:rsidR="006740A7" w:rsidRDefault="0099152F">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《清单》中列出了法规名称、颁布实施时间、适用条款等内容；</w:t>
            </w:r>
          </w:p>
          <w:p w:rsidR="006740A7" w:rsidRDefault="0099152F">
            <w:pPr>
              <w:spacing w:line="400" w:lineRule="exact"/>
              <w:rPr>
                <w:rFonts w:ascii="宋体" w:hAnsi="宋体" w:cs="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993" w:type="dxa"/>
          </w:tcPr>
          <w:p w:rsidR="006740A7" w:rsidRDefault="006740A7">
            <w:pPr>
              <w:rPr>
                <w:szCs w:val="21"/>
              </w:rPr>
            </w:pPr>
          </w:p>
        </w:tc>
      </w:tr>
      <w:tr w:rsidR="006740A7">
        <w:trPr>
          <w:trHeight w:val="550"/>
        </w:trPr>
        <w:tc>
          <w:tcPr>
            <w:tcW w:w="2160" w:type="dxa"/>
          </w:tcPr>
          <w:p w:rsidR="006740A7" w:rsidRDefault="0099152F">
            <w:pPr>
              <w:adjustRightInd w:val="0"/>
              <w:snapToGrid w:val="0"/>
              <w:jc w:val="left"/>
              <w:rPr>
                <w:rFonts w:ascii="宋体" w:hAnsi="宋体"/>
                <w:szCs w:val="21"/>
              </w:rPr>
            </w:pPr>
            <w:r>
              <w:rPr>
                <w:rFonts w:ascii="宋体" w:hAnsi="宋体" w:hint="eastAsia"/>
                <w:szCs w:val="21"/>
              </w:rPr>
              <w:t>运行的策划与控制</w:t>
            </w:r>
          </w:p>
          <w:p w:rsidR="006740A7" w:rsidRDefault="006740A7">
            <w:pPr>
              <w:adjustRightInd w:val="0"/>
              <w:snapToGrid w:val="0"/>
              <w:jc w:val="left"/>
              <w:rPr>
                <w:rFonts w:ascii="宋体" w:hAnsi="宋体" w:cs="新宋体"/>
                <w:szCs w:val="21"/>
              </w:rPr>
            </w:pPr>
          </w:p>
        </w:tc>
        <w:tc>
          <w:tcPr>
            <w:tcW w:w="960" w:type="dxa"/>
          </w:tcPr>
          <w:p w:rsidR="006740A7" w:rsidRDefault="0099152F">
            <w:pPr>
              <w:adjustRightInd w:val="0"/>
              <w:snapToGrid w:val="0"/>
              <w:rPr>
                <w:rFonts w:ascii="宋体" w:hAnsi="宋体"/>
                <w:szCs w:val="21"/>
              </w:rPr>
            </w:pPr>
            <w:r>
              <w:rPr>
                <w:rFonts w:ascii="宋体" w:hAnsi="宋体" w:hint="eastAsia"/>
                <w:szCs w:val="21"/>
              </w:rPr>
              <w:t>ES:8.1</w:t>
            </w:r>
          </w:p>
          <w:p w:rsidR="006740A7" w:rsidRDefault="006740A7">
            <w:pPr>
              <w:rPr>
                <w:rFonts w:ascii="宋体" w:hAnsi="宋体" w:cs="新宋体"/>
                <w:szCs w:val="21"/>
              </w:rPr>
            </w:pPr>
          </w:p>
        </w:tc>
        <w:tc>
          <w:tcPr>
            <w:tcW w:w="10596" w:type="dxa"/>
          </w:tcPr>
          <w:p w:rsidR="006740A7" w:rsidRDefault="0099152F">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6740A7" w:rsidRDefault="0099152F">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6740A7" w:rsidRDefault="0099152F">
            <w:pPr>
              <w:rPr>
                <w:rFonts w:ascii="宋体" w:hAnsi="宋体"/>
                <w:szCs w:val="21"/>
              </w:rPr>
            </w:pPr>
            <w:r>
              <w:rPr>
                <w:rFonts w:ascii="宋体" w:hAnsi="宋体" w:hint="eastAsia"/>
                <w:szCs w:val="21"/>
              </w:rPr>
              <w:lastRenderedPageBreak/>
              <w:t xml:space="preserve"> ◆消防设施检查、节能降耗运行检查、火灾预防运行检查、安全环境检查等关键运行控制信息的证据都以记录或文件的方式保留。</w:t>
            </w:r>
          </w:p>
          <w:p w:rsidR="006740A7" w:rsidRDefault="0099152F">
            <w:pPr>
              <w:rPr>
                <w:rFonts w:ascii="宋体" w:hAnsi="宋体"/>
                <w:szCs w:val="21"/>
              </w:rPr>
            </w:pPr>
            <w:r>
              <w:rPr>
                <w:rFonts w:ascii="宋体" w:hAnsi="宋体" w:hint="eastAsia"/>
                <w:szCs w:val="21"/>
              </w:rPr>
              <w:t xml:space="preserve"> ◆抽查环境运行的策划与控制实施</w:t>
            </w:r>
          </w:p>
          <w:p w:rsidR="006740A7" w:rsidRDefault="0099152F">
            <w:pPr>
              <w:rPr>
                <w:rFonts w:ascii="宋体" w:hAnsi="宋体"/>
                <w:szCs w:val="21"/>
              </w:rPr>
            </w:pPr>
            <w:r>
              <w:rPr>
                <w:rFonts w:ascii="宋体" w:hAnsi="宋体" w:hint="eastAsia"/>
                <w:szCs w:val="21"/>
              </w:rPr>
              <w:t>1）固体（含危险)废弃物排放的管控：</w:t>
            </w:r>
          </w:p>
          <w:p w:rsidR="006740A7" w:rsidRDefault="0099152F">
            <w:pPr>
              <w:pStyle w:val="4"/>
              <w:ind w:firstLineChars="0" w:firstLine="0"/>
              <w:rPr>
                <w:rFonts w:ascii="宋体" w:hAnsi="宋体" w:cs="宋体"/>
                <w:szCs w:val="21"/>
              </w:rPr>
            </w:pPr>
            <w:r>
              <w:rPr>
                <w:rFonts w:ascii="宋体" w:hAnsi="宋体" w:cs="宋体" w:hint="eastAsia"/>
                <w:szCs w:val="21"/>
              </w:rPr>
              <w:t>生活垃圾在办公和生产区域集中收集分类后定点存放，由市政环卫部门统一定期清运；回收固废处理（包括危险固废如墨盒、硒鼓等）作好分类，标识交供应商回收；生产过程产生的危险固废，提供了：《四川省危废物申报登记表》主要生产产品及有害原料耗量：</w:t>
            </w:r>
          </w:p>
          <w:p w:rsidR="006740A7" w:rsidRDefault="0099152F">
            <w:pPr>
              <w:pStyle w:val="4"/>
              <w:tabs>
                <w:tab w:val="left" w:pos="4728"/>
              </w:tabs>
              <w:ind w:firstLineChars="0" w:firstLine="0"/>
              <w:rPr>
                <w:rFonts w:ascii="宋体" w:hAnsi="宋体" w:cs="宋体"/>
                <w:szCs w:val="21"/>
              </w:rPr>
            </w:pPr>
            <w:r>
              <w:rPr>
                <w:rFonts w:ascii="宋体" w:hAnsi="宋体" w:cs="宋体" w:hint="eastAsia"/>
                <w:szCs w:val="21"/>
              </w:rPr>
              <w:t xml:space="preserve">产品名称：啤酒  </w:t>
            </w:r>
            <w:r>
              <w:rPr>
                <w:rFonts w:ascii="宋体" w:hAnsi="宋体" w:cs="宋体"/>
                <w:szCs w:val="21"/>
              </w:rPr>
              <w:tab/>
            </w:r>
          </w:p>
          <w:p w:rsidR="006740A7" w:rsidRDefault="0099152F">
            <w:pPr>
              <w:pStyle w:val="4"/>
              <w:ind w:firstLineChars="0" w:firstLine="0"/>
              <w:rPr>
                <w:rFonts w:ascii="宋体" w:hAnsi="宋体" w:cs="宋体"/>
                <w:szCs w:val="21"/>
              </w:rPr>
            </w:pPr>
            <w:r>
              <w:rPr>
                <w:rFonts w:ascii="宋体" w:hAnsi="宋体" w:cs="宋体" w:hint="eastAsia"/>
                <w:szCs w:val="21"/>
              </w:rPr>
              <w:t>危废产生情况（1）废矿物油、空油黑盒、废油漆桶等交四川省中明环境治理有限公司处理；（2）检验废液交四川省银河化学股份有限公司处。</w:t>
            </w:r>
          </w:p>
          <w:p w:rsidR="006740A7" w:rsidRDefault="0099152F">
            <w:pPr>
              <w:pStyle w:val="4"/>
              <w:ind w:firstLineChars="0" w:firstLine="0"/>
              <w:rPr>
                <w:rFonts w:ascii="宋体" w:hAnsi="宋体" w:cs="宋体"/>
                <w:szCs w:val="21"/>
              </w:rPr>
            </w:pPr>
            <w:r>
              <w:rPr>
                <w:rFonts w:ascii="宋体" w:hAnsi="宋体" w:cs="宋体" w:hint="eastAsia"/>
                <w:szCs w:val="21"/>
              </w:rPr>
              <w:t>危废说明：废弃矿物油主要由各类机电、制冷、空压机等润滑产生废油；检验废液主要为产品检测时产生；废油漆主要是设备防腐后未用尽漆干化变质；废铅酸电池主要是叉车及UPS不间断电源使用报废电瓶。</w:t>
            </w:r>
          </w:p>
          <w:p w:rsidR="006740A7" w:rsidRDefault="0099152F">
            <w:pPr>
              <w:pStyle w:val="4"/>
              <w:ind w:firstLineChars="0" w:firstLine="0"/>
              <w:rPr>
                <w:rFonts w:ascii="宋体" w:hAnsi="宋体" w:cs="宋体"/>
                <w:szCs w:val="21"/>
              </w:rPr>
            </w:pPr>
            <w:r>
              <w:rPr>
                <w:rFonts w:ascii="宋体" w:hAnsi="宋体" w:cs="宋体" w:hint="eastAsia"/>
                <w:szCs w:val="21"/>
              </w:rPr>
              <w:t>经成都市环保局审核</w:t>
            </w:r>
          </w:p>
          <w:p w:rsidR="006740A7" w:rsidRDefault="0099152F">
            <w:pPr>
              <w:pStyle w:val="4"/>
              <w:ind w:firstLineChars="0" w:firstLine="0"/>
              <w:rPr>
                <w:rFonts w:ascii="宋体" w:hAnsi="宋体" w:cs="宋体"/>
                <w:szCs w:val="21"/>
              </w:rPr>
            </w:pPr>
            <w:r>
              <w:rPr>
                <w:rFonts w:ascii="宋体" w:hAnsi="宋体" w:cs="宋体"/>
                <w:szCs w:val="21"/>
              </w:rPr>
              <w:t>查到</w:t>
            </w:r>
            <w:r>
              <w:rPr>
                <w:rFonts w:ascii="宋体" w:hAnsi="宋体" w:cs="宋体" w:hint="eastAsia"/>
                <w:szCs w:val="21"/>
              </w:rPr>
              <w:t>污泥、硅藻土运输管理协议：处置方：峨眉山市均平农业发展有限公司。双方签订了污泥、硅藻土运输合同。协议有效期：2019年1月1日-2019年12月31日</w:t>
            </w:r>
          </w:p>
          <w:p w:rsidR="006740A7" w:rsidRDefault="0099152F">
            <w:pPr>
              <w:pStyle w:val="4"/>
              <w:ind w:firstLineChars="0" w:firstLine="0"/>
              <w:rPr>
                <w:rFonts w:ascii="宋体" w:hAnsi="宋体" w:cs="宋体"/>
                <w:szCs w:val="21"/>
              </w:rPr>
            </w:pPr>
            <w:r>
              <w:rPr>
                <w:rFonts w:ascii="宋体" w:hAnsi="宋体" w:cs="宋体" w:hint="eastAsia"/>
                <w:szCs w:val="21"/>
              </w:rPr>
              <w:t>危废处置情况：</w:t>
            </w:r>
          </w:p>
          <w:p w:rsidR="006740A7" w:rsidRDefault="0099152F">
            <w:pPr>
              <w:pStyle w:val="4"/>
              <w:ind w:firstLineChars="0" w:firstLine="0"/>
              <w:rPr>
                <w:rFonts w:ascii="宋体" w:hAnsi="宋体" w:cs="宋体"/>
                <w:szCs w:val="21"/>
              </w:rPr>
            </w:pPr>
            <w:r>
              <w:rPr>
                <w:rFonts w:ascii="宋体" w:hAnsi="宋体" w:cs="宋体" w:hint="eastAsia"/>
                <w:szCs w:val="21"/>
              </w:rPr>
              <w:t>提供有《危险废物转移联单》，废物名称：废矿物油，废物类别：HW08， 编号5111080049，数量：1.43吨、2019年1月10日交四川省中明环境治理有限公司处理，提供有废矿油物（HW08、HW12）委托处置协议、协议编号：20190115001，协议签订时间（今年续签协议）：2019年4月1日（协议有效期2020年1月31日）；详见附件。</w:t>
            </w:r>
          </w:p>
          <w:p w:rsidR="006740A7" w:rsidRDefault="0099152F">
            <w:pPr>
              <w:pStyle w:val="4"/>
              <w:numPr>
                <w:ilvl w:val="0"/>
                <w:numId w:val="9"/>
              </w:numPr>
              <w:ind w:firstLineChars="0" w:firstLine="0"/>
              <w:rPr>
                <w:rFonts w:ascii="宋体" w:hAnsi="宋体" w:cs="宋体"/>
                <w:szCs w:val="21"/>
              </w:rPr>
            </w:pPr>
            <w:r>
              <w:rPr>
                <w:rFonts w:ascii="宋体" w:hAnsi="宋体" w:cs="宋体" w:hint="eastAsia"/>
                <w:szCs w:val="21"/>
              </w:rPr>
              <w:t xml:space="preserve"> 废物名称：检验废液，废物类别：HW49其他废物， 编号19511181172481B数量：0.98吨、2019年11月13日交四川省银河化学股份有限处理，提供有危险废物（废液）安全处置委托协议、协议编号：20191010，协议签订时间：2019年10月10日；详见附件。 </w:t>
            </w:r>
          </w:p>
          <w:p w:rsidR="006740A7" w:rsidRDefault="006740A7">
            <w:pPr>
              <w:pStyle w:val="4"/>
              <w:ind w:firstLineChars="0" w:firstLine="0"/>
              <w:rPr>
                <w:rFonts w:ascii="宋体" w:hAnsi="宋体" w:cs="宋体"/>
                <w:szCs w:val="21"/>
              </w:rPr>
            </w:pPr>
          </w:p>
          <w:p w:rsidR="006740A7" w:rsidRDefault="0099152F">
            <w:pPr>
              <w:pStyle w:val="4"/>
              <w:ind w:firstLineChars="100" w:firstLine="210"/>
              <w:rPr>
                <w:rFonts w:ascii="宋体" w:hAnsi="宋体" w:cs="宋体"/>
                <w:szCs w:val="21"/>
              </w:rPr>
            </w:pPr>
            <w:r>
              <w:rPr>
                <w:rFonts w:ascii="宋体" w:hAnsi="宋体" w:cs="宋体" w:hint="eastAsia"/>
                <w:szCs w:val="21"/>
              </w:rPr>
              <w:t>生产过程中的普通固废如：酒糟、酵母、玻渣、废纸箱/纸板、废塑料膜、废捆扎带、污泥等分别出售和交付给相关公司或部门回收利用和处理。</w:t>
            </w:r>
          </w:p>
          <w:p w:rsidR="006740A7" w:rsidRDefault="0099152F">
            <w:pPr>
              <w:rPr>
                <w:rFonts w:ascii="宋体" w:hAnsi="宋体" w:cs="宋体"/>
                <w:szCs w:val="21"/>
              </w:rPr>
            </w:pPr>
            <w:r>
              <w:rPr>
                <w:rFonts w:ascii="宋体" w:hAnsi="宋体" w:cs="宋体" w:hint="eastAsia"/>
                <w:szCs w:val="21"/>
              </w:rPr>
              <w:t>查：严控废物收集及处理信息（2019年11月报表）</w:t>
            </w:r>
          </w:p>
          <w:p w:rsidR="006740A7" w:rsidRDefault="0099152F">
            <w:pPr>
              <w:rPr>
                <w:rFonts w:ascii="宋体" w:hAnsi="宋体" w:cs="宋体"/>
                <w:szCs w:val="21"/>
              </w:rPr>
            </w:pPr>
            <w:r>
              <w:rPr>
                <w:rFonts w:ascii="宋体" w:hAnsi="宋体" w:cs="宋体" w:hint="eastAsia"/>
                <w:szCs w:val="21"/>
                <w:lang w:val="en-GB"/>
              </w:rPr>
              <w:t>物</w:t>
            </w:r>
            <w:r>
              <w:rPr>
                <w:rFonts w:ascii="宋体" w:hAnsi="宋体" w:cs="宋体" w:hint="eastAsia"/>
                <w:szCs w:val="21"/>
              </w:rPr>
              <w:t>资名称处理处置</w:t>
            </w:r>
            <w:r>
              <w:rPr>
                <w:rFonts w:ascii="宋体" w:hAnsi="宋体" w:cs="宋体" w:hint="eastAsia"/>
                <w:szCs w:val="21"/>
                <w:lang w:val="en-GB"/>
              </w:rPr>
              <w:t xml:space="preserve">量  </w:t>
            </w:r>
            <w:r>
              <w:rPr>
                <w:rFonts w:ascii="宋体" w:hAnsi="宋体" w:cs="宋体" w:hint="eastAsia"/>
                <w:szCs w:val="21"/>
              </w:rPr>
              <w:t>承销商或处置单位</w:t>
            </w:r>
            <w:r>
              <w:rPr>
                <w:rFonts w:ascii="宋体" w:hAnsi="宋体" w:cs="宋体" w:hint="eastAsia"/>
                <w:szCs w:val="21"/>
                <w:lang w:val="en-GB"/>
              </w:rPr>
              <w:tab/>
            </w:r>
            <w:r>
              <w:rPr>
                <w:rFonts w:ascii="宋体" w:hAnsi="宋体" w:cs="宋体" w:hint="eastAsia"/>
                <w:szCs w:val="21"/>
              </w:rPr>
              <w:t xml:space="preserve"> 处理处置收益/费用（元）</w:t>
            </w:r>
            <w:r>
              <w:rPr>
                <w:rFonts w:ascii="宋体" w:hAnsi="宋体" w:cs="宋体" w:hint="eastAsia"/>
                <w:szCs w:val="21"/>
                <w:lang w:val="en-GB"/>
              </w:rPr>
              <w:tab/>
            </w:r>
          </w:p>
          <w:p w:rsidR="006740A7" w:rsidRDefault="0099152F">
            <w:pPr>
              <w:rPr>
                <w:rFonts w:ascii="宋体" w:hAnsi="宋体" w:cs="宋体"/>
                <w:szCs w:val="21"/>
              </w:rPr>
            </w:pPr>
            <w:r>
              <w:rPr>
                <w:rFonts w:ascii="宋体" w:hAnsi="宋体" w:cs="宋体" w:hint="eastAsia"/>
                <w:szCs w:val="21"/>
              </w:rPr>
              <w:lastRenderedPageBreak/>
              <w:t>废铁</w:t>
            </w:r>
            <w:r>
              <w:rPr>
                <w:rFonts w:ascii="宋体" w:hAnsi="宋体" w:cs="宋体" w:hint="eastAsia"/>
                <w:szCs w:val="21"/>
                <w:lang w:val="en-GB"/>
              </w:rPr>
              <w:tab/>
            </w:r>
            <w:r>
              <w:rPr>
                <w:rFonts w:ascii="宋体" w:hAnsi="宋体" w:cs="宋体" w:hint="eastAsia"/>
                <w:szCs w:val="21"/>
              </w:rPr>
              <w:t xml:space="preserve">       2.54吨</w:t>
            </w:r>
            <w:r>
              <w:rPr>
                <w:rFonts w:ascii="宋体" w:hAnsi="宋体" w:cs="宋体" w:hint="eastAsia"/>
                <w:szCs w:val="21"/>
                <w:lang w:val="en-GB"/>
              </w:rPr>
              <w:tab/>
            </w:r>
            <w:r>
              <w:rPr>
                <w:rFonts w:ascii="宋体" w:hAnsi="宋体" w:cs="宋体" w:hint="eastAsia"/>
                <w:szCs w:val="21"/>
              </w:rPr>
              <w:t>夹江县辉川废旧物资回收有限公司 5000.00</w:t>
            </w:r>
          </w:p>
          <w:p w:rsidR="006740A7" w:rsidRDefault="0099152F">
            <w:pPr>
              <w:rPr>
                <w:rFonts w:ascii="宋体" w:hAnsi="宋体" w:cs="宋体"/>
                <w:szCs w:val="21"/>
              </w:rPr>
            </w:pPr>
            <w:r>
              <w:rPr>
                <w:rFonts w:ascii="宋体" w:hAnsi="宋体" w:cs="宋体" w:hint="eastAsia"/>
                <w:szCs w:val="21"/>
              </w:rPr>
              <w:t>酒糟</w:t>
            </w:r>
            <w:r>
              <w:rPr>
                <w:rFonts w:ascii="宋体" w:hAnsi="宋体" w:cs="宋体" w:hint="eastAsia"/>
                <w:szCs w:val="21"/>
              </w:rPr>
              <w:tab/>
              <w:t xml:space="preserve">     1169.36吨</w:t>
            </w:r>
            <w:r>
              <w:rPr>
                <w:rFonts w:ascii="宋体" w:hAnsi="宋体" w:cs="宋体" w:hint="eastAsia"/>
                <w:szCs w:val="21"/>
              </w:rPr>
              <w:tab/>
              <w:t xml:space="preserve">       夹江县辉川废旧物资回收有限公司   359200.00</w:t>
            </w:r>
          </w:p>
          <w:p w:rsidR="006740A7" w:rsidRDefault="0099152F">
            <w:pPr>
              <w:rPr>
                <w:rFonts w:ascii="宋体" w:hAnsi="宋体" w:cs="宋体"/>
                <w:szCs w:val="21"/>
              </w:rPr>
            </w:pPr>
            <w:r>
              <w:rPr>
                <w:rFonts w:ascii="宋体" w:hAnsi="宋体" w:cs="宋体" w:hint="eastAsia"/>
                <w:szCs w:val="21"/>
              </w:rPr>
              <w:t>玻渣（白料）   260.68吨</w:t>
            </w:r>
            <w:r>
              <w:rPr>
                <w:rFonts w:ascii="宋体" w:hAnsi="宋体" w:cs="宋体" w:hint="eastAsia"/>
                <w:szCs w:val="21"/>
                <w:lang w:val="en-GB"/>
              </w:rPr>
              <w:tab/>
            </w:r>
            <w:r>
              <w:rPr>
                <w:rFonts w:ascii="宋体" w:hAnsi="宋体" w:cs="宋体" w:hint="eastAsia"/>
                <w:szCs w:val="21"/>
              </w:rPr>
              <w:t>夹江县辉川废旧物资回收有限公司       172000.00</w:t>
            </w:r>
          </w:p>
          <w:p w:rsidR="006740A7" w:rsidRDefault="0099152F">
            <w:pPr>
              <w:pStyle w:val="4"/>
              <w:ind w:firstLineChars="0" w:firstLine="0"/>
              <w:rPr>
                <w:rFonts w:ascii="宋体" w:hAnsi="宋体" w:cs="宋体"/>
                <w:szCs w:val="21"/>
              </w:rPr>
            </w:pPr>
            <w:r>
              <w:rPr>
                <w:rFonts w:ascii="宋体" w:hAnsi="宋体" w:cs="宋体" w:hint="eastAsia"/>
                <w:szCs w:val="21"/>
              </w:rPr>
              <w:t>玻渣（绿料 ）   139.78吨</w:t>
            </w:r>
            <w:r>
              <w:rPr>
                <w:rFonts w:ascii="宋体" w:hAnsi="宋体" w:cs="宋体" w:hint="eastAsia"/>
                <w:szCs w:val="21"/>
                <w:lang w:val="en-GB"/>
              </w:rPr>
              <w:tab/>
            </w:r>
            <w:r>
              <w:rPr>
                <w:rFonts w:ascii="宋体" w:hAnsi="宋体" w:cs="宋体" w:hint="eastAsia"/>
                <w:szCs w:val="21"/>
              </w:rPr>
              <w:t>四川什邡蓝海玻璃制品有限公司             69900.00</w:t>
            </w:r>
          </w:p>
          <w:p w:rsidR="006740A7" w:rsidRDefault="0099152F">
            <w:pPr>
              <w:pStyle w:val="4"/>
              <w:ind w:firstLineChars="0" w:firstLine="0"/>
              <w:rPr>
                <w:rFonts w:ascii="宋体" w:hAnsi="宋体" w:cs="宋体"/>
                <w:szCs w:val="21"/>
              </w:rPr>
            </w:pPr>
            <w:r>
              <w:rPr>
                <w:rFonts w:ascii="宋体" w:hAnsi="宋体" w:cs="宋体" w:hint="eastAsia"/>
                <w:szCs w:val="21"/>
              </w:rPr>
              <w:t>废纸箱/纸板      18吨</w:t>
            </w:r>
            <w:r>
              <w:rPr>
                <w:rFonts w:ascii="宋体" w:hAnsi="宋体" w:cs="宋体" w:hint="eastAsia"/>
                <w:szCs w:val="21"/>
                <w:lang w:val="en-GB"/>
              </w:rPr>
              <w:tab/>
            </w:r>
            <w:r>
              <w:rPr>
                <w:rFonts w:ascii="宋体" w:hAnsi="宋体" w:cs="宋体" w:hint="eastAsia"/>
                <w:szCs w:val="21"/>
              </w:rPr>
              <w:t>成都翔润废旧金属回收有限公司         109400.00</w:t>
            </w:r>
          </w:p>
          <w:p w:rsidR="006740A7" w:rsidRDefault="0099152F">
            <w:pPr>
              <w:pStyle w:val="4"/>
              <w:ind w:firstLineChars="0" w:firstLine="0"/>
              <w:rPr>
                <w:rFonts w:ascii="宋体" w:hAnsi="宋体" w:cs="宋体"/>
                <w:szCs w:val="21"/>
              </w:rPr>
            </w:pPr>
            <w:r>
              <w:rPr>
                <w:rFonts w:ascii="宋体" w:hAnsi="宋体" w:cs="宋体" w:hint="eastAsia"/>
                <w:szCs w:val="21"/>
              </w:rPr>
              <w:t>编织袋      268000条</w:t>
            </w:r>
            <w:r>
              <w:rPr>
                <w:rFonts w:ascii="宋体" w:hAnsi="宋体" w:cs="宋体" w:hint="eastAsia"/>
                <w:szCs w:val="21"/>
                <w:lang w:val="en-GB"/>
              </w:rPr>
              <w:tab/>
            </w:r>
            <w:r>
              <w:rPr>
                <w:rFonts w:ascii="宋体" w:hAnsi="宋体" w:cs="宋体" w:hint="eastAsia"/>
                <w:szCs w:val="21"/>
              </w:rPr>
              <w:t>成都翔润废旧金属回收有限公司           11300.00</w:t>
            </w:r>
          </w:p>
          <w:p w:rsidR="006740A7" w:rsidRDefault="0099152F">
            <w:pPr>
              <w:pStyle w:val="4"/>
              <w:ind w:firstLineChars="0" w:firstLine="0"/>
              <w:rPr>
                <w:rFonts w:ascii="宋体" w:hAnsi="宋体" w:cs="宋体"/>
                <w:szCs w:val="21"/>
              </w:rPr>
            </w:pPr>
            <w:r>
              <w:rPr>
                <w:rFonts w:ascii="宋体" w:hAnsi="宋体" w:cs="宋体" w:hint="eastAsia"/>
                <w:szCs w:val="21"/>
              </w:rPr>
              <w:t>商标浆      11982.4千升         夹江县辉川废旧物资回收有限公司            3400.00</w:t>
            </w:r>
          </w:p>
          <w:p w:rsidR="006740A7" w:rsidRDefault="0099152F">
            <w:pPr>
              <w:pStyle w:val="4"/>
              <w:ind w:firstLineChars="0" w:firstLine="0"/>
              <w:rPr>
                <w:rFonts w:ascii="宋体" w:hAnsi="宋体" w:cs="宋体"/>
                <w:szCs w:val="21"/>
              </w:rPr>
            </w:pPr>
            <w:r>
              <w:rPr>
                <w:rFonts w:ascii="宋体" w:hAnsi="宋体" w:cs="宋体" w:hint="eastAsia"/>
                <w:szCs w:val="21"/>
              </w:rPr>
              <w:t>生活垃圾     按实际数量处理峨眉山市环境卫生管理处               -30000（全年费用）</w:t>
            </w:r>
          </w:p>
          <w:p w:rsidR="006740A7" w:rsidRDefault="0099152F">
            <w:pPr>
              <w:pStyle w:val="4"/>
              <w:ind w:firstLineChars="0" w:firstLine="0"/>
              <w:rPr>
                <w:rFonts w:ascii="宋体" w:hAnsi="宋体" w:cs="宋体"/>
                <w:szCs w:val="21"/>
              </w:rPr>
            </w:pPr>
            <w:r>
              <w:rPr>
                <w:rFonts w:ascii="宋体" w:hAnsi="宋体" w:cs="宋体" w:hint="eastAsia"/>
                <w:szCs w:val="21"/>
              </w:rPr>
              <w:t>负责人介绍公司废水由市政管网交峨眉山市污水净化公司处理。</w:t>
            </w:r>
          </w:p>
          <w:p w:rsidR="006740A7" w:rsidRDefault="0099152F">
            <w:pPr>
              <w:pStyle w:val="4"/>
              <w:ind w:firstLineChars="0" w:firstLine="0"/>
              <w:rPr>
                <w:rFonts w:ascii="宋体" w:hAnsi="宋体" w:cs="宋体"/>
                <w:szCs w:val="21"/>
              </w:rPr>
            </w:pPr>
            <w:r>
              <w:rPr>
                <w:rFonts w:ascii="宋体" w:hAnsi="宋体" w:cs="宋体" w:hint="eastAsia"/>
                <w:szCs w:val="21"/>
              </w:rPr>
              <w:t>.........</w:t>
            </w:r>
          </w:p>
          <w:p w:rsidR="006740A7" w:rsidRDefault="0099152F">
            <w:pPr>
              <w:pStyle w:val="4"/>
              <w:ind w:firstLineChars="0" w:firstLine="0"/>
              <w:rPr>
                <w:rFonts w:ascii="宋体" w:hAnsi="宋体" w:cs="宋体"/>
                <w:szCs w:val="21"/>
              </w:rPr>
            </w:pPr>
            <w:r>
              <w:rPr>
                <w:rFonts w:ascii="宋体" w:hAnsi="宋体" w:cs="宋体" w:hint="eastAsia"/>
                <w:szCs w:val="21"/>
              </w:rPr>
              <w:t>祥见附件。</w:t>
            </w:r>
          </w:p>
          <w:p w:rsidR="006740A7" w:rsidRDefault="0099152F">
            <w:pPr>
              <w:pStyle w:val="4"/>
              <w:ind w:firstLineChars="0" w:firstLine="0"/>
              <w:rPr>
                <w:rFonts w:ascii="宋体" w:hAnsi="宋体" w:cs="宋体"/>
                <w:szCs w:val="21"/>
              </w:rPr>
            </w:pPr>
            <w:r>
              <w:rPr>
                <w:rFonts w:ascii="宋体" w:hAnsi="宋体" w:cs="宋体" w:hint="eastAsia"/>
                <w:szCs w:val="21"/>
              </w:rPr>
              <w:t>2）资源、能源消耗管控：</w:t>
            </w:r>
          </w:p>
          <w:p w:rsidR="006740A7" w:rsidRDefault="0099152F">
            <w:pPr>
              <w:rPr>
                <w:rFonts w:ascii="宋体" w:hAnsi="宋体" w:cs="宋体"/>
                <w:szCs w:val="21"/>
                <w:highlight w:val="green"/>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水电气使用交费清单，抽查</w:t>
            </w:r>
            <w:r>
              <w:rPr>
                <w:rFonts w:hint="eastAsia"/>
                <w:szCs w:val="21"/>
              </w:rPr>
              <w:t>11</w:t>
            </w:r>
            <w:r>
              <w:rPr>
                <w:rFonts w:hint="eastAsia"/>
                <w:szCs w:val="21"/>
              </w:rPr>
              <w:t>月份水用量：</w:t>
            </w:r>
            <w:r>
              <w:rPr>
                <w:rFonts w:hint="eastAsia"/>
                <w:szCs w:val="21"/>
              </w:rPr>
              <w:t>33580</w:t>
            </w:r>
            <w:r>
              <w:rPr>
                <w:rFonts w:hint="eastAsia"/>
                <w:szCs w:val="21"/>
              </w:rPr>
              <w:t>吨、</w:t>
            </w:r>
            <w:r>
              <w:rPr>
                <w:rFonts w:hint="eastAsia"/>
                <w:szCs w:val="21"/>
              </w:rPr>
              <w:t xml:space="preserve"> </w:t>
            </w:r>
            <w:r>
              <w:rPr>
                <w:rFonts w:hint="eastAsia"/>
                <w:szCs w:val="21"/>
              </w:rPr>
              <w:t>电用量：</w:t>
            </w:r>
            <w:r>
              <w:rPr>
                <w:rFonts w:hint="eastAsia"/>
                <w:szCs w:val="21"/>
              </w:rPr>
              <w:t>637850</w:t>
            </w:r>
            <w:r>
              <w:rPr>
                <w:rFonts w:hint="eastAsia"/>
                <w:szCs w:val="21"/>
              </w:rPr>
              <w:t>千瓦</w:t>
            </w:r>
            <w:r>
              <w:rPr>
                <w:rFonts w:hint="eastAsia"/>
                <w:szCs w:val="21"/>
              </w:rPr>
              <w:t>/</w:t>
            </w:r>
            <w:r>
              <w:rPr>
                <w:rFonts w:hint="eastAsia"/>
                <w:szCs w:val="21"/>
              </w:rPr>
              <w:t>时、天然汽用量：</w:t>
            </w:r>
            <w:r>
              <w:rPr>
                <w:rFonts w:hint="eastAsia"/>
                <w:szCs w:val="21"/>
              </w:rPr>
              <w:t>210008</w:t>
            </w:r>
            <w:r>
              <w:rPr>
                <w:rFonts w:hint="eastAsia"/>
                <w:szCs w:val="21"/>
              </w:rPr>
              <w:t>立方。</w:t>
            </w:r>
          </w:p>
          <w:p w:rsidR="006740A7" w:rsidRDefault="0099152F">
            <w:pPr>
              <w:rPr>
                <w:rFonts w:ascii="宋体" w:hAnsi="宋体" w:cs="宋体"/>
                <w:szCs w:val="21"/>
              </w:rPr>
            </w:pPr>
            <w:r>
              <w:rPr>
                <w:rFonts w:ascii="宋体" w:hAnsi="宋体" w:cs="宋体" w:hint="eastAsia"/>
                <w:szCs w:val="21"/>
              </w:rPr>
              <w:t>3）火灾预防：</w:t>
            </w:r>
          </w:p>
          <w:p w:rsidR="006740A7" w:rsidRDefault="0099152F">
            <w:pPr>
              <w:rPr>
                <w:rFonts w:ascii="宋体" w:hAnsi="宋体" w:cs="宋体"/>
                <w:szCs w:val="21"/>
              </w:rPr>
            </w:pPr>
            <w:r>
              <w:rPr>
                <w:rFonts w:ascii="宋体" w:hAnsi="宋体" w:cs="宋体" w:hint="eastAsia"/>
                <w:szCs w:val="21"/>
              </w:rPr>
              <w:t xml:space="preserve">  公司统一配置了消防栓</w:t>
            </w:r>
            <w:r>
              <w:rPr>
                <w:rFonts w:ascii="宋体" w:hAnsi="宋体" w:cs="宋体"/>
                <w:szCs w:val="21"/>
              </w:rPr>
              <w:t>，公司</w:t>
            </w:r>
            <w:r>
              <w:rPr>
                <w:rFonts w:ascii="宋体" w:hAnsi="宋体" w:cs="宋体" w:hint="eastAsia"/>
                <w:szCs w:val="21"/>
              </w:rPr>
              <w:t>制定火灾应急预案，组织相关人员进行火灾消防培训及应急演习；</w:t>
            </w:r>
          </w:p>
          <w:p w:rsidR="006740A7" w:rsidRDefault="0099152F">
            <w:pPr>
              <w:rPr>
                <w:rFonts w:ascii="宋体" w:hAnsi="宋体" w:cs="宋体"/>
                <w:szCs w:val="21"/>
              </w:rPr>
            </w:pPr>
            <w:r>
              <w:rPr>
                <w:rFonts w:ascii="宋体" w:hAnsi="宋体" w:cs="宋体" w:hint="eastAsia"/>
                <w:szCs w:val="21"/>
              </w:rPr>
              <w:t>◆查见组织的职业健康安全运行控制状况：</w:t>
            </w:r>
          </w:p>
          <w:p w:rsidR="006740A7" w:rsidRDefault="0099152F">
            <w:pPr>
              <w:rPr>
                <w:rFonts w:ascii="宋体" w:hAnsi="宋体" w:cs="宋体"/>
                <w:szCs w:val="21"/>
              </w:rPr>
            </w:pPr>
            <w:r>
              <w:rPr>
                <w:rFonts w:ascii="宋体" w:hAnsi="宋体" w:cs="宋体" w:hint="eastAsia"/>
                <w:szCs w:val="21"/>
              </w:rPr>
              <w:t xml:space="preserve">  1）火灾、易燃易爆的控制</w:t>
            </w:r>
          </w:p>
          <w:p w:rsidR="006740A7" w:rsidRDefault="0099152F">
            <w:pPr>
              <w:rPr>
                <w:rFonts w:ascii="宋体" w:hAnsi="宋体" w:cs="宋体"/>
                <w:szCs w:val="21"/>
              </w:rPr>
            </w:pPr>
            <w:r>
              <w:rPr>
                <w:rFonts w:ascii="宋体" w:hAnsi="宋体" w:cs="宋体" w:hint="eastAsia"/>
                <w:szCs w:val="21"/>
              </w:rPr>
              <w:t xml:space="preserve">  a） 消防设备的配置；b）消防小组的成立；c）应急准备预案的制定；d）岗前培训；e)消防演习。</w:t>
            </w:r>
          </w:p>
          <w:p w:rsidR="006740A7" w:rsidRDefault="0099152F">
            <w:pPr>
              <w:rPr>
                <w:rFonts w:ascii="宋体" w:hAnsi="宋体" w:cs="宋体"/>
                <w:szCs w:val="21"/>
              </w:rPr>
            </w:pPr>
            <w:r>
              <w:rPr>
                <w:rFonts w:ascii="宋体" w:hAnsi="宋体" w:cs="宋体" w:hint="eastAsia"/>
                <w:szCs w:val="21"/>
              </w:rPr>
              <w:t xml:space="preserve">  2）对相关方施加影响</w:t>
            </w:r>
          </w:p>
          <w:p w:rsidR="006740A7" w:rsidRDefault="0099152F">
            <w:pPr>
              <w:rPr>
                <w:rFonts w:ascii="宋体" w:hAnsi="宋体" w:cs="宋体"/>
                <w:color w:val="FF0000"/>
                <w:szCs w:val="21"/>
              </w:rPr>
            </w:pPr>
            <w:r>
              <w:rPr>
                <w:rFonts w:ascii="宋体" w:hAnsi="宋体" w:cs="宋体" w:hint="eastAsia"/>
                <w:szCs w:val="21"/>
              </w:rPr>
              <w:t xml:space="preserve">  组织对进入场所内的供方送货员、访客视情况由安保人员或受访人提醒、看安全教育片或签定安全协议等方式，告知相关遵守相应的运行准则，以防止外来人员受到人身伤害或职业健康安危害。</w:t>
            </w:r>
          </w:p>
        </w:tc>
        <w:tc>
          <w:tcPr>
            <w:tcW w:w="993" w:type="dxa"/>
          </w:tcPr>
          <w:p w:rsidR="006740A7" w:rsidRDefault="006740A7">
            <w:pPr>
              <w:rPr>
                <w:szCs w:val="21"/>
              </w:rPr>
            </w:pPr>
          </w:p>
        </w:tc>
      </w:tr>
      <w:tr w:rsidR="006740A7">
        <w:trPr>
          <w:trHeight w:val="636"/>
        </w:trPr>
        <w:tc>
          <w:tcPr>
            <w:tcW w:w="2160" w:type="dxa"/>
          </w:tcPr>
          <w:p w:rsidR="006740A7" w:rsidRDefault="0099152F">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6740A7" w:rsidRDefault="0099152F">
            <w:pPr>
              <w:rPr>
                <w:rFonts w:ascii="宋体" w:hAnsi="宋体" w:cs="新宋体"/>
                <w:szCs w:val="21"/>
              </w:rPr>
            </w:pPr>
            <w:r>
              <w:rPr>
                <w:rFonts w:ascii="宋体" w:hAnsi="宋体" w:cs="新宋体" w:hint="eastAsia"/>
                <w:szCs w:val="21"/>
              </w:rPr>
              <w:t>ES8.2</w:t>
            </w:r>
          </w:p>
          <w:p w:rsidR="006740A7" w:rsidRDefault="006740A7">
            <w:pPr>
              <w:rPr>
                <w:rFonts w:ascii="宋体" w:hAnsi="宋体" w:cs="新宋体"/>
                <w:szCs w:val="21"/>
              </w:rPr>
            </w:pPr>
          </w:p>
        </w:tc>
        <w:tc>
          <w:tcPr>
            <w:tcW w:w="10596" w:type="dxa"/>
          </w:tcPr>
          <w:p w:rsidR="006740A7" w:rsidRDefault="0099152F">
            <w:pPr>
              <w:spacing w:line="320" w:lineRule="exact"/>
              <w:rPr>
                <w:szCs w:val="21"/>
              </w:rPr>
            </w:pPr>
            <w:r>
              <w:rPr>
                <w:rFonts w:hint="eastAsia"/>
                <w:color w:val="FF0000"/>
                <w:szCs w:val="21"/>
              </w:rPr>
              <w:t>查</w:t>
            </w:r>
            <w:r>
              <w:rPr>
                <w:rFonts w:hint="eastAsia"/>
                <w:szCs w:val="21"/>
              </w:rPr>
              <w:t>见：《应急准备与响应控制程序》、《消防火灾应急疏散预案》、《氨泄漏应急救援预案》等</w:t>
            </w:r>
            <w:r>
              <w:rPr>
                <w:rFonts w:hint="eastAsia"/>
                <w:szCs w:val="21"/>
              </w:rPr>
              <w:t>2018</w:t>
            </w:r>
            <w:r>
              <w:rPr>
                <w:rFonts w:hint="eastAsia"/>
                <w:szCs w:val="21"/>
              </w:rPr>
              <w:t>年</w:t>
            </w:r>
            <w:r>
              <w:rPr>
                <w:rFonts w:hint="eastAsia"/>
                <w:szCs w:val="21"/>
              </w:rPr>
              <w:t>9</w:t>
            </w:r>
            <w:r>
              <w:rPr>
                <w:rFonts w:hint="eastAsia"/>
                <w:szCs w:val="21"/>
              </w:rPr>
              <w:t>月</w:t>
            </w:r>
            <w:r>
              <w:rPr>
                <w:rFonts w:hint="eastAsia"/>
                <w:szCs w:val="21"/>
              </w:rPr>
              <w:t>1</w:t>
            </w:r>
            <w:r>
              <w:rPr>
                <w:rFonts w:hint="eastAsia"/>
                <w:szCs w:val="21"/>
              </w:rPr>
              <w:t>日期实施。提供应急演练备案登记表</w:t>
            </w:r>
            <w:r>
              <w:rPr>
                <w:rFonts w:hint="eastAsia"/>
                <w:szCs w:val="21"/>
              </w:rPr>
              <w:t>;</w:t>
            </w:r>
            <w:r>
              <w:rPr>
                <w:rFonts w:hint="eastAsia"/>
                <w:szCs w:val="21"/>
              </w:rPr>
              <w:t>备案编号：</w:t>
            </w:r>
            <w:r>
              <w:rPr>
                <w:rFonts w:hint="eastAsia"/>
                <w:szCs w:val="21"/>
              </w:rPr>
              <w:t xml:space="preserve">5111812017004  </w:t>
            </w:r>
            <w:r>
              <w:rPr>
                <w:rFonts w:hint="eastAsia"/>
                <w:szCs w:val="21"/>
              </w:rPr>
              <w:t>批准机构：峨眉山市安全生产监督管理局。</w:t>
            </w:r>
          </w:p>
          <w:p w:rsidR="006740A7" w:rsidRDefault="0099152F">
            <w:pPr>
              <w:spacing w:line="320" w:lineRule="exact"/>
              <w:rPr>
                <w:szCs w:val="21"/>
              </w:rPr>
            </w:pPr>
            <w:r>
              <w:rPr>
                <w:rFonts w:hint="eastAsia"/>
                <w:szCs w:val="21"/>
              </w:rPr>
              <w:lastRenderedPageBreak/>
              <w:t>应急计划演练内容：</w:t>
            </w:r>
            <w:r>
              <w:rPr>
                <w:rFonts w:hint="eastAsia"/>
                <w:szCs w:val="21"/>
              </w:rPr>
              <w:t>2019</w:t>
            </w:r>
            <w:r>
              <w:rPr>
                <w:rFonts w:hint="eastAsia"/>
                <w:szCs w:val="21"/>
              </w:rPr>
              <w:t>年</w:t>
            </w:r>
            <w:r>
              <w:rPr>
                <w:rFonts w:hint="eastAsia"/>
                <w:szCs w:val="21"/>
              </w:rPr>
              <w:t>8</w:t>
            </w:r>
            <w:r>
              <w:rPr>
                <w:rFonts w:hint="eastAsia"/>
                <w:szCs w:val="21"/>
              </w:rPr>
              <w:t>月；疏散演练；</w:t>
            </w:r>
            <w:r>
              <w:rPr>
                <w:rFonts w:hint="eastAsia"/>
                <w:szCs w:val="21"/>
              </w:rPr>
              <w:t>10</w:t>
            </w:r>
            <w:r>
              <w:rPr>
                <w:rFonts w:hint="eastAsia"/>
                <w:szCs w:val="21"/>
              </w:rPr>
              <w:t>月</w:t>
            </w:r>
            <w:r>
              <w:rPr>
                <w:rFonts w:hint="eastAsia"/>
                <w:szCs w:val="21"/>
              </w:rPr>
              <w:t xml:space="preserve"> </w:t>
            </w:r>
            <w:r>
              <w:rPr>
                <w:rFonts w:hint="eastAsia"/>
                <w:szCs w:val="21"/>
              </w:rPr>
              <w:t>突发污染事故演练；</w:t>
            </w:r>
            <w:r>
              <w:rPr>
                <w:rFonts w:hint="eastAsia"/>
                <w:szCs w:val="21"/>
              </w:rPr>
              <w:t>6</w:t>
            </w:r>
            <w:r>
              <w:rPr>
                <w:rFonts w:hint="eastAsia"/>
                <w:szCs w:val="21"/>
              </w:rPr>
              <w:t>、</w:t>
            </w:r>
            <w:r>
              <w:rPr>
                <w:rFonts w:hint="eastAsia"/>
                <w:szCs w:val="21"/>
              </w:rPr>
              <w:t>11</w:t>
            </w:r>
            <w:r>
              <w:rPr>
                <w:rFonts w:hint="eastAsia"/>
                <w:szCs w:val="21"/>
              </w:rPr>
              <w:t>月氨泄漏演练</w:t>
            </w:r>
            <w:r>
              <w:rPr>
                <w:rFonts w:hint="eastAsia"/>
                <w:szCs w:val="21"/>
              </w:rPr>
              <w:t xml:space="preserve">  </w:t>
            </w:r>
            <w:r>
              <w:rPr>
                <w:rFonts w:hint="eastAsia"/>
                <w:szCs w:val="21"/>
              </w:rPr>
              <w:t>等</w:t>
            </w:r>
            <w:r>
              <w:rPr>
                <w:szCs w:val="21"/>
              </w:rPr>
              <w:tab/>
            </w:r>
          </w:p>
          <w:p w:rsidR="006740A7" w:rsidRDefault="0099152F">
            <w:pPr>
              <w:pStyle w:val="a9"/>
              <w:shd w:val="clear" w:color="auto" w:fill="FFFFFF"/>
              <w:spacing w:before="150" w:line="320" w:lineRule="exact"/>
              <w:ind w:left="225"/>
              <w:rPr>
                <w:rFonts w:ascii="宋体" w:hAnsi="宋体" w:cs="Arial"/>
                <w:color w:val="auto"/>
                <w:sz w:val="21"/>
                <w:szCs w:val="21"/>
              </w:rPr>
            </w:pPr>
            <w:r>
              <w:rPr>
                <w:rFonts w:ascii="宋体" w:hAnsi="宋体" w:cs="Arial" w:hint="eastAsia"/>
                <w:color w:val="auto"/>
                <w:sz w:val="21"/>
                <w:szCs w:val="21"/>
              </w:rPr>
              <w:t>抽查2019年6</w:t>
            </w:r>
            <w:r>
              <w:rPr>
                <w:rFonts w:ascii="宋体" w:hAnsi="宋体" w:cs="Arial"/>
                <w:color w:val="auto"/>
                <w:sz w:val="21"/>
                <w:szCs w:val="21"/>
              </w:rPr>
              <w:t>月</w:t>
            </w:r>
            <w:r>
              <w:rPr>
                <w:rFonts w:ascii="宋体" w:hAnsi="宋体" w:cs="Arial" w:hint="eastAsia"/>
                <w:color w:val="auto"/>
                <w:sz w:val="21"/>
                <w:szCs w:val="21"/>
              </w:rPr>
              <w:t>17</w:t>
            </w:r>
            <w:r>
              <w:rPr>
                <w:rFonts w:ascii="宋体" w:hAnsi="宋体" w:cs="Arial"/>
                <w:color w:val="auto"/>
                <w:sz w:val="21"/>
                <w:szCs w:val="21"/>
              </w:rPr>
              <w:t>日消防应急演练记录，演练目的</w:t>
            </w:r>
            <w:r>
              <w:rPr>
                <w:rFonts w:ascii="宋体" w:hAnsi="宋体" w:cs="Arial" w:hint="eastAsia"/>
                <w:color w:val="auto"/>
                <w:sz w:val="21"/>
                <w:szCs w:val="21"/>
              </w:rPr>
              <w:t>：</w:t>
            </w:r>
            <w:r>
              <w:rPr>
                <w:rFonts w:ascii="宋体" w:hAnsi="宋体" w:cs="Arial"/>
                <w:color w:val="auto"/>
                <w:sz w:val="21"/>
                <w:szCs w:val="21"/>
              </w:rPr>
              <w:t>提高员工的火灾扑救能力</w:t>
            </w:r>
            <w:r>
              <w:rPr>
                <w:rFonts w:ascii="宋体" w:hAnsi="宋体" w:cs="Arial" w:hint="eastAsia"/>
                <w:color w:val="auto"/>
                <w:sz w:val="21"/>
                <w:szCs w:val="21"/>
              </w:rPr>
              <w:t>，</w:t>
            </w:r>
            <w:r>
              <w:rPr>
                <w:rFonts w:ascii="宋体" w:hAnsi="宋体" w:cs="Arial"/>
                <w:color w:val="auto"/>
                <w:sz w:val="21"/>
                <w:szCs w:val="21"/>
              </w:rPr>
              <w:t>火场逃生能力</w:t>
            </w:r>
            <w:r>
              <w:rPr>
                <w:rFonts w:ascii="宋体" w:hAnsi="宋体" w:cs="Arial" w:hint="eastAsia"/>
                <w:color w:val="auto"/>
                <w:sz w:val="21"/>
                <w:szCs w:val="21"/>
              </w:rPr>
              <w:t>，</w:t>
            </w:r>
            <w:r>
              <w:rPr>
                <w:rFonts w:ascii="宋体" w:hAnsi="宋体" w:cs="Arial"/>
                <w:color w:val="auto"/>
                <w:sz w:val="21"/>
                <w:szCs w:val="21"/>
              </w:rPr>
              <w:t>应急救援能力</w:t>
            </w:r>
            <w:r>
              <w:rPr>
                <w:rFonts w:ascii="宋体" w:hAnsi="宋体" w:cs="Arial" w:hint="eastAsia"/>
                <w:color w:val="auto"/>
                <w:sz w:val="21"/>
                <w:szCs w:val="21"/>
              </w:rPr>
              <w:t>。</w:t>
            </w:r>
            <w:r>
              <w:rPr>
                <w:rFonts w:ascii="宋体" w:hAnsi="宋体" w:cs="Arial"/>
                <w:color w:val="auto"/>
                <w:sz w:val="21"/>
                <w:szCs w:val="21"/>
              </w:rPr>
              <w:t>演练地点</w:t>
            </w:r>
            <w:r>
              <w:rPr>
                <w:rFonts w:ascii="宋体" w:hAnsi="宋体" w:cs="Arial" w:hint="eastAsia"/>
                <w:color w:val="auto"/>
                <w:sz w:val="21"/>
                <w:szCs w:val="21"/>
              </w:rPr>
              <w:t>：</w:t>
            </w:r>
            <w:r>
              <w:rPr>
                <w:rFonts w:ascii="宋体" w:hAnsi="宋体" w:cs="Arial"/>
                <w:color w:val="auto"/>
                <w:sz w:val="21"/>
                <w:szCs w:val="21"/>
              </w:rPr>
              <w:t>公司包装纸箱库</w:t>
            </w:r>
            <w:r>
              <w:rPr>
                <w:rFonts w:ascii="宋体" w:hAnsi="宋体" w:cs="Arial" w:hint="eastAsia"/>
                <w:color w:val="auto"/>
                <w:sz w:val="21"/>
                <w:szCs w:val="21"/>
              </w:rPr>
              <w:t>。</w:t>
            </w:r>
            <w:r>
              <w:rPr>
                <w:rFonts w:ascii="宋体" w:hAnsi="宋体" w:cs="Arial"/>
                <w:color w:val="auto"/>
                <w:sz w:val="21"/>
                <w:szCs w:val="21"/>
              </w:rPr>
              <w:t>环境健康和安全部组织应急演练人员进行了应急演练培训和火灾应急处置方案实战演练，整个演练共分为火灾现场、报警、接警、疏散急救、</w:t>
            </w:r>
            <w:r>
              <w:rPr>
                <w:rFonts w:ascii="宋体" w:hAnsi="宋体" w:cs="Arial" w:hint="eastAsia"/>
                <w:color w:val="auto"/>
                <w:sz w:val="21"/>
                <w:szCs w:val="21"/>
              </w:rPr>
              <w:t>和</w:t>
            </w:r>
            <w:r>
              <w:rPr>
                <w:rFonts w:ascii="宋体" w:hAnsi="宋体" w:cs="Arial"/>
                <w:color w:val="auto"/>
                <w:sz w:val="21"/>
                <w:szCs w:val="21"/>
              </w:rPr>
              <w:t>应急处置过程，整个演练历时</w:t>
            </w:r>
            <w:r>
              <w:rPr>
                <w:rFonts w:ascii="宋体" w:hAnsi="宋体" w:cs="Arial" w:hint="eastAsia"/>
                <w:color w:val="auto"/>
                <w:sz w:val="21"/>
                <w:szCs w:val="21"/>
              </w:rPr>
              <w:t>30分钟（11:30份-12:00）</w:t>
            </w:r>
            <w:r>
              <w:rPr>
                <w:rFonts w:ascii="宋体" w:hAnsi="宋体" w:cs="Arial"/>
                <w:color w:val="auto"/>
                <w:sz w:val="21"/>
                <w:szCs w:val="21"/>
              </w:rPr>
              <w:t>，组织人</w:t>
            </w:r>
            <w:r>
              <w:rPr>
                <w:rFonts w:ascii="宋体" w:hAnsi="宋体" w:cs="Arial" w:hint="eastAsia"/>
                <w:color w:val="auto"/>
                <w:sz w:val="21"/>
                <w:szCs w:val="21"/>
              </w:rPr>
              <w:t>：</w:t>
            </w:r>
            <w:r>
              <w:rPr>
                <w:rFonts w:ascii="宋体" w:hAnsi="宋体" w:cs="Arial"/>
                <w:color w:val="auto"/>
                <w:sz w:val="21"/>
                <w:szCs w:val="21"/>
              </w:rPr>
              <w:t>赵兵</w:t>
            </w:r>
            <w:r>
              <w:rPr>
                <w:rFonts w:ascii="宋体" w:hAnsi="宋体" w:cs="Arial" w:hint="eastAsia"/>
                <w:color w:val="auto"/>
                <w:sz w:val="21"/>
                <w:szCs w:val="21"/>
              </w:rPr>
              <w:t xml:space="preserve"> 。</w:t>
            </w:r>
            <w:r>
              <w:rPr>
                <w:rFonts w:ascii="宋体" w:hAnsi="宋体" w:cs="Arial"/>
                <w:color w:val="auto"/>
                <w:sz w:val="21"/>
                <w:szCs w:val="21"/>
              </w:rPr>
              <w:t>涉及人员40余人。提供了演练照片及消防演练培训记录</w:t>
            </w:r>
            <w:r>
              <w:rPr>
                <w:rFonts w:ascii="宋体" w:hAnsi="宋体" w:cs="Arial" w:hint="eastAsia"/>
                <w:color w:val="auto"/>
                <w:sz w:val="21"/>
                <w:szCs w:val="21"/>
              </w:rPr>
              <w:t>。</w:t>
            </w:r>
          </w:p>
          <w:p w:rsidR="006740A7" w:rsidRDefault="0099152F">
            <w:pPr>
              <w:pStyle w:val="a9"/>
              <w:shd w:val="clear" w:color="auto" w:fill="FFFFFF"/>
              <w:spacing w:line="320" w:lineRule="exact"/>
              <w:ind w:left="225"/>
              <w:rPr>
                <w:rFonts w:ascii="宋体" w:hAnsi="宋体" w:cs="Arial"/>
                <w:color w:val="auto"/>
                <w:sz w:val="21"/>
                <w:szCs w:val="21"/>
              </w:rPr>
            </w:pPr>
            <w:r>
              <w:rPr>
                <w:rFonts w:ascii="宋体" w:hAnsi="宋体" w:cs="Arial"/>
                <w:color w:val="auto"/>
                <w:sz w:val="21"/>
                <w:szCs w:val="21"/>
              </w:rPr>
              <w:t>酿造部、环境健康和安全部针对本次应急</w:t>
            </w:r>
            <w:r>
              <w:rPr>
                <w:rFonts w:ascii="宋体" w:hAnsi="宋体" w:cs="Arial" w:hint="eastAsia"/>
                <w:color w:val="auto"/>
                <w:sz w:val="21"/>
                <w:szCs w:val="21"/>
              </w:rPr>
              <w:t>处置</w:t>
            </w:r>
            <w:r>
              <w:rPr>
                <w:rFonts w:ascii="宋体" w:hAnsi="宋体" w:cs="Arial"/>
                <w:color w:val="auto"/>
                <w:sz w:val="21"/>
                <w:szCs w:val="21"/>
              </w:rPr>
              <w:t>演练，做了充分的准备，成立了临时现场指挥部，设总指挥一名，副总指挥一名，指挥部成员</w:t>
            </w:r>
            <w:r>
              <w:rPr>
                <w:rFonts w:ascii="宋体" w:hAnsi="宋体" w:cs="Arial" w:hint="eastAsia"/>
                <w:color w:val="auto"/>
                <w:sz w:val="21"/>
                <w:szCs w:val="21"/>
              </w:rPr>
              <w:t>三</w:t>
            </w:r>
            <w:r>
              <w:rPr>
                <w:rFonts w:ascii="宋体" w:hAnsi="宋体" w:cs="Arial"/>
                <w:color w:val="auto"/>
                <w:sz w:val="21"/>
                <w:szCs w:val="21"/>
              </w:rPr>
              <w:t>名，统一指挥专业抢险组、疏散解救组与后勤保障组协同作战。本次应急预案演练共使用空气呼吸器</w:t>
            </w:r>
            <w:r>
              <w:rPr>
                <w:rFonts w:ascii="宋体" w:hAnsi="宋体" w:cs="Arial" w:hint="eastAsia"/>
                <w:color w:val="auto"/>
                <w:sz w:val="21"/>
                <w:szCs w:val="21"/>
              </w:rPr>
              <w:t>6套，消防水枪4支</w:t>
            </w:r>
            <w:r>
              <w:rPr>
                <w:rFonts w:ascii="宋体" w:hAnsi="宋体" w:cs="Arial"/>
                <w:color w:val="auto"/>
                <w:sz w:val="21"/>
                <w:szCs w:val="21"/>
              </w:rPr>
              <w:t>，担架1付，应急药箱两个，警戒疏散距离</w:t>
            </w:r>
            <w:r>
              <w:rPr>
                <w:rFonts w:ascii="宋体" w:hAnsi="宋体" w:cs="Arial" w:hint="eastAsia"/>
                <w:color w:val="auto"/>
                <w:sz w:val="21"/>
                <w:szCs w:val="21"/>
              </w:rPr>
              <w:t>50余米，疏散人员20余人，</w:t>
            </w:r>
            <w:r>
              <w:rPr>
                <w:rFonts w:ascii="宋体" w:hAnsi="宋体" w:cs="Arial"/>
                <w:color w:val="auto"/>
                <w:sz w:val="21"/>
                <w:szCs w:val="21"/>
              </w:rPr>
              <w:t>后勤补给等方面，准备齐全，资源充备，为本次应急处置演练，做到了保障到位。</w:t>
            </w:r>
          </w:p>
          <w:p w:rsidR="006740A7" w:rsidRDefault="0099152F">
            <w:pPr>
              <w:pStyle w:val="a9"/>
              <w:shd w:val="clear" w:color="auto" w:fill="FFFFFF"/>
              <w:spacing w:before="150" w:line="320" w:lineRule="exact"/>
              <w:ind w:left="225"/>
              <w:rPr>
                <w:rFonts w:ascii="宋体" w:hAnsi="宋体" w:cs="Arial"/>
                <w:color w:val="auto"/>
                <w:sz w:val="21"/>
                <w:szCs w:val="21"/>
              </w:rPr>
            </w:pPr>
            <w:r>
              <w:rPr>
                <w:rFonts w:ascii="宋体" w:hAnsi="宋体" w:cs="Arial"/>
                <w:color w:val="auto"/>
                <w:sz w:val="21"/>
                <w:szCs w:val="21"/>
              </w:rPr>
              <w:t>本次应急预案演练，从火灾发生报警到疏散解救、隔离警戒、成功堵漏，共历时</w:t>
            </w:r>
            <w:r>
              <w:rPr>
                <w:rFonts w:ascii="宋体" w:hAnsi="宋体" w:cs="Arial" w:hint="eastAsia"/>
                <w:color w:val="auto"/>
                <w:sz w:val="21"/>
                <w:szCs w:val="21"/>
              </w:rPr>
              <w:t>3</w:t>
            </w:r>
            <w:r>
              <w:rPr>
                <w:rFonts w:ascii="宋体" w:hAnsi="宋体" w:cs="Arial"/>
                <w:color w:val="auto"/>
                <w:sz w:val="21"/>
                <w:szCs w:val="21"/>
              </w:rPr>
              <w:t>0分钟，及时、有效地控制了火灾的扩大、保障了人身安全，避免了财产损失和环境污染。基本做到了分工明确，职责到人，在</w:t>
            </w:r>
            <w:r>
              <w:rPr>
                <w:rFonts w:ascii="宋体" w:hAnsi="宋体" w:cs="Arial" w:hint="eastAsia"/>
                <w:color w:val="auto"/>
                <w:sz w:val="21"/>
                <w:szCs w:val="21"/>
              </w:rPr>
              <w:t>火灾</w:t>
            </w:r>
            <w:r>
              <w:rPr>
                <w:rFonts w:ascii="宋体" w:hAnsi="宋体" w:cs="Arial"/>
                <w:color w:val="auto"/>
                <w:sz w:val="21"/>
                <w:szCs w:val="21"/>
              </w:rPr>
              <w:t>发生的第一时刻，能够保证疏散抢救不慌乱，后勤保障准确到位，应急装备的佩戴到位，抢险</w:t>
            </w:r>
            <w:r>
              <w:rPr>
                <w:rFonts w:ascii="宋体" w:hAnsi="宋体" w:cs="Arial" w:hint="eastAsia"/>
                <w:color w:val="auto"/>
                <w:sz w:val="21"/>
                <w:szCs w:val="21"/>
              </w:rPr>
              <w:t>堵</w:t>
            </w:r>
            <w:r>
              <w:rPr>
                <w:rFonts w:ascii="宋体" w:hAnsi="宋体" w:cs="Arial"/>
                <w:color w:val="auto"/>
                <w:sz w:val="21"/>
                <w:szCs w:val="21"/>
              </w:rPr>
              <w:t>漏及时、安全。</w:t>
            </w:r>
          </w:p>
          <w:p w:rsidR="006740A7" w:rsidRDefault="0099152F">
            <w:pPr>
              <w:pStyle w:val="a9"/>
              <w:shd w:val="clear" w:color="auto" w:fill="FFFFFF"/>
              <w:spacing w:line="320" w:lineRule="exact"/>
              <w:ind w:left="225" w:firstLine="420"/>
              <w:rPr>
                <w:rFonts w:ascii="宋体" w:hAnsi="宋体" w:cs="Arial"/>
                <w:color w:val="auto"/>
                <w:sz w:val="21"/>
                <w:szCs w:val="21"/>
              </w:rPr>
            </w:pPr>
            <w:r>
              <w:rPr>
                <w:rFonts w:ascii="宋体" w:hAnsi="宋体" w:cs="Arial"/>
                <w:color w:val="auto"/>
                <w:sz w:val="21"/>
                <w:szCs w:val="21"/>
              </w:rPr>
              <w:t>公司总经理十分重视本次</w:t>
            </w:r>
            <w:r>
              <w:rPr>
                <w:rFonts w:ascii="宋体" w:hAnsi="宋体" w:cs="Arial" w:hint="eastAsia"/>
                <w:color w:val="auto"/>
                <w:sz w:val="21"/>
                <w:szCs w:val="21"/>
              </w:rPr>
              <w:t>氨</w:t>
            </w:r>
            <w:r>
              <w:rPr>
                <w:rFonts w:ascii="宋体" w:hAnsi="宋体" w:cs="Arial"/>
                <w:color w:val="auto"/>
                <w:sz w:val="21"/>
                <w:szCs w:val="21"/>
              </w:rPr>
              <w:t>泄漏处置方案演练，亲莅临培训还亲自</w:t>
            </w:r>
            <w:r>
              <w:rPr>
                <w:rFonts w:ascii="宋体" w:hAnsi="宋体" w:cs="Arial" w:hint="eastAsia"/>
                <w:color w:val="auto"/>
                <w:sz w:val="21"/>
                <w:szCs w:val="21"/>
              </w:rPr>
              <w:t>进行</w:t>
            </w:r>
            <w:r>
              <w:rPr>
                <w:rFonts w:ascii="宋体" w:hAnsi="宋体" w:cs="Arial"/>
                <w:color w:val="auto"/>
                <w:sz w:val="21"/>
                <w:szCs w:val="21"/>
              </w:rPr>
              <w:t>指挥。透过本次应急</w:t>
            </w:r>
            <w:r>
              <w:rPr>
                <w:rFonts w:ascii="宋体" w:hAnsi="宋体" w:cs="Arial" w:hint="eastAsia"/>
                <w:color w:val="auto"/>
                <w:sz w:val="21"/>
                <w:szCs w:val="21"/>
              </w:rPr>
              <w:t>处置</w:t>
            </w:r>
            <w:r>
              <w:rPr>
                <w:rFonts w:ascii="宋体" w:hAnsi="宋体" w:cs="Arial"/>
                <w:color w:val="auto"/>
                <w:sz w:val="21"/>
                <w:szCs w:val="21"/>
              </w:rPr>
              <w:t>方案的演练，充分体现了公司上下全体员工的精神面貌，加深了广大员工对</w:t>
            </w:r>
            <w:r>
              <w:rPr>
                <w:rFonts w:ascii="宋体" w:hAnsi="宋体" w:cs="Arial" w:hint="eastAsia"/>
                <w:color w:val="auto"/>
                <w:sz w:val="21"/>
                <w:szCs w:val="21"/>
              </w:rPr>
              <w:t>应</w:t>
            </w:r>
            <w:r>
              <w:rPr>
                <w:rFonts w:ascii="宋体" w:hAnsi="宋体" w:cs="Arial"/>
                <w:color w:val="auto"/>
                <w:sz w:val="21"/>
                <w:szCs w:val="21"/>
              </w:rPr>
              <w:t>急程序知识的明白和</w:t>
            </w:r>
            <w:r>
              <w:rPr>
                <w:rFonts w:ascii="宋体" w:hAnsi="宋体" w:cs="Arial" w:hint="eastAsia"/>
                <w:color w:val="auto"/>
                <w:sz w:val="21"/>
                <w:szCs w:val="21"/>
              </w:rPr>
              <w:t>空气</w:t>
            </w:r>
            <w:r>
              <w:rPr>
                <w:rFonts w:ascii="宋体" w:hAnsi="宋体" w:cs="Arial"/>
                <w:color w:val="auto"/>
                <w:sz w:val="21"/>
                <w:szCs w:val="21"/>
              </w:rPr>
              <w:t>吸吸器的正确使用的实战技能，使员工清晰的认识到如何应对突发的紧急状况，为公司安全生产工作的开展，起到了保障作用。同时透过演练也发现</w:t>
            </w:r>
            <w:r>
              <w:rPr>
                <w:rFonts w:ascii="宋体" w:hAnsi="宋体" w:cs="Arial" w:hint="eastAsia"/>
                <w:color w:val="auto"/>
                <w:sz w:val="21"/>
                <w:szCs w:val="21"/>
              </w:rPr>
              <w:t>应</w:t>
            </w:r>
            <w:r>
              <w:rPr>
                <w:rFonts w:ascii="宋体" w:hAnsi="宋体" w:cs="Arial"/>
                <w:color w:val="auto"/>
                <w:sz w:val="21"/>
                <w:szCs w:val="21"/>
              </w:rPr>
              <w:t>急过程中还存在的一些不足：</w:t>
            </w:r>
          </w:p>
          <w:p w:rsidR="006740A7" w:rsidRDefault="0099152F">
            <w:pPr>
              <w:pStyle w:val="a9"/>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1、人员在应急处置操作方面不够熟悉；</w:t>
            </w:r>
          </w:p>
          <w:p w:rsidR="006740A7" w:rsidRDefault="0099152F">
            <w:pPr>
              <w:pStyle w:val="a9"/>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2、</w:t>
            </w:r>
            <w:r>
              <w:rPr>
                <w:rFonts w:ascii="宋体" w:hAnsi="宋体" w:cs="Arial"/>
                <w:color w:val="auto"/>
                <w:sz w:val="21"/>
                <w:szCs w:val="21"/>
              </w:rPr>
              <w:t>消防水带质量不佳导致漏水现象；</w:t>
            </w:r>
          </w:p>
          <w:p w:rsidR="006740A7" w:rsidRDefault="0099152F">
            <w:pPr>
              <w:pStyle w:val="a9"/>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3、个别应急处置人员佩戴防护用品不够熟练；</w:t>
            </w:r>
          </w:p>
          <w:p w:rsidR="006740A7" w:rsidRDefault="0099152F">
            <w:pPr>
              <w:pStyle w:val="a9"/>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4、在准备上不够充分，使用梯子作为担架时未作有效防护；</w:t>
            </w:r>
          </w:p>
          <w:p w:rsidR="006740A7" w:rsidRDefault="0099152F">
            <w:pPr>
              <w:pStyle w:val="a9"/>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5、部分人不够严肃等等。</w:t>
            </w:r>
          </w:p>
          <w:p w:rsidR="006740A7" w:rsidRDefault="0099152F">
            <w:pPr>
              <w:pStyle w:val="a9"/>
              <w:shd w:val="clear" w:color="auto" w:fill="FFFFFF"/>
              <w:spacing w:line="320" w:lineRule="exact"/>
              <w:ind w:left="225"/>
              <w:rPr>
                <w:rFonts w:ascii="宋体" w:hAnsi="宋体" w:cs="Arial"/>
                <w:color w:val="auto"/>
                <w:sz w:val="21"/>
                <w:szCs w:val="21"/>
              </w:rPr>
            </w:pPr>
            <w:r>
              <w:rPr>
                <w:rFonts w:ascii="宋体" w:hAnsi="宋体" w:cs="Arial"/>
                <w:color w:val="auto"/>
                <w:sz w:val="21"/>
                <w:szCs w:val="21"/>
              </w:rPr>
              <w:t>行政部经理介绍</w:t>
            </w:r>
            <w:r>
              <w:rPr>
                <w:rFonts w:ascii="宋体" w:hAnsi="宋体" w:cs="Arial" w:hint="eastAsia"/>
                <w:color w:val="auto"/>
                <w:sz w:val="21"/>
                <w:szCs w:val="21"/>
              </w:rPr>
              <w:t>：</w:t>
            </w:r>
            <w:r>
              <w:rPr>
                <w:rFonts w:ascii="宋体" w:hAnsi="宋体" w:cs="Arial"/>
                <w:color w:val="auto"/>
                <w:sz w:val="21"/>
                <w:szCs w:val="21"/>
              </w:rPr>
              <w:t>我们将对演练过程中出现的问题，及时总结经验教训，并及时修改预案，做出新的对策。对预案的可行性和可操作性，作出实事求是的评估。并完善预案，为下一次演练带给参考，避免出现类似的问题。演练后对现场的恢复，各种</w:t>
            </w:r>
            <w:r>
              <w:rPr>
                <w:rFonts w:ascii="宋体" w:hAnsi="宋体" w:cs="Arial" w:hint="eastAsia"/>
                <w:color w:val="auto"/>
                <w:sz w:val="21"/>
                <w:szCs w:val="21"/>
              </w:rPr>
              <w:t>应</w:t>
            </w:r>
            <w:r>
              <w:rPr>
                <w:rFonts w:ascii="宋体" w:hAnsi="宋体" w:cs="Arial"/>
                <w:color w:val="auto"/>
                <w:sz w:val="21"/>
                <w:szCs w:val="21"/>
              </w:rPr>
              <w:t>急设施的复位，器材的回收、空气呼吸器的充装要及时</w:t>
            </w:r>
            <w:r>
              <w:rPr>
                <w:rFonts w:ascii="宋体" w:hAnsi="宋体" w:cs="Arial" w:hint="eastAsia"/>
                <w:color w:val="auto"/>
                <w:sz w:val="21"/>
                <w:szCs w:val="21"/>
              </w:rPr>
              <w:t>、</w:t>
            </w:r>
            <w:r>
              <w:rPr>
                <w:rFonts w:ascii="宋体" w:hAnsi="宋体" w:cs="Arial"/>
                <w:color w:val="auto"/>
                <w:sz w:val="21"/>
                <w:szCs w:val="21"/>
              </w:rPr>
              <w:t>到位。对演练实施过程中做出贡献的班组、个人及时进行表彰；对在演练中</w:t>
            </w:r>
            <w:r>
              <w:rPr>
                <w:rFonts w:ascii="宋体" w:hAnsi="宋体" w:cs="Arial" w:hint="eastAsia"/>
                <w:color w:val="auto"/>
                <w:sz w:val="21"/>
                <w:szCs w:val="21"/>
              </w:rPr>
              <w:t>不</w:t>
            </w:r>
            <w:r>
              <w:rPr>
                <w:rFonts w:ascii="宋体" w:hAnsi="宋体" w:cs="Arial"/>
                <w:color w:val="auto"/>
                <w:sz w:val="21"/>
                <w:szCs w:val="21"/>
              </w:rPr>
              <w:t>熟悉的人员进行培训，以此为戒，防止类似事件重演。公司将针对此次演练过程中防护用品佩戴不熟练的问题组织进行专项的防护用品佩戴演练，并对佩戴演练结果</w:t>
            </w:r>
            <w:r>
              <w:rPr>
                <w:rFonts w:ascii="宋体" w:hAnsi="宋体" w:cs="Arial"/>
                <w:color w:val="auto"/>
                <w:sz w:val="21"/>
                <w:szCs w:val="21"/>
              </w:rPr>
              <w:lastRenderedPageBreak/>
              <w:t>进行评估和奖励</w:t>
            </w:r>
            <w:r>
              <w:rPr>
                <w:rFonts w:ascii="宋体" w:hAnsi="宋体" w:cs="Arial" w:hint="eastAsia"/>
                <w:color w:val="auto"/>
                <w:sz w:val="21"/>
                <w:szCs w:val="21"/>
              </w:rPr>
              <w:t>。</w:t>
            </w:r>
          </w:p>
        </w:tc>
        <w:tc>
          <w:tcPr>
            <w:tcW w:w="993" w:type="dxa"/>
          </w:tcPr>
          <w:p w:rsidR="006740A7" w:rsidRDefault="006740A7">
            <w:pPr>
              <w:rPr>
                <w:szCs w:val="21"/>
              </w:rPr>
            </w:pPr>
          </w:p>
        </w:tc>
      </w:tr>
      <w:tr w:rsidR="006740A7">
        <w:trPr>
          <w:trHeight w:val="1836"/>
        </w:trPr>
        <w:tc>
          <w:tcPr>
            <w:tcW w:w="2160" w:type="dxa"/>
          </w:tcPr>
          <w:p w:rsidR="006740A7" w:rsidRDefault="0099152F">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6740A7" w:rsidRDefault="0099152F">
            <w:pPr>
              <w:rPr>
                <w:rFonts w:ascii="宋体" w:hAnsi="宋体" w:cs="新宋体"/>
                <w:szCs w:val="21"/>
              </w:rPr>
            </w:pPr>
            <w:r>
              <w:rPr>
                <w:rFonts w:ascii="宋体" w:hAnsi="宋体" w:cs="新宋体" w:hint="eastAsia"/>
                <w:szCs w:val="21"/>
              </w:rPr>
              <w:t xml:space="preserve">ES9.1 </w:t>
            </w:r>
          </w:p>
          <w:p w:rsidR="006740A7" w:rsidRDefault="006740A7">
            <w:pPr>
              <w:rPr>
                <w:rFonts w:ascii="宋体" w:hAnsi="宋体" w:cs="新宋体"/>
                <w:szCs w:val="21"/>
              </w:rPr>
            </w:pPr>
          </w:p>
        </w:tc>
        <w:tc>
          <w:tcPr>
            <w:tcW w:w="10596" w:type="dxa"/>
          </w:tcPr>
          <w:p w:rsidR="006740A7" w:rsidRDefault="0099152F">
            <w:pPr>
              <w:spacing w:line="400" w:lineRule="exact"/>
              <w:rPr>
                <w:rFonts w:ascii="宋体" w:hAnsi="宋体" w:cs="宋体"/>
                <w:szCs w:val="21"/>
              </w:rPr>
            </w:pPr>
            <w:r>
              <w:rPr>
                <w:rFonts w:ascii="宋体" w:hAnsi="宋体" w:cs="宋体" w:hint="eastAsia"/>
                <w:szCs w:val="21"/>
              </w:rPr>
              <w:t>----在管理手册和《环境监测、测量和合规性评价控制程序》及公司相应管理制度中，明确规定环境、职业健康安全运行检查的责任部门，检查频次等。</w:t>
            </w:r>
          </w:p>
          <w:p w:rsidR="006740A7" w:rsidRDefault="0099152F">
            <w:pPr>
              <w:spacing w:line="400" w:lineRule="exact"/>
              <w:rPr>
                <w:rFonts w:ascii="宋体" w:hAnsi="宋体" w:cs="宋体"/>
                <w:szCs w:val="21"/>
              </w:rPr>
            </w:pPr>
            <w:r>
              <w:rPr>
                <w:rFonts w:ascii="宋体" w:hAnsi="宋体" w:cs="宋体" w:hint="eastAsia"/>
                <w:szCs w:val="21"/>
              </w:rPr>
              <w:t>◆ 查《运行控制检查记录》，由环境安全部门组织人员每月对公司的固体废弃物、消防检查、噪声检查、法律法规、职业健康安全控制等进行检查，提供有今年4月-11月检查记录，</w:t>
            </w:r>
            <w:r>
              <w:rPr>
                <w:rFonts w:hint="eastAsia"/>
                <w:szCs w:val="21"/>
              </w:rPr>
              <w:t>检查结果：符合规定要求</w:t>
            </w:r>
            <w:r>
              <w:rPr>
                <w:rFonts w:ascii="宋体" w:hAnsi="宋体" w:cs="宋体" w:hint="eastAsia"/>
                <w:szCs w:val="21"/>
              </w:rPr>
              <w:t>。</w:t>
            </w:r>
          </w:p>
          <w:p w:rsidR="006740A7" w:rsidRDefault="0099152F">
            <w:pPr>
              <w:spacing w:line="400" w:lineRule="exact"/>
              <w:ind w:firstLineChars="100" w:firstLine="210"/>
              <w:rPr>
                <w:rFonts w:ascii="宋体" w:hAnsi="宋体" w:cs="宋体"/>
                <w:szCs w:val="21"/>
              </w:rPr>
            </w:pPr>
            <w:r>
              <w:rPr>
                <w:rFonts w:ascii="宋体" w:hAnsi="宋体" w:cs="宋体"/>
                <w:szCs w:val="21"/>
              </w:rPr>
              <w:t>检查人：</w:t>
            </w:r>
            <w:r>
              <w:rPr>
                <w:rFonts w:ascii="宋体" w:hAnsi="宋体" w:cs="宋体" w:hint="eastAsia"/>
                <w:szCs w:val="21"/>
              </w:rPr>
              <w:t>王朝辉、张进等。</w:t>
            </w:r>
          </w:p>
          <w:p w:rsidR="006740A7" w:rsidRDefault="0099152F">
            <w:pPr>
              <w:spacing w:line="400" w:lineRule="exact"/>
              <w:rPr>
                <w:rFonts w:ascii="宋体" w:hAnsi="宋体" w:cs="宋体"/>
                <w:szCs w:val="21"/>
              </w:rPr>
            </w:pPr>
            <w:r>
              <w:rPr>
                <w:rFonts w:ascii="宋体" w:hAnsi="宋体" w:cs="宋体" w:hint="eastAsia"/>
                <w:szCs w:val="21"/>
              </w:rPr>
              <w:t>◆ 职工健康体检报告</w:t>
            </w:r>
          </w:p>
          <w:p w:rsidR="006740A7" w:rsidRDefault="0099152F">
            <w:pPr>
              <w:spacing w:line="400" w:lineRule="exact"/>
              <w:rPr>
                <w:rFonts w:ascii="宋体" w:hAnsi="宋体" w:cs="宋体"/>
                <w:szCs w:val="21"/>
              </w:rPr>
            </w:pPr>
            <w:r>
              <w:rPr>
                <w:rFonts w:ascii="宋体" w:hAnsi="宋体" w:cs="宋体" w:hint="eastAsia"/>
                <w:szCs w:val="21"/>
              </w:rPr>
              <w:t>参加体检人员：杨希、罗平、</w:t>
            </w:r>
            <w:r>
              <w:rPr>
                <w:rFonts w:hint="eastAsia"/>
                <w:szCs w:val="21"/>
              </w:rPr>
              <w:t>曾建洪、吴云飞、连培龙等</w:t>
            </w:r>
            <w:r>
              <w:rPr>
                <w:rFonts w:hint="eastAsia"/>
                <w:szCs w:val="21"/>
              </w:rPr>
              <w:t>83</w:t>
            </w:r>
            <w:r>
              <w:rPr>
                <w:rFonts w:hint="eastAsia"/>
                <w:szCs w:val="21"/>
              </w:rPr>
              <w:t>人。</w:t>
            </w:r>
          </w:p>
          <w:p w:rsidR="006740A7" w:rsidRDefault="0099152F">
            <w:pPr>
              <w:spacing w:line="400" w:lineRule="exact"/>
              <w:ind w:firstLineChars="100" w:firstLine="210"/>
              <w:rPr>
                <w:szCs w:val="21"/>
              </w:rPr>
            </w:pPr>
            <w:r>
              <w:rPr>
                <w:rFonts w:ascii="宋体" w:hAnsi="宋体" w:cs="宋体" w:hint="eastAsia"/>
                <w:szCs w:val="21"/>
              </w:rPr>
              <w:t>提供华润雪花啤酒（四川）乐山有限责任公司2019年职业健康检查总结报告，体检时间：2019年10月30日-2019年11月30日。打印日期： 2019.12.4日。危害因素：噪声、氨、烟尘、粉尘、酸雾等；本次实际检查在岗85人，实际检查人数83人，体检率97.6％。本次检查建议复查人员12人，其中8人为在岗位期间噪声作业。需进一步核查。</w:t>
            </w:r>
            <w:r>
              <w:rPr>
                <w:rFonts w:hint="eastAsia"/>
                <w:szCs w:val="21"/>
              </w:rPr>
              <w:t>本次体检未发现疑似职业病。</w:t>
            </w:r>
          </w:p>
          <w:p w:rsidR="006740A7" w:rsidRDefault="0099152F">
            <w:pPr>
              <w:spacing w:line="400" w:lineRule="exact"/>
              <w:ind w:firstLineChars="100" w:firstLine="210"/>
              <w:rPr>
                <w:rFonts w:ascii="宋体" w:hAnsi="宋体" w:cs="宋体"/>
                <w:szCs w:val="21"/>
              </w:rPr>
            </w:pPr>
            <w:r>
              <w:rPr>
                <w:rFonts w:hint="eastAsia"/>
                <w:szCs w:val="21"/>
              </w:rPr>
              <w:t>提供有疑似职业病损害需进行观察的人员：曾建洪、吴云飞、连培龙等</w:t>
            </w:r>
            <w:r>
              <w:rPr>
                <w:rFonts w:hint="eastAsia"/>
                <w:szCs w:val="21"/>
              </w:rPr>
              <w:t>12</w:t>
            </w:r>
            <w:r>
              <w:rPr>
                <w:rFonts w:hint="eastAsia"/>
                <w:szCs w:val="21"/>
              </w:rPr>
              <w:t>人名单。</w:t>
            </w:r>
          </w:p>
          <w:p w:rsidR="006740A7" w:rsidRDefault="0099152F">
            <w:pPr>
              <w:pStyle w:val="ac"/>
              <w:rPr>
                <w:rFonts w:ascii="方正仿宋简体" w:eastAsia="方正仿宋简体"/>
                <w:szCs w:val="21"/>
              </w:rPr>
            </w:pPr>
            <w:r>
              <w:rPr>
                <w:rFonts w:ascii="方正仿宋简体" w:eastAsia="方正仿宋简体" w:hint="eastAsia"/>
                <w:szCs w:val="21"/>
              </w:rPr>
              <w:t>查污染物排放检测，检测项目：污水在线污染源监测报告。报告日期2019年6月13日/2019年12月3日。检测类别：委托检测  检测单位：四川凯乐检测技术有限公司。检测结论：符合。</w:t>
            </w:r>
          </w:p>
          <w:p w:rsidR="006740A7" w:rsidRDefault="0099152F">
            <w:pPr>
              <w:pStyle w:val="ac"/>
              <w:rPr>
                <w:rFonts w:ascii="方正仿宋简体" w:eastAsia="方正仿宋简体"/>
                <w:szCs w:val="21"/>
              </w:rPr>
            </w:pPr>
            <w:r>
              <w:rPr>
                <w:rFonts w:ascii="方正仿宋简体" w:eastAsia="方正仿宋简体" w:hint="eastAsia"/>
                <w:szCs w:val="21"/>
              </w:rPr>
              <w:t>定期检测报告 2019年8月6日。</w:t>
            </w:r>
          </w:p>
          <w:p w:rsidR="006740A7" w:rsidRDefault="0099152F">
            <w:pPr>
              <w:pStyle w:val="ac"/>
              <w:rPr>
                <w:rFonts w:ascii="方正仿宋简体" w:eastAsia="方正仿宋简体"/>
                <w:szCs w:val="21"/>
              </w:rPr>
            </w:pPr>
            <w:r>
              <w:rPr>
                <w:rFonts w:ascii="方正仿宋简体" w:eastAsia="方正仿宋简体" w:hint="eastAsia"/>
                <w:szCs w:val="21"/>
              </w:rPr>
              <w:t>检测单位：四川泰安生科技咨询有限公司。检测项目：职业病防护、职业病接触、化学有害物质检测结果等。检测结论：符合。</w:t>
            </w:r>
          </w:p>
          <w:p w:rsidR="006740A7" w:rsidRDefault="0099152F">
            <w:pPr>
              <w:pStyle w:val="ac"/>
              <w:rPr>
                <w:rFonts w:ascii="宋体" w:hAnsi="宋体" w:cs="宋体"/>
                <w:szCs w:val="21"/>
              </w:rPr>
            </w:pPr>
            <w:r>
              <w:rPr>
                <w:rFonts w:ascii="方正仿宋简体" w:eastAsia="方正仿宋简体" w:hint="eastAsia"/>
                <w:szCs w:val="21"/>
              </w:rPr>
              <w:t>四川防雷装置定期监测报告.检测时间：2019年10月17日。检测单位：峨眉山市防雷检测中心。检查结论：符合。</w:t>
            </w:r>
          </w:p>
        </w:tc>
        <w:tc>
          <w:tcPr>
            <w:tcW w:w="993" w:type="dxa"/>
          </w:tcPr>
          <w:p w:rsidR="006740A7" w:rsidRDefault="006740A7">
            <w:pPr>
              <w:rPr>
                <w:color w:val="FF0000"/>
                <w:szCs w:val="21"/>
              </w:rPr>
            </w:pPr>
          </w:p>
          <w:p w:rsidR="006740A7" w:rsidRDefault="006740A7">
            <w:pPr>
              <w:rPr>
                <w:color w:val="FF0000"/>
                <w:szCs w:val="21"/>
              </w:rPr>
            </w:pPr>
          </w:p>
          <w:p w:rsidR="006740A7" w:rsidRDefault="006740A7">
            <w:pPr>
              <w:rPr>
                <w:color w:val="FF0000"/>
                <w:szCs w:val="21"/>
              </w:rPr>
            </w:pPr>
          </w:p>
          <w:p w:rsidR="006740A7" w:rsidRDefault="006740A7">
            <w:pPr>
              <w:rPr>
                <w:color w:val="FF0000"/>
                <w:szCs w:val="21"/>
              </w:rPr>
            </w:pPr>
          </w:p>
          <w:p w:rsidR="006740A7" w:rsidRDefault="006740A7">
            <w:pPr>
              <w:rPr>
                <w:color w:val="FF0000"/>
                <w:szCs w:val="21"/>
              </w:rPr>
            </w:pPr>
          </w:p>
          <w:p w:rsidR="006740A7" w:rsidRDefault="006740A7">
            <w:pPr>
              <w:rPr>
                <w:color w:val="FF0000"/>
                <w:szCs w:val="21"/>
              </w:rPr>
            </w:pPr>
          </w:p>
          <w:p w:rsidR="006740A7" w:rsidRDefault="006740A7">
            <w:pPr>
              <w:pStyle w:val="ac"/>
              <w:rPr>
                <w:color w:val="FF0000"/>
                <w:szCs w:val="21"/>
              </w:rPr>
            </w:pPr>
          </w:p>
          <w:p w:rsidR="006740A7" w:rsidRDefault="006740A7">
            <w:pPr>
              <w:pStyle w:val="ac"/>
              <w:rPr>
                <w:color w:val="FF0000"/>
                <w:szCs w:val="21"/>
              </w:rPr>
            </w:pPr>
          </w:p>
          <w:p w:rsidR="006740A7" w:rsidRDefault="006740A7">
            <w:pPr>
              <w:pStyle w:val="ac"/>
              <w:rPr>
                <w:color w:val="FF0000"/>
                <w:szCs w:val="21"/>
              </w:rPr>
            </w:pPr>
          </w:p>
          <w:p w:rsidR="006740A7" w:rsidRDefault="006740A7">
            <w:pPr>
              <w:pStyle w:val="ac"/>
              <w:rPr>
                <w:color w:val="FF0000"/>
                <w:szCs w:val="21"/>
              </w:rPr>
            </w:pPr>
          </w:p>
          <w:p w:rsidR="006740A7" w:rsidRDefault="006740A7">
            <w:pPr>
              <w:pStyle w:val="ac"/>
              <w:rPr>
                <w:color w:val="FF0000"/>
                <w:szCs w:val="21"/>
              </w:rPr>
            </w:pPr>
          </w:p>
          <w:p w:rsidR="006740A7" w:rsidRDefault="006740A7">
            <w:pPr>
              <w:pStyle w:val="ac"/>
              <w:rPr>
                <w:color w:val="FF0000"/>
                <w:szCs w:val="21"/>
              </w:rPr>
            </w:pPr>
          </w:p>
          <w:p w:rsidR="006740A7" w:rsidRDefault="006740A7">
            <w:pPr>
              <w:pStyle w:val="ac"/>
              <w:rPr>
                <w:color w:val="FF0000"/>
                <w:szCs w:val="21"/>
              </w:rPr>
            </w:pPr>
          </w:p>
          <w:p w:rsidR="006740A7" w:rsidRDefault="006740A7">
            <w:pPr>
              <w:pStyle w:val="ac"/>
              <w:rPr>
                <w:color w:val="FF0000"/>
                <w:szCs w:val="21"/>
              </w:rPr>
            </w:pPr>
          </w:p>
          <w:p w:rsidR="006740A7" w:rsidRDefault="006740A7">
            <w:pPr>
              <w:pStyle w:val="ac"/>
              <w:rPr>
                <w:color w:val="FF0000"/>
                <w:szCs w:val="21"/>
              </w:rPr>
            </w:pPr>
          </w:p>
          <w:p w:rsidR="006740A7" w:rsidRDefault="006740A7">
            <w:pPr>
              <w:pStyle w:val="ac"/>
              <w:rPr>
                <w:color w:val="FF0000"/>
                <w:szCs w:val="21"/>
              </w:rPr>
            </w:pPr>
          </w:p>
          <w:p w:rsidR="006740A7" w:rsidRDefault="006740A7">
            <w:pPr>
              <w:pStyle w:val="ac"/>
              <w:rPr>
                <w:color w:val="FF0000"/>
                <w:szCs w:val="21"/>
              </w:rPr>
            </w:pPr>
          </w:p>
        </w:tc>
      </w:tr>
      <w:tr w:rsidR="006740A7">
        <w:trPr>
          <w:trHeight w:val="550"/>
        </w:trPr>
        <w:tc>
          <w:tcPr>
            <w:tcW w:w="2160" w:type="dxa"/>
          </w:tcPr>
          <w:p w:rsidR="006740A7" w:rsidRDefault="0099152F">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6740A7" w:rsidRDefault="0099152F">
            <w:pPr>
              <w:rPr>
                <w:rFonts w:ascii="宋体" w:hAnsi="宋体" w:cs="新宋体"/>
                <w:szCs w:val="21"/>
              </w:rPr>
            </w:pPr>
            <w:r>
              <w:rPr>
                <w:rFonts w:ascii="宋体" w:hAnsi="宋体" w:cs="新宋体" w:hint="eastAsia"/>
                <w:szCs w:val="21"/>
              </w:rPr>
              <w:t xml:space="preserve">ES9.1.2 </w:t>
            </w:r>
          </w:p>
          <w:p w:rsidR="006740A7" w:rsidRDefault="006740A7">
            <w:pPr>
              <w:rPr>
                <w:rFonts w:ascii="宋体" w:hAnsi="宋体" w:cs="新宋体"/>
                <w:szCs w:val="21"/>
              </w:rPr>
            </w:pPr>
          </w:p>
        </w:tc>
        <w:tc>
          <w:tcPr>
            <w:tcW w:w="10596" w:type="dxa"/>
          </w:tcPr>
          <w:p w:rsidR="006740A7" w:rsidRDefault="0099152F">
            <w:pPr>
              <w:spacing w:line="400" w:lineRule="exact"/>
              <w:ind w:firstLineChars="200" w:firstLine="420"/>
              <w:rPr>
                <w:szCs w:val="21"/>
              </w:rPr>
            </w:pPr>
            <w:r>
              <w:rPr>
                <w:rFonts w:hint="eastAsia"/>
                <w:szCs w:val="21"/>
              </w:rPr>
              <w:t>编制有《</w:t>
            </w:r>
            <w:r>
              <w:rPr>
                <w:rFonts w:ascii="宋体" w:hAnsi="宋体" w:cs="宋体" w:hint="eastAsia"/>
                <w:szCs w:val="21"/>
              </w:rPr>
              <w:t>环境监测、测量和合规性评价控制程序</w:t>
            </w:r>
            <w:r>
              <w:rPr>
                <w:rFonts w:hint="eastAsia"/>
                <w:szCs w:val="21"/>
              </w:rPr>
              <w:t>》</w:t>
            </w:r>
          </w:p>
          <w:p w:rsidR="006740A7" w:rsidRDefault="0099152F">
            <w:pPr>
              <w:spacing w:line="400" w:lineRule="exact"/>
              <w:ind w:firstLineChars="200" w:firstLine="420"/>
              <w:rPr>
                <w:szCs w:val="21"/>
              </w:rPr>
            </w:pPr>
            <w:r>
              <w:rPr>
                <w:rFonts w:hint="eastAsia"/>
                <w:szCs w:val="21"/>
              </w:rPr>
              <w:t>提供《合规性评价记录》及</w:t>
            </w:r>
            <w:r>
              <w:rPr>
                <w:rFonts w:ascii="宋体" w:hAnsi="宋体" w:cs="宋体" w:hint="eastAsia"/>
                <w:szCs w:val="21"/>
              </w:rPr>
              <w:t>《合规性评价报告》2019年5月27日，组长：朱景霖，成员：陈良文、谢玉洁成</w:t>
            </w:r>
            <w:r>
              <w:rPr>
                <w:rFonts w:ascii="宋体" w:hAnsi="宋体" w:cs="宋体" w:hint="eastAsia"/>
                <w:szCs w:val="21"/>
              </w:rPr>
              <w:lastRenderedPageBreak/>
              <w:t>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rsidR="006740A7" w:rsidRDefault="0099152F">
            <w:pPr>
              <w:ind w:firstLineChars="200" w:firstLine="420"/>
              <w:rPr>
                <w:rFonts w:ascii="宋体" w:hAnsi="宋体" w:cs="宋体"/>
                <w:szCs w:val="21"/>
              </w:rPr>
            </w:pPr>
            <w:r>
              <w:rPr>
                <w:rFonts w:ascii="宋体" w:hAnsi="宋体" w:cs="宋体" w:hint="eastAsia"/>
                <w:szCs w:val="21"/>
              </w:rPr>
              <w:t>在进行环境评价的同时，对职业健康安全方面进行了评价，评价结果没有发生安全事故，遵守职业健康安全相关的法律法规。</w:t>
            </w:r>
          </w:p>
          <w:p w:rsidR="006740A7" w:rsidRDefault="0099152F">
            <w:pPr>
              <w:ind w:firstLineChars="200" w:firstLine="420"/>
              <w:rPr>
                <w:rFonts w:ascii="宋体" w:hAnsi="宋体" w:cs="宋体"/>
                <w:szCs w:val="21"/>
              </w:rPr>
            </w:pPr>
            <w:r>
              <w:rPr>
                <w:rFonts w:ascii="宋体" w:hAnsi="宋体" w:cs="宋体" w:hint="eastAsia"/>
                <w:szCs w:val="21"/>
              </w:rPr>
              <w:t>评价结果：公司能够按照有关法律法规、公司文件进行控制、检查，能够遵守国家、地方的法律法规，合规性评价符合要求。</w:t>
            </w:r>
          </w:p>
          <w:p w:rsidR="006740A7" w:rsidRDefault="0099152F">
            <w:pPr>
              <w:ind w:firstLineChars="200" w:firstLine="420"/>
              <w:rPr>
                <w:rFonts w:ascii="宋体" w:hAnsi="宋体" w:cs="宋体"/>
                <w:szCs w:val="21"/>
              </w:rPr>
            </w:pPr>
            <w:r>
              <w:rPr>
                <w:rFonts w:ascii="宋体" w:hAnsi="宋体" w:cs="宋体" w:hint="eastAsia"/>
                <w:szCs w:val="21"/>
              </w:rPr>
              <w:t>公司希望产品承销商、客户或消费者按规定要求处理产品所造成的任何环境影响等，让社会满意，提升公司的整体形象。经查合规性评价基本符合要求。</w:t>
            </w:r>
          </w:p>
        </w:tc>
        <w:tc>
          <w:tcPr>
            <w:tcW w:w="993" w:type="dxa"/>
          </w:tcPr>
          <w:p w:rsidR="006740A7" w:rsidRDefault="006740A7">
            <w:pPr>
              <w:rPr>
                <w:color w:val="FF0000"/>
                <w:szCs w:val="21"/>
              </w:rPr>
            </w:pPr>
          </w:p>
        </w:tc>
      </w:tr>
      <w:tr w:rsidR="006740A7">
        <w:trPr>
          <w:trHeight w:val="550"/>
        </w:trPr>
        <w:tc>
          <w:tcPr>
            <w:tcW w:w="2160" w:type="dxa"/>
          </w:tcPr>
          <w:p w:rsidR="006740A7" w:rsidRDefault="0099152F">
            <w:pPr>
              <w:rPr>
                <w:rFonts w:ascii="宋体" w:hAnsi="宋体"/>
                <w:szCs w:val="21"/>
              </w:rPr>
            </w:pPr>
            <w:r>
              <w:rPr>
                <w:rFonts w:ascii="宋体" w:hAnsi="宋体" w:hint="eastAsia"/>
                <w:szCs w:val="21"/>
              </w:rPr>
              <w:lastRenderedPageBreak/>
              <w:t>不符合和纠正措施</w:t>
            </w:r>
          </w:p>
          <w:p w:rsidR="006740A7" w:rsidRDefault="0099152F">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6740A7" w:rsidRDefault="0099152F">
            <w:pPr>
              <w:rPr>
                <w:rFonts w:ascii="宋体" w:hAnsi="宋体"/>
                <w:szCs w:val="21"/>
              </w:rPr>
            </w:pPr>
            <w:r>
              <w:rPr>
                <w:rFonts w:ascii="宋体" w:hAnsi="宋体" w:hint="eastAsia"/>
                <w:szCs w:val="21"/>
              </w:rPr>
              <w:t>E10.2;10.3；S10.1;10.2</w:t>
            </w:r>
          </w:p>
          <w:p w:rsidR="006740A7" w:rsidRDefault="006740A7">
            <w:pPr>
              <w:rPr>
                <w:rFonts w:ascii="宋体" w:hAnsi="宋体" w:cs="新宋体"/>
                <w:szCs w:val="21"/>
              </w:rPr>
            </w:pPr>
          </w:p>
        </w:tc>
        <w:tc>
          <w:tcPr>
            <w:tcW w:w="10596" w:type="dxa"/>
          </w:tcPr>
          <w:p w:rsidR="006740A7" w:rsidRDefault="0099152F">
            <w:pPr>
              <w:spacing w:line="400" w:lineRule="atLeast"/>
              <w:rPr>
                <w:rFonts w:ascii="宋体" w:hAnsi="宋体"/>
                <w:szCs w:val="21"/>
              </w:rPr>
            </w:pPr>
            <w:r>
              <w:rPr>
                <w:rFonts w:ascii="宋体" w:hAnsi="宋体" w:hint="eastAsia"/>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rsidR="006740A7" w:rsidRDefault="0099152F">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6740A7" w:rsidRDefault="0099152F">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rsidR="006740A7" w:rsidRDefault="006740A7">
            <w:pPr>
              <w:rPr>
                <w:color w:val="FF0000"/>
                <w:szCs w:val="21"/>
              </w:rPr>
            </w:pPr>
          </w:p>
        </w:tc>
      </w:tr>
      <w:tr w:rsidR="006740A7">
        <w:trPr>
          <w:trHeight w:val="550"/>
        </w:trPr>
        <w:tc>
          <w:tcPr>
            <w:tcW w:w="2160" w:type="dxa"/>
          </w:tcPr>
          <w:p w:rsidR="006740A7" w:rsidRDefault="0099152F">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6740A7" w:rsidRDefault="006740A7">
            <w:pPr>
              <w:rPr>
                <w:rFonts w:ascii="宋体" w:hAnsi="宋体" w:cs="新宋体"/>
                <w:szCs w:val="21"/>
              </w:rPr>
            </w:pPr>
          </w:p>
        </w:tc>
        <w:tc>
          <w:tcPr>
            <w:tcW w:w="10596" w:type="dxa"/>
          </w:tcPr>
          <w:p w:rsidR="006740A7" w:rsidRDefault="0099152F" w:rsidP="007265F3">
            <w:pPr>
              <w:rPr>
                <w:rFonts w:ascii="宋体" w:hAnsi="宋体"/>
                <w:szCs w:val="21"/>
              </w:rPr>
            </w:pPr>
            <w:r>
              <w:rPr>
                <w:rFonts w:ascii="宋体" w:hAnsi="宋体" w:hint="eastAsia"/>
                <w:szCs w:val="21"/>
              </w:rPr>
              <w:t>提供有2019年4-10</w:t>
            </w:r>
            <w:r>
              <w:rPr>
                <w:rFonts w:ascii="宋体" w:hAnsi="宋体"/>
                <w:szCs w:val="21"/>
              </w:rPr>
              <w:t>月份</w:t>
            </w:r>
            <w:r>
              <w:rPr>
                <w:rFonts w:ascii="宋体" w:hAnsi="宋体" w:hint="eastAsia"/>
                <w:szCs w:val="21"/>
              </w:rPr>
              <w:t>环境、职业健康安全管理体系运行资金计划审批及财务投入清单：支出项目有环保设备的运行、固废生活垃圾处置、安全教育培训和演练等共计约</w:t>
            </w:r>
            <w:r w:rsidR="007265F3">
              <w:rPr>
                <w:rFonts w:ascii="宋体" w:hAnsi="宋体" w:hint="eastAsia"/>
                <w:szCs w:val="21"/>
              </w:rPr>
              <w:t>5000</w:t>
            </w:r>
            <w:r>
              <w:rPr>
                <w:rFonts w:ascii="宋体" w:hAnsi="宋体" w:hint="eastAsia"/>
                <w:szCs w:val="21"/>
              </w:rPr>
              <w:t>00元。</w:t>
            </w:r>
          </w:p>
        </w:tc>
        <w:tc>
          <w:tcPr>
            <w:tcW w:w="993" w:type="dxa"/>
          </w:tcPr>
          <w:p w:rsidR="006740A7" w:rsidRDefault="006740A7">
            <w:pPr>
              <w:rPr>
                <w:color w:val="FF0000"/>
                <w:szCs w:val="21"/>
              </w:rPr>
            </w:pPr>
          </w:p>
        </w:tc>
      </w:tr>
    </w:tbl>
    <w:p w:rsidR="006740A7" w:rsidRDefault="006740A7">
      <w:pPr>
        <w:pStyle w:val="a7"/>
        <w:rPr>
          <w:color w:val="FF0000"/>
          <w:sz w:val="21"/>
          <w:szCs w:val="21"/>
        </w:rPr>
      </w:pPr>
    </w:p>
    <w:p w:rsidR="006740A7" w:rsidRDefault="0099152F">
      <w:pPr>
        <w:pStyle w:val="a7"/>
        <w:rPr>
          <w:sz w:val="21"/>
          <w:szCs w:val="21"/>
        </w:rPr>
      </w:pPr>
      <w:r>
        <w:rPr>
          <w:rFonts w:hint="eastAsia"/>
          <w:sz w:val="21"/>
          <w:szCs w:val="21"/>
        </w:rPr>
        <w:t>说明：不符合标注</w:t>
      </w:r>
      <w:r>
        <w:rPr>
          <w:rFonts w:hint="eastAsia"/>
          <w:sz w:val="21"/>
          <w:szCs w:val="21"/>
        </w:rPr>
        <w:t>N0</w:t>
      </w:r>
    </w:p>
    <w:p w:rsidR="006740A7" w:rsidRDefault="006740A7">
      <w:pPr>
        <w:spacing w:line="480" w:lineRule="exact"/>
        <w:jc w:val="center"/>
        <w:rPr>
          <w:rFonts w:ascii="隶书" w:eastAsia="隶书" w:hAnsi="宋体"/>
          <w:bCs/>
          <w:color w:val="FF0000"/>
          <w:szCs w:val="21"/>
        </w:rPr>
      </w:pPr>
    </w:p>
    <w:p w:rsidR="006740A7" w:rsidRDefault="006740A7">
      <w:pPr>
        <w:rPr>
          <w:color w:val="FF0000"/>
          <w:szCs w:val="21"/>
        </w:rPr>
      </w:pPr>
    </w:p>
    <w:p w:rsidR="006740A7" w:rsidRDefault="006740A7">
      <w:pPr>
        <w:spacing w:line="480" w:lineRule="exact"/>
        <w:jc w:val="center"/>
        <w:rPr>
          <w:rFonts w:ascii="隶书" w:eastAsia="隶书" w:hAnsi="宋体"/>
          <w:bCs/>
          <w:color w:val="000000"/>
          <w:sz w:val="36"/>
          <w:szCs w:val="36"/>
        </w:rPr>
      </w:pPr>
    </w:p>
    <w:p w:rsidR="006740A7" w:rsidRDefault="006740A7">
      <w:pPr>
        <w:spacing w:line="480" w:lineRule="exact"/>
        <w:jc w:val="center"/>
        <w:rPr>
          <w:rFonts w:ascii="隶书" w:eastAsia="隶书" w:hAnsi="宋体"/>
          <w:bCs/>
          <w:color w:val="000000"/>
          <w:sz w:val="36"/>
          <w:szCs w:val="36"/>
        </w:rPr>
      </w:pPr>
    </w:p>
    <w:p w:rsidR="006740A7" w:rsidRDefault="009915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740A7">
        <w:trPr>
          <w:trHeight w:val="515"/>
        </w:trPr>
        <w:tc>
          <w:tcPr>
            <w:tcW w:w="2160" w:type="dxa"/>
            <w:vMerge w:val="restart"/>
            <w:vAlign w:val="center"/>
          </w:tcPr>
          <w:p w:rsidR="006740A7" w:rsidRDefault="0099152F">
            <w:pPr>
              <w:spacing w:before="120"/>
              <w:jc w:val="center"/>
              <w:rPr>
                <w:sz w:val="24"/>
                <w:szCs w:val="24"/>
              </w:rPr>
            </w:pPr>
            <w:r>
              <w:rPr>
                <w:rFonts w:hint="eastAsia"/>
                <w:sz w:val="24"/>
                <w:szCs w:val="24"/>
              </w:rPr>
              <w:t>过程与活动、</w:t>
            </w:r>
          </w:p>
          <w:p w:rsidR="006740A7" w:rsidRDefault="0099152F">
            <w:pPr>
              <w:jc w:val="center"/>
            </w:pPr>
            <w:r>
              <w:rPr>
                <w:rFonts w:hint="eastAsia"/>
                <w:sz w:val="24"/>
                <w:szCs w:val="24"/>
              </w:rPr>
              <w:t>抽样计划</w:t>
            </w:r>
          </w:p>
        </w:tc>
        <w:tc>
          <w:tcPr>
            <w:tcW w:w="960" w:type="dxa"/>
            <w:vMerge w:val="restart"/>
            <w:vAlign w:val="center"/>
          </w:tcPr>
          <w:p w:rsidR="006740A7" w:rsidRDefault="0099152F">
            <w:pPr>
              <w:rPr>
                <w:sz w:val="24"/>
                <w:szCs w:val="24"/>
              </w:rPr>
            </w:pPr>
            <w:r>
              <w:rPr>
                <w:rFonts w:hint="eastAsia"/>
                <w:sz w:val="24"/>
                <w:szCs w:val="24"/>
              </w:rPr>
              <w:t>涉及</w:t>
            </w:r>
          </w:p>
          <w:p w:rsidR="006740A7" w:rsidRDefault="0099152F">
            <w:r>
              <w:rPr>
                <w:rFonts w:hint="eastAsia"/>
                <w:sz w:val="24"/>
                <w:szCs w:val="24"/>
              </w:rPr>
              <w:t>条款</w:t>
            </w:r>
          </w:p>
        </w:tc>
        <w:tc>
          <w:tcPr>
            <w:tcW w:w="10004" w:type="dxa"/>
            <w:vAlign w:val="center"/>
          </w:tcPr>
          <w:p w:rsidR="006740A7" w:rsidRDefault="0099152F">
            <w:pPr>
              <w:rPr>
                <w:sz w:val="24"/>
                <w:szCs w:val="24"/>
              </w:rPr>
            </w:pPr>
            <w:r>
              <w:rPr>
                <w:rFonts w:hint="eastAsia"/>
                <w:sz w:val="24"/>
                <w:szCs w:val="24"/>
              </w:rPr>
              <w:t>受审核部门：运营部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主管领导：张伟</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陪同人员：张伟</w:t>
            </w:r>
          </w:p>
        </w:tc>
        <w:tc>
          <w:tcPr>
            <w:tcW w:w="1585" w:type="dxa"/>
            <w:vMerge w:val="restart"/>
            <w:vAlign w:val="center"/>
          </w:tcPr>
          <w:p w:rsidR="006740A7" w:rsidRDefault="0099152F">
            <w:pPr>
              <w:rPr>
                <w:sz w:val="24"/>
                <w:szCs w:val="24"/>
              </w:rPr>
            </w:pPr>
            <w:r>
              <w:rPr>
                <w:rFonts w:hint="eastAsia"/>
                <w:sz w:val="24"/>
                <w:szCs w:val="24"/>
              </w:rPr>
              <w:t>判定</w:t>
            </w:r>
          </w:p>
        </w:tc>
      </w:tr>
      <w:tr w:rsidR="006740A7">
        <w:trPr>
          <w:trHeight w:val="403"/>
        </w:trPr>
        <w:tc>
          <w:tcPr>
            <w:tcW w:w="2160" w:type="dxa"/>
            <w:vMerge/>
            <w:vAlign w:val="center"/>
          </w:tcPr>
          <w:p w:rsidR="006740A7" w:rsidRDefault="006740A7"/>
        </w:tc>
        <w:tc>
          <w:tcPr>
            <w:tcW w:w="960" w:type="dxa"/>
            <w:vMerge/>
            <w:vAlign w:val="center"/>
          </w:tcPr>
          <w:p w:rsidR="006740A7" w:rsidRDefault="006740A7"/>
        </w:tc>
        <w:tc>
          <w:tcPr>
            <w:tcW w:w="10004" w:type="dxa"/>
            <w:vAlign w:val="center"/>
          </w:tcPr>
          <w:p w:rsidR="006740A7" w:rsidRDefault="0099152F">
            <w:pPr>
              <w:spacing w:before="120"/>
            </w:pPr>
            <w:r>
              <w:rPr>
                <w:rFonts w:hint="eastAsia"/>
                <w:sz w:val="24"/>
                <w:szCs w:val="24"/>
              </w:rPr>
              <w:t>审核员：李凤仪，</w:t>
            </w:r>
            <w:r>
              <w:rPr>
                <w:rFonts w:hint="eastAsia"/>
                <w:sz w:val="24"/>
                <w:szCs w:val="24"/>
              </w:rPr>
              <w:t xml:space="preserve">   </w:t>
            </w:r>
            <w:r>
              <w:rPr>
                <w:rFonts w:hint="eastAsia"/>
                <w:sz w:val="24"/>
                <w:szCs w:val="24"/>
              </w:rPr>
              <w:t>审核时间：</w:t>
            </w:r>
            <w:r>
              <w:rPr>
                <w:rFonts w:hint="eastAsia"/>
                <w:sz w:val="24"/>
                <w:szCs w:val="24"/>
              </w:rPr>
              <w:t>2019.12.12</w:t>
            </w:r>
          </w:p>
        </w:tc>
        <w:tc>
          <w:tcPr>
            <w:tcW w:w="1585" w:type="dxa"/>
            <w:vMerge/>
          </w:tcPr>
          <w:p w:rsidR="006740A7" w:rsidRDefault="006740A7"/>
        </w:tc>
      </w:tr>
      <w:tr w:rsidR="006740A7">
        <w:trPr>
          <w:trHeight w:val="516"/>
        </w:trPr>
        <w:tc>
          <w:tcPr>
            <w:tcW w:w="2160" w:type="dxa"/>
            <w:vMerge/>
            <w:vAlign w:val="center"/>
          </w:tcPr>
          <w:p w:rsidR="006740A7" w:rsidRDefault="006740A7"/>
        </w:tc>
        <w:tc>
          <w:tcPr>
            <w:tcW w:w="960" w:type="dxa"/>
            <w:vMerge/>
            <w:vAlign w:val="center"/>
          </w:tcPr>
          <w:p w:rsidR="006740A7" w:rsidRDefault="006740A7"/>
        </w:tc>
        <w:tc>
          <w:tcPr>
            <w:tcW w:w="10004" w:type="dxa"/>
            <w:vAlign w:val="center"/>
          </w:tcPr>
          <w:p w:rsidR="006740A7" w:rsidRDefault="0099152F">
            <w:pPr>
              <w:rPr>
                <w:sz w:val="24"/>
                <w:szCs w:val="24"/>
              </w:rPr>
            </w:pPr>
            <w:r>
              <w:rPr>
                <w:rFonts w:hint="eastAsia"/>
                <w:sz w:val="24"/>
                <w:szCs w:val="24"/>
              </w:rPr>
              <w:t>审核条款：</w:t>
            </w:r>
          </w:p>
        </w:tc>
        <w:tc>
          <w:tcPr>
            <w:tcW w:w="1585" w:type="dxa"/>
            <w:vMerge/>
          </w:tcPr>
          <w:p w:rsidR="006740A7" w:rsidRDefault="006740A7"/>
        </w:tc>
      </w:tr>
      <w:tr w:rsidR="006740A7">
        <w:trPr>
          <w:trHeight w:val="475"/>
        </w:trPr>
        <w:tc>
          <w:tcPr>
            <w:tcW w:w="2160" w:type="dxa"/>
          </w:tcPr>
          <w:p w:rsidR="006740A7" w:rsidRDefault="0099152F">
            <w:pPr>
              <w:adjustRightInd w:val="0"/>
              <w:snapToGrid w:val="0"/>
              <w:jc w:val="center"/>
              <w:rPr>
                <w:rFonts w:ascii="宋体" w:hAnsi="宋体" w:cs="新宋体"/>
                <w:szCs w:val="21"/>
              </w:rPr>
            </w:pPr>
            <w:r>
              <w:rPr>
                <w:rFonts w:ascii="宋体" w:hAnsi="宋体" w:cs="新宋体" w:hint="eastAsia"/>
                <w:szCs w:val="21"/>
              </w:rPr>
              <w:t>组织的角色、职责和权限</w:t>
            </w:r>
          </w:p>
          <w:p w:rsidR="006740A7" w:rsidRDefault="006740A7">
            <w:pPr>
              <w:adjustRightInd w:val="0"/>
              <w:snapToGrid w:val="0"/>
              <w:jc w:val="center"/>
              <w:rPr>
                <w:rFonts w:ascii="宋体" w:hAnsi="宋体" w:cs="新宋体"/>
                <w:szCs w:val="21"/>
              </w:rPr>
            </w:pPr>
          </w:p>
        </w:tc>
        <w:tc>
          <w:tcPr>
            <w:tcW w:w="960" w:type="dxa"/>
          </w:tcPr>
          <w:p w:rsidR="006740A7" w:rsidRDefault="0099152F">
            <w:pPr>
              <w:rPr>
                <w:szCs w:val="21"/>
              </w:rPr>
            </w:pPr>
            <w:r>
              <w:rPr>
                <w:rFonts w:ascii="宋体" w:hAnsi="宋体" w:cs="新宋体" w:hint="eastAsia"/>
                <w:szCs w:val="21"/>
              </w:rPr>
              <w:t>ES5.3；</w:t>
            </w:r>
          </w:p>
          <w:p w:rsidR="006740A7" w:rsidRDefault="006740A7">
            <w:pPr>
              <w:rPr>
                <w:rFonts w:ascii="宋体" w:hAnsi="宋体" w:cs="新宋体"/>
                <w:szCs w:val="21"/>
              </w:rPr>
            </w:pPr>
          </w:p>
        </w:tc>
        <w:tc>
          <w:tcPr>
            <w:tcW w:w="10004" w:type="dxa"/>
          </w:tcPr>
          <w:p w:rsidR="006740A7" w:rsidRDefault="0099152F">
            <w:pPr>
              <w:autoSpaceDE w:val="0"/>
              <w:autoSpaceDN w:val="0"/>
              <w:adjustRightInd w:val="0"/>
              <w:spacing w:line="400" w:lineRule="exact"/>
              <w:jc w:val="left"/>
              <w:rPr>
                <w:rFonts w:ascii="宋体" w:cs="宋体"/>
                <w:szCs w:val="21"/>
              </w:rPr>
            </w:pPr>
            <w:r>
              <w:rPr>
                <w:rFonts w:ascii="宋体" w:cs="宋体" w:hint="eastAsia"/>
                <w:szCs w:val="21"/>
              </w:rPr>
              <w:t>查，运营部的岗位职责和权限如下：</w:t>
            </w:r>
          </w:p>
          <w:p w:rsidR="006740A7" w:rsidRDefault="0099152F">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负责销售活动策划，对顾客与产品有关要求的评审；</w:t>
            </w:r>
          </w:p>
          <w:p w:rsidR="006740A7" w:rsidRDefault="0099152F">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6740A7" w:rsidRDefault="0099152F">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6740A7" w:rsidRDefault="0099152F">
            <w:pPr>
              <w:widowControl/>
              <w:jc w:val="left"/>
              <w:rPr>
                <w:rFonts w:hAnsi="宋体" w:cs="宋体"/>
                <w:szCs w:val="21"/>
              </w:rPr>
            </w:pPr>
            <w:r>
              <w:rPr>
                <w:rFonts w:hAnsi="宋体" w:cs="宋体" w:hint="eastAsia"/>
                <w:szCs w:val="21"/>
              </w:rPr>
              <w:t>4</w:t>
            </w:r>
            <w:r>
              <w:rPr>
                <w:rFonts w:hAnsi="宋体" w:cs="宋体" w:hint="eastAsia"/>
                <w:szCs w:val="21"/>
              </w:rPr>
              <w:t>）负责环保产品市场信息收集、整理、分析；回访和顾客满意度调查；</w:t>
            </w:r>
          </w:p>
          <w:p w:rsidR="006740A7" w:rsidRDefault="0099152F">
            <w:pPr>
              <w:widowControl/>
              <w:jc w:val="left"/>
              <w:rPr>
                <w:rFonts w:ascii="宋体" w:hAnsi="宋体" w:cs="宋体"/>
                <w:szCs w:val="21"/>
              </w:rPr>
            </w:pPr>
            <w:r>
              <w:rPr>
                <w:rFonts w:ascii="宋体" w:hAnsi="宋体" w:cs="宋体" w:hint="eastAsia"/>
                <w:szCs w:val="21"/>
              </w:rPr>
              <w:t>5）编制采购文件，负责生产所需物资的采购和外协工作</w:t>
            </w:r>
            <w:r>
              <w:rPr>
                <w:rFonts w:ascii="宋体" w:hAnsi="宋体" w:cs="宋体" w:hint="eastAsia"/>
                <w:szCs w:val="21"/>
                <w:lang w:val="zh-CN"/>
              </w:rPr>
              <w:t>；</w:t>
            </w:r>
          </w:p>
          <w:p w:rsidR="006740A7" w:rsidRDefault="0099152F">
            <w:pPr>
              <w:widowControl/>
              <w:jc w:val="left"/>
              <w:rPr>
                <w:rFonts w:ascii="宋体" w:hAnsi="宋体" w:cs="宋体"/>
                <w:szCs w:val="21"/>
              </w:rPr>
            </w:pPr>
            <w:r>
              <w:rPr>
                <w:rFonts w:ascii="宋体" w:hAnsi="宋体" w:cs="宋体" w:hint="eastAsia"/>
                <w:szCs w:val="21"/>
              </w:rPr>
              <w:t>6）负责供应商的选择、评审及管理，建立供应商档案；</w:t>
            </w:r>
          </w:p>
          <w:p w:rsidR="006740A7" w:rsidRDefault="0099152F">
            <w:pPr>
              <w:widowControl/>
              <w:jc w:val="left"/>
              <w:rPr>
                <w:rFonts w:ascii="宋体" w:hAnsi="宋体" w:cs="宋体"/>
                <w:szCs w:val="21"/>
              </w:rPr>
            </w:pPr>
            <w:r>
              <w:rPr>
                <w:rFonts w:ascii="宋体" w:hAnsi="宋体" w:cs="宋体" w:hint="eastAsia"/>
                <w:szCs w:val="21"/>
              </w:rPr>
              <w:t>7）负责供货合同的评审、签订供货合同，并对合同执行情况进行监督；</w:t>
            </w:r>
          </w:p>
          <w:p w:rsidR="006740A7" w:rsidRDefault="0099152F">
            <w:pPr>
              <w:widowControl/>
              <w:jc w:val="left"/>
              <w:rPr>
                <w:rFonts w:ascii="宋体" w:hAnsi="宋体" w:cs="宋体"/>
                <w:szCs w:val="21"/>
              </w:rPr>
            </w:pPr>
            <w:r>
              <w:rPr>
                <w:rFonts w:ascii="宋体" w:hAnsi="宋体" w:cs="宋体" w:hint="eastAsia"/>
                <w:szCs w:val="21"/>
              </w:rPr>
              <w:t>8）供方评价结果的整理与合格供方名录的编制；</w:t>
            </w:r>
          </w:p>
          <w:p w:rsidR="006740A7" w:rsidRDefault="0099152F">
            <w:pPr>
              <w:widowControl/>
              <w:jc w:val="left"/>
              <w:rPr>
                <w:rFonts w:hAnsi="宋体" w:cs="宋体"/>
                <w:szCs w:val="21"/>
              </w:rPr>
            </w:pPr>
            <w:r>
              <w:rPr>
                <w:rFonts w:hAnsi="宋体" w:hint="eastAsia"/>
                <w:szCs w:val="21"/>
              </w:rPr>
              <w:t>9</w:t>
            </w:r>
            <w:r>
              <w:rPr>
                <w:rFonts w:hAnsi="宋体"/>
                <w:szCs w:val="21"/>
              </w:rPr>
              <w:t>）</w:t>
            </w:r>
            <w:r>
              <w:rPr>
                <w:rFonts w:hAnsi="宋体" w:cs="宋体"/>
                <w:szCs w:val="21"/>
              </w:rPr>
              <w:t>负责本部门的环境因素识别，完成本部门目标、指标和环境管理方案的实施；</w:t>
            </w:r>
          </w:p>
          <w:p w:rsidR="006740A7" w:rsidRDefault="0099152F">
            <w:pPr>
              <w:widowControl/>
              <w:jc w:val="left"/>
              <w:rPr>
                <w:rFonts w:ascii="宋体" w:hAnsi="宋体" w:cs="宋体"/>
                <w:szCs w:val="21"/>
              </w:rPr>
            </w:pPr>
            <w:r>
              <w:rPr>
                <w:rFonts w:ascii="宋体" w:hAnsi="宋体" w:cs="宋体" w:hint="eastAsia"/>
                <w:szCs w:val="21"/>
              </w:rPr>
              <w:t>10)负责对本部门的危险源进行辨识、风险评价和控制措施的确定，提出职业健康安全管理方案并实施。</w:t>
            </w:r>
          </w:p>
          <w:p w:rsidR="006740A7" w:rsidRDefault="0099152F">
            <w:pPr>
              <w:spacing w:line="400" w:lineRule="exact"/>
              <w:rPr>
                <w:rFonts w:ascii="宋体" w:cs="宋体"/>
                <w:szCs w:val="21"/>
              </w:rPr>
            </w:pPr>
            <w:r>
              <w:rPr>
                <w:rFonts w:ascii="宋体" w:hAnsi="宋体" w:cs="宋体" w:hint="eastAsia"/>
                <w:szCs w:val="21"/>
              </w:rPr>
              <w:t>……</w:t>
            </w:r>
          </w:p>
          <w:p w:rsidR="006740A7" w:rsidRDefault="0099152F">
            <w:pPr>
              <w:widowControl/>
              <w:jc w:val="left"/>
              <w:rPr>
                <w:rFonts w:ascii="宋体" w:hAnsi="宋体"/>
                <w:szCs w:val="21"/>
              </w:rPr>
            </w:pPr>
            <w:r>
              <w:rPr>
                <w:rFonts w:ascii="宋体" w:cs="宋体" w:hint="eastAsia"/>
                <w:szCs w:val="21"/>
              </w:rPr>
              <w:t>运营部</w:t>
            </w:r>
            <w:r>
              <w:rPr>
                <w:rFonts w:ascii="宋体" w:hint="eastAsia"/>
                <w:szCs w:val="21"/>
              </w:rPr>
              <w:t>负责人对部门职责清楚。</w:t>
            </w:r>
          </w:p>
        </w:tc>
        <w:tc>
          <w:tcPr>
            <w:tcW w:w="1585" w:type="dxa"/>
          </w:tcPr>
          <w:p w:rsidR="006740A7" w:rsidRDefault="006740A7"/>
        </w:tc>
      </w:tr>
      <w:tr w:rsidR="006740A7">
        <w:trPr>
          <w:trHeight w:val="976"/>
        </w:trPr>
        <w:tc>
          <w:tcPr>
            <w:tcW w:w="2160" w:type="dxa"/>
            <w:vAlign w:val="center"/>
          </w:tcPr>
          <w:p w:rsidR="006740A7" w:rsidRDefault="0099152F">
            <w:pPr>
              <w:rPr>
                <w:rFonts w:ascii="宋体" w:hAnsi="宋体"/>
                <w:b/>
                <w:szCs w:val="21"/>
              </w:rPr>
            </w:pPr>
            <w:r>
              <w:rPr>
                <w:rFonts w:ascii="宋体" w:hAnsi="宋体" w:cs="新宋体" w:hint="eastAsia"/>
                <w:szCs w:val="21"/>
              </w:rPr>
              <w:t>目标及其实现的策划</w:t>
            </w:r>
          </w:p>
        </w:tc>
        <w:tc>
          <w:tcPr>
            <w:tcW w:w="960" w:type="dxa"/>
          </w:tcPr>
          <w:p w:rsidR="006740A7" w:rsidRDefault="0099152F">
            <w:pPr>
              <w:rPr>
                <w:rFonts w:ascii="宋体" w:hAnsi="宋体" w:cs="新宋体"/>
                <w:szCs w:val="21"/>
              </w:rPr>
            </w:pPr>
            <w:r>
              <w:rPr>
                <w:rFonts w:ascii="宋体" w:hAnsi="宋体" w:cs="新宋体" w:hint="eastAsia"/>
                <w:szCs w:val="21"/>
              </w:rPr>
              <w:t>ES6.2</w:t>
            </w:r>
          </w:p>
          <w:p w:rsidR="006740A7" w:rsidRDefault="006740A7">
            <w:pPr>
              <w:rPr>
                <w:rFonts w:ascii="宋体" w:hAnsi="宋体" w:cs="新宋体"/>
                <w:szCs w:val="21"/>
              </w:rPr>
            </w:pPr>
          </w:p>
        </w:tc>
        <w:tc>
          <w:tcPr>
            <w:tcW w:w="10004" w:type="dxa"/>
          </w:tcPr>
          <w:p w:rsidR="006740A7" w:rsidRDefault="0099152F">
            <w:pPr>
              <w:spacing w:line="400" w:lineRule="exact"/>
              <w:rPr>
                <w:rFonts w:ascii="宋体" w:hAnsi="宋体"/>
                <w:szCs w:val="21"/>
              </w:rPr>
            </w:pPr>
            <w:r>
              <w:rPr>
                <w:rFonts w:ascii="宋体" w:hAnsi="宋体" w:cs="Arial" w:hint="eastAsia"/>
                <w:iCs/>
                <w:szCs w:val="21"/>
              </w:rPr>
              <w:t>查</w:t>
            </w:r>
            <w:r>
              <w:rPr>
                <w:rFonts w:ascii="宋体" w:cs="宋体" w:hint="eastAsia"/>
                <w:szCs w:val="21"/>
              </w:rPr>
              <w:t>运营部</w:t>
            </w:r>
            <w:r>
              <w:rPr>
                <w:rFonts w:ascii="宋体" w:hAnsi="宋体" w:hint="eastAsia"/>
                <w:szCs w:val="21"/>
              </w:rPr>
              <w:t>目标：完成情况统计（2019年6月-11月）</w:t>
            </w:r>
          </w:p>
          <w:p w:rsidR="006740A7" w:rsidRDefault="0099152F">
            <w:pPr>
              <w:spacing w:line="400" w:lineRule="exact"/>
              <w:rPr>
                <w:szCs w:val="21"/>
              </w:rPr>
            </w:pPr>
            <w:r>
              <w:rPr>
                <w:rFonts w:ascii="宋体" w:hAnsi="宋体" w:cs="Arial" w:hint="eastAsia"/>
                <w:iCs/>
                <w:szCs w:val="21"/>
              </w:rPr>
              <w:t>1）</w:t>
            </w:r>
            <w:r>
              <w:rPr>
                <w:rFonts w:hint="eastAsia"/>
                <w:szCs w:val="21"/>
              </w:rPr>
              <w:t>火灾、触电事故为零；</w:t>
            </w:r>
            <w:r>
              <w:rPr>
                <w:rFonts w:hint="eastAsia"/>
                <w:szCs w:val="21"/>
              </w:rPr>
              <w:t xml:space="preserve">                   </w:t>
            </w:r>
            <w:r>
              <w:rPr>
                <w:rFonts w:hint="eastAsia"/>
                <w:szCs w:val="21"/>
              </w:rPr>
              <w:t>实测：零</w:t>
            </w:r>
          </w:p>
          <w:p w:rsidR="006740A7" w:rsidRDefault="0099152F">
            <w:pPr>
              <w:rPr>
                <w:szCs w:val="21"/>
              </w:rPr>
            </w:pPr>
            <w:r>
              <w:rPr>
                <w:rFonts w:hint="eastAsia"/>
                <w:szCs w:val="21"/>
              </w:rPr>
              <w:t>2</w:t>
            </w:r>
            <w:r>
              <w:rPr>
                <w:rFonts w:hint="eastAsia"/>
                <w:szCs w:val="21"/>
              </w:rPr>
              <w:t>）相关方环境、安全管理执行率</w:t>
            </w:r>
            <w:r>
              <w:rPr>
                <w:rFonts w:hint="eastAsia"/>
                <w:szCs w:val="21"/>
              </w:rPr>
              <w:t>100%</w:t>
            </w:r>
            <w:r>
              <w:rPr>
                <w:rFonts w:hint="eastAsia"/>
                <w:szCs w:val="21"/>
              </w:rPr>
              <w:t>；</w:t>
            </w:r>
            <w:r>
              <w:rPr>
                <w:rFonts w:hint="eastAsia"/>
                <w:szCs w:val="21"/>
              </w:rPr>
              <w:t xml:space="preserve">      </w:t>
            </w:r>
            <w:r>
              <w:rPr>
                <w:rFonts w:hint="eastAsia"/>
                <w:szCs w:val="21"/>
              </w:rPr>
              <w:t>实测：</w:t>
            </w:r>
            <w:r>
              <w:rPr>
                <w:rFonts w:hint="eastAsia"/>
                <w:szCs w:val="21"/>
              </w:rPr>
              <w:t>100%</w:t>
            </w:r>
          </w:p>
          <w:p w:rsidR="006740A7" w:rsidRDefault="0099152F">
            <w:pPr>
              <w:pStyle w:val="ac"/>
            </w:pPr>
            <w:r>
              <w:rPr>
                <w:rFonts w:hint="eastAsia"/>
                <w:szCs w:val="21"/>
              </w:rPr>
              <w:t>3</w:t>
            </w:r>
            <w:r>
              <w:rPr>
                <w:rFonts w:hint="eastAsia"/>
                <w:szCs w:val="21"/>
              </w:rPr>
              <w:t>）</w:t>
            </w:r>
            <w:r>
              <w:rPr>
                <w:rFonts w:ascii="宋体" w:hAnsi="宋体" w:cs="宋体" w:hint="eastAsia"/>
                <w:szCs w:val="21"/>
              </w:rPr>
              <w:t>交通事故发生数为</w:t>
            </w:r>
            <w:r>
              <w:rPr>
                <w:rFonts w:hint="eastAsia"/>
                <w:szCs w:val="21"/>
              </w:rPr>
              <w:t>零</w:t>
            </w:r>
            <w:r>
              <w:rPr>
                <w:rFonts w:ascii="宋体" w:hAnsi="宋体" w:cs="宋体" w:hint="eastAsia"/>
                <w:szCs w:val="21"/>
              </w:rPr>
              <w:t xml:space="preserve">；              </w:t>
            </w:r>
            <w:r>
              <w:rPr>
                <w:rFonts w:hint="eastAsia"/>
                <w:szCs w:val="21"/>
              </w:rPr>
              <w:t>实测：零</w:t>
            </w:r>
          </w:p>
          <w:p w:rsidR="006740A7" w:rsidRDefault="0099152F">
            <w:pPr>
              <w:spacing w:line="400" w:lineRule="atLeast"/>
              <w:ind w:right="170"/>
              <w:jc w:val="left"/>
              <w:rPr>
                <w:rFonts w:ascii="宋体" w:hAnsi="宋体" w:cs="宋体"/>
                <w:szCs w:val="21"/>
              </w:rPr>
            </w:pPr>
            <w:r>
              <w:rPr>
                <w:rFonts w:ascii="宋体" w:hAnsi="宋体" w:cs="宋体" w:hint="eastAsia"/>
                <w:szCs w:val="21"/>
              </w:rPr>
              <w:lastRenderedPageBreak/>
              <w:t>查：2019年6月-2019年11月</w:t>
            </w:r>
            <w:r>
              <w:rPr>
                <w:rFonts w:ascii="宋体" w:cs="宋体" w:hint="eastAsia"/>
                <w:szCs w:val="21"/>
              </w:rPr>
              <w:t>运营部</w:t>
            </w:r>
            <w:r>
              <w:rPr>
                <w:rFonts w:ascii="宋体" w:hAnsi="宋体" w:cs="宋体" w:hint="eastAsia"/>
                <w:szCs w:val="21"/>
              </w:rPr>
              <w:t>目标完成情况：均能达到要求。</w:t>
            </w:r>
          </w:p>
          <w:p w:rsidR="006740A7" w:rsidRDefault="0099152F">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6740A7" w:rsidRDefault="006740A7"/>
        </w:tc>
      </w:tr>
      <w:tr w:rsidR="006740A7">
        <w:trPr>
          <w:trHeight w:val="1255"/>
        </w:trPr>
        <w:tc>
          <w:tcPr>
            <w:tcW w:w="2160" w:type="dxa"/>
          </w:tcPr>
          <w:p w:rsidR="006740A7" w:rsidRDefault="0099152F">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6740A7" w:rsidRDefault="0099152F">
            <w:pPr>
              <w:rPr>
                <w:rFonts w:ascii="宋体" w:hAnsi="宋体" w:cs="新宋体"/>
                <w:szCs w:val="21"/>
              </w:rPr>
            </w:pPr>
            <w:r>
              <w:rPr>
                <w:rFonts w:ascii="宋体" w:hAnsi="宋体" w:cs="新宋体" w:hint="eastAsia"/>
                <w:szCs w:val="21"/>
              </w:rPr>
              <w:t>E6.1.2</w:t>
            </w:r>
          </w:p>
        </w:tc>
        <w:tc>
          <w:tcPr>
            <w:tcW w:w="10004" w:type="dxa"/>
          </w:tcPr>
          <w:p w:rsidR="006740A7" w:rsidRDefault="0099152F">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评价/危险源辨识、风险评价和风险控制的策划程序》，根据不同的时态、状态识别了环境因素，通过对其发生的可能性、危害性等进行评价，运营部确定的重要环境因素有：1）潜在火灾；2）固废的排放。</w:t>
            </w:r>
          </w:p>
          <w:p w:rsidR="006740A7" w:rsidRDefault="0099152F">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现场查看，部门的主要工作为销售和原材料采购；管理过程中有</w:t>
            </w:r>
            <w:r>
              <w:rPr>
                <w:rFonts w:cs="宋体" w:hint="eastAsia"/>
                <w:szCs w:val="21"/>
              </w:rPr>
              <w:t>办公固废、辅料、包装袋、包装箱等固废，</w:t>
            </w:r>
            <w:r>
              <w:rPr>
                <w:rFonts w:ascii="宋体" w:cs="宋体" w:hint="eastAsia"/>
                <w:szCs w:val="21"/>
              </w:rPr>
              <w:t>部门的环境因素识别和重要环境因素基本到位。</w:t>
            </w:r>
          </w:p>
          <w:p w:rsidR="006740A7" w:rsidRDefault="006740A7">
            <w:pPr>
              <w:rPr>
                <w:rFonts w:ascii="宋体" w:hAnsi="宋体" w:cs="宋体"/>
                <w:szCs w:val="21"/>
              </w:rPr>
            </w:pPr>
          </w:p>
        </w:tc>
        <w:tc>
          <w:tcPr>
            <w:tcW w:w="1585" w:type="dxa"/>
          </w:tcPr>
          <w:p w:rsidR="006740A7" w:rsidRDefault="006740A7"/>
        </w:tc>
      </w:tr>
      <w:tr w:rsidR="006740A7">
        <w:trPr>
          <w:trHeight w:val="935"/>
        </w:trPr>
        <w:tc>
          <w:tcPr>
            <w:tcW w:w="2160" w:type="dxa"/>
          </w:tcPr>
          <w:p w:rsidR="006740A7" w:rsidRDefault="0099152F">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6740A7" w:rsidRDefault="0099152F">
            <w:pPr>
              <w:rPr>
                <w:rFonts w:ascii="宋体" w:hAnsi="宋体" w:cs="新宋体"/>
                <w:szCs w:val="21"/>
              </w:rPr>
            </w:pPr>
            <w:r>
              <w:rPr>
                <w:rFonts w:ascii="宋体" w:hAnsi="宋体" w:cs="新宋体" w:hint="eastAsia"/>
                <w:szCs w:val="21"/>
              </w:rPr>
              <w:t>S6.2.1</w:t>
            </w:r>
          </w:p>
        </w:tc>
        <w:tc>
          <w:tcPr>
            <w:tcW w:w="10004" w:type="dxa"/>
          </w:tcPr>
          <w:p w:rsidR="006740A7" w:rsidRDefault="0099152F">
            <w:pPr>
              <w:spacing w:line="400" w:lineRule="exact"/>
              <w:ind w:firstLineChars="100" w:firstLine="210"/>
              <w:rPr>
                <w:rFonts w:ascii="宋体" w:hAnsi="宋体" w:cs="宋体"/>
                <w:szCs w:val="21"/>
              </w:rPr>
            </w:pPr>
            <w:r>
              <w:rPr>
                <w:rFonts w:ascii="宋体" w:cs="宋体" w:hint="eastAsia"/>
                <w:szCs w:val="21"/>
              </w:rPr>
              <w:t>查，运营部经过辨识与评审形</w:t>
            </w:r>
            <w:r>
              <w:rPr>
                <w:rFonts w:hint="eastAsia"/>
                <w:szCs w:val="21"/>
              </w:rPr>
              <w:t>成了《危险源识别与风险评价控制程序》，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；业务外出发生的交通事故、啤酒装运过程中高处坠落和爆瓶伤人等危险源。</w:t>
            </w:r>
          </w:p>
          <w:p w:rsidR="006740A7" w:rsidRDefault="0099152F">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6740A7" w:rsidRDefault="0099152F">
            <w:pPr>
              <w:spacing w:line="400" w:lineRule="exact"/>
              <w:ind w:firstLineChars="200" w:firstLine="420"/>
              <w:rPr>
                <w:rFonts w:ascii="宋体" w:hAnsi="宋体" w:cs="Arial"/>
                <w:szCs w:val="21"/>
              </w:rPr>
            </w:pPr>
            <w:r>
              <w:rPr>
                <w:rFonts w:ascii="宋体" w:cs="宋体" w:hint="eastAsia"/>
                <w:szCs w:val="21"/>
              </w:rPr>
              <w:t>运营部</w:t>
            </w:r>
            <w:r>
              <w:rPr>
                <w:rFonts w:ascii="宋体" w:hAnsi="宋体" w:cs="宋体" w:hint="eastAsia"/>
                <w:szCs w:val="21"/>
              </w:rPr>
              <w:t>采用打分法确定重大风险是：</w:t>
            </w:r>
            <w:r>
              <w:rPr>
                <w:rFonts w:ascii="宋体" w:hAnsi="宋体" w:cs="Arial" w:hint="eastAsia"/>
                <w:szCs w:val="21"/>
              </w:rPr>
              <w:t>1）火灾；2）触电； 3）意外伤害（高坠、爆瓶等伤害）。</w:t>
            </w:r>
          </w:p>
          <w:p w:rsidR="006740A7" w:rsidRDefault="0099152F">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6740A7" w:rsidRDefault="0099152F">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6740A7" w:rsidRDefault="0099152F">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相关方告知、定期检查线路；设立消防逃生通道、消防设备配备定期检查；配备安全带，安全帽、手套等个人防护用品，参与消防应急预案的制订及演练等。</w:t>
            </w:r>
          </w:p>
          <w:p w:rsidR="006740A7" w:rsidRDefault="0099152F">
            <w:pPr>
              <w:widowControl/>
              <w:jc w:val="left"/>
              <w:rPr>
                <w:szCs w:val="21"/>
              </w:rPr>
            </w:pPr>
            <w:r>
              <w:rPr>
                <w:rFonts w:ascii="宋体" w:hAnsi="宋体" w:hint="eastAsia"/>
                <w:szCs w:val="21"/>
              </w:rPr>
              <w:t>危险源识别基本充分，控制措施需要完善。</w:t>
            </w:r>
          </w:p>
          <w:p w:rsidR="006740A7" w:rsidRDefault="006740A7">
            <w:pPr>
              <w:rPr>
                <w:rFonts w:ascii="宋体" w:hAnsi="宋体" w:cs="宋体"/>
                <w:szCs w:val="21"/>
              </w:rPr>
            </w:pPr>
          </w:p>
        </w:tc>
        <w:tc>
          <w:tcPr>
            <w:tcW w:w="1585" w:type="dxa"/>
          </w:tcPr>
          <w:p w:rsidR="006740A7" w:rsidRDefault="006740A7"/>
        </w:tc>
      </w:tr>
      <w:tr w:rsidR="006740A7">
        <w:trPr>
          <w:trHeight w:val="1255"/>
        </w:trPr>
        <w:tc>
          <w:tcPr>
            <w:tcW w:w="2160" w:type="dxa"/>
          </w:tcPr>
          <w:p w:rsidR="006740A7" w:rsidRDefault="0099152F">
            <w:pPr>
              <w:adjustRightInd w:val="0"/>
              <w:snapToGrid w:val="0"/>
              <w:rPr>
                <w:rFonts w:ascii="宋体" w:hAnsi="宋体" w:cs="新宋体"/>
                <w:szCs w:val="21"/>
              </w:rPr>
            </w:pPr>
            <w:r>
              <w:rPr>
                <w:rFonts w:ascii="宋体" w:hAnsi="宋体" w:cs="新宋体" w:hint="eastAsia"/>
                <w:szCs w:val="21"/>
              </w:rPr>
              <w:lastRenderedPageBreak/>
              <w:t xml:space="preserve">沟通 </w:t>
            </w:r>
          </w:p>
        </w:tc>
        <w:tc>
          <w:tcPr>
            <w:tcW w:w="960" w:type="dxa"/>
          </w:tcPr>
          <w:p w:rsidR="006740A7" w:rsidRDefault="0099152F">
            <w:pPr>
              <w:rPr>
                <w:rFonts w:ascii="宋体" w:hAnsi="宋体" w:cs="新宋体"/>
                <w:szCs w:val="21"/>
              </w:rPr>
            </w:pPr>
            <w:r>
              <w:rPr>
                <w:rFonts w:ascii="宋体" w:hAnsi="宋体" w:cs="新宋体" w:hint="eastAsia"/>
                <w:szCs w:val="21"/>
              </w:rPr>
              <w:t xml:space="preserve">ES7.4 </w:t>
            </w:r>
          </w:p>
          <w:p w:rsidR="006740A7" w:rsidRDefault="006740A7">
            <w:pPr>
              <w:rPr>
                <w:rFonts w:ascii="宋体" w:hAnsi="宋体" w:cs="新宋体"/>
                <w:szCs w:val="21"/>
              </w:rPr>
            </w:pPr>
          </w:p>
        </w:tc>
        <w:tc>
          <w:tcPr>
            <w:tcW w:w="10004" w:type="dxa"/>
          </w:tcPr>
          <w:p w:rsidR="006740A7" w:rsidRDefault="0099152F">
            <w:pPr>
              <w:pStyle w:val="a9"/>
              <w:spacing w:line="400" w:lineRule="exact"/>
              <w:rPr>
                <w:rFonts w:ascii="宋体" w:hAnsi="宋体" w:cs="宋体"/>
                <w:sz w:val="21"/>
                <w:szCs w:val="21"/>
              </w:rPr>
            </w:pPr>
            <w:r>
              <w:rPr>
                <w:rFonts w:ascii="宋体" w:hAnsi="宋体" w:cs="宋体" w:hint="eastAsia"/>
                <w:kern w:val="2"/>
                <w:sz w:val="21"/>
                <w:szCs w:val="21"/>
              </w:rPr>
              <w:t>---</w:t>
            </w:r>
            <w:r>
              <w:rPr>
                <w:rFonts w:ascii="宋体" w:hAnsi="宋体" w:cs="Arial" w:hint="eastAsia"/>
                <w:iCs/>
                <w:kern w:val="2"/>
                <w:sz w:val="21"/>
                <w:szCs w:val="21"/>
              </w:rPr>
              <w:t>《协商沟通与信息交流控制程序》规定了公司内外信息交流、协商的对象、方式、记录等。</w:t>
            </w:r>
          </w:p>
          <w:p w:rsidR="006740A7" w:rsidRDefault="0099152F">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6740A7" w:rsidRDefault="0099152F">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外部，对配套供方、合作方等相关方进行了管理方针、原材料环保要求的沟通，主要通过网络、交流及材料说明书、合同等方式进行，并达成一致性意见实施有效控制。</w:t>
            </w:r>
          </w:p>
          <w:p w:rsidR="006740A7" w:rsidRDefault="0099152F">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6740A7" w:rsidRDefault="0099152F">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6740A7" w:rsidRDefault="0099152F">
            <w:pPr>
              <w:widowControl/>
              <w:numPr>
                <w:ilvl w:val="0"/>
                <w:numId w:val="10"/>
              </w:numPr>
              <w:spacing w:line="400" w:lineRule="atLeast"/>
              <w:ind w:firstLineChars="150" w:firstLine="315"/>
              <w:rPr>
                <w:rFonts w:ascii="宋体" w:hAnsi="宋体" w:cs="Arial"/>
                <w:iCs/>
                <w:szCs w:val="21"/>
              </w:rPr>
            </w:pPr>
            <w:r>
              <w:rPr>
                <w:rFonts w:ascii="宋体" w:hAnsi="宋体" w:cs="Arial" w:hint="eastAsia"/>
                <w:iCs/>
                <w:szCs w:val="21"/>
              </w:rPr>
              <w:t>告知员工：管理者代表是陈良文及职业健康安全事务代表王朝晖</w:t>
            </w:r>
          </w:p>
          <w:p w:rsidR="006740A7" w:rsidRDefault="0099152F">
            <w:pPr>
              <w:widowControl/>
              <w:spacing w:line="400" w:lineRule="atLeast"/>
              <w:ind w:firstLineChars="200" w:firstLine="420"/>
              <w:rPr>
                <w:rFonts w:ascii="宋体" w:hAnsi="宋体" w:cs="Arial"/>
                <w:iCs/>
                <w:szCs w:val="21"/>
              </w:rPr>
            </w:pPr>
            <w:r>
              <w:rPr>
                <w:rFonts w:ascii="宋体" w:hAnsi="宋体" w:cs="Arial" w:hint="eastAsia"/>
                <w:iCs/>
                <w:szCs w:val="21"/>
              </w:rPr>
              <w:t>2）告知员工：职业健康安全管理体系建立的依据、标准和意义；</w:t>
            </w:r>
          </w:p>
          <w:p w:rsidR="006740A7" w:rsidRDefault="0099152F">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rsidR="006740A7" w:rsidRDefault="0099152F">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6740A7" w:rsidRDefault="0099152F">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6740A7" w:rsidRDefault="006740A7"/>
        </w:tc>
      </w:tr>
      <w:tr w:rsidR="006740A7">
        <w:trPr>
          <w:trHeight w:val="865"/>
        </w:trPr>
        <w:tc>
          <w:tcPr>
            <w:tcW w:w="2160" w:type="dxa"/>
          </w:tcPr>
          <w:p w:rsidR="006740A7" w:rsidRDefault="0099152F">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6740A7" w:rsidRDefault="0099152F">
            <w:pPr>
              <w:rPr>
                <w:rFonts w:ascii="宋体" w:hAnsi="宋体" w:cs="新宋体"/>
                <w:szCs w:val="21"/>
              </w:rPr>
            </w:pPr>
            <w:r>
              <w:rPr>
                <w:rFonts w:ascii="宋体" w:hAnsi="宋体" w:cs="新宋体" w:hint="eastAsia"/>
                <w:szCs w:val="21"/>
              </w:rPr>
              <w:t xml:space="preserve">ES8.1 </w:t>
            </w:r>
          </w:p>
          <w:p w:rsidR="006740A7" w:rsidRDefault="006740A7">
            <w:pPr>
              <w:rPr>
                <w:rFonts w:ascii="宋体" w:hAnsi="宋体" w:cs="新宋体"/>
                <w:szCs w:val="21"/>
              </w:rPr>
            </w:pPr>
          </w:p>
        </w:tc>
        <w:tc>
          <w:tcPr>
            <w:tcW w:w="10004" w:type="dxa"/>
          </w:tcPr>
          <w:p w:rsidR="006740A7" w:rsidRDefault="0099152F">
            <w:pPr>
              <w:rPr>
                <w:rFonts w:ascii="宋体" w:hAnsi="宋体" w:cs="宋体"/>
                <w:szCs w:val="21"/>
              </w:rPr>
            </w:pPr>
            <w:r>
              <w:rPr>
                <w:rFonts w:ascii="宋体" w:hAnsi="宋体" w:cs="宋体" w:hint="eastAsia"/>
                <w:szCs w:val="21"/>
              </w:rPr>
              <w:t>查，运营部实施以下环境安全管理制度：《固体废弃物管理规定》《消防管理制度》、《安全检查制度》、《火灾事故应急救援预案》、《运行管理制度》等。</w:t>
            </w:r>
          </w:p>
          <w:p w:rsidR="006740A7" w:rsidRDefault="0099152F">
            <w:pPr>
              <w:rPr>
                <w:rFonts w:ascii="宋体" w:hAnsi="宋体" w:cs="宋体"/>
                <w:szCs w:val="21"/>
              </w:rPr>
            </w:pPr>
            <w:r>
              <w:rPr>
                <w:rFonts w:ascii="宋体" w:hAnsi="宋体" w:cs="宋体" w:hint="eastAsia"/>
                <w:szCs w:val="21"/>
              </w:rPr>
              <w:t>查不可接受风险源：</w:t>
            </w:r>
          </w:p>
          <w:p w:rsidR="006740A7" w:rsidRDefault="0099152F">
            <w:pPr>
              <w:numPr>
                <w:ilvl w:val="0"/>
                <w:numId w:val="11"/>
              </w:numPr>
              <w:rPr>
                <w:rFonts w:ascii="宋体" w:hAnsi="宋体" w:cs="宋体"/>
                <w:szCs w:val="21"/>
              </w:rPr>
            </w:pPr>
            <w:r>
              <w:rPr>
                <w:rFonts w:hint="eastAsia"/>
                <w:szCs w:val="21"/>
              </w:rPr>
              <w:t>办公设备线路损坏漏电引发触电伤人、吸烟引然纸张引发火灾</w:t>
            </w:r>
            <w:r>
              <w:rPr>
                <w:rFonts w:ascii="宋体" w:hAnsi="宋体" w:cs="宋体" w:hint="eastAsia"/>
                <w:szCs w:val="21"/>
              </w:rPr>
              <w:t>；2）业务外出发生的交通事故；3）啤酒装运过程中高处坠落和爆瓶伤人等。</w:t>
            </w:r>
          </w:p>
          <w:p w:rsidR="006740A7" w:rsidRDefault="0099152F">
            <w:pPr>
              <w:rPr>
                <w:rFonts w:ascii="宋体" w:hAnsi="宋体" w:cs="宋体"/>
                <w:szCs w:val="21"/>
              </w:rPr>
            </w:pPr>
            <w:r>
              <w:rPr>
                <w:rFonts w:ascii="宋体" w:hAnsi="宋体" w:cs="宋体" w:hint="eastAsia"/>
                <w:szCs w:val="21"/>
              </w:rPr>
              <w:t>查重要环境因素：</w:t>
            </w:r>
          </w:p>
          <w:p w:rsidR="006740A7" w:rsidRDefault="0099152F">
            <w:pPr>
              <w:ind w:left="360"/>
              <w:rPr>
                <w:rFonts w:ascii="宋体" w:hAnsi="宋体" w:cs="宋体"/>
                <w:szCs w:val="21"/>
              </w:rPr>
            </w:pPr>
            <w:r>
              <w:rPr>
                <w:rFonts w:ascii="宋体" w:hAnsi="宋体" w:cs="宋体" w:hint="eastAsia"/>
                <w:szCs w:val="21"/>
              </w:rPr>
              <w:t>1）潜在火灾；2）固废排放；</w:t>
            </w:r>
          </w:p>
          <w:p w:rsidR="006740A7" w:rsidRDefault="0099152F">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6740A7" w:rsidRDefault="0099152F">
            <w:pPr>
              <w:rPr>
                <w:rFonts w:ascii="宋体" w:hAnsi="宋体" w:cs="宋体"/>
                <w:szCs w:val="21"/>
              </w:rPr>
            </w:pPr>
            <w:r>
              <w:rPr>
                <w:rFonts w:ascii="宋体" w:hAnsi="宋体" w:cs="宋体" w:hint="eastAsia"/>
                <w:szCs w:val="21"/>
              </w:rPr>
              <w:t>据称：对火灾应急设施、安防设施运行情况等进行了检查维护。</w:t>
            </w:r>
          </w:p>
          <w:p w:rsidR="006740A7" w:rsidRDefault="0099152F">
            <w:pPr>
              <w:rPr>
                <w:rFonts w:ascii="宋体" w:hAnsi="宋体" w:cs="宋体"/>
                <w:szCs w:val="21"/>
              </w:rPr>
            </w:pPr>
            <w:r>
              <w:rPr>
                <w:rFonts w:ascii="宋体" w:hAnsi="宋体" w:cs="宋体" w:hint="eastAsia"/>
                <w:szCs w:val="21"/>
              </w:rPr>
              <w:t>查运营部办公区域环境和安全实施情况；</w:t>
            </w:r>
          </w:p>
          <w:p w:rsidR="006740A7" w:rsidRDefault="0099152F">
            <w:pPr>
              <w:rPr>
                <w:rFonts w:ascii="宋体" w:hAnsi="宋体" w:cs="宋体"/>
                <w:szCs w:val="21"/>
              </w:rPr>
            </w:pPr>
            <w:r>
              <w:rPr>
                <w:rFonts w:ascii="宋体" w:hAnsi="宋体" w:cs="宋体" w:hint="eastAsia"/>
                <w:szCs w:val="21"/>
              </w:rPr>
              <w:lastRenderedPageBreak/>
              <w:t>现场查看：现场未发现大功率电器使用。</w:t>
            </w:r>
          </w:p>
          <w:p w:rsidR="006740A7" w:rsidRDefault="0099152F">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6740A7" w:rsidRDefault="0099152F">
            <w:pPr>
              <w:rPr>
                <w:rFonts w:ascii="宋体" w:hAnsi="宋体" w:cs="宋体" w:hint="eastAsia"/>
                <w:szCs w:val="21"/>
              </w:rPr>
            </w:pPr>
            <w:r>
              <w:rPr>
                <w:rFonts w:ascii="宋体" w:hAnsi="宋体" w:cs="宋体" w:hint="eastAsia"/>
                <w:szCs w:val="21"/>
              </w:rPr>
              <w:t>查见办公区有一般固废分装桶，现场有处理的记录。</w:t>
            </w:r>
          </w:p>
          <w:p w:rsidR="00AF7AA9" w:rsidRPr="00B160DC" w:rsidRDefault="00AF7AA9" w:rsidP="00AF7AA9">
            <w:pPr>
              <w:rPr>
                <w:rFonts w:ascii="宋体" w:hAnsi="宋体" w:cs="宋体"/>
                <w:szCs w:val="21"/>
              </w:rPr>
            </w:pPr>
            <w:r w:rsidRPr="00B160DC">
              <w:rPr>
                <w:rFonts w:ascii="宋体" w:hAnsi="宋体" w:cs="宋体" w:hint="eastAsia"/>
                <w:szCs w:val="21"/>
              </w:rPr>
              <w:t>查供方管理：查危化品和劳保用品供方及采购管理，查供方名录：危化品供货商：成都新川科学器材有限公司</w:t>
            </w:r>
            <w:r>
              <w:rPr>
                <w:rFonts w:ascii="宋体" w:hAnsi="宋体" w:cs="宋体" w:hint="eastAsia"/>
                <w:szCs w:val="21"/>
              </w:rPr>
              <w:t>、泸州鑫福化工有限公司</w:t>
            </w:r>
            <w:r w:rsidRPr="00B160DC">
              <w:rPr>
                <w:rFonts w:ascii="宋体" w:hAnsi="宋体" w:cs="宋体" w:hint="eastAsia"/>
                <w:szCs w:val="21"/>
              </w:rPr>
              <w:t>；</w:t>
            </w:r>
            <w:r w:rsidRPr="00B160DC">
              <w:t>劳保</w:t>
            </w:r>
            <w:r w:rsidRPr="00B160DC">
              <w:rPr>
                <w:rFonts w:hint="eastAsia"/>
              </w:rPr>
              <w:t>供应商</w:t>
            </w:r>
            <w:r w:rsidRPr="00B160DC">
              <w:t>：</w:t>
            </w:r>
            <w:r w:rsidRPr="00B160DC">
              <w:rPr>
                <w:rFonts w:hint="eastAsia"/>
              </w:rPr>
              <w:t>圣马可（珠海）实业有限公司。查供方评价资料：提供有供方营业执照，生产许可证等资质，符合评价要求。采购信息以年度合同和计划单形式明确，明确了资质要求、</w:t>
            </w:r>
            <w:r w:rsidRPr="00B160DC">
              <w:rPr>
                <w:rFonts w:hint="eastAsia"/>
              </w:rPr>
              <w:t>MSDS</w:t>
            </w:r>
            <w:r w:rsidRPr="00B160DC">
              <w:rPr>
                <w:rFonts w:hint="eastAsia"/>
              </w:rPr>
              <w:t>表、进货验证项目等。查碱液、呼吸器、安全帽等验收符合要求。</w:t>
            </w:r>
          </w:p>
          <w:p w:rsidR="00AF7AA9" w:rsidRDefault="00AF7AA9">
            <w:pPr>
              <w:rPr>
                <w:rFonts w:ascii="宋体" w:hAnsi="宋体" w:cs="宋体"/>
                <w:szCs w:val="21"/>
              </w:rPr>
            </w:pPr>
          </w:p>
        </w:tc>
        <w:tc>
          <w:tcPr>
            <w:tcW w:w="1585" w:type="dxa"/>
          </w:tcPr>
          <w:p w:rsidR="006740A7" w:rsidRDefault="006740A7"/>
        </w:tc>
      </w:tr>
      <w:tr w:rsidR="006740A7">
        <w:trPr>
          <w:trHeight w:val="615"/>
        </w:trPr>
        <w:tc>
          <w:tcPr>
            <w:tcW w:w="2160" w:type="dxa"/>
          </w:tcPr>
          <w:p w:rsidR="006740A7" w:rsidRDefault="0099152F">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6740A7" w:rsidRDefault="0099152F">
            <w:pPr>
              <w:rPr>
                <w:rFonts w:ascii="宋体" w:hAnsi="宋体" w:cs="新宋体"/>
                <w:szCs w:val="21"/>
              </w:rPr>
            </w:pPr>
            <w:r>
              <w:rPr>
                <w:rFonts w:ascii="宋体" w:hAnsi="宋体" w:cs="新宋体" w:hint="eastAsia"/>
                <w:szCs w:val="21"/>
              </w:rPr>
              <w:t>ES8.2</w:t>
            </w:r>
          </w:p>
          <w:p w:rsidR="006740A7" w:rsidRDefault="006740A7">
            <w:pPr>
              <w:rPr>
                <w:rFonts w:ascii="宋体" w:hAnsi="宋体" w:cs="新宋体"/>
                <w:szCs w:val="21"/>
              </w:rPr>
            </w:pPr>
          </w:p>
        </w:tc>
        <w:tc>
          <w:tcPr>
            <w:tcW w:w="10004" w:type="dxa"/>
          </w:tcPr>
          <w:p w:rsidR="006740A7" w:rsidRDefault="0099152F">
            <w:pPr>
              <w:spacing w:line="500" w:lineRule="exact"/>
              <w:ind w:firstLineChars="100" w:firstLine="210"/>
              <w:jc w:val="left"/>
              <w:rPr>
                <w:rFonts w:ascii="宋体" w:hAnsi="宋体" w:cs="宋体"/>
                <w:szCs w:val="21"/>
              </w:rPr>
            </w:pPr>
            <w:r>
              <w:rPr>
                <w:rFonts w:ascii="宋体" w:hAnsi="宋体" w:cs="宋体" w:hint="eastAsia"/>
                <w:szCs w:val="21"/>
              </w:rPr>
              <w:t>查见：《应急准备和响应控制程序》、《消防火灾应急疏散预案》</w:t>
            </w:r>
          </w:p>
          <w:p w:rsidR="006740A7" w:rsidRDefault="0099152F">
            <w:pPr>
              <w:spacing w:line="360" w:lineRule="auto"/>
              <w:jc w:val="left"/>
              <w:rPr>
                <w:rFonts w:ascii="宋体" w:hAnsi="宋体" w:cs="宋体"/>
                <w:szCs w:val="21"/>
              </w:rPr>
            </w:pPr>
            <w:r>
              <w:rPr>
                <w:rFonts w:cs="宋体" w:hint="eastAsia"/>
                <w:szCs w:val="21"/>
              </w:rPr>
              <w:t>查见：消防演练实况记录：运营部相关人员</w:t>
            </w:r>
            <w:r>
              <w:rPr>
                <w:rFonts w:ascii="宋体" w:hAnsi="宋体" w:cs="宋体" w:hint="eastAsia"/>
                <w:szCs w:val="21"/>
              </w:rPr>
              <w:t>参加了2019年6月17日由行政部组织的因办公场所，因电路短路，导致火灾消防演练。</w:t>
            </w:r>
            <w:bookmarkStart w:id="0" w:name="_GoBack"/>
            <w:bookmarkEnd w:id="0"/>
          </w:p>
          <w:p w:rsidR="006740A7" w:rsidRDefault="0099152F">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6740A7" w:rsidRDefault="006740A7"/>
        </w:tc>
      </w:tr>
    </w:tbl>
    <w:p w:rsidR="006740A7" w:rsidRDefault="0099152F">
      <w:pPr>
        <w:pStyle w:val="a7"/>
      </w:pPr>
      <w:r>
        <w:rPr>
          <w:rFonts w:hint="eastAsia"/>
        </w:rPr>
        <w:t>说明：不符合标注</w:t>
      </w:r>
      <w:r>
        <w:rPr>
          <w:rFonts w:hint="eastAsia"/>
        </w:rPr>
        <w:t>N</w:t>
      </w:r>
    </w:p>
    <w:p w:rsidR="007A1733" w:rsidRDefault="007A1733" w:rsidP="007A17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7A1733" w:rsidTr="00EB4981">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spacing w:before="120"/>
              <w:jc w:val="center"/>
              <w:rPr>
                <w:sz w:val="24"/>
                <w:szCs w:val="24"/>
              </w:rPr>
            </w:pPr>
            <w:r>
              <w:rPr>
                <w:rFonts w:hint="eastAsia"/>
                <w:sz w:val="24"/>
                <w:szCs w:val="24"/>
              </w:rPr>
              <w:t>过程与活动、</w:t>
            </w:r>
          </w:p>
          <w:p w:rsidR="007A1733" w:rsidRDefault="007A1733" w:rsidP="00EB4981">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涉及</w:t>
            </w:r>
          </w:p>
          <w:p w:rsidR="007A1733" w:rsidRDefault="007A1733" w:rsidP="00EB4981">
            <w:r>
              <w:rPr>
                <w:rFonts w:hint="eastAsia"/>
                <w:sz w:val="24"/>
                <w:szCs w:val="24"/>
              </w:rPr>
              <w:t>条款</w:t>
            </w:r>
          </w:p>
        </w:tc>
        <w:tc>
          <w:tcPr>
            <w:tcW w:w="10004" w:type="dxa"/>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受审核部门：酿造部</w:t>
            </w:r>
            <w:r>
              <w:rPr>
                <w:sz w:val="24"/>
                <w:szCs w:val="24"/>
              </w:rPr>
              <w:t xml:space="preserve"> </w:t>
            </w:r>
            <w:r>
              <w:rPr>
                <w:rFonts w:hint="eastAsia"/>
                <w:sz w:val="24"/>
                <w:szCs w:val="24"/>
              </w:rPr>
              <w:t>，</w:t>
            </w:r>
            <w:r>
              <w:rPr>
                <w:sz w:val="24"/>
                <w:szCs w:val="24"/>
              </w:rPr>
              <w:t xml:space="preserve">  </w:t>
            </w:r>
            <w:r>
              <w:rPr>
                <w:rFonts w:hint="eastAsia"/>
                <w:sz w:val="24"/>
                <w:szCs w:val="24"/>
              </w:rPr>
              <w:t>主管领导：</w:t>
            </w:r>
            <w:r w:rsidR="00E8408F">
              <w:rPr>
                <w:rFonts w:hint="eastAsia"/>
                <w:sz w:val="24"/>
                <w:szCs w:val="24"/>
              </w:rPr>
              <w:t>黄建军</w:t>
            </w:r>
            <w:r>
              <w:rPr>
                <w:sz w:val="24"/>
                <w:szCs w:val="24"/>
              </w:rPr>
              <w:t xml:space="preserve">  </w:t>
            </w:r>
            <w:r>
              <w:rPr>
                <w:rFonts w:hint="eastAsia"/>
                <w:sz w:val="24"/>
                <w:szCs w:val="24"/>
              </w:rPr>
              <w:t>陪同人员：</w:t>
            </w:r>
            <w:r w:rsidR="00E8408F">
              <w:rPr>
                <w:rFonts w:hint="eastAsia"/>
                <w:sz w:val="24"/>
                <w:szCs w:val="24"/>
              </w:rPr>
              <w:t>黄建军</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判定</w:t>
            </w:r>
          </w:p>
        </w:tc>
      </w:tr>
      <w:tr w:rsidR="007A1733" w:rsidTr="00EB4981">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spacing w:before="120"/>
            </w:pPr>
            <w:r>
              <w:rPr>
                <w:rFonts w:hint="eastAsia"/>
                <w:sz w:val="24"/>
                <w:szCs w:val="24"/>
              </w:rPr>
              <w:t>审核员：李凤仪、审核时间：</w:t>
            </w:r>
            <w:r>
              <w:rPr>
                <w:sz w:val="24"/>
                <w:szCs w:val="24"/>
              </w:rPr>
              <w:t>2019.12.9</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rPr>
                <w:sz w:val="24"/>
                <w:szCs w:val="24"/>
              </w:rPr>
            </w:pPr>
          </w:p>
        </w:tc>
      </w:tr>
      <w:tr w:rsidR="007A1733" w:rsidTr="00EB4981">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rPr>
                <w:sz w:val="24"/>
                <w:szCs w:val="24"/>
              </w:rPr>
            </w:pPr>
          </w:p>
        </w:tc>
      </w:tr>
      <w:tr w:rsidR="007A1733" w:rsidTr="00EB4981">
        <w:trPr>
          <w:trHeight w:val="1255"/>
        </w:trPr>
        <w:tc>
          <w:tcPr>
            <w:tcW w:w="2160" w:type="dxa"/>
            <w:tcBorders>
              <w:top w:val="single" w:sz="4" w:space="0" w:color="auto"/>
              <w:left w:val="single" w:sz="4" w:space="0" w:color="auto"/>
              <w:bottom w:val="single" w:sz="4" w:space="0" w:color="auto"/>
              <w:right w:val="single" w:sz="4" w:space="0" w:color="auto"/>
            </w:tcBorders>
          </w:tcPr>
          <w:p w:rsidR="007A1733" w:rsidRDefault="007A1733" w:rsidP="00EB4981">
            <w:pPr>
              <w:adjustRightInd w:val="0"/>
              <w:snapToGrid w:val="0"/>
              <w:jc w:val="center"/>
              <w:rPr>
                <w:rFonts w:ascii="宋体" w:hAnsi="宋体" w:cs="新宋体"/>
                <w:szCs w:val="21"/>
              </w:rPr>
            </w:pPr>
            <w:r>
              <w:rPr>
                <w:rFonts w:ascii="宋体" w:hAnsi="宋体" w:cs="新宋体" w:hint="eastAsia"/>
                <w:szCs w:val="21"/>
              </w:rPr>
              <w:t>组织的角色、职责和权限</w:t>
            </w:r>
          </w:p>
          <w:p w:rsidR="007A1733" w:rsidRDefault="007A1733" w:rsidP="00EB4981">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hideMark/>
          </w:tcPr>
          <w:p w:rsidR="007A1733" w:rsidRDefault="007A1733" w:rsidP="00EB4981">
            <w:pPr>
              <w:rPr>
                <w:rFonts w:ascii="宋体" w:hAnsi="宋体" w:cs="新宋体"/>
                <w:szCs w:val="21"/>
              </w:rPr>
            </w:pPr>
            <w:r>
              <w:rPr>
                <w:rFonts w:ascii="宋体" w:hAnsi="宋体" w:cs="新宋体" w:hint="eastAsia"/>
                <w:szCs w:val="21"/>
              </w:rPr>
              <w:t>E5.3</w:t>
            </w:r>
          </w:p>
        </w:tc>
        <w:tc>
          <w:tcPr>
            <w:tcW w:w="10004" w:type="dxa"/>
            <w:tcBorders>
              <w:top w:val="single" w:sz="4" w:space="0" w:color="auto"/>
              <w:left w:val="single" w:sz="4" w:space="0" w:color="auto"/>
              <w:bottom w:val="single" w:sz="4" w:space="0" w:color="auto"/>
              <w:right w:val="single" w:sz="4" w:space="0" w:color="auto"/>
            </w:tcBorders>
            <w:hideMark/>
          </w:tcPr>
          <w:p w:rsidR="007A1733" w:rsidRDefault="007A1733" w:rsidP="00EB4981">
            <w:pPr>
              <w:autoSpaceDE w:val="0"/>
              <w:autoSpaceDN w:val="0"/>
              <w:adjustRightInd w:val="0"/>
              <w:spacing w:line="400" w:lineRule="exact"/>
              <w:jc w:val="left"/>
              <w:rPr>
                <w:rFonts w:ascii="宋体"/>
                <w:szCs w:val="21"/>
              </w:rPr>
            </w:pPr>
            <w:r>
              <w:rPr>
                <w:rFonts w:ascii="宋体" w:hint="eastAsia"/>
                <w:szCs w:val="21"/>
              </w:rPr>
              <w:t>查，酿造部的岗位职责和权限如下：</w:t>
            </w:r>
          </w:p>
          <w:p w:rsidR="007A1733" w:rsidRDefault="007A1733" w:rsidP="00EB4981">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7A1733" w:rsidRDefault="007A1733" w:rsidP="00EB4981">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7A1733" w:rsidRDefault="007A1733" w:rsidP="00EB4981">
            <w:pPr>
              <w:spacing w:line="400" w:lineRule="exact"/>
              <w:ind w:leftChars="174" w:left="1297" w:hangingChars="444" w:hanging="932"/>
              <w:rPr>
                <w:rFonts w:ascii="宋体" w:hAnsi="宋体"/>
                <w:szCs w:val="21"/>
              </w:rPr>
            </w:pPr>
            <w:r>
              <w:rPr>
                <w:rFonts w:ascii="宋体" w:hAnsi="宋体" w:hint="eastAsia"/>
                <w:szCs w:val="21"/>
              </w:rPr>
              <w:lastRenderedPageBreak/>
              <w:t xml:space="preserve">3）负责公司产品生产安全管理； </w:t>
            </w:r>
          </w:p>
          <w:p w:rsidR="007A1733" w:rsidRDefault="007A1733" w:rsidP="00EB4981">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7A1733" w:rsidRDefault="007A1733" w:rsidP="00EB4981">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7A1733" w:rsidRDefault="007A1733" w:rsidP="00EB4981">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7A1733" w:rsidRDefault="007A1733" w:rsidP="00EB4981">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7A1733" w:rsidRDefault="007A1733" w:rsidP="00EB4981">
            <w:pPr>
              <w:spacing w:line="400" w:lineRule="exact"/>
              <w:ind w:leftChars="174" w:left="365"/>
              <w:rPr>
                <w:rFonts w:ascii="宋体" w:hAnsi="宋体"/>
                <w:szCs w:val="21"/>
              </w:rPr>
            </w:pPr>
            <w:r>
              <w:rPr>
                <w:rFonts w:ascii="宋体" w:hAnsi="宋体" w:hint="eastAsia"/>
                <w:szCs w:val="21"/>
              </w:rPr>
              <w:t>8）综合平衡年度生产任务，制定下达月度生产计划，做到安全生产。</w:t>
            </w:r>
          </w:p>
          <w:p w:rsidR="007A1733" w:rsidRDefault="007A1733" w:rsidP="00EB4981">
            <w:pPr>
              <w:spacing w:line="400" w:lineRule="exact"/>
              <w:ind w:leftChars="174" w:left="365"/>
              <w:rPr>
                <w:rFonts w:ascii="宋体" w:hAnsi="宋体"/>
                <w:szCs w:val="21"/>
              </w:rPr>
            </w:pPr>
            <w:r>
              <w:rPr>
                <w:rFonts w:ascii="宋体" w:hAnsi="宋体" w:hint="eastAsia"/>
                <w:szCs w:val="21"/>
              </w:rPr>
              <w:t>9）负责本部门环境因素、危险源的识别评价和控制措施的实施；</w:t>
            </w:r>
          </w:p>
          <w:p w:rsidR="007A1733" w:rsidRDefault="007A1733" w:rsidP="00EB4981">
            <w:pPr>
              <w:spacing w:line="400" w:lineRule="exact"/>
              <w:ind w:leftChars="174" w:left="365"/>
              <w:rPr>
                <w:rFonts w:ascii="宋体" w:hAnsi="宋体"/>
                <w:szCs w:val="21"/>
              </w:rPr>
            </w:pPr>
            <w:r>
              <w:rPr>
                <w:rFonts w:ascii="宋体" w:hAnsi="宋体" w:hint="eastAsia"/>
                <w:szCs w:val="21"/>
              </w:rPr>
              <w:t>10）参与公司组织的应急演习、合规性评价、三标内审和三标管理评审</w:t>
            </w:r>
          </w:p>
          <w:p w:rsidR="007A1733" w:rsidRDefault="007A1733" w:rsidP="00EB4981">
            <w:pPr>
              <w:spacing w:line="400" w:lineRule="exact"/>
              <w:rPr>
                <w:rFonts w:ascii="宋体"/>
                <w:szCs w:val="21"/>
              </w:rPr>
            </w:pPr>
            <w:r>
              <w:rPr>
                <w:rFonts w:ascii="宋体" w:hAnsi="宋体" w:hint="eastAsia"/>
                <w:szCs w:val="21"/>
              </w:rPr>
              <w:t>……</w:t>
            </w:r>
          </w:p>
          <w:p w:rsidR="007A1733" w:rsidRDefault="007A1733" w:rsidP="00EB4981">
            <w:pPr>
              <w:widowControl/>
              <w:jc w:val="left"/>
              <w:rPr>
                <w:rFonts w:ascii="宋体" w:hAnsi="宋体"/>
                <w:szCs w:val="21"/>
              </w:rPr>
            </w:pPr>
            <w:r>
              <w:rPr>
                <w:rFonts w:ascii="宋体" w:hint="eastAsia"/>
                <w:szCs w:val="21"/>
              </w:rPr>
              <w:t>酿造部负责人对部门职责清楚。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7A1733" w:rsidRDefault="007A1733" w:rsidP="00EB4981"/>
          <w:p w:rsidR="007A1733" w:rsidRDefault="007A1733" w:rsidP="00EB4981"/>
        </w:tc>
      </w:tr>
      <w:tr w:rsidR="007A1733" w:rsidTr="008C2264">
        <w:trPr>
          <w:trHeight w:val="392"/>
        </w:trPr>
        <w:tc>
          <w:tcPr>
            <w:tcW w:w="2160" w:type="dxa"/>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rFonts w:ascii="宋体" w:hAnsi="宋体"/>
                <w:b/>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hideMark/>
          </w:tcPr>
          <w:p w:rsidR="007A1733" w:rsidRDefault="007A1733" w:rsidP="00EB4981">
            <w:pPr>
              <w:rPr>
                <w:rFonts w:ascii="宋体" w:hAnsi="宋体" w:cs="新宋体"/>
                <w:szCs w:val="21"/>
              </w:rPr>
            </w:pPr>
            <w:r>
              <w:rPr>
                <w:rFonts w:ascii="宋体" w:hAnsi="宋体" w:cs="新宋体" w:hint="eastAsia"/>
                <w:szCs w:val="21"/>
              </w:rPr>
              <w:t>E6.2</w:t>
            </w:r>
          </w:p>
        </w:tc>
        <w:tc>
          <w:tcPr>
            <w:tcW w:w="10004" w:type="dxa"/>
            <w:tcBorders>
              <w:top w:val="single" w:sz="4" w:space="0" w:color="auto"/>
              <w:left w:val="single" w:sz="4" w:space="0" w:color="auto"/>
              <w:bottom w:val="single" w:sz="4" w:space="0" w:color="auto"/>
              <w:right w:val="single" w:sz="4" w:space="0" w:color="auto"/>
            </w:tcBorders>
            <w:hideMark/>
          </w:tcPr>
          <w:p w:rsidR="007A1733" w:rsidRDefault="007A1733" w:rsidP="00EB4981">
            <w:pPr>
              <w:spacing w:line="400" w:lineRule="atLeast"/>
              <w:ind w:right="170"/>
              <w:jc w:val="left"/>
              <w:rPr>
                <w:rFonts w:ascii="宋体" w:hAnsi="宋体" w:cs="Arial"/>
                <w:iCs/>
                <w:szCs w:val="21"/>
              </w:rPr>
            </w:pPr>
            <w:r>
              <w:rPr>
                <w:rFonts w:ascii="宋体" w:hAnsi="宋体" w:cs="Arial" w:hint="eastAsia"/>
                <w:iCs/>
                <w:szCs w:val="21"/>
              </w:rPr>
              <w:t>查酿造部的环境目标为：</w:t>
            </w:r>
          </w:p>
          <w:p w:rsidR="007A1733" w:rsidRDefault="007A1733" w:rsidP="00EB4981">
            <w:pPr>
              <w:numPr>
                <w:ilvl w:val="0"/>
                <w:numId w:val="12"/>
              </w:numPr>
              <w:spacing w:line="400" w:lineRule="atLeast"/>
              <w:ind w:rightChars="-51" w:right="-107"/>
              <w:jc w:val="left"/>
              <w:rPr>
                <w:rFonts w:ascii="宋体" w:hAnsi="宋体" w:cs="宋体"/>
                <w:szCs w:val="21"/>
              </w:rPr>
            </w:pPr>
            <w:r>
              <w:rPr>
                <w:rFonts w:ascii="宋体" w:hAnsi="宋体" w:cs="宋体" w:hint="eastAsia"/>
                <w:szCs w:val="21"/>
              </w:rPr>
              <w:t>火灾、触电事故发生为零；</w:t>
            </w:r>
          </w:p>
          <w:p w:rsidR="007A1733" w:rsidRDefault="007A1733" w:rsidP="00EB4981">
            <w:pPr>
              <w:numPr>
                <w:ilvl w:val="0"/>
                <w:numId w:val="12"/>
              </w:numPr>
              <w:spacing w:line="360" w:lineRule="exact"/>
              <w:jc w:val="left"/>
              <w:rPr>
                <w:rFonts w:ascii="宋体" w:hAnsi="宋体" w:cs="宋体"/>
                <w:szCs w:val="21"/>
              </w:rPr>
            </w:pPr>
            <w:r>
              <w:rPr>
                <w:rFonts w:ascii="宋体" w:hAnsi="宋体" w:cs="宋体" w:hint="eastAsia"/>
                <w:szCs w:val="21"/>
              </w:rPr>
              <w:t>固废有效处理率100%；</w:t>
            </w:r>
          </w:p>
          <w:p w:rsidR="007A1733" w:rsidRDefault="007A1733" w:rsidP="00EB4981">
            <w:pPr>
              <w:numPr>
                <w:ilvl w:val="0"/>
                <w:numId w:val="12"/>
              </w:numPr>
              <w:spacing w:line="360" w:lineRule="exact"/>
              <w:jc w:val="left"/>
              <w:rPr>
                <w:rFonts w:ascii="宋体" w:hAnsi="宋体" w:cs="宋体"/>
                <w:szCs w:val="21"/>
              </w:rPr>
            </w:pPr>
            <w:r>
              <w:rPr>
                <w:rFonts w:ascii="宋体" w:hAnsi="宋体" w:cs="宋体" w:hint="eastAsia"/>
                <w:szCs w:val="21"/>
              </w:rPr>
              <w:t>噪声排放达标；</w:t>
            </w:r>
          </w:p>
          <w:p w:rsidR="007A1733" w:rsidRDefault="007A1733" w:rsidP="00EB4981">
            <w:pPr>
              <w:numPr>
                <w:ilvl w:val="0"/>
                <w:numId w:val="12"/>
              </w:numPr>
              <w:spacing w:line="360" w:lineRule="exact"/>
              <w:jc w:val="left"/>
              <w:rPr>
                <w:rFonts w:ascii="宋体" w:hAnsi="宋体" w:cs="宋体"/>
                <w:szCs w:val="21"/>
              </w:rPr>
            </w:pPr>
            <w:r>
              <w:rPr>
                <w:rFonts w:ascii="宋体" w:hAnsi="宋体" w:cs="宋体" w:hint="eastAsia"/>
                <w:szCs w:val="21"/>
              </w:rPr>
              <w:t>废水排放达标。</w:t>
            </w:r>
          </w:p>
          <w:p w:rsidR="007A1733" w:rsidRDefault="007A1733" w:rsidP="00EB4981">
            <w:pPr>
              <w:spacing w:line="400" w:lineRule="atLeast"/>
              <w:ind w:right="170"/>
              <w:jc w:val="left"/>
              <w:rPr>
                <w:rFonts w:ascii="宋体" w:hAnsi="宋体" w:cs="宋体"/>
                <w:szCs w:val="21"/>
              </w:rPr>
            </w:pPr>
            <w:r>
              <w:rPr>
                <w:rFonts w:ascii="宋体" w:hAnsi="宋体" w:cs="宋体" w:hint="eastAsia"/>
                <w:szCs w:val="21"/>
              </w:rPr>
              <w:t>查：2019年4月-2019年11月酿造部目标完成情况：</w:t>
            </w:r>
          </w:p>
          <w:p w:rsidR="007A1733" w:rsidRDefault="007A1733" w:rsidP="00EB4981">
            <w:pPr>
              <w:pStyle w:val="ab"/>
              <w:numPr>
                <w:ilvl w:val="0"/>
                <w:numId w:val="13"/>
              </w:numPr>
              <w:tabs>
                <w:tab w:val="left" w:pos="0"/>
              </w:tabs>
              <w:spacing w:line="400" w:lineRule="atLeast"/>
              <w:ind w:rightChars="-51" w:right="-107" w:firstLineChars="0"/>
              <w:jc w:val="left"/>
              <w:rPr>
                <w:rFonts w:ascii="宋体" w:hAnsi="宋体" w:cs="宋体"/>
                <w:szCs w:val="21"/>
              </w:rPr>
            </w:pPr>
            <w:r>
              <w:rPr>
                <w:rFonts w:ascii="宋体" w:hAnsi="宋体" w:cs="宋体" w:hint="eastAsia"/>
                <w:szCs w:val="21"/>
              </w:rPr>
              <w:t>火灾、触电事故发生为零；</w:t>
            </w:r>
          </w:p>
          <w:p w:rsidR="007A1733" w:rsidRDefault="007A1733" w:rsidP="00EB4981">
            <w:pPr>
              <w:numPr>
                <w:ilvl w:val="0"/>
                <w:numId w:val="13"/>
              </w:numPr>
              <w:tabs>
                <w:tab w:val="left" w:pos="0"/>
              </w:tabs>
              <w:spacing w:line="360" w:lineRule="exact"/>
              <w:jc w:val="left"/>
              <w:rPr>
                <w:rFonts w:ascii="宋体" w:hAnsi="宋体" w:cs="宋体"/>
                <w:szCs w:val="21"/>
              </w:rPr>
            </w:pPr>
            <w:r>
              <w:rPr>
                <w:rFonts w:ascii="宋体" w:hAnsi="宋体" w:cs="宋体" w:hint="eastAsia"/>
                <w:szCs w:val="21"/>
              </w:rPr>
              <w:t>固废有效处理率100%；</w:t>
            </w:r>
          </w:p>
          <w:p w:rsidR="007A1733" w:rsidRDefault="007A1733" w:rsidP="00EB4981">
            <w:pPr>
              <w:numPr>
                <w:ilvl w:val="0"/>
                <w:numId w:val="13"/>
              </w:numPr>
              <w:tabs>
                <w:tab w:val="left" w:pos="0"/>
              </w:tabs>
              <w:spacing w:line="360" w:lineRule="exact"/>
              <w:jc w:val="left"/>
              <w:rPr>
                <w:rFonts w:ascii="宋体" w:hAnsi="宋体" w:cs="宋体"/>
                <w:szCs w:val="21"/>
              </w:rPr>
            </w:pPr>
            <w:r>
              <w:rPr>
                <w:rFonts w:ascii="宋体" w:hAnsi="宋体" w:cs="宋体" w:hint="eastAsia"/>
                <w:szCs w:val="21"/>
              </w:rPr>
              <w:t>噪声排放达标；</w:t>
            </w:r>
          </w:p>
          <w:p w:rsidR="007A1733" w:rsidRDefault="007A1733" w:rsidP="00EB4981">
            <w:pPr>
              <w:numPr>
                <w:ilvl w:val="0"/>
                <w:numId w:val="13"/>
              </w:numPr>
              <w:tabs>
                <w:tab w:val="left" w:pos="0"/>
              </w:tabs>
              <w:spacing w:line="360" w:lineRule="exact"/>
              <w:jc w:val="left"/>
              <w:rPr>
                <w:rFonts w:ascii="宋体" w:hAnsi="宋体" w:cs="宋体"/>
                <w:szCs w:val="21"/>
              </w:rPr>
            </w:pPr>
            <w:r>
              <w:rPr>
                <w:rFonts w:ascii="宋体" w:hAnsi="宋体" w:cs="宋体" w:hint="eastAsia"/>
                <w:szCs w:val="21"/>
              </w:rPr>
              <w:t>废水排放达标。</w:t>
            </w:r>
          </w:p>
          <w:p w:rsidR="007A1733" w:rsidRDefault="007A1733" w:rsidP="00EB4981">
            <w:pPr>
              <w:pStyle w:val="ab"/>
              <w:spacing w:line="400" w:lineRule="atLeast"/>
              <w:ind w:left="450" w:right="170" w:firstLineChars="0" w:firstLine="0"/>
              <w:jc w:val="left"/>
              <w:rPr>
                <w:rFonts w:ascii="宋体" w:hAnsi="宋体" w:cs="宋体"/>
                <w:szCs w:val="21"/>
              </w:rPr>
            </w:pPr>
            <w:r>
              <w:rPr>
                <w:rFonts w:ascii="宋体" w:hAnsi="宋体" w:cs="宋体" w:hint="eastAsia"/>
                <w:szCs w:val="21"/>
              </w:rPr>
              <w:t>均达到要求。</w:t>
            </w:r>
          </w:p>
          <w:p w:rsidR="007A1733" w:rsidRDefault="007A1733" w:rsidP="00EB4981">
            <w:pPr>
              <w:spacing w:line="400" w:lineRule="exact"/>
              <w:rPr>
                <w:rFonts w:ascii="宋体" w:hAnsi="宋体"/>
                <w:szCs w:val="21"/>
              </w:rPr>
            </w:pPr>
            <w:r>
              <w:rPr>
                <w:rFonts w:ascii="宋体" w:hAnsi="宋体" w:cs="宋体" w:hint="eastAsia"/>
                <w:szCs w:val="21"/>
              </w:rPr>
              <w:t>查，公司编制了环境目标管理实施方案：制定、执行程序或作业文件；加强监测和测量；培训与教育；应急</w:t>
            </w:r>
            <w:r>
              <w:rPr>
                <w:rFonts w:ascii="宋体" w:hAnsi="宋体" w:cs="宋体" w:hint="eastAsia"/>
                <w:szCs w:val="21"/>
              </w:rPr>
              <w:lastRenderedPageBreak/>
              <w:t>响应。</w:t>
            </w:r>
          </w:p>
        </w:tc>
        <w:tc>
          <w:tcPr>
            <w:tcW w:w="1585" w:type="dxa"/>
            <w:tcBorders>
              <w:top w:val="single" w:sz="4" w:space="0" w:color="auto"/>
              <w:left w:val="single" w:sz="4" w:space="0" w:color="auto"/>
              <w:bottom w:val="single" w:sz="4" w:space="0" w:color="auto"/>
              <w:right w:val="single" w:sz="4" w:space="0" w:color="auto"/>
            </w:tcBorders>
          </w:tcPr>
          <w:p w:rsidR="007A1733" w:rsidRDefault="007A1733" w:rsidP="00EB4981"/>
        </w:tc>
      </w:tr>
      <w:tr w:rsidR="007A1733" w:rsidTr="00EB4981">
        <w:trPr>
          <w:trHeight w:val="392"/>
        </w:trPr>
        <w:tc>
          <w:tcPr>
            <w:tcW w:w="2160" w:type="dxa"/>
            <w:tcBorders>
              <w:top w:val="single" w:sz="4" w:space="0" w:color="auto"/>
              <w:left w:val="single" w:sz="4" w:space="0" w:color="auto"/>
              <w:bottom w:val="single" w:sz="4" w:space="0" w:color="auto"/>
              <w:right w:val="single" w:sz="4" w:space="0" w:color="auto"/>
            </w:tcBorders>
            <w:hideMark/>
          </w:tcPr>
          <w:p w:rsidR="007A1733" w:rsidRDefault="007A1733" w:rsidP="00EB4981">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Borders>
              <w:top w:val="single" w:sz="4" w:space="0" w:color="auto"/>
              <w:left w:val="single" w:sz="4" w:space="0" w:color="auto"/>
              <w:bottom w:val="single" w:sz="4" w:space="0" w:color="auto"/>
              <w:right w:val="single" w:sz="4" w:space="0" w:color="auto"/>
            </w:tcBorders>
          </w:tcPr>
          <w:p w:rsidR="007A1733" w:rsidRDefault="007A1733" w:rsidP="00EB4981">
            <w:pPr>
              <w:tabs>
                <w:tab w:val="center" w:pos="3169"/>
              </w:tabs>
              <w:spacing w:line="400" w:lineRule="exact"/>
              <w:jc w:val="left"/>
              <w:rPr>
                <w:rFonts w:ascii="宋体" w:hAnsi="宋体" w:cs="宋体"/>
                <w:szCs w:val="21"/>
              </w:rPr>
            </w:pPr>
            <w:r>
              <w:rPr>
                <w:rFonts w:ascii="宋体" w:hAnsi="宋体" w:cs="宋体" w:hint="eastAsia"/>
                <w:szCs w:val="21"/>
              </w:rPr>
              <w:t xml:space="preserve">E7.4 </w:t>
            </w:r>
          </w:p>
          <w:p w:rsidR="007A1733" w:rsidRDefault="007A1733" w:rsidP="00EB4981">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7A1733" w:rsidRDefault="007A1733" w:rsidP="00EB4981">
            <w:pPr>
              <w:tabs>
                <w:tab w:val="center" w:pos="3169"/>
              </w:tabs>
              <w:spacing w:line="400" w:lineRule="exact"/>
              <w:jc w:val="left"/>
              <w:rPr>
                <w:rFonts w:ascii="宋体" w:hAnsi="宋体" w:cs="宋体"/>
                <w:szCs w:val="21"/>
              </w:rPr>
            </w:pPr>
            <w:r>
              <w:rPr>
                <w:rFonts w:ascii="宋体" w:hAnsi="宋体" w:cs="宋体" w:hint="eastAsia"/>
                <w:szCs w:val="21"/>
              </w:rPr>
              <w:t>--《信息沟通与协商控制程序》规定了公司内外信息交流、协商的对象、方式、记录等。</w:t>
            </w:r>
          </w:p>
          <w:p w:rsidR="007A1733" w:rsidRDefault="007A1733" w:rsidP="00EB4981">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对部门之间有需要交流的有关安全健康管理信息，在公司内部利用部门会议、宣传栏进行管理方针及目标、指标、管理方案及环保法律法规等内容的宣传、沟通。</w:t>
            </w:r>
          </w:p>
          <w:p w:rsidR="007A1733" w:rsidRDefault="007A1733" w:rsidP="00EB4981">
            <w:pPr>
              <w:tabs>
                <w:tab w:val="center" w:pos="3169"/>
              </w:tabs>
              <w:spacing w:line="400" w:lineRule="exact"/>
              <w:jc w:val="left"/>
              <w:rPr>
                <w:rFonts w:ascii="宋体" w:hAnsi="宋体" w:cs="宋体"/>
                <w:szCs w:val="21"/>
              </w:rPr>
            </w:pPr>
            <w:r>
              <w:rPr>
                <w:rFonts w:ascii="宋体" w:hAnsi="宋体" w:cs="宋体" w:hint="eastAsia"/>
                <w:szCs w:val="21"/>
              </w:rPr>
              <w:t xml:space="preserve">  查见内部交流主要通过直接面谈、会议、文件、培训方式，外部交流主要通过电话、信函方式。也可以通过工会等员工权益机构提出诉求。</w:t>
            </w:r>
          </w:p>
          <w:p w:rsidR="007A1733" w:rsidRDefault="007A1733" w:rsidP="00EB4981">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7A1733" w:rsidRDefault="007A1733" w:rsidP="00EB4981">
            <w:pPr>
              <w:numPr>
                <w:ilvl w:val="0"/>
                <w:numId w:val="14"/>
              </w:numPr>
              <w:tabs>
                <w:tab w:val="center" w:pos="3169"/>
              </w:tabs>
              <w:spacing w:line="400" w:lineRule="exact"/>
              <w:jc w:val="left"/>
              <w:rPr>
                <w:rFonts w:ascii="宋体" w:hAnsi="宋体" w:cs="宋体"/>
                <w:szCs w:val="21"/>
              </w:rPr>
            </w:pPr>
            <w:r>
              <w:rPr>
                <w:rFonts w:ascii="宋体" w:hAnsi="宋体" w:cs="宋体" w:hint="eastAsia"/>
                <w:szCs w:val="21"/>
              </w:rPr>
              <w:t>告知员工：</w:t>
            </w:r>
            <w:r w:rsidR="00E8408F">
              <w:rPr>
                <w:rFonts w:ascii="宋体" w:hAnsi="宋体" w:cs="Arial" w:hint="eastAsia"/>
                <w:szCs w:val="21"/>
              </w:rPr>
              <w:t>环境管理者代表是</w:t>
            </w:r>
            <w:r w:rsidR="00E8408F">
              <w:rPr>
                <w:rFonts w:ascii="宋体" w:hAnsi="宋体" w:hint="eastAsia"/>
                <w:szCs w:val="21"/>
              </w:rPr>
              <w:t>陈良文</w:t>
            </w:r>
            <w:r w:rsidR="00E8408F">
              <w:rPr>
                <w:rFonts w:ascii="宋体" w:hAnsi="宋体" w:cs="Arial" w:hint="eastAsia"/>
                <w:szCs w:val="21"/>
              </w:rPr>
              <w:t>。</w:t>
            </w:r>
          </w:p>
          <w:p w:rsidR="007A1733" w:rsidRDefault="007A1733" w:rsidP="00EB4981">
            <w:pPr>
              <w:numPr>
                <w:ilvl w:val="0"/>
                <w:numId w:val="14"/>
              </w:numPr>
              <w:tabs>
                <w:tab w:val="center" w:pos="3169"/>
              </w:tabs>
              <w:spacing w:line="400" w:lineRule="exact"/>
              <w:jc w:val="left"/>
              <w:rPr>
                <w:rFonts w:ascii="宋体" w:hAnsi="宋体" w:cs="宋体"/>
                <w:szCs w:val="21"/>
              </w:rPr>
            </w:pPr>
            <w:r>
              <w:rPr>
                <w:rFonts w:ascii="宋体" w:hAnsi="宋体" w:cs="宋体" w:hint="eastAsia"/>
                <w:szCs w:val="21"/>
              </w:rPr>
              <w:t>组织员工学习：与环境管理有关的法律法规，包括《环境保护法》等关于员工权益、保险等内容；</w:t>
            </w:r>
          </w:p>
          <w:p w:rsidR="007A1733" w:rsidRDefault="007A1733" w:rsidP="00EB4981">
            <w:pPr>
              <w:tabs>
                <w:tab w:val="center" w:pos="3169"/>
              </w:tabs>
              <w:spacing w:line="400" w:lineRule="exact"/>
              <w:jc w:val="left"/>
              <w:rPr>
                <w:rFonts w:ascii="宋体" w:hAnsi="宋体" w:cs="宋体"/>
                <w:szCs w:val="21"/>
              </w:rPr>
            </w:pPr>
            <w:r>
              <w:rPr>
                <w:rFonts w:ascii="宋体" w:hAnsi="宋体" w:cs="宋体" w:hint="eastAsia"/>
                <w:szCs w:val="21"/>
              </w:rPr>
              <w:t>4）将环境管理要求和意义作为新员工岗前培训内容。</w:t>
            </w:r>
          </w:p>
          <w:p w:rsidR="007A1733" w:rsidRDefault="007A1733" w:rsidP="00EB4981">
            <w:pPr>
              <w:spacing w:line="360" w:lineRule="auto"/>
              <w:ind w:firstLineChars="200" w:firstLine="420"/>
              <w:rPr>
                <w:rFonts w:ascii="宋体" w:hAnsi="宋体"/>
                <w:szCs w:val="21"/>
              </w:rPr>
            </w:pPr>
            <w:r>
              <w:rPr>
                <w:rFonts w:ascii="宋体" w:hAnsi="宋体" w:cs="宋体" w:hint="eastAsia"/>
                <w:szCs w:val="21"/>
              </w:rPr>
              <w:t>审核时未发现有相关方投诉等污染违规情况发生。</w:t>
            </w:r>
          </w:p>
        </w:tc>
        <w:tc>
          <w:tcPr>
            <w:tcW w:w="1585" w:type="dxa"/>
            <w:tcBorders>
              <w:top w:val="single" w:sz="4" w:space="0" w:color="auto"/>
              <w:left w:val="single" w:sz="4" w:space="0" w:color="auto"/>
              <w:bottom w:val="single" w:sz="4" w:space="0" w:color="auto"/>
              <w:right w:val="single" w:sz="4" w:space="0" w:color="auto"/>
            </w:tcBorders>
          </w:tcPr>
          <w:p w:rsidR="007A1733" w:rsidRDefault="007A1733" w:rsidP="00EB4981"/>
        </w:tc>
      </w:tr>
    </w:tbl>
    <w:p w:rsidR="007A1733" w:rsidRDefault="007A1733" w:rsidP="007A1733">
      <w:pPr>
        <w:pStyle w:val="a7"/>
      </w:pPr>
      <w:r>
        <w:rPr>
          <w:rFonts w:hint="eastAsia"/>
        </w:rPr>
        <w:t>说明：不符合标注</w:t>
      </w:r>
      <w:r>
        <w:t>N</w:t>
      </w:r>
    </w:p>
    <w:p w:rsidR="007A1733" w:rsidRDefault="007A1733" w:rsidP="007A1733">
      <w:pPr>
        <w:spacing w:line="480" w:lineRule="exact"/>
        <w:jc w:val="center"/>
        <w:rPr>
          <w:rFonts w:ascii="隶书" w:eastAsia="隶书" w:hAnsi="宋体"/>
          <w:bCs/>
          <w:color w:val="000000"/>
          <w:sz w:val="36"/>
          <w:szCs w:val="36"/>
        </w:rPr>
      </w:pPr>
    </w:p>
    <w:p w:rsidR="007A1733" w:rsidRDefault="007A1733" w:rsidP="007A17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7A1733" w:rsidTr="00EB4981">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spacing w:before="120"/>
              <w:jc w:val="center"/>
              <w:rPr>
                <w:sz w:val="24"/>
                <w:szCs w:val="24"/>
              </w:rPr>
            </w:pPr>
            <w:r>
              <w:rPr>
                <w:rFonts w:hint="eastAsia"/>
                <w:sz w:val="24"/>
                <w:szCs w:val="24"/>
              </w:rPr>
              <w:t>过程与活动、</w:t>
            </w:r>
          </w:p>
          <w:p w:rsidR="007A1733" w:rsidRDefault="007A1733" w:rsidP="00EB4981">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涉及</w:t>
            </w:r>
          </w:p>
          <w:p w:rsidR="007A1733" w:rsidRDefault="007A1733" w:rsidP="00EB4981">
            <w:r>
              <w:rPr>
                <w:rFonts w:hint="eastAsia"/>
                <w:sz w:val="24"/>
                <w:szCs w:val="24"/>
              </w:rPr>
              <w:t>条款</w:t>
            </w:r>
          </w:p>
        </w:tc>
        <w:tc>
          <w:tcPr>
            <w:tcW w:w="10004" w:type="dxa"/>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受审核部门：酿造部</w:t>
            </w:r>
            <w:r>
              <w:rPr>
                <w:sz w:val="24"/>
                <w:szCs w:val="24"/>
              </w:rPr>
              <w:t xml:space="preserve"> </w:t>
            </w:r>
            <w:r>
              <w:rPr>
                <w:rFonts w:hint="eastAsia"/>
                <w:sz w:val="24"/>
                <w:szCs w:val="24"/>
              </w:rPr>
              <w:t>，</w:t>
            </w:r>
            <w:r>
              <w:rPr>
                <w:sz w:val="24"/>
                <w:szCs w:val="24"/>
              </w:rPr>
              <w:t xml:space="preserve">  </w:t>
            </w:r>
            <w:r>
              <w:rPr>
                <w:rFonts w:hint="eastAsia"/>
                <w:sz w:val="24"/>
                <w:szCs w:val="24"/>
              </w:rPr>
              <w:t>主管领导：</w:t>
            </w:r>
            <w:r w:rsidR="00E8408F">
              <w:rPr>
                <w:rFonts w:hint="eastAsia"/>
                <w:sz w:val="24"/>
                <w:szCs w:val="24"/>
              </w:rPr>
              <w:t>黄建军</w:t>
            </w:r>
            <w:r>
              <w:rPr>
                <w:rFonts w:hint="eastAsia"/>
                <w:sz w:val="24"/>
                <w:szCs w:val="24"/>
              </w:rPr>
              <w:t>，</w:t>
            </w:r>
            <w:r>
              <w:rPr>
                <w:sz w:val="24"/>
                <w:szCs w:val="24"/>
              </w:rPr>
              <w:t xml:space="preserve">  </w:t>
            </w:r>
            <w:r>
              <w:rPr>
                <w:rFonts w:hint="eastAsia"/>
                <w:sz w:val="24"/>
                <w:szCs w:val="24"/>
              </w:rPr>
              <w:t>陪同人员：</w:t>
            </w:r>
            <w:r w:rsidR="00E8408F">
              <w:rPr>
                <w:rFonts w:hint="eastAsia"/>
                <w:sz w:val="24"/>
                <w:szCs w:val="24"/>
              </w:rPr>
              <w:t>黄建军</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判定</w:t>
            </w:r>
          </w:p>
        </w:tc>
      </w:tr>
      <w:tr w:rsidR="007A1733" w:rsidTr="00EB4981">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spacing w:before="120"/>
            </w:pPr>
            <w:r>
              <w:rPr>
                <w:rFonts w:hint="eastAsia"/>
                <w:sz w:val="24"/>
                <w:szCs w:val="24"/>
              </w:rPr>
              <w:t>审核员：文平，审核时间：</w:t>
            </w:r>
            <w:r>
              <w:rPr>
                <w:sz w:val="24"/>
                <w:szCs w:val="24"/>
              </w:rPr>
              <w:t>2019.12.9</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rPr>
                <w:sz w:val="24"/>
                <w:szCs w:val="24"/>
              </w:rPr>
            </w:pPr>
          </w:p>
        </w:tc>
      </w:tr>
      <w:tr w:rsidR="007A1733" w:rsidTr="00EB4981">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rPr>
                <w:sz w:val="24"/>
                <w:szCs w:val="24"/>
              </w:rPr>
            </w:pPr>
          </w:p>
        </w:tc>
      </w:tr>
      <w:tr w:rsidR="007A1733" w:rsidTr="00EB4981">
        <w:trPr>
          <w:trHeight w:val="1255"/>
        </w:trPr>
        <w:tc>
          <w:tcPr>
            <w:tcW w:w="2160" w:type="dxa"/>
            <w:tcBorders>
              <w:top w:val="single" w:sz="4" w:space="0" w:color="auto"/>
              <w:left w:val="single" w:sz="4" w:space="0" w:color="auto"/>
              <w:bottom w:val="single" w:sz="4" w:space="0" w:color="auto"/>
              <w:right w:val="single" w:sz="4" w:space="0" w:color="auto"/>
            </w:tcBorders>
          </w:tcPr>
          <w:p w:rsidR="007A1733" w:rsidRDefault="007A1733" w:rsidP="00EB4981">
            <w:pPr>
              <w:adjustRightInd w:val="0"/>
              <w:snapToGrid w:val="0"/>
              <w:jc w:val="center"/>
              <w:rPr>
                <w:rFonts w:ascii="宋体" w:hAnsi="宋体" w:cs="新宋体"/>
                <w:szCs w:val="21"/>
              </w:rPr>
            </w:pPr>
            <w:r>
              <w:rPr>
                <w:rFonts w:ascii="宋体" w:hAnsi="宋体" w:cs="新宋体" w:hint="eastAsia"/>
                <w:szCs w:val="21"/>
              </w:rPr>
              <w:t>组织的角色、职责和权限</w:t>
            </w:r>
          </w:p>
          <w:p w:rsidR="007A1733" w:rsidRDefault="007A1733" w:rsidP="00EB4981">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7A1733" w:rsidRDefault="007A1733" w:rsidP="00EB4981">
            <w:pPr>
              <w:rPr>
                <w:szCs w:val="21"/>
              </w:rPr>
            </w:pPr>
            <w:r>
              <w:rPr>
                <w:szCs w:val="21"/>
              </w:rPr>
              <w:t>S5.3</w:t>
            </w:r>
          </w:p>
          <w:p w:rsidR="007A1733" w:rsidRDefault="007A1733" w:rsidP="00EB4981">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7A1733" w:rsidRDefault="007A1733" w:rsidP="00EB4981">
            <w:pPr>
              <w:autoSpaceDE w:val="0"/>
              <w:autoSpaceDN w:val="0"/>
              <w:adjustRightInd w:val="0"/>
              <w:spacing w:line="400" w:lineRule="exact"/>
              <w:jc w:val="left"/>
              <w:rPr>
                <w:rFonts w:ascii="宋体"/>
                <w:szCs w:val="21"/>
              </w:rPr>
            </w:pPr>
            <w:r>
              <w:rPr>
                <w:rFonts w:ascii="宋体" w:hint="eastAsia"/>
                <w:szCs w:val="21"/>
              </w:rPr>
              <w:t>查，酿造部的岗位职责和权限如下：</w:t>
            </w:r>
          </w:p>
          <w:p w:rsidR="007A1733" w:rsidRDefault="007A1733" w:rsidP="00EB4981">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7A1733" w:rsidRDefault="007A1733" w:rsidP="00EB4981">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7A1733" w:rsidRDefault="007A1733" w:rsidP="00EB4981">
            <w:pPr>
              <w:spacing w:line="400" w:lineRule="exact"/>
              <w:ind w:leftChars="174" w:left="1297" w:hangingChars="444" w:hanging="932"/>
              <w:rPr>
                <w:rFonts w:ascii="宋体" w:hAnsi="宋体"/>
                <w:szCs w:val="21"/>
              </w:rPr>
            </w:pPr>
            <w:r>
              <w:rPr>
                <w:rFonts w:ascii="宋体" w:hAnsi="宋体" w:hint="eastAsia"/>
                <w:szCs w:val="21"/>
              </w:rPr>
              <w:lastRenderedPageBreak/>
              <w:t xml:space="preserve">3）负责公司产品生产安全管理； </w:t>
            </w:r>
          </w:p>
          <w:p w:rsidR="007A1733" w:rsidRDefault="007A1733" w:rsidP="00EB4981">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7A1733" w:rsidRDefault="007A1733" w:rsidP="00EB4981">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7A1733" w:rsidRDefault="007A1733" w:rsidP="00EB4981">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7A1733" w:rsidRDefault="007A1733" w:rsidP="00EB4981">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7A1733" w:rsidRDefault="007A1733" w:rsidP="00EB4981">
            <w:pPr>
              <w:spacing w:line="400" w:lineRule="exact"/>
              <w:ind w:leftChars="174" w:left="365"/>
              <w:rPr>
                <w:rFonts w:ascii="宋体" w:hAnsi="宋体"/>
                <w:szCs w:val="21"/>
              </w:rPr>
            </w:pPr>
            <w:r>
              <w:rPr>
                <w:rFonts w:ascii="宋体" w:hAnsi="宋体" w:hint="eastAsia"/>
                <w:szCs w:val="21"/>
              </w:rPr>
              <w:t>8）综合平衡年度生产任务，制定下达月度生产计划，做到安全生产。</w:t>
            </w:r>
          </w:p>
          <w:p w:rsidR="007A1733" w:rsidRDefault="007A1733" w:rsidP="00EB4981">
            <w:pPr>
              <w:spacing w:line="400" w:lineRule="exact"/>
              <w:ind w:leftChars="174" w:left="365"/>
              <w:rPr>
                <w:rFonts w:ascii="宋体" w:hAnsi="宋体"/>
                <w:szCs w:val="21"/>
              </w:rPr>
            </w:pPr>
            <w:r>
              <w:rPr>
                <w:rFonts w:ascii="宋体" w:hAnsi="宋体" w:hint="eastAsia"/>
                <w:szCs w:val="21"/>
              </w:rPr>
              <w:t>9）负责本部门环境因素、危险源的识别评价和控制措施的实施；</w:t>
            </w:r>
          </w:p>
          <w:p w:rsidR="007A1733" w:rsidRDefault="007A1733" w:rsidP="00EB4981">
            <w:pPr>
              <w:spacing w:line="400" w:lineRule="exact"/>
              <w:ind w:leftChars="174" w:left="365"/>
              <w:rPr>
                <w:rFonts w:ascii="宋体" w:hAnsi="宋体"/>
                <w:szCs w:val="21"/>
              </w:rPr>
            </w:pPr>
            <w:r>
              <w:rPr>
                <w:rFonts w:ascii="宋体" w:hAnsi="宋体" w:hint="eastAsia"/>
                <w:szCs w:val="21"/>
              </w:rPr>
              <w:t>10）参与公司组织的应急演习、合规性评价、三标内审和三标管理评审</w:t>
            </w:r>
          </w:p>
          <w:p w:rsidR="007A1733" w:rsidRDefault="007A1733" w:rsidP="00EB4981">
            <w:pPr>
              <w:spacing w:line="400" w:lineRule="exact"/>
              <w:rPr>
                <w:rFonts w:ascii="宋体"/>
                <w:szCs w:val="21"/>
              </w:rPr>
            </w:pPr>
            <w:r>
              <w:rPr>
                <w:rFonts w:ascii="宋体" w:hAnsi="宋体" w:hint="eastAsia"/>
                <w:szCs w:val="21"/>
              </w:rPr>
              <w:t>……</w:t>
            </w:r>
          </w:p>
          <w:p w:rsidR="007A1733" w:rsidRDefault="007A1733" w:rsidP="00EB4981">
            <w:pPr>
              <w:widowControl/>
              <w:jc w:val="left"/>
              <w:rPr>
                <w:rFonts w:ascii="宋体" w:hAnsi="宋体"/>
                <w:szCs w:val="21"/>
              </w:rPr>
            </w:pPr>
            <w:r>
              <w:rPr>
                <w:rFonts w:ascii="宋体" w:hint="eastAsia"/>
                <w:szCs w:val="21"/>
              </w:rPr>
              <w:t>酿造部负责人对部门职责清楚。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7A1733" w:rsidRDefault="007A1733" w:rsidP="00EB4981"/>
          <w:p w:rsidR="007A1733" w:rsidRDefault="007A1733" w:rsidP="00EB4981"/>
        </w:tc>
      </w:tr>
      <w:tr w:rsidR="007A1733" w:rsidTr="00EB4981">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rFonts w:ascii="宋体" w:hAnsi="宋体"/>
                <w:b/>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hideMark/>
          </w:tcPr>
          <w:p w:rsidR="007A1733" w:rsidRDefault="007A1733" w:rsidP="00EB4981">
            <w:pPr>
              <w:rPr>
                <w:rFonts w:ascii="宋体" w:hAnsi="宋体" w:cs="新宋体"/>
                <w:szCs w:val="21"/>
              </w:rPr>
            </w:pPr>
            <w:r>
              <w:rPr>
                <w:rFonts w:ascii="宋体" w:hAnsi="宋体" w:cs="新宋体" w:hint="eastAsia"/>
                <w:szCs w:val="21"/>
              </w:rPr>
              <w:t>S6.2</w:t>
            </w:r>
          </w:p>
        </w:tc>
        <w:tc>
          <w:tcPr>
            <w:tcW w:w="10004" w:type="dxa"/>
            <w:tcBorders>
              <w:top w:val="single" w:sz="4" w:space="0" w:color="auto"/>
              <w:left w:val="single" w:sz="4" w:space="0" w:color="auto"/>
              <w:bottom w:val="single" w:sz="4" w:space="0" w:color="auto"/>
              <w:right w:val="single" w:sz="4" w:space="0" w:color="auto"/>
            </w:tcBorders>
            <w:hideMark/>
          </w:tcPr>
          <w:p w:rsidR="007A1733" w:rsidRDefault="007A1733" w:rsidP="00EB4981">
            <w:pPr>
              <w:spacing w:line="400" w:lineRule="atLeast"/>
              <w:ind w:right="170"/>
              <w:jc w:val="left"/>
              <w:rPr>
                <w:rFonts w:ascii="宋体" w:hAnsi="宋体" w:cs="Arial"/>
                <w:iCs/>
                <w:szCs w:val="21"/>
              </w:rPr>
            </w:pPr>
            <w:r>
              <w:rPr>
                <w:rFonts w:ascii="宋体" w:hAnsi="宋体" w:cs="Arial" w:hint="eastAsia"/>
                <w:iCs/>
                <w:szCs w:val="21"/>
              </w:rPr>
              <w:t>查酿造部的安全目标为：</w:t>
            </w:r>
          </w:p>
          <w:p w:rsidR="007A1733" w:rsidRDefault="007A1733" w:rsidP="00EB4981">
            <w:pPr>
              <w:pStyle w:val="ab"/>
              <w:numPr>
                <w:ilvl w:val="0"/>
                <w:numId w:val="15"/>
              </w:numPr>
              <w:tabs>
                <w:tab w:val="left" w:pos="0"/>
              </w:tabs>
              <w:spacing w:line="400" w:lineRule="atLeast"/>
              <w:ind w:rightChars="-51" w:right="-107" w:firstLineChars="0"/>
              <w:jc w:val="left"/>
              <w:rPr>
                <w:rFonts w:ascii="宋体" w:hAnsi="宋体" w:cs="宋体"/>
                <w:szCs w:val="21"/>
              </w:rPr>
            </w:pPr>
            <w:r>
              <w:rPr>
                <w:rFonts w:ascii="宋体" w:hAnsi="宋体" w:cs="宋体" w:hint="eastAsia"/>
                <w:szCs w:val="21"/>
              </w:rPr>
              <w:t>火灾、触电事故发生为零；</w:t>
            </w:r>
          </w:p>
          <w:p w:rsidR="007A1733" w:rsidRDefault="007A1733" w:rsidP="00EB4981">
            <w:pPr>
              <w:pStyle w:val="ab"/>
              <w:numPr>
                <w:ilvl w:val="0"/>
                <w:numId w:val="15"/>
              </w:numPr>
              <w:tabs>
                <w:tab w:val="left" w:pos="0"/>
              </w:tabs>
              <w:spacing w:line="360" w:lineRule="exact"/>
              <w:ind w:firstLineChars="0"/>
              <w:jc w:val="left"/>
              <w:rPr>
                <w:rFonts w:ascii="宋体" w:hAnsi="宋体" w:cs="宋体"/>
                <w:szCs w:val="21"/>
              </w:rPr>
            </w:pPr>
            <w:r>
              <w:rPr>
                <w:rFonts w:ascii="宋体" w:hAnsi="宋体" w:cs="宋体" w:hint="eastAsia"/>
                <w:szCs w:val="21"/>
              </w:rPr>
              <w:t>死亡、重伤事故为零；</w:t>
            </w:r>
          </w:p>
          <w:p w:rsidR="007A1733" w:rsidRDefault="007A1733" w:rsidP="00EB4981">
            <w:pPr>
              <w:tabs>
                <w:tab w:val="left" w:pos="0"/>
              </w:tabs>
              <w:spacing w:line="360" w:lineRule="exact"/>
              <w:jc w:val="left"/>
              <w:rPr>
                <w:rFonts w:ascii="宋体" w:hAnsi="宋体" w:cs="宋体"/>
                <w:szCs w:val="21"/>
              </w:rPr>
            </w:pPr>
            <w:r>
              <w:rPr>
                <w:rFonts w:ascii="宋体" w:hAnsi="宋体" w:cs="宋体" w:hint="eastAsia"/>
                <w:szCs w:val="21"/>
              </w:rPr>
              <w:t>3、职业病发生为零</w:t>
            </w:r>
          </w:p>
          <w:p w:rsidR="007A1733" w:rsidRDefault="007A1733" w:rsidP="00EB4981">
            <w:pPr>
              <w:spacing w:line="400" w:lineRule="atLeast"/>
              <w:ind w:right="170"/>
              <w:jc w:val="left"/>
              <w:rPr>
                <w:rFonts w:ascii="宋体" w:hAnsi="宋体" w:cs="宋体"/>
                <w:szCs w:val="21"/>
              </w:rPr>
            </w:pPr>
            <w:r>
              <w:rPr>
                <w:rFonts w:ascii="宋体" w:hAnsi="宋体" w:cs="宋体" w:hint="eastAsia"/>
                <w:szCs w:val="21"/>
              </w:rPr>
              <w:t>查：2019年4月-2019年11月酿造部目标完成情况：</w:t>
            </w:r>
          </w:p>
          <w:p w:rsidR="007A1733" w:rsidRDefault="007A1733" w:rsidP="00EB4981">
            <w:pPr>
              <w:tabs>
                <w:tab w:val="left" w:pos="0"/>
              </w:tabs>
              <w:spacing w:line="400" w:lineRule="atLeast"/>
              <w:ind w:rightChars="-51" w:right="-107"/>
              <w:jc w:val="left"/>
              <w:rPr>
                <w:rFonts w:ascii="宋体" w:hAnsi="宋体" w:cs="宋体"/>
                <w:szCs w:val="21"/>
              </w:rPr>
            </w:pPr>
            <w:r>
              <w:rPr>
                <w:rFonts w:ascii="宋体" w:hAnsi="宋体" w:cs="宋体" w:hint="eastAsia"/>
                <w:szCs w:val="21"/>
              </w:rPr>
              <w:t>1、火灾、触电事故发生为零；</w:t>
            </w:r>
          </w:p>
          <w:p w:rsidR="007A1733" w:rsidRDefault="007A1733" w:rsidP="00EB4981">
            <w:pPr>
              <w:tabs>
                <w:tab w:val="left" w:pos="0"/>
              </w:tabs>
              <w:spacing w:line="360" w:lineRule="exact"/>
              <w:jc w:val="left"/>
              <w:rPr>
                <w:rFonts w:ascii="宋体" w:hAnsi="宋体" w:cs="宋体"/>
                <w:szCs w:val="21"/>
              </w:rPr>
            </w:pPr>
            <w:r>
              <w:rPr>
                <w:rFonts w:ascii="宋体" w:hAnsi="宋体" w:cs="宋体" w:hint="eastAsia"/>
                <w:szCs w:val="21"/>
              </w:rPr>
              <w:t>2、死亡、重伤事故为零；</w:t>
            </w:r>
          </w:p>
          <w:p w:rsidR="007A1733" w:rsidRDefault="007A1733" w:rsidP="00EB4981">
            <w:pPr>
              <w:numPr>
                <w:ilvl w:val="0"/>
                <w:numId w:val="15"/>
              </w:numPr>
              <w:tabs>
                <w:tab w:val="left" w:pos="0"/>
              </w:tabs>
              <w:spacing w:line="360" w:lineRule="exact"/>
              <w:jc w:val="left"/>
              <w:rPr>
                <w:rFonts w:ascii="宋体" w:hAnsi="宋体" w:cs="宋体"/>
                <w:szCs w:val="21"/>
              </w:rPr>
            </w:pPr>
            <w:r>
              <w:rPr>
                <w:rFonts w:ascii="宋体" w:hAnsi="宋体" w:cs="宋体" w:hint="eastAsia"/>
                <w:szCs w:val="21"/>
              </w:rPr>
              <w:t>职业病发生为零</w:t>
            </w:r>
          </w:p>
          <w:p w:rsidR="007A1733" w:rsidRDefault="007A1733" w:rsidP="00EB4981">
            <w:pPr>
              <w:pStyle w:val="ab"/>
              <w:spacing w:line="400" w:lineRule="atLeast"/>
              <w:ind w:left="450" w:right="170" w:firstLineChars="0" w:firstLine="0"/>
              <w:jc w:val="left"/>
              <w:rPr>
                <w:rFonts w:ascii="宋体" w:hAnsi="宋体" w:cs="宋体"/>
                <w:szCs w:val="21"/>
              </w:rPr>
            </w:pPr>
            <w:r>
              <w:rPr>
                <w:rFonts w:ascii="宋体" w:hAnsi="宋体" w:cs="宋体" w:hint="eastAsia"/>
                <w:szCs w:val="21"/>
              </w:rPr>
              <w:t>均达到要求。</w:t>
            </w:r>
          </w:p>
          <w:p w:rsidR="007A1733" w:rsidRDefault="007A1733" w:rsidP="00EB4981">
            <w:pPr>
              <w:spacing w:line="400" w:lineRule="exact"/>
              <w:rPr>
                <w:rFonts w:ascii="宋体" w:hAnsi="宋体"/>
                <w:szCs w:val="21"/>
              </w:rPr>
            </w:pPr>
            <w:r>
              <w:rPr>
                <w:rFonts w:ascii="宋体" w:hAnsi="宋体" w:cs="宋体" w:hint="eastAsia"/>
                <w:szCs w:val="21"/>
              </w:rPr>
              <w:t>查，公司编制了安全目标管理实施方案：制定、执行程序或作业文件；加强监测和测量；培训与教育；应急响应。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7A1733" w:rsidRDefault="007A1733" w:rsidP="00EB4981"/>
        </w:tc>
      </w:tr>
      <w:tr w:rsidR="007A1733" w:rsidTr="00EB4981">
        <w:trPr>
          <w:trHeight w:val="1255"/>
        </w:trPr>
        <w:tc>
          <w:tcPr>
            <w:tcW w:w="2160" w:type="dxa"/>
            <w:tcBorders>
              <w:top w:val="single" w:sz="4" w:space="0" w:color="auto"/>
              <w:left w:val="single" w:sz="4" w:space="0" w:color="auto"/>
              <w:bottom w:val="single" w:sz="4" w:space="0" w:color="auto"/>
              <w:right w:val="single" w:sz="4" w:space="0" w:color="auto"/>
            </w:tcBorders>
            <w:hideMark/>
          </w:tcPr>
          <w:p w:rsidR="007A1733" w:rsidRDefault="007A1733" w:rsidP="00EB4981">
            <w:pPr>
              <w:adjustRightInd w:val="0"/>
              <w:snapToGrid w:val="0"/>
              <w:rPr>
                <w:rFonts w:ascii="宋体" w:hAnsi="宋体" w:cs="新宋体"/>
                <w:szCs w:val="21"/>
              </w:rPr>
            </w:pPr>
            <w:r>
              <w:rPr>
                <w:rFonts w:ascii="宋体" w:hAnsi="宋体" w:cs="新宋体" w:hint="eastAsia"/>
                <w:szCs w:val="21"/>
              </w:rPr>
              <w:lastRenderedPageBreak/>
              <w:t xml:space="preserve">沟通、参与和协调 </w:t>
            </w:r>
          </w:p>
        </w:tc>
        <w:tc>
          <w:tcPr>
            <w:tcW w:w="960" w:type="dxa"/>
            <w:tcBorders>
              <w:top w:val="single" w:sz="4" w:space="0" w:color="auto"/>
              <w:left w:val="single" w:sz="4" w:space="0" w:color="auto"/>
              <w:bottom w:val="single" w:sz="4" w:space="0" w:color="auto"/>
              <w:right w:val="single" w:sz="4" w:space="0" w:color="auto"/>
            </w:tcBorders>
          </w:tcPr>
          <w:p w:rsidR="007A1733" w:rsidRDefault="007A1733" w:rsidP="00EB4981">
            <w:pPr>
              <w:rPr>
                <w:rFonts w:ascii="宋体" w:hAnsi="宋体" w:cs="新宋体"/>
                <w:szCs w:val="21"/>
              </w:rPr>
            </w:pPr>
            <w:r>
              <w:rPr>
                <w:rFonts w:ascii="宋体" w:hAnsi="宋体" w:cs="新宋体" w:hint="eastAsia"/>
                <w:szCs w:val="21"/>
              </w:rPr>
              <w:t>S7.4</w:t>
            </w:r>
          </w:p>
          <w:p w:rsidR="007A1733" w:rsidRDefault="007A1733" w:rsidP="00EB4981">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7A1733" w:rsidRDefault="007A1733" w:rsidP="00EB4981">
            <w:pPr>
              <w:pStyle w:val="a9"/>
              <w:spacing w:line="400" w:lineRule="exact"/>
              <w:rPr>
                <w:rFonts w:ascii="宋体" w:hAnsi="宋体" w:cs="宋体"/>
                <w:sz w:val="21"/>
                <w:szCs w:val="21"/>
              </w:rPr>
            </w:pPr>
            <w:r>
              <w:rPr>
                <w:rFonts w:ascii="宋体" w:hAnsi="宋体" w:cs="宋体" w:hint="eastAsia"/>
                <w:kern w:val="2"/>
                <w:sz w:val="21"/>
                <w:szCs w:val="21"/>
              </w:rPr>
              <w:t>---</w:t>
            </w:r>
            <w:r>
              <w:rPr>
                <w:rFonts w:ascii="宋体" w:hAnsi="宋体" w:cs="宋体" w:hint="eastAsia"/>
                <w:szCs w:val="21"/>
              </w:rPr>
              <w:t>《信息沟通与协商控制程序》</w:t>
            </w:r>
            <w:r>
              <w:rPr>
                <w:rFonts w:ascii="宋体" w:hAnsi="宋体" w:cs="Arial" w:hint="eastAsia"/>
                <w:iCs/>
                <w:kern w:val="2"/>
                <w:sz w:val="21"/>
                <w:szCs w:val="21"/>
              </w:rPr>
              <w:t>规定了公司内外信息交流、协商的对象、方式、记录等。</w:t>
            </w:r>
          </w:p>
          <w:p w:rsidR="007A1733" w:rsidRDefault="007A1733" w:rsidP="00EB4981">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对部门之间有需要交流的有关安全健康管理信息，在公司内部利用部门会议、宣传栏进行安全管理方针及目标、指标、管理方案及环保法律法规等内容的宣传、沟通。</w:t>
            </w:r>
          </w:p>
          <w:p w:rsidR="007A1733" w:rsidRDefault="007A1733" w:rsidP="00EB4981">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外部，对顾客等相关方进行了管理方针的沟通，主要通过网络、交流、合同等方式进行，并达成一致性意见实施有效控制。</w:t>
            </w:r>
          </w:p>
          <w:p w:rsidR="007A1733" w:rsidRDefault="007A1733" w:rsidP="00EB4981">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7A1733" w:rsidRDefault="007A1733" w:rsidP="00EB4981">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7A1733" w:rsidRDefault="007A1733" w:rsidP="00EB4981">
            <w:pPr>
              <w:widowControl/>
              <w:spacing w:line="400" w:lineRule="atLeast"/>
              <w:ind w:firstLineChars="150" w:firstLine="315"/>
              <w:rPr>
                <w:rFonts w:ascii="宋体" w:hAnsi="宋体" w:cs="Arial"/>
                <w:iCs/>
                <w:szCs w:val="21"/>
              </w:rPr>
            </w:pPr>
            <w:r>
              <w:rPr>
                <w:rFonts w:ascii="宋体" w:hAnsi="宋体" w:cs="Arial" w:hint="eastAsia"/>
                <w:iCs/>
                <w:szCs w:val="21"/>
              </w:rPr>
              <w:t>1）告知员工：</w:t>
            </w:r>
            <w:r w:rsidR="00E8408F">
              <w:rPr>
                <w:rFonts w:ascii="宋体" w:hAnsi="宋体" w:cs="Arial" w:hint="eastAsia"/>
                <w:szCs w:val="21"/>
              </w:rPr>
              <w:t>职业健康安全管理者代表是</w:t>
            </w:r>
            <w:r w:rsidR="00E8408F">
              <w:rPr>
                <w:rFonts w:ascii="宋体" w:hAnsi="宋体" w:hint="eastAsia"/>
                <w:szCs w:val="21"/>
              </w:rPr>
              <w:t>陈良文</w:t>
            </w:r>
            <w:r w:rsidR="00E8408F">
              <w:rPr>
                <w:rFonts w:ascii="宋体" w:hAnsi="宋体" w:cs="Arial" w:hint="eastAsia"/>
                <w:szCs w:val="21"/>
              </w:rPr>
              <w:t>、职业健康安全事务代表是</w:t>
            </w:r>
            <w:r w:rsidR="00E8408F">
              <w:rPr>
                <w:rFonts w:ascii="宋体" w:hAnsi="宋体" w:cs="宋体" w:hint="eastAsia"/>
                <w:szCs w:val="21"/>
              </w:rPr>
              <w:t>王朝晖</w:t>
            </w:r>
            <w:r w:rsidR="00E8408F">
              <w:rPr>
                <w:rFonts w:ascii="宋体" w:hAnsi="宋体" w:cs="Arial" w:hint="eastAsia"/>
                <w:szCs w:val="21"/>
              </w:rPr>
              <w:t>。</w:t>
            </w:r>
          </w:p>
          <w:p w:rsidR="007A1733" w:rsidRDefault="007A1733" w:rsidP="00EB4981">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7A1733" w:rsidRDefault="007A1733" w:rsidP="00EB4981">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3）组织员工学习：与安全健康管理有关的法律法规，包括《劳动合同法》、《危险化学品安全管理条例》、《工伤保险条例》等关于员工权益、保险等内容；</w:t>
            </w:r>
          </w:p>
          <w:p w:rsidR="007A1733" w:rsidRDefault="007A1733" w:rsidP="00EB4981">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4）将劳动保护要求、安全要求和意义作为新员工岗前培训内容。</w:t>
            </w:r>
          </w:p>
          <w:p w:rsidR="007A1733" w:rsidRDefault="007A1733" w:rsidP="00EB4981">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Borders>
              <w:top w:val="single" w:sz="4" w:space="0" w:color="auto"/>
              <w:left w:val="single" w:sz="4" w:space="0" w:color="auto"/>
              <w:bottom w:val="single" w:sz="4" w:space="0" w:color="auto"/>
              <w:right w:val="single" w:sz="4" w:space="0" w:color="auto"/>
            </w:tcBorders>
          </w:tcPr>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tc>
      </w:tr>
    </w:tbl>
    <w:p w:rsidR="007A1733" w:rsidRDefault="007A1733" w:rsidP="007A1733">
      <w:pPr>
        <w:pStyle w:val="a7"/>
      </w:pPr>
      <w:r>
        <w:rPr>
          <w:rFonts w:hint="eastAsia"/>
        </w:rPr>
        <w:t>说明：不符合标注</w:t>
      </w:r>
      <w:r>
        <w:t>N</w:t>
      </w:r>
    </w:p>
    <w:p w:rsidR="007A1733" w:rsidRDefault="007A1733" w:rsidP="007A1733">
      <w:pPr>
        <w:spacing w:line="480" w:lineRule="exact"/>
        <w:jc w:val="center"/>
        <w:rPr>
          <w:rFonts w:ascii="隶书" w:eastAsia="隶书" w:hAnsi="宋体"/>
          <w:bCs/>
          <w:color w:val="000000"/>
          <w:sz w:val="36"/>
          <w:szCs w:val="36"/>
        </w:rPr>
      </w:pPr>
    </w:p>
    <w:p w:rsidR="007A1733" w:rsidRDefault="007A1733" w:rsidP="007A17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7A1733" w:rsidTr="00EB4981">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spacing w:before="120"/>
              <w:jc w:val="center"/>
              <w:rPr>
                <w:sz w:val="24"/>
                <w:szCs w:val="24"/>
              </w:rPr>
            </w:pPr>
            <w:r>
              <w:rPr>
                <w:rFonts w:hint="eastAsia"/>
                <w:sz w:val="24"/>
                <w:szCs w:val="24"/>
              </w:rPr>
              <w:t>过程与活动、</w:t>
            </w:r>
          </w:p>
          <w:p w:rsidR="007A1733" w:rsidRDefault="007A1733" w:rsidP="00EB4981">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涉及</w:t>
            </w:r>
          </w:p>
          <w:p w:rsidR="007A1733" w:rsidRDefault="007A1733" w:rsidP="00EB4981">
            <w:r>
              <w:rPr>
                <w:rFonts w:hint="eastAsia"/>
                <w:sz w:val="24"/>
                <w:szCs w:val="24"/>
              </w:rPr>
              <w:t>条款</w:t>
            </w:r>
          </w:p>
        </w:tc>
        <w:tc>
          <w:tcPr>
            <w:tcW w:w="10004" w:type="dxa"/>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受审核部门：酿造部</w:t>
            </w:r>
            <w:r>
              <w:rPr>
                <w:sz w:val="24"/>
                <w:szCs w:val="24"/>
              </w:rPr>
              <w:t xml:space="preserve"> </w:t>
            </w:r>
            <w:r>
              <w:rPr>
                <w:rFonts w:hint="eastAsia"/>
                <w:sz w:val="24"/>
                <w:szCs w:val="24"/>
              </w:rPr>
              <w:t>，</w:t>
            </w:r>
            <w:r>
              <w:rPr>
                <w:sz w:val="24"/>
                <w:szCs w:val="24"/>
              </w:rPr>
              <w:t xml:space="preserve">  </w:t>
            </w:r>
            <w:r>
              <w:rPr>
                <w:rFonts w:hint="eastAsia"/>
                <w:sz w:val="24"/>
                <w:szCs w:val="24"/>
              </w:rPr>
              <w:t>主管领导：</w:t>
            </w:r>
            <w:r w:rsidR="006A62F5">
              <w:rPr>
                <w:rFonts w:hint="eastAsia"/>
                <w:sz w:val="24"/>
                <w:szCs w:val="24"/>
              </w:rPr>
              <w:t>黄建军</w:t>
            </w:r>
            <w:r>
              <w:rPr>
                <w:sz w:val="24"/>
                <w:szCs w:val="24"/>
              </w:rPr>
              <w:t xml:space="preserve">   </w:t>
            </w:r>
            <w:r>
              <w:rPr>
                <w:rFonts w:hint="eastAsia"/>
                <w:sz w:val="24"/>
                <w:szCs w:val="24"/>
              </w:rPr>
              <w:t>，陪同人员：</w:t>
            </w:r>
            <w:r w:rsidR="006A62F5">
              <w:rPr>
                <w:rFonts w:hint="eastAsia"/>
                <w:sz w:val="24"/>
                <w:szCs w:val="24"/>
              </w:rPr>
              <w:t>黄建军</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判定</w:t>
            </w:r>
          </w:p>
        </w:tc>
      </w:tr>
      <w:tr w:rsidR="007A1733" w:rsidTr="00EB4981">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A1733" w:rsidRDefault="007A1733" w:rsidP="006A62F5">
            <w:pPr>
              <w:spacing w:before="120"/>
            </w:pPr>
            <w:r>
              <w:rPr>
                <w:rFonts w:hint="eastAsia"/>
                <w:sz w:val="24"/>
                <w:szCs w:val="24"/>
              </w:rPr>
              <w:t>审核员：杨珍全、唐智，审核时间：</w:t>
            </w:r>
            <w:r>
              <w:rPr>
                <w:sz w:val="24"/>
                <w:szCs w:val="24"/>
              </w:rPr>
              <w:t>2019.12.</w:t>
            </w:r>
            <w:r w:rsidR="006A62F5">
              <w:rPr>
                <w:rFonts w:hint="eastAsia"/>
                <w:sz w:val="24"/>
                <w:szCs w:val="24"/>
              </w:rPr>
              <w:t>13</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rPr>
                <w:sz w:val="24"/>
                <w:szCs w:val="24"/>
              </w:rPr>
            </w:pPr>
          </w:p>
        </w:tc>
      </w:tr>
      <w:tr w:rsidR="007A1733" w:rsidTr="00EB4981">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A1733" w:rsidRDefault="007A1733" w:rsidP="00EB4981">
            <w:pPr>
              <w:widowControl/>
              <w:jc w:val="left"/>
              <w:rPr>
                <w:sz w:val="24"/>
                <w:szCs w:val="24"/>
              </w:rPr>
            </w:pPr>
          </w:p>
        </w:tc>
      </w:tr>
      <w:tr w:rsidR="007A1733" w:rsidTr="00EB4981">
        <w:trPr>
          <w:trHeight w:val="392"/>
        </w:trPr>
        <w:tc>
          <w:tcPr>
            <w:tcW w:w="2160" w:type="dxa"/>
            <w:tcBorders>
              <w:top w:val="single" w:sz="4" w:space="0" w:color="auto"/>
              <w:left w:val="single" w:sz="4" w:space="0" w:color="auto"/>
              <w:bottom w:val="single" w:sz="4" w:space="0" w:color="auto"/>
              <w:right w:val="single" w:sz="4" w:space="0" w:color="auto"/>
            </w:tcBorders>
            <w:hideMark/>
          </w:tcPr>
          <w:p w:rsidR="007A1733" w:rsidRDefault="007A1733" w:rsidP="00EB4981">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hideMark/>
          </w:tcPr>
          <w:p w:rsidR="007A1733" w:rsidRDefault="007A1733" w:rsidP="00EB4981">
            <w:pPr>
              <w:rPr>
                <w:rFonts w:ascii="宋体" w:hAnsi="宋体" w:cs="新宋体"/>
                <w:szCs w:val="21"/>
              </w:rPr>
            </w:pPr>
            <w:r>
              <w:rPr>
                <w:rFonts w:ascii="宋体" w:hAnsi="宋体" w:cs="新宋体" w:hint="eastAsia"/>
                <w:szCs w:val="21"/>
              </w:rPr>
              <w:t>E6.1.2</w:t>
            </w:r>
          </w:p>
        </w:tc>
        <w:tc>
          <w:tcPr>
            <w:tcW w:w="10004" w:type="dxa"/>
            <w:tcBorders>
              <w:top w:val="single" w:sz="4" w:space="0" w:color="auto"/>
              <w:left w:val="single" w:sz="4" w:space="0" w:color="auto"/>
              <w:bottom w:val="single" w:sz="4" w:space="0" w:color="auto"/>
              <w:right w:val="single" w:sz="4" w:space="0" w:color="auto"/>
            </w:tcBorders>
            <w:hideMark/>
          </w:tcPr>
          <w:p w:rsidR="007A1733" w:rsidRDefault="007A1733" w:rsidP="00EB4981">
            <w:pPr>
              <w:pStyle w:val="ab"/>
              <w:tabs>
                <w:tab w:val="center" w:pos="3169"/>
              </w:tabs>
              <w:spacing w:line="400" w:lineRule="exact"/>
              <w:ind w:firstLineChars="0" w:firstLine="0"/>
              <w:jc w:val="left"/>
              <w:rPr>
                <w:rFonts w:ascii="宋体" w:hAns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，根据不同的时态、状态识别了环境因素，通过对其发生的可能性、危害性等进行评价，酿造部确定的重要环境因素有：</w:t>
            </w:r>
            <w:r>
              <w:rPr>
                <w:rFonts w:ascii="宋体" w:hAnsi="宋体" w:cs="宋体" w:hint="eastAsia"/>
                <w:szCs w:val="21"/>
              </w:rPr>
              <w:t>1）潜在火灾；2）噪声的排放；3）废水的排</w:t>
            </w:r>
            <w:r>
              <w:rPr>
                <w:rFonts w:ascii="宋体" w:hAnsi="宋体" w:cs="宋体" w:hint="eastAsia"/>
                <w:szCs w:val="21"/>
              </w:rPr>
              <w:lastRenderedPageBreak/>
              <w:t>放；4）固废的排放；5）粉尘的排放；6）能源消耗（水、电、蒸汽）；7）氨气泄漏。</w:t>
            </w:r>
          </w:p>
          <w:p w:rsidR="007A1733" w:rsidRDefault="007A1733" w:rsidP="00EB4981">
            <w:pPr>
              <w:pStyle w:val="ab"/>
              <w:tabs>
                <w:tab w:val="center" w:pos="3169"/>
              </w:tabs>
              <w:spacing w:line="400" w:lineRule="exact"/>
              <w:ind w:firstLineChars="0" w:firstLine="0"/>
              <w:jc w:val="left"/>
              <w:rPr>
                <w:rFonts w:ascii="宋体" w:hAnsi="宋体"/>
                <w:szCs w:val="21"/>
              </w:rPr>
            </w:pPr>
            <w:r>
              <w:rPr>
                <w:rFonts w:ascii="宋体" w:cs="宋体" w:hint="eastAsia"/>
                <w:szCs w:val="21"/>
              </w:rPr>
              <w:t>现场查看，酿造部的主要工作为</w:t>
            </w:r>
            <w:r>
              <w:rPr>
                <w:rFonts w:ascii="宋体" w:hAnsi="宋体" w:hint="eastAsia"/>
                <w:szCs w:val="21"/>
              </w:rPr>
              <w:t>啤酒的生产。</w:t>
            </w:r>
            <w:r>
              <w:rPr>
                <w:rFonts w:ascii="宋体" w:cs="宋体" w:hint="eastAsia"/>
                <w:szCs w:val="21"/>
              </w:rPr>
              <w:t>生产作业过程中有麦糟、酵母泥、酒花糟、麸皮等固废；噪声主要为包装线、制冷机、压缩机等设备运行时产生；废水主要为瓶体清洗废水、设备清洗水、杀菌废水、以及生活污水，采取排到污水处理站处理后排入城市下水道；粉尘主要为麦芽投料、麦芽粉碎、添加硅藻泥等工序产生粉尘废气，经过高压脉冲除尘器处理后经烟囱排放。</w:t>
            </w:r>
            <w:r>
              <w:rPr>
                <w:rFonts w:hint="eastAsia"/>
                <w:sz w:val="24"/>
                <w:szCs w:val="24"/>
              </w:rPr>
              <w:t>以及耗水、耗电、耗蒸汽等能源消耗，制冷用氨气泄露等。</w:t>
            </w:r>
            <w:r>
              <w:rPr>
                <w:rFonts w:ascii="宋体" w:cs="宋体" w:hint="eastAsia"/>
                <w:szCs w:val="21"/>
              </w:rPr>
              <w:t>部门的环境因素识别和重要环境因素基本到位。</w:t>
            </w:r>
          </w:p>
        </w:tc>
        <w:tc>
          <w:tcPr>
            <w:tcW w:w="1585" w:type="dxa"/>
            <w:tcBorders>
              <w:top w:val="single" w:sz="4" w:space="0" w:color="auto"/>
              <w:left w:val="single" w:sz="4" w:space="0" w:color="auto"/>
              <w:bottom w:val="single" w:sz="4" w:space="0" w:color="auto"/>
              <w:right w:val="single" w:sz="4" w:space="0" w:color="auto"/>
            </w:tcBorders>
          </w:tcPr>
          <w:p w:rsidR="007A1733" w:rsidRDefault="007A1733" w:rsidP="00EB4981"/>
        </w:tc>
      </w:tr>
      <w:tr w:rsidR="007A1733" w:rsidTr="00EB4981">
        <w:trPr>
          <w:trHeight w:val="1255"/>
        </w:trPr>
        <w:tc>
          <w:tcPr>
            <w:tcW w:w="2160" w:type="dxa"/>
            <w:tcBorders>
              <w:top w:val="single" w:sz="4" w:space="0" w:color="auto"/>
              <w:left w:val="single" w:sz="4" w:space="0" w:color="auto"/>
              <w:bottom w:val="single" w:sz="4" w:space="0" w:color="auto"/>
              <w:right w:val="single" w:sz="4" w:space="0" w:color="auto"/>
            </w:tcBorders>
            <w:hideMark/>
          </w:tcPr>
          <w:p w:rsidR="007A1733" w:rsidRDefault="007A1733" w:rsidP="00EB4981">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hideMark/>
          </w:tcPr>
          <w:p w:rsidR="007A1733" w:rsidRDefault="007A1733" w:rsidP="00EB4981">
            <w:pPr>
              <w:rPr>
                <w:rFonts w:ascii="宋体" w:hAnsi="宋体" w:cs="新宋体"/>
                <w:szCs w:val="21"/>
              </w:rPr>
            </w:pPr>
            <w:r>
              <w:rPr>
                <w:rFonts w:ascii="宋体" w:hAnsi="宋体" w:cs="新宋体" w:hint="eastAsia"/>
                <w:szCs w:val="21"/>
              </w:rPr>
              <w:t xml:space="preserve">S6.2.1 </w:t>
            </w:r>
          </w:p>
        </w:tc>
        <w:tc>
          <w:tcPr>
            <w:tcW w:w="10004" w:type="dxa"/>
            <w:tcBorders>
              <w:top w:val="single" w:sz="4" w:space="0" w:color="auto"/>
              <w:left w:val="single" w:sz="4" w:space="0" w:color="auto"/>
              <w:bottom w:val="single" w:sz="4" w:space="0" w:color="auto"/>
              <w:right w:val="single" w:sz="4" w:space="0" w:color="auto"/>
            </w:tcBorders>
            <w:hideMark/>
          </w:tcPr>
          <w:p w:rsidR="007A1733" w:rsidRDefault="007A1733" w:rsidP="00EB4981">
            <w:pPr>
              <w:spacing w:line="400" w:lineRule="exact"/>
              <w:ind w:firstLineChars="100" w:firstLine="210"/>
              <w:rPr>
                <w:rFonts w:ascii="宋体" w:hAnsi="宋体" w:cs="宋体"/>
                <w:szCs w:val="21"/>
              </w:rPr>
            </w:pPr>
            <w:r>
              <w:rPr>
                <w:rFonts w:ascii="宋体" w:cs="宋体" w:hint="eastAsia"/>
                <w:szCs w:val="21"/>
              </w:rPr>
              <w:t>查，酿造部经过辨识与评审形成了</w:t>
            </w:r>
            <w:r>
              <w:rPr>
                <w:rFonts w:ascii="宋体" w:hAnsi="宋体" w:cs="宋体" w:hint="eastAsia"/>
                <w:szCs w:val="21"/>
              </w:rPr>
              <w:t>《危险源辨识与风险评价表》，包括电气使用不当造成</w:t>
            </w:r>
            <w:r>
              <w:rPr>
                <w:rFonts w:hint="eastAsia"/>
                <w:szCs w:val="21"/>
              </w:rPr>
              <w:t>火灾或触电</w:t>
            </w:r>
            <w:r>
              <w:rPr>
                <w:rFonts w:ascii="宋体" w:hAnsi="宋体" w:cs="宋体" w:hint="eastAsia"/>
                <w:szCs w:val="21"/>
              </w:rPr>
              <w:t>；员工操作不当造成</w:t>
            </w:r>
            <w:r>
              <w:rPr>
                <w:rFonts w:hint="eastAsia"/>
                <w:szCs w:val="21"/>
              </w:rPr>
              <w:t>机械伤害；生产过程因接触噪声、废气等造成职业危害；高温条件下作业造成烫伤</w:t>
            </w:r>
            <w:r>
              <w:rPr>
                <w:rFonts w:ascii="宋体" w:hAnsi="宋体" w:cs="宋体" w:hint="eastAsia"/>
                <w:szCs w:val="21"/>
              </w:rPr>
              <w:t>等危险源。</w:t>
            </w:r>
          </w:p>
          <w:p w:rsidR="007A1733" w:rsidRDefault="007A1733" w:rsidP="00EB4981">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A1733" w:rsidRDefault="007A1733" w:rsidP="00EB4981">
            <w:pPr>
              <w:spacing w:line="400" w:lineRule="exact"/>
              <w:ind w:firstLineChars="200" w:firstLine="420"/>
              <w:rPr>
                <w:szCs w:val="21"/>
              </w:rPr>
            </w:pPr>
            <w:r>
              <w:rPr>
                <w:rFonts w:ascii="宋体" w:hAnsi="宋体" w:cs="宋体" w:hint="eastAsia"/>
                <w:szCs w:val="21"/>
              </w:rPr>
              <w:t>打分法确定不可接受风险：</w:t>
            </w:r>
            <w:r>
              <w:rPr>
                <w:szCs w:val="21"/>
              </w:rPr>
              <w:t>1</w:t>
            </w:r>
            <w:r>
              <w:rPr>
                <w:rFonts w:hint="eastAsia"/>
                <w:szCs w:val="21"/>
              </w:rPr>
              <w:t>）火灾；</w:t>
            </w:r>
            <w:r>
              <w:rPr>
                <w:szCs w:val="21"/>
              </w:rPr>
              <w:t>2</w:t>
            </w:r>
            <w:r>
              <w:rPr>
                <w:rFonts w:hint="eastAsia"/>
                <w:szCs w:val="21"/>
              </w:rPr>
              <w:t>）爆炸（氨气、天然气、压力容器等）；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rsidR="007A1733" w:rsidRDefault="007A1733" w:rsidP="00EB4981">
            <w:pPr>
              <w:spacing w:line="400" w:lineRule="exact"/>
              <w:ind w:firstLineChars="200" w:firstLine="480"/>
              <w:rPr>
                <w:rFonts w:ascii="宋体" w:hAnsi="宋体" w:cs="宋体"/>
                <w:szCs w:val="21"/>
              </w:rPr>
            </w:pPr>
            <w:r>
              <w:rPr>
                <w:rFonts w:hint="eastAsia"/>
                <w:sz w:val="24"/>
                <w:szCs w:val="24"/>
              </w:rPr>
              <w:t>危险源包括制冷用氨气泄露导致中毒、氨气爆炸、灌装车间的噪声、灌装车间、糖化车间中暑、高温烫伤（热水、设备表面、蒸汽）、制冷间冻伤、</w:t>
            </w:r>
            <w:r>
              <w:rPr>
                <w:sz w:val="24"/>
                <w:szCs w:val="24"/>
              </w:rPr>
              <w:t>CIP</w:t>
            </w:r>
            <w:r>
              <w:rPr>
                <w:rFonts w:hint="eastAsia"/>
                <w:sz w:val="24"/>
                <w:szCs w:val="24"/>
              </w:rPr>
              <w:t>酸碱腐蚀、罐区的高空落物和高空坠落、酒瓶灌装后爆瓶等危险源，</w:t>
            </w:r>
            <w:r>
              <w:rPr>
                <w:rFonts w:ascii="宋体" w:hAnsi="宋体" w:cs="宋体" w:hint="eastAsia"/>
                <w:szCs w:val="21"/>
              </w:rPr>
              <w:t>危险源辨识基本充分、风险等级评价基本合理。</w:t>
            </w:r>
          </w:p>
          <w:p w:rsidR="007A1733" w:rsidRDefault="007A1733" w:rsidP="00EB4981">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7A1733" w:rsidRDefault="007A1733" w:rsidP="00EB4981">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7A1733" w:rsidRDefault="007A1733" w:rsidP="00EB4981">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7A1733" w:rsidRDefault="007A1733" w:rsidP="00EB4981">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7A1733" w:rsidRDefault="007A1733" w:rsidP="00EB4981">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7A1733" w:rsidRDefault="007A1733" w:rsidP="00EB4981">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7A1733" w:rsidRDefault="007A1733" w:rsidP="00EB4981">
            <w:pPr>
              <w:widowControl/>
              <w:jc w:val="left"/>
              <w:rPr>
                <w:rFonts w:ascii="宋体" w:hAnsi="宋体"/>
                <w:szCs w:val="21"/>
              </w:rPr>
            </w:pPr>
            <w:r>
              <w:rPr>
                <w:rFonts w:ascii="宋体" w:hAnsi="宋体" w:hint="eastAsia"/>
                <w:szCs w:val="21"/>
              </w:rPr>
              <w:t>危险源识别基本充分，控制措施需要完善。</w:t>
            </w:r>
          </w:p>
        </w:tc>
        <w:tc>
          <w:tcPr>
            <w:tcW w:w="1585" w:type="dxa"/>
            <w:tcBorders>
              <w:top w:val="single" w:sz="4" w:space="0" w:color="auto"/>
              <w:left w:val="single" w:sz="4" w:space="0" w:color="auto"/>
              <w:bottom w:val="single" w:sz="4" w:space="0" w:color="auto"/>
              <w:right w:val="single" w:sz="4" w:space="0" w:color="auto"/>
            </w:tcBorders>
          </w:tcPr>
          <w:p w:rsidR="007A1733" w:rsidRDefault="007A1733" w:rsidP="00EB4981"/>
        </w:tc>
      </w:tr>
      <w:tr w:rsidR="007A1733" w:rsidTr="00EB4981">
        <w:trPr>
          <w:trHeight w:val="1255"/>
        </w:trPr>
        <w:tc>
          <w:tcPr>
            <w:tcW w:w="2160" w:type="dxa"/>
            <w:tcBorders>
              <w:top w:val="single" w:sz="4" w:space="0" w:color="auto"/>
              <w:left w:val="single" w:sz="4" w:space="0" w:color="auto"/>
              <w:bottom w:val="single" w:sz="4" w:space="0" w:color="auto"/>
              <w:right w:val="single" w:sz="4" w:space="0" w:color="auto"/>
            </w:tcBorders>
            <w:hideMark/>
          </w:tcPr>
          <w:p w:rsidR="007A1733" w:rsidRDefault="007A1733" w:rsidP="00EB4981">
            <w:pPr>
              <w:adjustRightInd w:val="0"/>
              <w:snapToGrid w:val="0"/>
              <w:jc w:val="center"/>
              <w:rPr>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7A1733" w:rsidRDefault="007A1733" w:rsidP="00EB4981">
            <w:pPr>
              <w:rPr>
                <w:rFonts w:ascii="宋体" w:hAnsi="宋体" w:cs="新宋体"/>
                <w:szCs w:val="21"/>
              </w:rPr>
            </w:pPr>
            <w:r>
              <w:rPr>
                <w:rFonts w:ascii="宋体" w:hAnsi="宋体" w:cs="新宋体" w:hint="eastAsia"/>
                <w:szCs w:val="21"/>
              </w:rPr>
              <w:t>ES8.1 </w:t>
            </w:r>
          </w:p>
          <w:p w:rsidR="007A1733" w:rsidRDefault="007A1733" w:rsidP="00EB4981">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tcPr>
          <w:p w:rsidR="007A1733" w:rsidRDefault="007A1733" w:rsidP="00EB4981">
            <w:pPr>
              <w:tabs>
                <w:tab w:val="left" w:pos="1080"/>
              </w:tabs>
              <w:rPr>
                <w:rFonts w:ascii="宋体"/>
                <w:color w:val="000000"/>
                <w:kern w:val="0"/>
                <w:szCs w:val="21"/>
              </w:rPr>
            </w:pPr>
            <w:r>
              <w:rPr>
                <w:rFonts w:ascii="宋体" w:hint="eastAsia"/>
                <w:color w:val="000000"/>
                <w:kern w:val="0"/>
                <w:szCs w:val="21"/>
              </w:rPr>
              <w:t xml:space="preserve">    在酿造部查看，雪花</w:t>
            </w:r>
            <w:r>
              <w:rPr>
                <w:rFonts w:ascii="宋体" w:hAnsi="宋体" w:hint="eastAsia"/>
                <w:szCs w:val="21"/>
              </w:rPr>
              <w:t>啤酒的生产</w:t>
            </w:r>
            <w:r>
              <w:rPr>
                <w:rFonts w:ascii="宋体" w:hAnsi="宋体" w:cs="宋体" w:hint="eastAsia"/>
                <w:szCs w:val="21"/>
              </w:rPr>
              <w:t>正常进行（瓶装和听装）</w:t>
            </w:r>
            <w:r>
              <w:rPr>
                <w:rFonts w:hint="eastAsia"/>
                <w:bCs/>
                <w:szCs w:val="21"/>
              </w:rPr>
              <w:t>，其</w:t>
            </w:r>
            <w:r>
              <w:rPr>
                <w:rFonts w:ascii="宋体" w:hint="eastAsia"/>
                <w:color w:val="000000"/>
                <w:kern w:val="0"/>
                <w:szCs w:val="21"/>
              </w:rPr>
              <w:t>认证范围处于正常经营情况。</w:t>
            </w:r>
          </w:p>
          <w:p w:rsidR="007A1733" w:rsidRDefault="007A1733" w:rsidP="00EB4981">
            <w:pPr>
              <w:pStyle w:val="ab"/>
              <w:tabs>
                <w:tab w:val="center" w:pos="3169"/>
              </w:tabs>
              <w:spacing w:line="400" w:lineRule="exact"/>
              <w:jc w:val="left"/>
              <w:rPr>
                <w:rFonts w:ascii="宋体"/>
                <w:color w:val="000000"/>
                <w:kern w:val="0"/>
                <w:szCs w:val="21"/>
              </w:rPr>
            </w:pPr>
            <w:r>
              <w:rPr>
                <w:rFonts w:ascii="宋体" w:hint="eastAsia"/>
                <w:color w:val="000000"/>
                <w:kern w:val="0"/>
                <w:szCs w:val="21"/>
              </w:rPr>
              <w:t>在酿造部现场查看，酿造部重要环境因素有：</w:t>
            </w:r>
            <w:r>
              <w:rPr>
                <w:rFonts w:ascii="宋体" w:hAnsi="宋体" w:cs="宋体" w:hint="eastAsia"/>
                <w:szCs w:val="21"/>
              </w:rPr>
              <w:t>1）潜在火灾；2）噪声的排放；3）废水的排放；4）固废的排放；5）粉尘的排放；6）能源消耗（水、电、蒸汽）；7）氨气泄漏。。</w:t>
            </w:r>
          </w:p>
          <w:p w:rsidR="007A1733" w:rsidRDefault="007A1733" w:rsidP="00EB4981">
            <w:pPr>
              <w:spacing w:line="400" w:lineRule="atLeast"/>
              <w:ind w:firstLineChars="200" w:firstLine="420"/>
              <w:rPr>
                <w:rFonts w:ascii="宋体"/>
                <w:color w:val="000000"/>
                <w:kern w:val="0"/>
                <w:szCs w:val="21"/>
              </w:rPr>
            </w:pPr>
            <w:r>
              <w:rPr>
                <w:rFonts w:ascii="宋体" w:hint="eastAsia"/>
                <w:color w:val="000000"/>
                <w:kern w:val="0"/>
                <w:szCs w:val="21"/>
              </w:rPr>
              <w:t>酿造部根据部门的重要环境因素，策划的环境管理制度有：</w:t>
            </w:r>
            <w:r>
              <w:rPr>
                <w:rFonts w:ascii="宋体" w:hAnsi="宋体" w:cs="Arial" w:hint="eastAsia"/>
                <w:iCs/>
                <w:szCs w:val="21"/>
              </w:rPr>
              <w:t>《应急准备和响应控制程序》、</w:t>
            </w:r>
            <w:r>
              <w:rPr>
                <w:rFonts w:ascii="宋体" w:hint="eastAsia"/>
                <w:color w:val="000000"/>
                <w:kern w:val="0"/>
                <w:szCs w:val="21"/>
              </w:rPr>
              <w:t>《废弃物管理制度》、</w:t>
            </w:r>
            <w:r>
              <w:rPr>
                <w:rFonts w:ascii="宋体" w:hAnsi="宋体" w:cs="Arial" w:hint="eastAsia"/>
                <w:iCs/>
                <w:szCs w:val="21"/>
              </w:rPr>
              <w:t>《消防安全管理制度》、《火灾应急预案》等</w:t>
            </w:r>
            <w:r>
              <w:rPr>
                <w:rFonts w:ascii="宋体" w:hint="eastAsia"/>
                <w:color w:val="000000"/>
                <w:kern w:val="0"/>
                <w:szCs w:val="21"/>
              </w:rPr>
              <w:t>。</w:t>
            </w:r>
          </w:p>
          <w:p w:rsidR="007A1733" w:rsidRDefault="007A1733" w:rsidP="00EB4981">
            <w:pPr>
              <w:spacing w:line="400" w:lineRule="atLeast"/>
              <w:ind w:firstLineChars="200" w:firstLine="420"/>
              <w:rPr>
                <w:rFonts w:ascii="宋体" w:hAnsi="宋体"/>
                <w:szCs w:val="21"/>
              </w:rPr>
            </w:pPr>
            <w:r>
              <w:rPr>
                <w:rFonts w:ascii="宋体" w:hint="eastAsia"/>
                <w:color w:val="000000"/>
                <w:kern w:val="0"/>
                <w:szCs w:val="21"/>
              </w:rPr>
              <w:t>现场查看，重要环境因素控制</w:t>
            </w:r>
            <w:r>
              <w:rPr>
                <w:rFonts w:ascii="宋体" w:hAnsi="宋体" w:hint="eastAsia"/>
                <w:szCs w:val="21"/>
              </w:rPr>
              <w:t>。</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1、固废排放管理：</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公司编制了《</w:t>
            </w:r>
            <w:r>
              <w:rPr>
                <w:rFonts w:ascii="宋体" w:hint="eastAsia"/>
                <w:color w:val="000000"/>
                <w:kern w:val="0"/>
                <w:szCs w:val="21"/>
              </w:rPr>
              <w:t>废弃物管理制度</w:t>
            </w:r>
            <w:r>
              <w:rPr>
                <w:rFonts w:ascii="宋体" w:hAnsi="宋体" w:hint="eastAsia"/>
                <w:szCs w:val="21"/>
              </w:rPr>
              <w:t>》，规定了办公和生产过程固废处理的管理要求。</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在办公公共区域内垃圾桶标识明确。</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生产过程的固废有：</w:t>
            </w:r>
            <w:r>
              <w:rPr>
                <w:rFonts w:ascii="宋体" w:cs="宋体" w:hint="eastAsia"/>
                <w:szCs w:val="21"/>
              </w:rPr>
              <w:t>麦糟、酵母泥、酒花糟、麸皮、废包装等固废</w:t>
            </w:r>
            <w:r>
              <w:rPr>
                <w:rFonts w:ascii="宋体" w:hAnsi="宋体" w:hint="eastAsia"/>
                <w:szCs w:val="21"/>
              </w:rPr>
              <w:t>。</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现场查看：报废玻璃瓶：作为可利用废物暂存在废瓶堆放区， 定期外售废旧物资收购站回收利用，空罐堆放区位于厂区东侧；废包装材料：交由废品收购站回收再利用， 废包装材料堆放区位于厂区西侧：设备维护产生的废机油</w:t>
            </w:r>
            <w:r w:rsidR="006A62F5">
              <w:rPr>
                <w:rFonts w:ascii="宋体" w:hAnsi="宋体" w:hint="eastAsia"/>
                <w:szCs w:val="21"/>
              </w:rPr>
              <w:t>、产生的废油墨等，</w:t>
            </w:r>
            <w:r w:rsidR="008C2264" w:rsidRPr="00B160DC">
              <w:rPr>
                <w:rFonts w:ascii="宋体" w:hAnsi="宋体" w:hint="eastAsia"/>
                <w:szCs w:val="21"/>
              </w:rPr>
              <w:t>化验分析产生的</w:t>
            </w:r>
            <w:r w:rsidR="008C2264" w:rsidRPr="00B160DC">
              <w:t>废有机溶剂与有机溶剂废</w:t>
            </w:r>
            <w:r w:rsidR="008C2264" w:rsidRPr="00B160DC">
              <w:rPr>
                <w:rFonts w:hint="eastAsia"/>
              </w:rPr>
              <w:t>，</w:t>
            </w:r>
            <w:r>
              <w:rPr>
                <w:rFonts w:ascii="宋体" w:hAnsi="宋体" w:hint="eastAsia"/>
                <w:szCs w:val="21"/>
              </w:rPr>
              <w:t xml:space="preserve"> </w:t>
            </w:r>
            <w:r w:rsidR="006A62F5">
              <w:rPr>
                <w:rFonts w:ascii="宋体" w:hAnsi="宋体" w:hint="eastAsia"/>
                <w:szCs w:val="21"/>
              </w:rPr>
              <w:t>堆放</w:t>
            </w:r>
            <w:r>
              <w:rPr>
                <w:rFonts w:ascii="宋体" w:hAnsi="宋体" w:hint="eastAsia"/>
                <w:szCs w:val="21"/>
              </w:rPr>
              <w:t>于危废暂存问内， 并与有资质的单位签订了处置协议。</w:t>
            </w:r>
            <w:r w:rsidR="006A62F5" w:rsidRPr="00396FBE">
              <w:rPr>
                <w:rFonts w:ascii="宋体" w:hAnsi="宋体" w:hint="eastAsia"/>
                <w:b/>
                <w:sz w:val="22"/>
                <w:szCs w:val="22"/>
              </w:rPr>
              <w:t>查</w:t>
            </w:r>
            <w:r w:rsidR="006A62F5">
              <w:rPr>
                <w:rFonts w:ascii="宋体" w:hAnsi="宋体" w:hint="eastAsia"/>
                <w:b/>
                <w:sz w:val="22"/>
                <w:szCs w:val="22"/>
              </w:rPr>
              <w:t>危废管理，在危废存储点标识不清楚，现场堆放有的废油和油桶无标识</w:t>
            </w:r>
            <w:r w:rsidR="006A62F5" w:rsidRPr="00396FBE">
              <w:rPr>
                <w:rFonts w:ascii="宋体" w:hAnsi="宋体" w:hint="eastAsia"/>
                <w:b/>
                <w:sz w:val="22"/>
                <w:szCs w:val="22"/>
              </w:rPr>
              <w:t>。</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生产过程固废：</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(1）生糟、酵母泥＋凝固物、 酒花糟＋凝固物、麦芽预处理敖皮均外售处理。</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(2）废硅藻土交由有资质单位处置。</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公司对固体废物处置采用综合利用，充分回收， 最大限度地合理使用资源，尽可能减少固体废物的最终产生量</w:t>
            </w:r>
          </w:p>
          <w:p w:rsidR="007A1733" w:rsidRDefault="007A1733" w:rsidP="00EB4981">
            <w:pPr>
              <w:spacing w:line="400" w:lineRule="atLeast"/>
              <w:ind w:firstLineChars="200" w:firstLine="420"/>
              <w:rPr>
                <w:rFonts w:ascii="宋体"/>
                <w:kern w:val="0"/>
                <w:szCs w:val="21"/>
              </w:rPr>
            </w:pPr>
            <w:r>
              <w:rPr>
                <w:rFonts w:ascii="宋体" w:hint="eastAsia"/>
                <w:kern w:val="0"/>
                <w:szCs w:val="21"/>
              </w:rPr>
              <w:lastRenderedPageBreak/>
              <w:t>查，固废处理：有处理记录，具体见行政部记录，</w:t>
            </w:r>
            <w:r>
              <w:rPr>
                <w:rFonts w:hint="eastAsia"/>
              </w:rPr>
              <w:t>祥见附件</w:t>
            </w:r>
          </w:p>
          <w:p w:rsidR="007A1733" w:rsidRDefault="007A1733" w:rsidP="00EB4981">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7A1733" w:rsidRDefault="007A1733" w:rsidP="00EB4981">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7A1733" w:rsidRDefault="007A1733" w:rsidP="00EB4981">
            <w:pPr>
              <w:spacing w:line="400" w:lineRule="atLeast"/>
              <w:ind w:firstLineChars="200" w:firstLine="420"/>
              <w:rPr>
                <w:rFonts w:ascii="宋体"/>
                <w:color w:val="000000"/>
                <w:kern w:val="0"/>
                <w:szCs w:val="21"/>
              </w:rPr>
            </w:pPr>
            <w:r>
              <w:rPr>
                <w:rFonts w:ascii="宋体" w:hint="eastAsia"/>
                <w:color w:val="000000"/>
                <w:kern w:val="0"/>
                <w:szCs w:val="21"/>
              </w:rPr>
              <w:t>查看，共用区域、办公室设置了消防栓、灭火器、应急报警器等，设施状态良好。</w:t>
            </w:r>
          </w:p>
          <w:p w:rsidR="007A1733" w:rsidRDefault="007A1733" w:rsidP="00EB4981">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7A1733" w:rsidRDefault="007A1733" w:rsidP="00EB4981">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公司定期参加组织的消防培训和演练，酿造部主要岗位均参与。</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3、废水排放：</w:t>
            </w:r>
          </w:p>
          <w:p w:rsidR="007A1733" w:rsidRDefault="007A1733" w:rsidP="00EB4981">
            <w:pPr>
              <w:spacing w:line="400" w:lineRule="atLeast"/>
              <w:ind w:firstLineChars="200" w:firstLine="420"/>
              <w:rPr>
                <w:rFonts w:ascii="宋体"/>
                <w:color w:val="FF0000"/>
                <w:kern w:val="0"/>
                <w:szCs w:val="21"/>
              </w:rPr>
            </w:pPr>
            <w:r>
              <w:rPr>
                <w:rFonts w:ascii="宋体" w:hAnsi="宋体" w:hint="eastAsia"/>
                <w:szCs w:val="21"/>
              </w:rPr>
              <w:t>查看，生产过程中用水主要是空罐清洗水；灌装线杀菌水；工艺设备清洗水；设备冷却水补充水等。此部分废水经厂区新建污水管道收集后进入厂区污水处理站处理。在污水处理站，设备运行正常，在线监测数值达到排放标准，查看现场记录，COD量</w:t>
            </w:r>
            <w:r w:rsidR="006A62F5">
              <w:rPr>
                <w:rFonts w:ascii="宋体" w:hAnsi="宋体" w:hint="eastAsia"/>
                <w:szCs w:val="21"/>
              </w:rPr>
              <w:t>287.320，</w:t>
            </w:r>
            <w:r>
              <w:rPr>
                <w:rFonts w:ascii="宋体" w:hAnsi="宋体" w:hint="eastAsia"/>
                <w:szCs w:val="21"/>
              </w:rPr>
              <w:t>氨氮</w:t>
            </w:r>
            <w:r w:rsidR="006A62F5">
              <w:rPr>
                <w:rFonts w:ascii="宋体" w:hAnsi="宋体" w:hint="eastAsia"/>
                <w:szCs w:val="21"/>
              </w:rPr>
              <w:t>,2.606</w:t>
            </w:r>
            <w:r>
              <w:rPr>
                <w:rFonts w:ascii="宋体" w:hAnsi="宋体" w:hint="eastAsia"/>
                <w:szCs w:val="21"/>
              </w:rPr>
              <w:t>，总磷</w:t>
            </w:r>
            <w:r w:rsidR="006A62F5">
              <w:rPr>
                <w:rFonts w:ascii="宋体" w:hAnsi="宋体" w:hint="eastAsia"/>
                <w:szCs w:val="21"/>
              </w:rPr>
              <w:t>3.749</w:t>
            </w:r>
            <w:r>
              <w:rPr>
                <w:rFonts w:ascii="宋体" w:hAnsi="宋体" w:hint="eastAsia"/>
                <w:szCs w:val="21"/>
              </w:rPr>
              <w:t>。提供有处理记录《污水处理运行记录表》、《污水处理加泥记录》、《污水处理液碱添加交接记录》等。</w:t>
            </w:r>
          </w:p>
          <w:p w:rsidR="007A1733" w:rsidRDefault="007A1733" w:rsidP="00EB4981">
            <w:pPr>
              <w:spacing w:line="400" w:lineRule="atLeast"/>
              <w:ind w:firstLineChars="200" w:firstLine="420"/>
              <w:rPr>
                <w:rFonts w:ascii="宋体"/>
                <w:color w:val="FF0000"/>
                <w:kern w:val="0"/>
                <w:szCs w:val="21"/>
              </w:rPr>
            </w:pPr>
          </w:p>
          <w:p w:rsidR="007A1733" w:rsidRDefault="007A1733" w:rsidP="00EB4981">
            <w:pPr>
              <w:spacing w:line="400" w:lineRule="atLeast"/>
              <w:ind w:firstLineChars="200" w:firstLine="420"/>
              <w:rPr>
                <w:rFonts w:ascii="宋体" w:hAnsi="宋体"/>
                <w:szCs w:val="21"/>
              </w:rPr>
            </w:pPr>
            <w:r>
              <w:rPr>
                <w:rFonts w:ascii="宋体" w:hAnsi="宋体" w:hint="eastAsia"/>
                <w:szCs w:val="21"/>
              </w:rPr>
              <w:t>4、废气、噪声排放：</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设备产生</w:t>
            </w:r>
            <w:r>
              <w:rPr>
                <w:rFonts w:ascii="宋体" w:hAnsi="宋体" w:hint="eastAsia"/>
                <w:szCs w:val="21"/>
              </w:rPr>
              <w:t>，主要为制冷机、压缩机和灌装设备等设备运行产生，厂界外噪声可控，通过配置低噪、 减震设备， 设备合理布局， 安装于封闭车间内。废气主要为燃气锅炉燃烧产生烟尘；麦芽投料进仓废气经过高压脉冲除尘器处理后由经排气筒排放；麦芽粉碎粉尘经l套高压脉冲除尘器处理后由排气筒排放，现场查看，设备运行正常，气味小。</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5、能源消耗管理（水、电、蒸汽等）：</w:t>
            </w:r>
          </w:p>
          <w:p w:rsidR="007A1733" w:rsidRPr="006764A9" w:rsidRDefault="007A1733" w:rsidP="00EB4981">
            <w:pPr>
              <w:spacing w:line="400" w:lineRule="atLeast"/>
              <w:ind w:firstLineChars="200" w:firstLine="420"/>
              <w:rPr>
                <w:rFonts w:ascii="宋体" w:hAnsi="宋体"/>
                <w:szCs w:val="21"/>
              </w:rPr>
            </w:pPr>
            <w:r w:rsidRPr="006764A9">
              <w:rPr>
                <w:rFonts w:ascii="宋体" w:hAnsi="宋体" w:hint="eastAsia"/>
                <w:szCs w:val="21"/>
              </w:rPr>
              <w:t>查，公司水、电、蒸汽的使用量大，公司于2018年开展了清洁生产管理，办公和生产环节制定有能源节约措施，制定了能源消耗指标，查指标完成情况，2018年千升酒耗水2.</w:t>
            </w:r>
            <w:r w:rsidR="006A62F5">
              <w:rPr>
                <w:rFonts w:ascii="宋体" w:hAnsi="宋体" w:hint="eastAsia"/>
                <w:szCs w:val="21"/>
              </w:rPr>
              <w:t>65</w:t>
            </w:r>
            <w:r w:rsidRPr="006764A9">
              <w:rPr>
                <w:rFonts w:ascii="宋体" w:hAnsi="宋体" w:hint="eastAsia"/>
                <w:szCs w:val="21"/>
              </w:rPr>
              <w:t>，耗电5</w:t>
            </w:r>
            <w:r w:rsidR="006A62F5">
              <w:rPr>
                <w:rFonts w:ascii="宋体" w:hAnsi="宋体" w:hint="eastAsia"/>
                <w:szCs w:val="21"/>
              </w:rPr>
              <w:t>4</w:t>
            </w:r>
            <w:r w:rsidRPr="006764A9">
              <w:rPr>
                <w:rFonts w:ascii="宋体" w:hAnsi="宋体" w:hint="eastAsia"/>
                <w:szCs w:val="21"/>
              </w:rPr>
              <w:t>.2</w:t>
            </w:r>
            <w:r w:rsidR="006A62F5">
              <w:rPr>
                <w:rFonts w:ascii="宋体" w:hAnsi="宋体" w:hint="eastAsia"/>
                <w:szCs w:val="21"/>
              </w:rPr>
              <w:t>0</w:t>
            </w:r>
            <w:r w:rsidRPr="006764A9">
              <w:rPr>
                <w:rFonts w:ascii="宋体" w:hAnsi="宋体" w:hint="eastAsia"/>
                <w:szCs w:val="21"/>
              </w:rPr>
              <w:t>，耗气0.2</w:t>
            </w:r>
            <w:r w:rsidR="006A62F5">
              <w:rPr>
                <w:rFonts w:ascii="宋体" w:hAnsi="宋体" w:hint="eastAsia"/>
                <w:szCs w:val="21"/>
              </w:rPr>
              <w:t>0</w:t>
            </w:r>
            <w:r w:rsidRPr="006764A9">
              <w:rPr>
                <w:rFonts w:ascii="宋体" w:hAnsi="宋体" w:hint="eastAsia"/>
                <w:szCs w:val="21"/>
              </w:rPr>
              <w:t>；2019年千升酒耗水2.</w:t>
            </w:r>
            <w:r w:rsidR="006A62F5">
              <w:rPr>
                <w:rFonts w:ascii="宋体" w:hAnsi="宋体" w:hint="eastAsia"/>
                <w:szCs w:val="21"/>
              </w:rPr>
              <w:t>47</w:t>
            </w:r>
            <w:r w:rsidRPr="006764A9">
              <w:rPr>
                <w:rFonts w:ascii="宋体" w:hAnsi="宋体" w:hint="eastAsia"/>
                <w:szCs w:val="21"/>
              </w:rPr>
              <w:t>，耗电5</w:t>
            </w:r>
            <w:r w:rsidR="006A62F5">
              <w:rPr>
                <w:rFonts w:ascii="宋体" w:hAnsi="宋体" w:hint="eastAsia"/>
                <w:szCs w:val="21"/>
              </w:rPr>
              <w:t>2</w:t>
            </w:r>
            <w:r w:rsidRPr="006764A9">
              <w:rPr>
                <w:rFonts w:ascii="宋体" w:hAnsi="宋体" w:hint="eastAsia"/>
                <w:szCs w:val="21"/>
              </w:rPr>
              <w:t>.</w:t>
            </w:r>
            <w:r w:rsidR="006A62F5">
              <w:rPr>
                <w:rFonts w:ascii="宋体" w:hAnsi="宋体" w:hint="eastAsia"/>
                <w:szCs w:val="21"/>
              </w:rPr>
              <w:t>47</w:t>
            </w:r>
            <w:r w:rsidRPr="006764A9">
              <w:rPr>
                <w:rFonts w:ascii="宋体" w:hAnsi="宋体" w:hint="eastAsia"/>
                <w:szCs w:val="21"/>
              </w:rPr>
              <w:t>，管理有效果。</w:t>
            </w:r>
          </w:p>
          <w:p w:rsidR="007A1733" w:rsidRPr="006764A9" w:rsidRDefault="007A1733" w:rsidP="00EB4981">
            <w:pPr>
              <w:spacing w:line="400" w:lineRule="atLeast"/>
              <w:ind w:firstLineChars="200" w:firstLine="420"/>
              <w:rPr>
                <w:rFonts w:ascii="宋体" w:hAnsi="宋体"/>
                <w:szCs w:val="21"/>
              </w:rPr>
            </w:pPr>
            <w:r w:rsidRPr="006764A9">
              <w:rPr>
                <w:rFonts w:ascii="宋体" w:hAnsi="宋体" w:hint="eastAsia"/>
                <w:szCs w:val="21"/>
              </w:rPr>
              <w:lastRenderedPageBreak/>
              <w:t>6、</w:t>
            </w:r>
            <w:r w:rsidRPr="006764A9">
              <w:rPr>
                <w:rFonts w:ascii="宋体" w:hAnsi="宋体" w:cs="宋体" w:hint="eastAsia"/>
                <w:szCs w:val="21"/>
              </w:rPr>
              <w:t>氨气、天然气泄漏</w:t>
            </w:r>
            <w:r w:rsidRPr="006764A9">
              <w:rPr>
                <w:rFonts w:ascii="宋体" w:hAnsi="宋体" w:hint="eastAsia"/>
                <w:szCs w:val="21"/>
              </w:rPr>
              <w:t>管理</w:t>
            </w:r>
          </w:p>
          <w:p w:rsidR="007A1733" w:rsidRDefault="007A1733" w:rsidP="00EB4981">
            <w:pPr>
              <w:spacing w:line="400" w:lineRule="atLeast"/>
              <w:ind w:firstLineChars="200" w:firstLine="420"/>
              <w:rPr>
                <w:rFonts w:ascii="宋体" w:hAnsi="宋体"/>
                <w:szCs w:val="21"/>
              </w:rPr>
            </w:pPr>
            <w:r>
              <w:rPr>
                <w:rFonts w:ascii="宋体" w:hAnsi="宋体" w:hint="eastAsia"/>
                <w:szCs w:val="21"/>
              </w:rPr>
              <w:t>查，主要为在制冷站和锅炉房因设备故障造成泄漏的可能，</w:t>
            </w:r>
            <w:r w:rsidRPr="00E35DB0">
              <w:rPr>
                <w:rFonts w:ascii="宋体" w:hAnsi="宋体" w:hint="eastAsia"/>
                <w:szCs w:val="21"/>
              </w:rPr>
              <w:t>在每个位置都安装有</w:t>
            </w:r>
            <w:r>
              <w:rPr>
                <w:rFonts w:ascii="宋体" w:hAnsi="宋体" w:hint="eastAsia"/>
                <w:szCs w:val="21"/>
              </w:rPr>
              <w:t>氨气分析仪/报警器、氢气报警器、二氧化硫气体检测仪、可燃气体检测报警器等</w:t>
            </w:r>
            <w:r>
              <w:rPr>
                <w:rFonts w:ascii="宋体" w:hAnsi="宋体" w:hint="eastAsia"/>
                <w:b/>
                <w:szCs w:val="21"/>
              </w:rPr>
              <w:t>，</w:t>
            </w:r>
            <w:r w:rsidRPr="00E35DB0">
              <w:rPr>
                <w:rFonts w:ascii="宋体" w:hAnsi="宋体" w:hint="eastAsia"/>
                <w:szCs w:val="21"/>
              </w:rPr>
              <w:t>查看检测设备</w:t>
            </w:r>
            <w:r w:rsidR="004A471D">
              <w:rPr>
                <w:rFonts w:ascii="宋体" w:hAnsi="宋体" w:hint="eastAsia"/>
                <w:szCs w:val="21"/>
              </w:rPr>
              <w:t>的</w:t>
            </w:r>
            <w:r w:rsidRPr="00E35DB0">
              <w:rPr>
                <w:rFonts w:ascii="宋体" w:hAnsi="宋体" w:hint="eastAsia"/>
                <w:szCs w:val="21"/>
              </w:rPr>
              <w:t>检定或校准</w:t>
            </w:r>
            <w:r w:rsidR="004A471D">
              <w:rPr>
                <w:rFonts w:ascii="宋体" w:hAnsi="宋体" w:hint="eastAsia"/>
                <w:szCs w:val="21"/>
              </w:rPr>
              <w:t>，提供有厂家出厂检验报告（</w:t>
            </w:r>
            <w:r w:rsidR="006A62F5">
              <w:rPr>
                <w:rFonts w:ascii="宋体" w:hAnsi="宋体" w:hint="eastAsia"/>
                <w:szCs w:val="21"/>
              </w:rPr>
              <w:t>现所有监控系统均进行了升级改造，在控制室集中监控，更换了监视仪表，按规定第一年使用厂家合格证，第二年进行检定或校准</w:t>
            </w:r>
            <w:r w:rsidR="004A471D">
              <w:rPr>
                <w:rFonts w:ascii="宋体" w:hAnsi="宋体" w:hint="eastAsia"/>
                <w:szCs w:val="21"/>
              </w:rPr>
              <w:t>）</w:t>
            </w:r>
            <w:r w:rsidR="008C2264">
              <w:rPr>
                <w:rFonts w:ascii="宋体" w:hAnsi="宋体" w:hint="eastAsia"/>
                <w:szCs w:val="21"/>
              </w:rPr>
              <w:t>，抽检验报告：</w:t>
            </w:r>
            <w:r w:rsidR="00FC4071">
              <w:rPr>
                <w:rFonts w:ascii="宋体" w:hAnsi="宋体" w:hint="eastAsia"/>
                <w:szCs w:val="21"/>
              </w:rPr>
              <w:t>1、可燃气体探测器，报告编号：AEC-PG-004,产品编号：T190800168512</w:t>
            </w:r>
            <w:r w:rsidRPr="00E35DB0">
              <w:rPr>
                <w:rFonts w:ascii="宋体" w:hAnsi="宋体" w:hint="eastAsia"/>
                <w:szCs w:val="21"/>
              </w:rPr>
              <w:t>，</w:t>
            </w:r>
            <w:r w:rsidR="00FC4071">
              <w:rPr>
                <w:rFonts w:ascii="宋体" w:hAnsi="宋体" w:hint="eastAsia"/>
                <w:szCs w:val="21"/>
              </w:rPr>
              <w:t>结论：合格，检验日期：2019.9；2、氨气探测器，报告编号：AEC-PG-004,产品编号：T190900185038</w:t>
            </w:r>
            <w:r w:rsidR="00FC4071" w:rsidRPr="00E35DB0">
              <w:rPr>
                <w:rFonts w:ascii="宋体" w:hAnsi="宋体" w:hint="eastAsia"/>
                <w:szCs w:val="21"/>
              </w:rPr>
              <w:t>，</w:t>
            </w:r>
            <w:r w:rsidR="00FC4071">
              <w:rPr>
                <w:rFonts w:ascii="宋体" w:hAnsi="宋体" w:hint="eastAsia"/>
                <w:szCs w:val="21"/>
              </w:rPr>
              <w:t>结论：合格，检验日期：2019.9；</w:t>
            </w:r>
            <w:r w:rsidR="006A62F5">
              <w:rPr>
                <w:rFonts w:ascii="宋体" w:hAnsi="宋体" w:hint="eastAsia"/>
                <w:szCs w:val="21"/>
              </w:rPr>
              <w:t>下次审核关注</w:t>
            </w:r>
            <w:r w:rsidRPr="00E35DB0">
              <w:rPr>
                <w:rFonts w:ascii="宋体" w:hAnsi="宋体" w:hint="eastAsia"/>
                <w:szCs w:val="21"/>
              </w:rPr>
              <w:t>。</w:t>
            </w:r>
            <w:r>
              <w:rPr>
                <w:rFonts w:ascii="宋体" w:hAnsi="宋体" w:hint="eastAsia"/>
                <w:szCs w:val="21"/>
              </w:rPr>
              <w:t>另外公司定期对制冷机、锅炉设备等设备运行维保，控制设备质量，另外在制冷站入库配置有除静电装置，进入前去除静电，同时将手机交出放在站外保管，不允许带入手机。在制冷站配置有呼吸器、防毒面罩的应急准备设施。</w:t>
            </w:r>
          </w:p>
          <w:p w:rsidR="007A1733" w:rsidRDefault="007A1733" w:rsidP="00EB4981">
            <w:pPr>
              <w:spacing w:line="400" w:lineRule="atLeast"/>
              <w:ind w:firstLineChars="200" w:firstLine="420"/>
              <w:rPr>
                <w:rFonts w:ascii="宋体" w:hAnsi="宋体"/>
                <w:szCs w:val="21"/>
              </w:rPr>
            </w:pPr>
          </w:p>
          <w:p w:rsidR="007A1733" w:rsidRDefault="007A1733" w:rsidP="00EB4981">
            <w:pPr>
              <w:spacing w:line="400" w:lineRule="atLeast"/>
              <w:ind w:firstLineChars="200" w:firstLine="420"/>
              <w:rPr>
                <w:rFonts w:ascii="宋体" w:hAnsi="宋体"/>
                <w:szCs w:val="21"/>
              </w:rPr>
            </w:pPr>
            <w:r>
              <w:rPr>
                <w:rFonts w:ascii="宋体" w:hAnsi="宋体" w:hint="eastAsia"/>
                <w:szCs w:val="21"/>
              </w:rPr>
              <w:t>查近期排放检测，提供2019年</w:t>
            </w:r>
            <w:r w:rsidR="004A471D">
              <w:rPr>
                <w:rFonts w:ascii="宋体" w:hAnsi="宋体" w:hint="eastAsia"/>
                <w:szCs w:val="21"/>
              </w:rPr>
              <w:t>12</w:t>
            </w:r>
            <w:r>
              <w:rPr>
                <w:rFonts w:ascii="宋体" w:hAnsi="宋体" w:hint="eastAsia"/>
                <w:szCs w:val="21"/>
              </w:rPr>
              <w:t>月污染物排放检测报告（废气、噪声、废水），达标排放。</w:t>
            </w:r>
            <w:r w:rsidR="004A471D">
              <w:rPr>
                <w:rFonts w:ascii="宋体" w:hAnsi="宋体" w:hint="eastAsia"/>
                <w:szCs w:val="21"/>
              </w:rPr>
              <w:t>具体见附件</w:t>
            </w:r>
          </w:p>
          <w:p w:rsidR="007A1733" w:rsidRDefault="007A1733" w:rsidP="00EB4981">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对于相关方环境影响，公司的主要环境管理相关方有：业主、外来人员。</w:t>
            </w:r>
          </w:p>
          <w:p w:rsidR="007A1733" w:rsidRDefault="007A1733" w:rsidP="00EB4981">
            <w:pPr>
              <w:spacing w:line="400" w:lineRule="exact"/>
              <w:ind w:firstLineChars="200" w:firstLine="420"/>
              <w:rPr>
                <w:rFonts w:ascii="宋体"/>
                <w:color w:val="000000"/>
                <w:kern w:val="0"/>
                <w:szCs w:val="21"/>
              </w:rPr>
            </w:pPr>
            <w:r>
              <w:rPr>
                <w:rFonts w:ascii="宋体" w:hint="eastAsia"/>
                <w:color w:val="000000"/>
                <w:kern w:val="0"/>
                <w:szCs w:val="21"/>
              </w:rPr>
              <w:t>酿造部环境控制措施基本与管理要求基本一致，基本符合管理要求。</w:t>
            </w:r>
          </w:p>
          <w:p w:rsidR="007A1733" w:rsidRDefault="007A1733" w:rsidP="00EB4981">
            <w:pPr>
              <w:spacing w:line="400" w:lineRule="exact"/>
              <w:ind w:firstLineChars="200" w:firstLine="420"/>
              <w:rPr>
                <w:rFonts w:ascii="宋体"/>
                <w:color w:val="000000"/>
                <w:kern w:val="0"/>
                <w:szCs w:val="21"/>
              </w:rPr>
            </w:pPr>
          </w:p>
          <w:p w:rsidR="007A1733" w:rsidRDefault="007A1733" w:rsidP="00EB4981">
            <w:pPr>
              <w:spacing w:line="400" w:lineRule="exact"/>
              <w:ind w:firstLineChars="200" w:firstLine="420"/>
              <w:rPr>
                <w:rFonts w:ascii="宋体" w:hAnsi="宋体"/>
                <w:szCs w:val="21"/>
              </w:rPr>
            </w:pPr>
            <w:r>
              <w:rPr>
                <w:rFonts w:ascii="宋体" w:hAnsi="宋体" w:hint="eastAsia"/>
                <w:szCs w:val="21"/>
              </w:rPr>
              <w:t>现场查看，酿造部的不可接受风险为：</w:t>
            </w:r>
            <w:r>
              <w:rPr>
                <w:szCs w:val="21"/>
              </w:rPr>
              <w:t>1</w:t>
            </w:r>
            <w:r>
              <w:rPr>
                <w:rFonts w:hint="eastAsia"/>
                <w:szCs w:val="21"/>
              </w:rPr>
              <w:t>）火灾；</w:t>
            </w:r>
            <w:r>
              <w:rPr>
                <w:szCs w:val="21"/>
              </w:rPr>
              <w:t>2</w:t>
            </w:r>
            <w:r>
              <w:rPr>
                <w:rFonts w:hint="eastAsia"/>
                <w:szCs w:val="21"/>
              </w:rPr>
              <w:t>）爆炸（氨气、天然气、压力容器等）；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rsidR="007A1733" w:rsidRDefault="007A1733" w:rsidP="00EB4981">
            <w:pPr>
              <w:spacing w:line="400" w:lineRule="exact"/>
              <w:ind w:firstLineChars="200" w:firstLine="420"/>
              <w:rPr>
                <w:rFonts w:ascii="宋体" w:hAnsi="宋体"/>
                <w:szCs w:val="21"/>
              </w:rPr>
            </w:pPr>
            <w:r>
              <w:rPr>
                <w:rFonts w:ascii="宋体" w:hAnsi="宋体" w:hint="eastAsia"/>
                <w:szCs w:val="21"/>
              </w:rPr>
              <w:t>酿造部制订了相关的危险源防护、管理措施，如《应急救援预案》、《设备操作规程》、《安全生产责任制》等：</w:t>
            </w:r>
          </w:p>
          <w:p w:rsidR="007A1733" w:rsidRDefault="007A1733" w:rsidP="00EB4981">
            <w:pPr>
              <w:spacing w:line="400" w:lineRule="exact"/>
              <w:ind w:firstLineChars="200" w:firstLine="420"/>
              <w:rPr>
                <w:rFonts w:ascii="宋体" w:hAnsi="宋体"/>
                <w:szCs w:val="21"/>
              </w:rPr>
            </w:pPr>
            <w:r>
              <w:rPr>
                <w:rFonts w:ascii="宋体" w:hAnsi="宋体" w:hint="eastAsia"/>
                <w:szCs w:val="21"/>
              </w:rPr>
              <w:t>1、触电风险管理：</w:t>
            </w:r>
          </w:p>
          <w:p w:rsidR="007A1733" w:rsidRDefault="007A1733" w:rsidP="00EB4981">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w:t>
            </w:r>
            <w:r>
              <w:rPr>
                <w:rFonts w:ascii="宋体" w:hAnsi="宋体" w:hint="eastAsia"/>
                <w:szCs w:val="21"/>
              </w:rPr>
              <w:lastRenderedPageBreak/>
              <w:t>进行安全检查，发现问题及时进行处理。同时公司对维修、调试过程的用电安全管理进行了培训。现场能提供三级安全培训记录，电工都是持证上岗。</w:t>
            </w:r>
          </w:p>
          <w:p w:rsidR="007A1733" w:rsidRDefault="007A1733" w:rsidP="00EB4981">
            <w:pPr>
              <w:spacing w:line="400" w:lineRule="exact"/>
              <w:ind w:firstLineChars="200" w:firstLine="420"/>
              <w:rPr>
                <w:rFonts w:ascii="宋体" w:hAnsi="宋体" w:hint="eastAsia"/>
                <w:szCs w:val="21"/>
              </w:rPr>
            </w:pPr>
            <w:r>
              <w:rPr>
                <w:rFonts w:ascii="宋体" w:hAnsi="宋体" w:hint="eastAsia"/>
                <w:szCs w:val="21"/>
              </w:rPr>
              <w:t>查看，公司配置有高低压配电室，房门配置有锁具，专人才能进入，门口和通风口都有防护设施，能控制小动物进入，现场每天有巡查记录。</w:t>
            </w:r>
          </w:p>
          <w:p w:rsidR="00FC4071" w:rsidRPr="00FC4071" w:rsidRDefault="00FC4071" w:rsidP="00EB4981">
            <w:pPr>
              <w:spacing w:line="400" w:lineRule="exact"/>
              <w:ind w:firstLineChars="200" w:firstLine="420"/>
              <w:rPr>
                <w:rFonts w:ascii="宋体" w:hAnsi="宋体"/>
                <w:szCs w:val="21"/>
              </w:rPr>
            </w:pPr>
            <w:r w:rsidRPr="00CF409F">
              <w:rPr>
                <w:rFonts w:ascii="宋体" w:hAnsi="宋体" w:hint="eastAsia"/>
                <w:szCs w:val="21"/>
              </w:rPr>
              <w:t>查看，变压器为</w:t>
            </w:r>
            <w:r>
              <w:rPr>
                <w:rFonts w:ascii="宋体" w:hAnsi="宋体" w:hint="eastAsia"/>
                <w:szCs w:val="21"/>
              </w:rPr>
              <w:t>干式</w:t>
            </w:r>
            <w:r w:rsidRPr="00CF409F">
              <w:rPr>
                <w:rFonts w:ascii="宋体" w:hAnsi="宋体" w:hint="eastAsia"/>
                <w:szCs w:val="21"/>
              </w:rPr>
              <w:t>变压器</w:t>
            </w:r>
            <w:r>
              <w:rPr>
                <w:rFonts w:ascii="宋体" w:hAnsi="宋体" w:hint="eastAsia"/>
                <w:szCs w:val="21"/>
              </w:rPr>
              <w:t>，进行了日常巡护检查管理。</w:t>
            </w:r>
          </w:p>
          <w:p w:rsidR="007A1733" w:rsidRDefault="007A1733" w:rsidP="00EB4981">
            <w:pPr>
              <w:spacing w:line="400" w:lineRule="exact"/>
              <w:ind w:firstLineChars="200" w:firstLine="420"/>
              <w:rPr>
                <w:rFonts w:ascii="宋体" w:hAnsi="宋体"/>
                <w:szCs w:val="21"/>
              </w:rPr>
            </w:pPr>
            <w:r>
              <w:rPr>
                <w:rFonts w:ascii="宋体" w:hAnsi="宋体" w:hint="eastAsia"/>
                <w:szCs w:val="21"/>
              </w:rPr>
              <w:t>查安全工具配置，提供有接地线、继电器、绝缘鞋、绝缘手套等工具，查看，工具均按要求进行了检验，现场查验合格，</w:t>
            </w:r>
            <w:r w:rsidR="004A471D">
              <w:rPr>
                <w:rFonts w:ascii="宋体" w:hAnsi="宋体" w:hint="eastAsia"/>
                <w:szCs w:val="21"/>
              </w:rPr>
              <w:t>提供有合格证</w:t>
            </w:r>
            <w:r w:rsidR="00FC4071">
              <w:rPr>
                <w:rFonts w:ascii="宋体" w:hAnsi="宋体" w:hint="eastAsia"/>
                <w:szCs w:val="21"/>
              </w:rPr>
              <w:t>（粘贴在产品上）</w:t>
            </w:r>
            <w:r w:rsidR="004A471D">
              <w:rPr>
                <w:rFonts w:ascii="宋体" w:hAnsi="宋体" w:hint="eastAsia"/>
                <w:szCs w:val="21"/>
              </w:rPr>
              <w:t>，</w:t>
            </w:r>
            <w:r w:rsidR="00FC4071">
              <w:rPr>
                <w:rFonts w:ascii="宋体" w:hAnsi="宋体" w:hint="eastAsia"/>
                <w:szCs w:val="21"/>
              </w:rPr>
              <w:t>抽合格证，绝缘棒，检验日期：2019.7.15，有效期：2019.7.14，有检验专用章。</w:t>
            </w:r>
            <w:r>
              <w:rPr>
                <w:rFonts w:ascii="宋体" w:hAnsi="宋体" w:hint="eastAsia"/>
                <w:szCs w:val="21"/>
              </w:rPr>
              <w:t>具体见附件。</w:t>
            </w:r>
          </w:p>
          <w:p w:rsidR="007A1733" w:rsidRDefault="007A1733" w:rsidP="00EB4981">
            <w:pPr>
              <w:spacing w:line="400" w:lineRule="exact"/>
              <w:ind w:firstLineChars="200" w:firstLine="420"/>
              <w:rPr>
                <w:rFonts w:ascii="宋体" w:hAnsi="宋体"/>
                <w:szCs w:val="21"/>
              </w:rPr>
            </w:pPr>
            <w:r>
              <w:rPr>
                <w:rFonts w:ascii="宋体" w:hAnsi="宋体" w:hint="eastAsia"/>
                <w:szCs w:val="21"/>
              </w:rPr>
              <w:t>现场查看，</w:t>
            </w:r>
            <w:r>
              <w:rPr>
                <w:rFonts w:ascii="宋体" w:hint="eastAsia"/>
                <w:color w:val="000000"/>
                <w:kern w:val="0"/>
                <w:szCs w:val="21"/>
              </w:rPr>
              <w:t>生产场地</w:t>
            </w:r>
            <w:r>
              <w:rPr>
                <w:rFonts w:ascii="宋体" w:hAnsi="宋体" w:hint="eastAsia"/>
                <w:szCs w:val="21"/>
              </w:rPr>
              <w:t>的电器设备、电缆、配电设施完好，设置规范，无不符合情况。</w:t>
            </w:r>
          </w:p>
          <w:p w:rsidR="007A1733" w:rsidRDefault="007A1733" w:rsidP="00EB4981">
            <w:pPr>
              <w:spacing w:line="400" w:lineRule="exact"/>
              <w:ind w:firstLineChars="200" w:firstLine="420"/>
              <w:rPr>
                <w:rFonts w:ascii="宋体" w:hAnsi="宋体"/>
                <w:szCs w:val="21"/>
              </w:rPr>
            </w:pPr>
          </w:p>
          <w:p w:rsidR="007A1733" w:rsidRDefault="007A1733" w:rsidP="00EB4981">
            <w:pPr>
              <w:spacing w:line="400" w:lineRule="exact"/>
              <w:ind w:firstLineChars="200" w:firstLine="420"/>
              <w:rPr>
                <w:rFonts w:ascii="宋体" w:hAnsi="宋体"/>
                <w:szCs w:val="21"/>
              </w:rPr>
            </w:pPr>
            <w:r>
              <w:rPr>
                <w:rFonts w:ascii="宋体" w:hAnsi="宋体" w:hint="eastAsia"/>
                <w:szCs w:val="21"/>
              </w:rPr>
              <w:t>2、火灾伤害预防：</w:t>
            </w:r>
          </w:p>
          <w:p w:rsidR="007A1733" w:rsidRDefault="007A1733" w:rsidP="00EB4981">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火灾预防管理规定、应急管理规定。在车间、及办公场所均设置了消防栓、灭火器、应急疏散指示灯等。</w:t>
            </w:r>
          </w:p>
          <w:p w:rsidR="007A1733" w:rsidRDefault="007A1733" w:rsidP="00EB4981">
            <w:pPr>
              <w:spacing w:line="400" w:lineRule="atLeast"/>
              <w:ind w:firstLineChars="200" w:firstLine="420"/>
              <w:rPr>
                <w:rFonts w:ascii="宋体"/>
                <w:color w:val="000000"/>
                <w:kern w:val="0"/>
                <w:szCs w:val="21"/>
              </w:rPr>
            </w:pPr>
            <w:r>
              <w:rPr>
                <w:rFonts w:ascii="宋体" w:hint="eastAsia"/>
                <w:color w:val="000000"/>
                <w:kern w:val="0"/>
                <w:szCs w:val="21"/>
              </w:rPr>
              <w:t>查，酿造部员工定期参加行政部的消防、应急、逃生培训和演习。</w:t>
            </w:r>
          </w:p>
          <w:p w:rsidR="007A1733" w:rsidRDefault="007A1733" w:rsidP="00EB4981">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现场查看，公司办公地点楼层，消防逃生通道畅通，办公室设置了烟雾感应器，现场打开消防栓，能供水，压力明显。</w:t>
            </w:r>
          </w:p>
          <w:p w:rsidR="007A1733" w:rsidRDefault="007A1733" w:rsidP="00EB4981">
            <w:pPr>
              <w:spacing w:line="400" w:lineRule="atLeast"/>
              <w:ind w:firstLineChars="200" w:firstLine="420"/>
              <w:rPr>
                <w:rFonts w:ascii="宋体"/>
                <w:color w:val="000000"/>
                <w:kern w:val="0"/>
                <w:szCs w:val="21"/>
              </w:rPr>
            </w:pPr>
            <w:r>
              <w:rPr>
                <w:rFonts w:ascii="宋体" w:hint="eastAsia"/>
                <w:color w:val="000000"/>
                <w:kern w:val="0"/>
                <w:szCs w:val="21"/>
              </w:rPr>
              <w:t>现场查看，火灾伤害预防管理基本符合要求。</w:t>
            </w:r>
          </w:p>
          <w:p w:rsidR="007A1733" w:rsidRDefault="007A1733" w:rsidP="00EB4981">
            <w:pPr>
              <w:spacing w:line="400" w:lineRule="exact"/>
              <w:ind w:firstLineChars="200" w:firstLine="420"/>
              <w:rPr>
                <w:rFonts w:ascii="宋体" w:hAnsi="宋体"/>
                <w:szCs w:val="21"/>
              </w:rPr>
            </w:pPr>
            <w:r>
              <w:rPr>
                <w:rFonts w:ascii="宋体" w:hAnsi="宋体" w:hint="eastAsia"/>
                <w:szCs w:val="21"/>
              </w:rPr>
              <w:t>3、爆炸预防：</w:t>
            </w:r>
          </w:p>
          <w:p w:rsidR="007A1733" w:rsidRDefault="007A1733" w:rsidP="00EB4981">
            <w:pPr>
              <w:spacing w:line="400" w:lineRule="atLeast"/>
              <w:ind w:firstLineChars="200" w:firstLine="420"/>
              <w:rPr>
                <w:rFonts w:ascii="宋体"/>
                <w:color w:val="000000"/>
                <w:kern w:val="0"/>
                <w:szCs w:val="21"/>
              </w:rPr>
            </w:pPr>
            <w:r>
              <w:rPr>
                <w:rFonts w:ascii="宋体" w:hAnsi="宋体" w:hint="eastAsia"/>
                <w:szCs w:val="21"/>
              </w:rPr>
              <w:t>现场了解：公司爆炸隐患为压力容器或管道的使用，以及氨气、天然气泄漏造成。主要为燃气锅炉、液氨管、储气罐等</w:t>
            </w:r>
            <w:r>
              <w:rPr>
                <w:rFonts w:ascii="宋体" w:hint="eastAsia"/>
                <w:color w:val="000000"/>
                <w:kern w:val="0"/>
                <w:szCs w:val="21"/>
              </w:rPr>
              <w:t>、公司对压力设备的应急管理做了预案和管理规定。</w:t>
            </w:r>
          </w:p>
          <w:p w:rsidR="00281087" w:rsidRDefault="007A1733" w:rsidP="00EB4981">
            <w:pPr>
              <w:spacing w:line="400" w:lineRule="atLeast"/>
              <w:ind w:firstLineChars="200" w:firstLine="420"/>
              <w:rPr>
                <w:rFonts w:ascii="宋体" w:hint="eastAsia"/>
                <w:kern w:val="0"/>
                <w:szCs w:val="21"/>
              </w:rPr>
            </w:pPr>
            <w:r>
              <w:rPr>
                <w:rFonts w:ascii="宋体" w:hint="eastAsia"/>
                <w:color w:val="000000"/>
                <w:kern w:val="0"/>
                <w:szCs w:val="21"/>
              </w:rPr>
              <w:t>查压力设备的管理：提供有锅炉、压力管道、储气罐的的定期检验合格</w:t>
            </w:r>
            <w:r w:rsidR="00FC4071">
              <w:rPr>
                <w:rFonts w:ascii="宋体" w:hint="eastAsia"/>
                <w:color w:val="000000"/>
                <w:kern w:val="0"/>
                <w:szCs w:val="21"/>
              </w:rPr>
              <w:t>证据</w:t>
            </w:r>
            <w:r>
              <w:rPr>
                <w:rFonts w:ascii="宋体" w:hint="eastAsia"/>
                <w:color w:val="000000"/>
                <w:kern w:val="0"/>
                <w:szCs w:val="21"/>
              </w:rPr>
              <w:t>，</w:t>
            </w:r>
            <w:r w:rsidR="004A471D">
              <w:rPr>
                <w:rFonts w:ascii="宋体" w:hint="eastAsia"/>
                <w:color w:val="000000"/>
                <w:kern w:val="0"/>
                <w:szCs w:val="21"/>
              </w:rPr>
              <w:t>锅炉外部检验</w:t>
            </w:r>
            <w:r>
              <w:rPr>
                <w:rFonts w:ascii="宋体" w:hint="eastAsia"/>
                <w:kern w:val="0"/>
                <w:szCs w:val="21"/>
              </w:rPr>
              <w:t>报告还未拿</w:t>
            </w:r>
            <w:r>
              <w:rPr>
                <w:rFonts w:ascii="宋体" w:hint="eastAsia"/>
                <w:kern w:val="0"/>
                <w:szCs w:val="21"/>
              </w:rPr>
              <w:lastRenderedPageBreak/>
              <w:t>到（报告拿取时间不能明确，由职能部门控制），</w:t>
            </w:r>
            <w:r w:rsidR="00281087">
              <w:rPr>
                <w:rFonts w:ascii="宋体" w:hint="eastAsia"/>
                <w:kern w:val="0"/>
                <w:szCs w:val="21"/>
              </w:rPr>
              <w:t>下次审核时关注。</w:t>
            </w:r>
            <w:r w:rsidR="00FC4071">
              <w:rPr>
                <w:rFonts w:ascii="宋体" w:hint="eastAsia"/>
                <w:kern w:val="0"/>
                <w:szCs w:val="21"/>
              </w:rPr>
              <w:t>抽检验报告：1、锅炉内检报告，</w:t>
            </w:r>
            <w:r w:rsidR="00281087" w:rsidRPr="0083237C">
              <w:rPr>
                <w:rFonts w:ascii="宋体" w:hint="eastAsia"/>
                <w:kern w:val="0"/>
                <w:szCs w:val="21"/>
              </w:rPr>
              <w:t>报告编号;</w:t>
            </w:r>
            <w:r w:rsidR="00281087">
              <w:rPr>
                <w:rFonts w:ascii="宋体" w:hint="eastAsia"/>
                <w:kern w:val="0"/>
                <w:szCs w:val="21"/>
              </w:rPr>
              <w:t>2018Q-EM-G045</w:t>
            </w:r>
            <w:r w:rsidR="00281087" w:rsidRPr="0083237C">
              <w:rPr>
                <w:rFonts w:ascii="宋体" w:hint="eastAsia"/>
                <w:kern w:val="0"/>
                <w:szCs w:val="21"/>
              </w:rPr>
              <w:t>,产品编码：CN01600</w:t>
            </w:r>
            <w:r w:rsidR="00281087">
              <w:rPr>
                <w:rFonts w:ascii="宋体" w:hint="eastAsia"/>
                <w:kern w:val="0"/>
                <w:szCs w:val="21"/>
              </w:rPr>
              <w:t>002</w:t>
            </w:r>
            <w:r w:rsidR="00281087" w:rsidRPr="0083237C">
              <w:rPr>
                <w:rFonts w:ascii="宋体" w:hint="eastAsia"/>
                <w:kern w:val="0"/>
                <w:szCs w:val="21"/>
              </w:rPr>
              <w:t>,结论：符合要求，下次检验时间：202</w:t>
            </w:r>
            <w:r w:rsidR="00281087">
              <w:rPr>
                <w:rFonts w:ascii="宋体" w:hint="eastAsia"/>
                <w:kern w:val="0"/>
                <w:szCs w:val="21"/>
              </w:rPr>
              <w:t>0</w:t>
            </w:r>
            <w:r w:rsidR="00281087" w:rsidRPr="0083237C">
              <w:rPr>
                <w:rFonts w:ascii="宋体" w:hint="eastAsia"/>
                <w:kern w:val="0"/>
                <w:szCs w:val="21"/>
              </w:rPr>
              <w:t>年</w:t>
            </w:r>
            <w:r w:rsidR="00281087">
              <w:rPr>
                <w:rFonts w:ascii="宋体" w:hint="eastAsia"/>
                <w:kern w:val="0"/>
                <w:szCs w:val="21"/>
              </w:rPr>
              <w:t>12</w:t>
            </w:r>
            <w:r w:rsidR="00281087" w:rsidRPr="0083237C">
              <w:rPr>
                <w:rFonts w:ascii="宋体" w:hint="eastAsia"/>
                <w:kern w:val="0"/>
                <w:szCs w:val="21"/>
              </w:rPr>
              <w:t>月</w:t>
            </w:r>
            <w:r w:rsidR="00281087">
              <w:rPr>
                <w:rFonts w:ascii="宋体" w:hint="eastAsia"/>
                <w:kern w:val="0"/>
                <w:szCs w:val="21"/>
              </w:rPr>
              <w:t>19日</w:t>
            </w:r>
            <w:r w:rsidR="00281087" w:rsidRPr="0083237C">
              <w:rPr>
                <w:rFonts w:ascii="宋体" w:hint="eastAsia"/>
                <w:kern w:val="0"/>
                <w:szCs w:val="21"/>
              </w:rPr>
              <w:t>；2、</w:t>
            </w:r>
            <w:r w:rsidR="00281087">
              <w:rPr>
                <w:rFonts w:ascii="宋体" w:hint="eastAsia"/>
                <w:kern w:val="0"/>
                <w:szCs w:val="21"/>
              </w:rPr>
              <w:t>氨液分离器</w:t>
            </w:r>
            <w:r w:rsidR="00281087" w:rsidRPr="0083237C">
              <w:rPr>
                <w:rFonts w:ascii="宋体" w:hint="eastAsia"/>
                <w:kern w:val="0"/>
                <w:szCs w:val="21"/>
              </w:rPr>
              <w:t>检验报告，报告编号;</w:t>
            </w:r>
            <w:r w:rsidR="00281087">
              <w:rPr>
                <w:rFonts w:ascii="宋体" w:hint="eastAsia"/>
                <w:kern w:val="0"/>
                <w:szCs w:val="21"/>
              </w:rPr>
              <w:t>2019Q-EM-E015</w:t>
            </w:r>
            <w:r w:rsidR="00281087" w:rsidRPr="0083237C">
              <w:rPr>
                <w:rFonts w:ascii="宋体" w:hint="eastAsia"/>
                <w:kern w:val="0"/>
                <w:szCs w:val="21"/>
              </w:rPr>
              <w:t>,产品编码：</w:t>
            </w:r>
            <w:r w:rsidR="00281087">
              <w:rPr>
                <w:rFonts w:ascii="宋体" w:hint="eastAsia"/>
                <w:kern w:val="0"/>
                <w:szCs w:val="21"/>
              </w:rPr>
              <w:t>容IIMC川L051050</w:t>
            </w:r>
            <w:r w:rsidR="00281087" w:rsidRPr="0083237C">
              <w:rPr>
                <w:rFonts w:ascii="宋体" w:hint="eastAsia"/>
                <w:kern w:val="0"/>
                <w:szCs w:val="21"/>
              </w:rPr>
              <w:t>,结论：符合要求，下次检验时间：202</w:t>
            </w:r>
            <w:r w:rsidR="00281087">
              <w:rPr>
                <w:rFonts w:ascii="宋体" w:hint="eastAsia"/>
                <w:kern w:val="0"/>
                <w:szCs w:val="21"/>
              </w:rPr>
              <w:t>1</w:t>
            </w:r>
            <w:r w:rsidR="00281087" w:rsidRPr="0083237C">
              <w:rPr>
                <w:rFonts w:ascii="宋体" w:hint="eastAsia"/>
                <w:kern w:val="0"/>
                <w:szCs w:val="21"/>
              </w:rPr>
              <w:t>年</w:t>
            </w:r>
            <w:r w:rsidR="00281087">
              <w:rPr>
                <w:rFonts w:ascii="宋体" w:hint="eastAsia"/>
                <w:kern w:val="0"/>
                <w:szCs w:val="21"/>
              </w:rPr>
              <w:t>11</w:t>
            </w:r>
            <w:r w:rsidR="00281087" w:rsidRPr="0083237C">
              <w:rPr>
                <w:rFonts w:ascii="宋体" w:hint="eastAsia"/>
                <w:kern w:val="0"/>
                <w:szCs w:val="21"/>
              </w:rPr>
              <w:t>月</w:t>
            </w:r>
            <w:r w:rsidR="00281087">
              <w:rPr>
                <w:rFonts w:ascii="宋体" w:hint="eastAsia"/>
                <w:kern w:val="0"/>
                <w:szCs w:val="21"/>
              </w:rPr>
              <w:t>29日</w:t>
            </w:r>
            <w:r w:rsidR="00281087" w:rsidRPr="0083237C">
              <w:rPr>
                <w:rFonts w:ascii="宋体" w:hint="eastAsia"/>
                <w:kern w:val="0"/>
                <w:szCs w:val="21"/>
              </w:rPr>
              <w:t>；3、</w:t>
            </w:r>
            <w:r w:rsidR="00281087">
              <w:rPr>
                <w:rFonts w:ascii="宋体" w:hint="eastAsia"/>
                <w:kern w:val="0"/>
                <w:szCs w:val="21"/>
              </w:rPr>
              <w:t>二氧化碳储</w:t>
            </w:r>
            <w:r w:rsidR="00281087" w:rsidRPr="0083237C">
              <w:rPr>
                <w:rFonts w:ascii="宋体" w:hint="eastAsia"/>
                <w:kern w:val="0"/>
                <w:szCs w:val="21"/>
              </w:rPr>
              <w:t>罐检检验报告，报告编号;</w:t>
            </w:r>
            <w:r w:rsidR="00281087">
              <w:rPr>
                <w:rFonts w:ascii="宋体" w:hint="eastAsia"/>
                <w:kern w:val="0"/>
                <w:szCs w:val="21"/>
              </w:rPr>
              <w:t>2018Q-EM-R247</w:t>
            </w:r>
            <w:r w:rsidR="00281087" w:rsidRPr="0083237C">
              <w:rPr>
                <w:rFonts w:ascii="宋体" w:hint="eastAsia"/>
                <w:kern w:val="0"/>
                <w:szCs w:val="21"/>
              </w:rPr>
              <w:t>,产品编码：</w:t>
            </w:r>
            <w:r w:rsidR="00281087">
              <w:rPr>
                <w:rFonts w:ascii="宋体" w:hint="eastAsia"/>
                <w:kern w:val="0"/>
                <w:szCs w:val="21"/>
              </w:rPr>
              <w:t>容IIIMC川L051040</w:t>
            </w:r>
            <w:r w:rsidR="00281087" w:rsidRPr="0083237C">
              <w:rPr>
                <w:rFonts w:ascii="宋体" w:hint="eastAsia"/>
                <w:kern w:val="0"/>
                <w:szCs w:val="21"/>
              </w:rPr>
              <w:t>,结论：符合要求，下次检验时间：202</w:t>
            </w:r>
            <w:r w:rsidR="00281087">
              <w:rPr>
                <w:rFonts w:ascii="宋体" w:hint="eastAsia"/>
                <w:kern w:val="0"/>
                <w:szCs w:val="21"/>
              </w:rPr>
              <w:t>1</w:t>
            </w:r>
            <w:r w:rsidR="00281087" w:rsidRPr="0083237C">
              <w:rPr>
                <w:rFonts w:ascii="宋体" w:hint="eastAsia"/>
                <w:kern w:val="0"/>
                <w:szCs w:val="21"/>
              </w:rPr>
              <w:t>年</w:t>
            </w:r>
            <w:r w:rsidR="00281087">
              <w:rPr>
                <w:rFonts w:ascii="宋体" w:hint="eastAsia"/>
                <w:kern w:val="0"/>
                <w:szCs w:val="21"/>
              </w:rPr>
              <w:t>10</w:t>
            </w:r>
            <w:r w:rsidR="00281087" w:rsidRPr="0083237C">
              <w:rPr>
                <w:rFonts w:ascii="宋体" w:hint="eastAsia"/>
                <w:kern w:val="0"/>
                <w:szCs w:val="21"/>
              </w:rPr>
              <w:t>月</w:t>
            </w:r>
            <w:r w:rsidR="00281087">
              <w:rPr>
                <w:rFonts w:ascii="宋体" w:hint="eastAsia"/>
                <w:kern w:val="0"/>
                <w:szCs w:val="21"/>
              </w:rPr>
              <w:t>9日</w:t>
            </w:r>
          </w:p>
          <w:p w:rsidR="007A1733" w:rsidRDefault="00281087" w:rsidP="00EB4981">
            <w:pPr>
              <w:spacing w:line="400" w:lineRule="atLeast"/>
              <w:ind w:firstLineChars="200" w:firstLine="420"/>
              <w:rPr>
                <w:rFonts w:ascii="宋体"/>
                <w:kern w:val="0"/>
                <w:szCs w:val="21"/>
              </w:rPr>
            </w:pPr>
            <w:r>
              <w:rPr>
                <w:rFonts w:ascii="宋体" w:hint="eastAsia"/>
                <w:kern w:val="0"/>
                <w:szCs w:val="21"/>
              </w:rPr>
              <w:t>抽特种设备叉车，能提供有效检验报告，抽</w:t>
            </w:r>
            <w:r w:rsidRPr="0083237C">
              <w:rPr>
                <w:rFonts w:ascii="宋体" w:hint="eastAsia"/>
                <w:kern w:val="0"/>
                <w:szCs w:val="21"/>
              </w:rPr>
              <w:t>叉车检验报告，报告编号：</w:t>
            </w:r>
            <w:r>
              <w:rPr>
                <w:rFonts w:ascii="宋体" w:hint="eastAsia"/>
                <w:kern w:val="0"/>
                <w:szCs w:val="21"/>
              </w:rPr>
              <w:t>2019-EM-CC008</w:t>
            </w:r>
            <w:r w:rsidRPr="0083237C">
              <w:rPr>
                <w:rFonts w:ascii="宋体" w:hint="eastAsia"/>
                <w:kern w:val="0"/>
                <w:szCs w:val="21"/>
              </w:rPr>
              <w:t>,产品编码：</w:t>
            </w:r>
            <w:r>
              <w:rPr>
                <w:rFonts w:ascii="宋体" w:hint="eastAsia"/>
                <w:kern w:val="0"/>
                <w:szCs w:val="21"/>
              </w:rPr>
              <w:t>CF14B-10177</w:t>
            </w:r>
            <w:r w:rsidRPr="0083237C">
              <w:rPr>
                <w:rFonts w:ascii="宋体" w:hint="eastAsia"/>
                <w:kern w:val="0"/>
                <w:szCs w:val="21"/>
              </w:rPr>
              <w:t>,结论：合格，下次检验时间：2020年</w:t>
            </w:r>
            <w:r>
              <w:rPr>
                <w:rFonts w:ascii="宋体" w:hint="eastAsia"/>
                <w:kern w:val="0"/>
                <w:szCs w:val="21"/>
              </w:rPr>
              <w:t>2</w:t>
            </w:r>
            <w:r w:rsidRPr="0083237C">
              <w:rPr>
                <w:rFonts w:ascii="宋体" w:hint="eastAsia"/>
                <w:kern w:val="0"/>
                <w:szCs w:val="21"/>
              </w:rPr>
              <w:t>月。</w:t>
            </w:r>
          </w:p>
          <w:p w:rsidR="007A1733" w:rsidRDefault="007A1733" w:rsidP="00EB4981">
            <w:pPr>
              <w:spacing w:line="400" w:lineRule="atLeast"/>
              <w:ind w:firstLineChars="200" w:firstLine="420"/>
              <w:rPr>
                <w:rFonts w:ascii="宋体"/>
                <w:kern w:val="0"/>
                <w:szCs w:val="21"/>
              </w:rPr>
            </w:pPr>
            <w:r>
              <w:rPr>
                <w:rFonts w:ascii="宋体" w:hAnsi="宋体" w:hint="eastAsia"/>
                <w:szCs w:val="21"/>
              </w:rPr>
              <w:t>在制冷站和锅炉房，在每个位置都安装有可燃气体报警装置和氨气检测报警装置，可以起到预防作用</w:t>
            </w:r>
          </w:p>
          <w:p w:rsidR="007A1733" w:rsidRDefault="007A1733" w:rsidP="00EB4981">
            <w:pPr>
              <w:spacing w:line="400" w:lineRule="atLeast"/>
              <w:ind w:firstLineChars="200" w:firstLine="420"/>
              <w:rPr>
                <w:rFonts w:ascii="宋体"/>
                <w:color w:val="000000"/>
                <w:kern w:val="0"/>
                <w:szCs w:val="21"/>
              </w:rPr>
            </w:pPr>
            <w:r>
              <w:rPr>
                <w:rFonts w:ascii="宋体" w:hint="eastAsia"/>
                <w:color w:val="000000"/>
                <w:kern w:val="0"/>
                <w:szCs w:val="21"/>
              </w:rPr>
              <w:t>查压力设备人员管理，提供有司炉工、锅炉水质分析员、一般压力容器操作工等，操作人员均培训取证上岗，能满足岗位管理要求。</w:t>
            </w:r>
          </w:p>
          <w:p w:rsidR="007A1733" w:rsidRDefault="007A1733" w:rsidP="00EB4981">
            <w:pPr>
              <w:spacing w:line="400" w:lineRule="atLeast"/>
              <w:ind w:firstLineChars="200" w:firstLine="420"/>
              <w:rPr>
                <w:rFonts w:ascii="宋体"/>
                <w:kern w:val="0"/>
                <w:szCs w:val="21"/>
              </w:rPr>
            </w:pPr>
            <w:r>
              <w:rPr>
                <w:rFonts w:ascii="宋体" w:hint="eastAsia"/>
                <w:kern w:val="0"/>
                <w:szCs w:val="21"/>
              </w:rPr>
              <w:t>查锅炉水质控制，定期请特检所进行水质检测，2019年</w:t>
            </w:r>
            <w:r w:rsidR="004A471D">
              <w:rPr>
                <w:rFonts w:ascii="宋体" w:hint="eastAsia"/>
                <w:kern w:val="0"/>
                <w:szCs w:val="21"/>
              </w:rPr>
              <w:t>11月已检验，报告拿取中，下次审核关注</w:t>
            </w:r>
            <w:r>
              <w:rPr>
                <w:rFonts w:ascii="宋体" w:hint="eastAsia"/>
                <w:kern w:val="0"/>
                <w:szCs w:val="21"/>
              </w:rPr>
              <w:t>。内部采取每天对水质进行检验，提供有水质化验记录，硬度符合要求。</w:t>
            </w:r>
          </w:p>
          <w:p w:rsidR="007A1733" w:rsidRDefault="007A1733" w:rsidP="00EB4981">
            <w:pPr>
              <w:spacing w:line="400" w:lineRule="atLeast"/>
              <w:ind w:firstLineChars="200" w:firstLine="420"/>
              <w:rPr>
                <w:rFonts w:ascii="宋体"/>
                <w:kern w:val="0"/>
                <w:szCs w:val="21"/>
              </w:rPr>
            </w:pPr>
            <w:r>
              <w:rPr>
                <w:rFonts w:ascii="宋体" w:hint="eastAsia"/>
                <w:kern w:val="0"/>
                <w:szCs w:val="21"/>
              </w:rPr>
              <w:t>查，现场制定有应急预案，并定期进行了演练。</w:t>
            </w:r>
          </w:p>
          <w:p w:rsidR="007A1733" w:rsidRDefault="007A1733" w:rsidP="00EB4981">
            <w:pPr>
              <w:spacing w:line="400" w:lineRule="atLeast"/>
              <w:ind w:firstLineChars="200" w:firstLine="420"/>
              <w:rPr>
                <w:rFonts w:ascii="宋体"/>
                <w:color w:val="000000"/>
                <w:kern w:val="0"/>
                <w:szCs w:val="21"/>
              </w:rPr>
            </w:pPr>
            <w:r>
              <w:rPr>
                <w:rFonts w:ascii="宋体" w:hint="eastAsia"/>
                <w:color w:val="000000"/>
                <w:kern w:val="0"/>
                <w:szCs w:val="21"/>
              </w:rPr>
              <w:t>现场查看，爆炸预防管理基本符合要求。</w:t>
            </w:r>
          </w:p>
          <w:p w:rsidR="007A1733" w:rsidRDefault="007A1733" w:rsidP="00EB4981">
            <w:pPr>
              <w:spacing w:line="400" w:lineRule="atLeast"/>
              <w:ind w:firstLineChars="200" w:firstLine="420"/>
              <w:rPr>
                <w:rFonts w:ascii="宋体"/>
                <w:color w:val="000000"/>
                <w:kern w:val="0"/>
                <w:szCs w:val="21"/>
              </w:rPr>
            </w:pPr>
          </w:p>
          <w:p w:rsidR="007A1733" w:rsidRPr="00935FA1" w:rsidRDefault="007A1733" w:rsidP="00EB4981">
            <w:pPr>
              <w:spacing w:line="400" w:lineRule="exact"/>
              <w:ind w:firstLineChars="200" w:firstLine="420"/>
              <w:rPr>
                <w:rFonts w:ascii="宋体" w:hAnsi="宋体"/>
                <w:szCs w:val="21"/>
              </w:rPr>
            </w:pPr>
            <w:r w:rsidRPr="00935FA1">
              <w:rPr>
                <w:rFonts w:ascii="宋体" w:hAnsi="宋体" w:hint="eastAsia"/>
                <w:szCs w:val="21"/>
              </w:rPr>
              <w:t>4、</w:t>
            </w:r>
            <w:r w:rsidRPr="00935FA1">
              <w:rPr>
                <w:rFonts w:hint="eastAsia"/>
                <w:szCs w:val="21"/>
              </w:rPr>
              <w:t>意外伤害（高坠、烫伤、冻伤、酸碱腐蚀、爆瓶等伤害）</w:t>
            </w:r>
            <w:r w:rsidRPr="00935FA1">
              <w:rPr>
                <w:rFonts w:ascii="宋体" w:hAnsi="宋体" w:hint="eastAsia"/>
                <w:szCs w:val="21"/>
              </w:rPr>
              <w:t>：</w:t>
            </w:r>
          </w:p>
          <w:p w:rsidR="007A1733" w:rsidRPr="00935FA1" w:rsidRDefault="007A1733" w:rsidP="00EB4981">
            <w:pPr>
              <w:spacing w:line="400" w:lineRule="atLeast"/>
              <w:ind w:firstLineChars="200" w:firstLine="420"/>
              <w:rPr>
                <w:rFonts w:ascii="宋体"/>
                <w:kern w:val="0"/>
                <w:szCs w:val="21"/>
              </w:rPr>
            </w:pPr>
            <w:r w:rsidRPr="00935FA1">
              <w:rPr>
                <w:rFonts w:ascii="宋体" w:hAnsi="宋体" w:hint="eastAsia"/>
                <w:szCs w:val="21"/>
              </w:rPr>
              <w:t>现场了解：公司制订了人员</w:t>
            </w:r>
            <w:r w:rsidRPr="00935FA1">
              <w:rPr>
                <w:rFonts w:ascii="宋体" w:hint="eastAsia"/>
                <w:kern w:val="0"/>
                <w:szCs w:val="21"/>
              </w:rPr>
              <w:t>防护管理规定、应急管理规定。</w:t>
            </w:r>
          </w:p>
          <w:p w:rsidR="007A1733" w:rsidRDefault="007A1733" w:rsidP="00EB4981">
            <w:pPr>
              <w:spacing w:line="400" w:lineRule="atLeast"/>
              <w:ind w:firstLineChars="200" w:firstLine="420"/>
              <w:rPr>
                <w:rFonts w:ascii="宋体" w:hint="eastAsia"/>
                <w:kern w:val="0"/>
                <w:szCs w:val="21"/>
              </w:rPr>
            </w:pPr>
            <w:r w:rsidRPr="00935FA1">
              <w:rPr>
                <w:rFonts w:ascii="宋体" w:hint="eastAsia"/>
                <w:kern w:val="0"/>
                <w:szCs w:val="21"/>
              </w:rPr>
              <w:t>查，酿造部员工定期参加操作规程的培训,并进行了三级安全教育。</w:t>
            </w:r>
            <w:r w:rsidR="00680B1E">
              <w:rPr>
                <w:rFonts w:ascii="宋体" w:hint="eastAsia"/>
                <w:kern w:val="0"/>
                <w:szCs w:val="21"/>
              </w:rPr>
              <w:t>查新进和转岗培训教育</w:t>
            </w:r>
          </w:p>
          <w:p w:rsidR="00680B1E" w:rsidRPr="00680B1E" w:rsidRDefault="00680B1E" w:rsidP="00680B1E">
            <w:pPr>
              <w:spacing w:line="400" w:lineRule="atLeast"/>
              <w:ind w:firstLineChars="200" w:firstLine="420"/>
              <w:rPr>
                <w:rFonts w:ascii="宋体"/>
                <w:kern w:val="0"/>
                <w:szCs w:val="21"/>
              </w:rPr>
            </w:pPr>
            <w:r>
              <w:rPr>
                <w:rFonts w:ascii="宋体"/>
                <w:noProof/>
                <w:kern w:val="0"/>
                <w:szCs w:val="21"/>
              </w:rPr>
              <w:lastRenderedPageBreak/>
              <w:drawing>
                <wp:inline distT="0" distB="0" distL="0" distR="0">
                  <wp:extent cx="1800158" cy="2399747"/>
                  <wp:effectExtent l="19050" t="0" r="0" b="0"/>
                  <wp:docPr id="2" name="图片 1" descr="C:\Users\Administrator\Desktop\三级EHS培训\酿造部EHS培训记录\19年酿造部日常培训记录\11月\培训记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三级EHS培训\酿造部EHS培训记录\19年酿造部日常培训记录\11月\培训记录.jpg"/>
                          <pic:cNvPicPr>
                            <a:picLocks noChangeAspect="1" noChangeArrowheads="1"/>
                          </pic:cNvPicPr>
                        </pic:nvPicPr>
                        <pic:blipFill>
                          <a:blip r:embed="rId8" cstate="print"/>
                          <a:srcRect/>
                          <a:stretch>
                            <a:fillRect/>
                          </a:stretch>
                        </pic:blipFill>
                        <pic:spPr bwMode="auto">
                          <a:xfrm>
                            <a:off x="0" y="0"/>
                            <a:ext cx="1799775" cy="2399237"/>
                          </a:xfrm>
                          <a:prstGeom prst="rect">
                            <a:avLst/>
                          </a:prstGeom>
                          <a:noFill/>
                          <a:ln w="9525">
                            <a:noFill/>
                            <a:miter lim="800000"/>
                            <a:headEnd/>
                            <a:tailEnd/>
                          </a:ln>
                        </pic:spPr>
                      </pic:pic>
                    </a:graphicData>
                  </a:graphic>
                </wp:inline>
              </w:drawing>
            </w:r>
            <w:r>
              <w:rPr>
                <w:rStyle w:val="a"/>
                <w:rFonts w:eastAsia="Times New Roman"/>
                <w:snapToGrid w:val="0"/>
                <w:color w:val="000000"/>
                <w:w w:val="0"/>
                <w:sz w:val="0"/>
                <w:szCs w:val="0"/>
                <w:u w:color="000000"/>
                <w:bdr w:val="none" w:sz="0" w:space="0" w:color="000000"/>
                <w:shd w:val="clear" w:color="000000" w:fill="000000"/>
                <w:lang/>
              </w:rPr>
              <w:t xml:space="preserve"> </w:t>
            </w:r>
            <w:r>
              <w:rPr>
                <w:rFonts w:ascii="宋体"/>
                <w:noProof/>
                <w:kern w:val="0"/>
                <w:szCs w:val="21"/>
              </w:rPr>
              <w:drawing>
                <wp:inline distT="0" distB="0" distL="0" distR="0">
                  <wp:extent cx="1760220" cy="2346960"/>
                  <wp:effectExtent l="19050" t="0" r="0" b="0"/>
                  <wp:docPr id="3" name="图片 2" descr="C:\Users\Administrator\Desktop\三级EHS培训\酿造部EHS培训记录\19年酿造部转岗EHS培训记录\QQ图片20191218134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三级EHS培训\酿造部EHS培训记录\19年酿造部转岗EHS培训记录\QQ图片20191218134405.jpg"/>
                          <pic:cNvPicPr>
                            <a:picLocks noChangeAspect="1" noChangeArrowheads="1"/>
                          </pic:cNvPicPr>
                        </pic:nvPicPr>
                        <pic:blipFill>
                          <a:blip r:embed="rId9" cstate="print"/>
                          <a:srcRect/>
                          <a:stretch>
                            <a:fillRect/>
                          </a:stretch>
                        </pic:blipFill>
                        <pic:spPr bwMode="auto">
                          <a:xfrm>
                            <a:off x="0" y="0"/>
                            <a:ext cx="1760220" cy="2346960"/>
                          </a:xfrm>
                          <a:prstGeom prst="rect">
                            <a:avLst/>
                          </a:prstGeom>
                          <a:noFill/>
                          <a:ln w="9525">
                            <a:noFill/>
                            <a:miter lim="800000"/>
                            <a:headEnd/>
                            <a:tailEnd/>
                          </a:ln>
                        </pic:spPr>
                      </pic:pic>
                    </a:graphicData>
                  </a:graphic>
                </wp:inline>
              </w:drawing>
            </w:r>
          </w:p>
          <w:p w:rsidR="007A1733" w:rsidRPr="00935FA1" w:rsidRDefault="007A1733" w:rsidP="00EB4981">
            <w:pPr>
              <w:spacing w:line="400" w:lineRule="atLeast"/>
              <w:ind w:firstLineChars="200" w:firstLine="420"/>
              <w:rPr>
                <w:rFonts w:ascii="宋体"/>
                <w:kern w:val="0"/>
                <w:szCs w:val="21"/>
              </w:rPr>
            </w:pPr>
            <w:r w:rsidRPr="00935FA1">
              <w:rPr>
                <w:rFonts w:ascii="宋体" w:hint="eastAsia"/>
                <w:kern w:val="0"/>
                <w:szCs w:val="21"/>
              </w:rPr>
              <w:t>现场查看，在糖化车间，主要控制</w:t>
            </w:r>
            <w:r w:rsidRPr="00935FA1">
              <w:rPr>
                <w:rFonts w:ascii="宋体"/>
                <w:kern w:val="0"/>
                <w:szCs w:val="21"/>
              </w:rPr>
              <w:t>高温烫伤</w:t>
            </w:r>
            <w:r w:rsidRPr="00935FA1">
              <w:rPr>
                <w:rFonts w:ascii="宋体" w:hint="eastAsia"/>
                <w:kern w:val="0"/>
                <w:szCs w:val="21"/>
              </w:rPr>
              <w:t>，因接触热水、</w:t>
            </w:r>
            <w:r w:rsidRPr="00935FA1">
              <w:rPr>
                <w:rFonts w:ascii="宋体"/>
                <w:kern w:val="0"/>
                <w:szCs w:val="21"/>
              </w:rPr>
              <w:t>设备表面</w:t>
            </w:r>
            <w:r w:rsidRPr="00935FA1">
              <w:rPr>
                <w:rFonts w:ascii="宋体" w:hint="eastAsia"/>
                <w:kern w:val="0"/>
                <w:szCs w:val="21"/>
              </w:rPr>
              <w:t>、蒸汽造成烫伤，现场有警示标识，操作员工均穿戴有工作服、佩戴有手套，操作</w:t>
            </w:r>
            <w:r w:rsidR="004A471D">
              <w:rPr>
                <w:rFonts w:ascii="宋体" w:hint="eastAsia"/>
                <w:kern w:val="0"/>
                <w:szCs w:val="21"/>
              </w:rPr>
              <w:t>规程</w:t>
            </w:r>
            <w:r w:rsidRPr="00935FA1">
              <w:rPr>
                <w:rFonts w:ascii="宋体" w:hint="eastAsia"/>
                <w:kern w:val="0"/>
                <w:szCs w:val="21"/>
              </w:rPr>
              <w:t>要求。</w:t>
            </w:r>
          </w:p>
          <w:p w:rsidR="007A1733" w:rsidRPr="00935FA1" w:rsidRDefault="007A1733" w:rsidP="00EB4981">
            <w:pPr>
              <w:spacing w:line="400" w:lineRule="atLeast"/>
              <w:ind w:firstLineChars="200" w:firstLine="420"/>
              <w:rPr>
                <w:rFonts w:ascii="宋体"/>
                <w:kern w:val="0"/>
                <w:szCs w:val="21"/>
              </w:rPr>
            </w:pPr>
            <w:r w:rsidRPr="00935FA1">
              <w:rPr>
                <w:rFonts w:ascii="宋体" w:hint="eastAsia"/>
                <w:kern w:val="0"/>
                <w:szCs w:val="21"/>
              </w:rPr>
              <w:t>现场查看，在旋转设备前加有围栏，能起到伤害的防护。</w:t>
            </w:r>
          </w:p>
          <w:p w:rsidR="007A1733" w:rsidRPr="00935FA1" w:rsidRDefault="007A1733" w:rsidP="00EB4981">
            <w:pPr>
              <w:spacing w:line="400" w:lineRule="atLeast"/>
              <w:ind w:firstLineChars="200" w:firstLine="420"/>
              <w:rPr>
                <w:rFonts w:ascii="宋体"/>
                <w:kern w:val="0"/>
                <w:szCs w:val="21"/>
              </w:rPr>
            </w:pPr>
            <w:r w:rsidRPr="00935FA1">
              <w:rPr>
                <w:rFonts w:ascii="宋体" w:hint="eastAsia"/>
                <w:kern w:val="0"/>
                <w:szCs w:val="21"/>
              </w:rPr>
              <w:t>现场查看，在制冷站，制冷设备均有防护保温装置，涉及低温操作的都有警示标识，操作工防护设施穿戴到位，能有效预防冻伤风险。</w:t>
            </w:r>
          </w:p>
          <w:p w:rsidR="007A1733" w:rsidRPr="00935FA1" w:rsidRDefault="007A1733" w:rsidP="00EB4981">
            <w:pPr>
              <w:spacing w:line="400" w:lineRule="atLeast"/>
              <w:ind w:firstLineChars="200" w:firstLine="420"/>
              <w:rPr>
                <w:rFonts w:ascii="宋体"/>
                <w:kern w:val="0"/>
                <w:szCs w:val="21"/>
              </w:rPr>
            </w:pPr>
            <w:r w:rsidRPr="00935FA1">
              <w:rPr>
                <w:rFonts w:ascii="宋体" w:hint="eastAsia"/>
                <w:kern w:val="0"/>
                <w:szCs w:val="21"/>
              </w:rPr>
              <w:t>现场查看，在罐区，在储存罐上都有楼梯和扶手，在每个罐前都有警示标识，能有效起到高空落物和高空坠落风险。</w:t>
            </w:r>
          </w:p>
          <w:p w:rsidR="007A1733" w:rsidRPr="004A471D" w:rsidRDefault="007A1733" w:rsidP="00EB4981">
            <w:pPr>
              <w:spacing w:line="400" w:lineRule="atLeast"/>
              <w:ind w:firstLineChars="200" w:firstLine="420"/>
              <w:rPr>
                <w:rFonts w:ascii="宋体"/>
                <w:kern w:val="0"/>
                <w:szCs w:val="21"/>
              </w:rPr>
            </w:pPr>
            <w:r w:rsidRPr="00935FA1">
              <w:rPr>
                <w:rFonts w:ascii="宋体" w:hint="eastAsia"/>
                <w:kern w:val="0"/>
                <w:szCs w:val="21"/>
              </w:rPr>
              <w:t>现场查看，在</w:t>
            </w:r>
            <w:r w:rsidRPr="00935FA1">
              <w:rPr>
                <w:rFonts w:ascii="宋体"/>
                <w:kern w:val="0"/>
                <w:szCs w:val="21"/>
              </w:rPr>
              <w:t>灌装车间</w:t>
            </w:r>
            <w:r w:rsidRPr="00935FA1">
              <w:rPr>
                <w:rFonts w:ascii="宋体" w:hint="eastAsia"/>
                <w:kern w:val="0"/>
                <w:szCs w:val="21"/>
              </w:rPr>
              <w:t>，</w:t>
            </w:r>
            <w:r w:rsidRPr="004A471D">
              <w:rPr>
                <w:rFonts w:ascii="宋体" w:hint="eastAsia"/>
                <w:kern w:val="0"/>
                <w:szCs w:val="21"/>
              </w:rPr>
              <w:t>碱液清洗、高温消毒和灌装线都是全自动化生产线，不需要人员接触，操作界面之间有隔离和防护门，以及有红外控制系统，有人员进入立即停机。只有几人巡视、控制操作台。能避免酸碱腐蚀、</w:t>
            </w:r>
            <w:r w:rsidRPr="004A471D">
              <w:rPr>
                <w:rFonts w:ascii="宋体"/>
                <w:kern w:val="0"/>
                <w:szCs w:val="21"/>
              </w:rPr>
              <w:t>酒瓶爆瓶</w:t>
            </w:r>
            <w:r w:rsidRPr="004A471D">
              <w:rPr>
                <w:rFonts w:ascii="宋体" w:hint="eastAsia"/>
                <w:kern w:val="0"/>
                <w:szCs w:val="21"/>
              </w:rPr>
              <w:t>对人员伤害。</w:t>
            </w:r>
          </w:p>
          <w:p w:rsidR="007A1733" w:rsidRPr="004A471D" w:rsidRDefault="007A1733" w:rsidP="00EB4981">
            <w:pPr>
              <w:spacing w:line="400" w:lineRule="atLeast"/>
              <w:ind w:firstLineChars="200" w:firstLine="420"/>
              <w:rPr>
                <w:rFonts w:ascii="宋体"/>
                <w:kern w:val="0"/>
                <w:szCs w:val="21"/>
              </w:rPr>
            </w:pPr>
            <w:r w:rsidRPr="004A471D">
              <w:rPr>
                <w:rFonts w:ascii="宋体" w:hint="eastAsia"/>
                <w:kern w:val="0"/>
                <w:szCs w:val="21"/>
              </w:rPr>
              <w:t>现场查看，配置了必备的应急药品，如创口贴、急救包等。</w:t>
            </w:r>
          </w:p>
          <w:p w:rsidR="007A1733" w:rsidRPr="004A471D" w:rsidRDefault="007A1733" w:rsidP="00EB4981">
            <w:pPr>
              <w:spacing w:line="400" w:lineRule="atLeast"/>
              <w:ind w:firstLineChars="200" w:firstLine="420"/>
              <w:rPr>
                <w:rFonts w:ascii="宋体"/>
                <w:kern w:val="0"/>
                <w:szCs w:val="21"/>
              </w:rPr>
            </w:pPr>
            <w:r w:rsidRPr="004A471D">
              <w:rPr>
                <w:rFonts w:ascii="宋体" w:hint="eastAsia"/>
                <w:kern w:val="0"/>
                <w:szCs w:val="21"/>
              </w:rPr>
              <w:lastRenderedPageBreak/>
              <w:t>现场查看，设置有安全警示标识，进入车间人员都佩戴有安全帽。</w:t>
            </w:r>
          </w:p>
          <w:p w:rsidR="007A1733" w:rsidRPr="004A471D" w:rsidRDefault="007A1733" w:rsidP="004A471D">
            <w:pPr>
              <w:spacing w:line="400" w:lineRule="atLeast"/>
              <w:ind w:firstLineChars="200" w:firstLine="420"/>
              <w:rPr>
                <w:rFonts w:ascii="宋体"/>
                <w:kern w:val="0"/>
                <w:szCs w:val="21"/>
              </w:rPr>
            </w:pPr>
            <w:r w:rsidRPr="004A471D">
              <w:rPr>
                <w:rFonts w:hint="eastAsia"/>
                <w:szCs w:val="21"/>
              </w:rPr>
              <w:t>查危险作业，倒闸作业、临时电作业、动火、动土、登高、受限空间</w:t>
            </w:r>
            <w:r w:rsidR="00EB4981" w:rsidRPr="004A471D">
              <w:rPr>
                <w:rFonts w:hint="eastAsia"/>
                <w:szCs w:val="21"/>
              </w:rPr>
              <w:t>等，均拟定了管理制度和应急管理方案，操作流程：申请——审批——作业</w:t>
            </w:r>
            <w:r w:rsidR="004A471D">
              <w:rPr>
                <w:rFonts w:hint="eastAsia"/>
                <w:szCs w:val="21"/>
              </w:rPr>
              <w:t>。现场查看，暂无操作。</w:t>
            </w:r>
          </w:p>
          <w:p w:rsidR="007A1733" w:rsidRPr="004A471D" w:rsidRDefault="007A1733" w:rsidP="00EB4981">
            <w:pPr>
              <w:spacing w:line="400" w:lineRule="atLeast"/>
              <w:ind w:firstLineChars="200" w:firstLine="420"/>
              <w:rPr>
                <w:rFonts w:ascii="宋体"/>
                <w:kern w:val="0"/>
                <w:szCs w:val="21"/>
              </w:rPr>
            </w:pPr>
          </w:p>
          <w:p w:rsidR="007A1733" w:rsidRDefault="007A1733" w:rsidP="00EB4981">
            <w:pPr>
              <w:spacing w:line="400" w:lineRule="exact"/>
              <w:ind w:firstLineChars="200" w:firstLine="420"/>
              <w:rPr>
                <w:rFonts w:ascii="宋体" w:hAnsi="宋体"/>
                <w:szCs w:val="21"/>
              </w:rPr>
            </w:pPr>
            <w:r>
              <w:rPr>
                <w:rFonts w:ascii="宋体" w:hAnsi="宋体" w:hint="eastAsia"/>
                <w:szCs w:val="21"/>
              </w:rPr>
              <w:t>5、查现场职业病预防管理：</w:t>
            </w:r>
          </w:p>
          <w:p w:rsidR="007A1733" w:rsidRDefault="007A1733" w:rsidP="00EB4981">
            <w:pPr>
              <w:spacing w:line="400" w:lineRule="exact"/>
              <w:ind w:firstLineChars="200" w:firstLine="420"/>
              <w:rPr>
                <w:rFonts w:ascii="宋体" w:hAnsi="宋体"/>
                <w:szCs w:val="21"/>
              </w:rPr>
            </w:pPr>
            <w:r>
              <w:rPr>
                <w:rFonts w:ascii="宋体" w:hAnsi="宋体" w:hint="eastAsia"/>
                <w:szCs w:val="21"/>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rsidR="007A1733" w:rsidRDefault="007A1733" w:rsidP="00EB4981">
            <w:pPr>
              <w:spacing w:line="400" w:lineRule="exact"/>
              <w:ind w:firstLineChars="200" w:firstLine="420"/>
              <w:rPr>
                <w:rFonts w:ascii="宋体" w:hAnsi="宋体"/>
                <w:szCs w:val="21"/>
              </w:rPr>
            </w:pPr>
            <w:r>
              <w:rPr>
                <w:rFonts w:ascii="宋体" w:hAnsi="宋体" w:hint="eastAsia"/>
                <w:szCs w:val="21"/>
              </w:rPr>
              <w:t>查，防护用品发放，提供有《电子耳塞领取签字表》、《包装车间劳保用品发放签字表》等</w:t>
            </w:r>
          </w:p>
          <w:p w:rsidR="00EB4981" w:rsidRDefault="00EB4981" w:rsidP="00EB4981">
            <w:pPr>
              <w:spacing w:line="400" w:lineRule="exact"/>
              <w:ind w:firstLineChars="100" w:firstLine="210"/>
              <w:rPr>
                <w:szCs w:val="21"/>
              </w:rPr>
            </w:pPr>
            <w:r>
              <w:rPr>
                <w:rFonts w:ascii="宋体" w:hAnsi="宋体" w:cs="宋体" w:hint="eastAsia"/>
                <w:szCs w:val="21"/>
              </w:rPr>
              <w:t>提供华润雪花啤酒（四川）乐山有限责任公司2019年职业健康检查总结报告，体检时间：2019年10月30日-2019年11月30日。打印日期： 2019.12.4日。危害因素：噪声、氨、烟尘、粉尘、酸雾等；本次实际检查在岗85人，实际检查人数83人，体检率97.6％。本次检查建议复查人员12人，其中8人为在岗位期间噪声作业。需进一步核查。</w:t>
            </w:r>
            <w:r>
              <w:rPr>
                <w:rFonts w:hint="eastAsia"/>
                <w:szCs w:val="21"/>
              </w:rPr>
              <w:t>本次体检未发现疑似职业病。</w:t>
            </w:r>
          </w:p>
          <w:p w:rsidR="007A1733" w:rsidRDefault="007A1733" w:rsidP="00EB4981">
            <w:pPr>
              <w:spacing w:line="400" w:lineRule="exact"/>
              <w:ind w:firstLineChars="200" w:firstLine="420"/>
              <w:rPr>
                <w:rFonts w:ascii="宋体" w:hAnsi="宋体"/>
                <w:szCs w:val="21"/>
              </w:rPr>
            </w:pPr>
            <w:r>
              <w:t>。</w:t>
            </w:r>
          </w:p>
          <w:p w:rsidR="007A1733" w:rsidRDefault="007A1733" w:rsidP="00EB4981">
            <w:pPr>
              <w:spacing w:line="400" w:lineRule="exact"/>
              <w:ind w:firstLineChars="200" w:firstLine="420"/>
              <w:rPr>
                <w:rFonts w:ascii="宋体" w:hAnsi="宋体" w:cs="宋体"/>
                <w:szCs w:val="21"/>
              </w:rPr>
            </w:pPr>
            <w:r>
              <w:rPr>
                <w:rFonts w:ascii="宋体" w:hAnsi="宋体" w:hint="eastAsia"/>
                <w:szCs w:val="21"/>
              </w:rPr>
              <w:t>另查，公司于2019年</w:t>
            </w:r>
            <w:r w:rsidR="00EB4981">
              <w:rPr>
                <w:rFonts w:ascii="宋体" w:hAnsi="宋体" w:hint="eastAsia"/>
                <w:szCs w:val="21"/>
              </w:rPr>
              <w:t>8</w:t>
            </w:r>
            <w:r>
              <w:rPr>
                <w:rFonts w:ascii="宋体" w:hAnsi="宋体" w:hint="eastAsia"/>
                <w:szCs w:val="21"/>
              </w:rPr>
              <w:t>月进行了作业场所职业评价，噪声和粉尘有超标情况，有分析改进建议。具体见附件。</w:t>
            </w:r>
          </w:p>
        </w:tc>
        <w:tc>
          <w:tcPr>
            <w:tcW w:w="1585" w:type="dxa"/>
            <w:tcBorders>
              <w:top w:val="single" w:sz="4" w:space="0" w:color="auto"/>
              <w:left w:val="single" w:sz="4" w:space="0" w:color="auto"/>
              <w:bottom w:val="single" w:sz="4" w:space="0" w:color="auto"/>
              <w:right w:val="single" w:sz="4" w:space="0" w:color="auto"/>
            </w:tcBorders>
          </w:tcPr>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6A62F5" w:rsidP="00EB4981">
            <w:r>
              <w:rPr>
                <w:rFonts w:hint="eastAsia"/>
              </w:rPr>
              <w:t>N</w:t>
            </w:r>
          </w:p>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p w:rsidR="007A1733" w:rsidRDefault="007A1733" w:rsidP="00EB4981"/>
        </w:tc>
      </w:tr>
      <w:tr w:rsidR="007A1733" w:rsidTr="00EB4981">
        <w:trPr>
          <w:trHeight w:val="1255"/>
        </w:trPr>
        <w:tc>
          <w:tcPr>
            <w:tcW w:w="2160" w:type="dxa"/>
            <w:tcBorders>
              <w:top w:val="single" w:sz="4" w:space="0" w:color="auto"/>
              <w:left w:val="single" w:sz="4" w:space="0" w:color="auto"/>
              <w:bottom w:val="single" w:sz="4" w:space="0" w:color="auto"/>
              <w:right w:val="single" w:sz="4" w:space="0" w:color="auto"/>
            </w:tcBorders>
            <w:hideMark/>
          </w:tcPr>
          <w:p w:rsidR="007A1733" w:rsidRDefault="007A1733" w:rsidP="00EB4981">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7A1733" w:rsidRDefault="007A1733" w:rsidP="00EB4981">
            <w:pPr>
              <w:rPr>
                <w:rFonts w:ascii="宋体" w:hAnsi="宋体" w:cs="新宋体"/>
                <w:szCs w:val="21"/>
              </w:rPr>
            </w:pPr>
            <w:r>
              <w:rPr>
                <w:rFonts w:ascii="宋体" w:hAnsi="宋体" w:cs="新宋体" w:hint="eastAsia"/>
                <w:szCs w:val="21"/>
              </w:rPr>
              <w:t>ES8.2</w:t>
            </w:r>
          </w:p>
          <w:p w:rsidR="007A1733" w:rsidRDefault="007A1733" w:rsidP="00EB4981">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tcPr>
          <w:p w:rsidR="007A1733" w:rsidRDefault="007A1733" w:rsidP="00EB4981">
            <w:pPr>
              <w:spacing w:line="360" w:lineRule="auto"/>
              <w:rPr>
                <w:rFonts w:cs="宋体"/>
                <w:szCs w:val="21"/>
              </w:rPr>
            </w:pPr>
            <w:r>
              <w:rPr>
                <w:rFonts w:cs="宋体" w:hint="eastAsia"/>
                <w:szCs w:val="21"/>
              </w:rPr>
              <w:t>查见：《应急准备和响应程序》、《消防与疏散演习实施方案》、《氨泄漏事故综合应急预案》</w:t>
            </w:r>
          </w:p>
          <w:p w:rsidR="007A1733" w:rsidRDefault="007A1733" w:rsidP="00EB4981">
            <w:pPr>
              <w:spacing w:line="360" w:lineRule="auto"/>
              <w:rPr>
                <w:rFonts w:cs="宋体"/>
                <w:szCs w:val="21"/>
              </w:rPr>
            </w:pPr>
            <w:r>
              <w:rPr>
                <w:rFonts w:cs="宋体" w:hint="eastAsia"/>
                <w:szCs w:val="21"/>
              </w:rPr>
              <w:t>酿造部人员在行政部组织下，参加了的“火灾消防知识培训”。</w:t>
            </w:r>
          </w:p>
          <w:p w:rsidR="007A1733" w:rsidRDefault="007A1733" w:rsidP="00EB4981">
            <w:pPr>
              <w:spacing w:line="400" w:lineRule="atLeast"/>
              <w:jc w:val="left"/>
              <w:rPr>
                <w:rFonts w:cs="宋体"/>
                <w:szCs w:val="21"/>
              </w:rPr>
            </w:pPr>
            <w:r>
              <w:rPr>
                <w:rFonts w:cs="宋体" w:hint="eastAsia"/>
                <w:szCs w:val="21"/>
              </w:rPr>
              <w:t>查见：消防演练记录：酿造部相关人员参加了公司行政部组织的火灾消防演练（时间</w:t>
            </w:r>
            <w:r>
              <w:rPr>
                <w:rFonts w:cs="宋体"/>
                <w:szCs w:val="21"/>
              </w:rPr>
              <w:t>2019</w:t>
            </w:r>
            <w:r>
              <w:rPr>
                <w:rFonts w:cs="宋体" w:hint="eastAsia"/>
                <w:szCs w:val="21"/>
              </w:rPr>
              <w:t>年</w:t>
            </w:r>
            <w:r>
              <w:rPr>
                <w:rFonts w:cs="宋体" w:hint="eastAsia"/>
                <w:szCs w:val="21"/>
              </w:rPr>
              <w:t>6</w:t>
            </w:r>
            <w:r>
              <w:rPr>
                <w:rFonts w:cs="宋体" w:hint="eastAsia"/>
                <w:szCs w:val="21"/>
              </w:rPr>
              <w:t>月</w:t>
            </w:r>
            <w:r>
              <w:rPr>
                <w:rFonts w:cs="宋体" w:hint="eastAsia"/>
                <w:szCs w:val="21"/>
              </w:rPr>
              <w:t>21</w:t>
            </w:r>
            <w:r>
              <w:rPr>
                <w:rFonts w:cs="宋体" w:hint="eastAsia"/>
                <w:szCs w:val="21"/>
              </w:rPr>
              <w:t>日）。</w:t>
            </w:r>
          </w:p>
          <w:p w:rsidR="007A1733" w:rsidRDefault="007A1733" w:rsidP="00EB4981">
            <w:pPr>
              <w:spacing w:line="360" w:lineRule="auto"/>
              <w:rPr>
                <w:rFonts w:cs="宋体"/>
                <w:szCs w:val="21"/>
              </w:rPr>
            </w:pPr>
            <w:r>
              <w:rPr>
                <w:rFonts w:cs="宋体" w:hint="eastAsia"/>
                <w:szCs w:val="21"/>
              </w:rPr>
              <w:t>查，现场对应，公司员工的安全逃生意识有</w:t>
            </w:r>
            <w:r>
              <w:rPr>
                <w:rFonts w:cs="宋体"/>
                <w:szCs w:val="21"/>
              </w:rPr>
              <w:t xml:space="preserve"> </w:t>
            </w:r>
            <w:r>
              <w:rPr>
                <w:rFonts w:cs="宋体" w:hint="eastAsia"/>
                <w:szCs w:val="21"/>
              </w:rPr>
              <w:t>明显的改善和较大提高。使员工掌握了安全逃生的方式和路径。同时使员工掌握了灭火器材的使用。消防器材完善、良好。</w:t>
            </w:r>
          </w:p>
          <w:p w:rsidR="007A1733" w:rsidRDefault="007A1733" w:rsidP="00EB4981">
            <w:pPr>
              <w:spacing w:line="360" w:lineRule="auto"/>
              <w:rPr>
                <w:rFonts w:cs="宋体"/>
                <w:szCs w:val="21"/>
              </w:rPr>
            </w:pPr>
          </w:p>
          <w:p w:rsidR="007A1733" w:rsidRDefault="007A1733" w:rsidP="00EB4981">
            <w:pPr>
              <w:spacing w:line="400" w:lineRule="atLeast"/>
              <w:jc w:val="left"/>
              <w:rPr>
                <w:rFonts w:cs="宋体"/>
                <w:szCs w:val="21"/>
              </w:rPr>
            </w:pPr>
            <w:r>
              <w:rPr>
                <w:rFonts w:cs="宋体" w:hint="eastAsia"/>
                <w:szCs w:val="21"/>
              </w:rPr>
              <w:t>查见：氨泄漏事故综合应急演练记录：酿造部相关人员参加了公司安全管理部门组织的氨泄漏事故综合应急演练（时间</w:t>
            </w:r>
            <w:r>
              <w:rPr>
                <w:rFonts w:cs="宋体"/>
                <w:szCs w:val="21"/>
              </w:rPr>
              <w:t>2019</w:t>
            </w:r>
            <w:r>
              <w:rPr>
                <w:rFonts w:cs="宋体" w:hint="eastAsia"/>
                <w:szCs w:val="21"/>
              </w:rPr>
              <w:t>年</w:t>
            </w:r>
            <w:r w:rsidR="00EB4981">
              <w:rPr>
                <w:rFonts w:cs="宋体" w:hint="eastAsia"/>
                <w:szCs w:val="21"/>
              </w:rPr>
              <w:t>11</w:t>
            </w:r>
            <w:r>
              <w:rPr>
                <w:rFonts w:cs="宋体" w:hint="eastAsia"/>
                <w:szCs w:val="21"/>
              </w:rPr>
              <w:t>月</w:t>
            </w:r>
            <w:r w:rsidR="00EB4981">
              <w:rPr>
                <w:rFonts w:cs="宋体" w:hint="eastAsia"/>
                <w:szCs w:val="21"/>
              </w:rPr>
              <w:t>12</w:t>
            </w:r>
            <w:r>
              <w:rPr>
                <w:rFonts w:cs="宋体" w:hint="eastAsia"/>
                <w:szCs w:val="21"/>
              </w:rPr>
              <w:t>日）。</w:t>
            </w:r>
          </w:p>
          <w:p w:rsidR="007A1733" w:rsidRDefault="007A1733" w:rsidP="00EB4981">
            <w:pPr>
              <w:spacing w:line="360" w:lineRule="auto"/>
              <w:rPr>
                <w:rFonts w:cs="宋体"/>
                <w:szCs w:val="21"/>
              </w:rPr>
            </w:pPr>
            <w:r>
              <w:rPr>
                <w:rFonts w:cs="宋体" w:hint="eastAsia"/>
                <w:szCs w:val="21"/>
              </w:rPr>
              <w:t>查，现场对应，公司员工的防化服、空气呼吸器、防毒面具、水枪使用等得到加强，氨泄漏的应急处置排险和受伤人员救护要求达到要求。有明显的改善和较大提高。使员工掌握了安全逃生的方式和路径。同时使员工掌握了防化服、空气呼吸器、防毒面具、水枪使用的使用。应急设施完善、良好。</w:t>
            </w:r>
          </w:p>
        </w:tc>
        <w:tc>
          <w:tcPr>
            <w:tcW w:w="1585" w:type="dxa"/>
            <w:tcBorders>
              <w:top w:val="single" w:sz="4" w:space="0" w:color="auto"/>
              <w:left w:val="single" w:sz="4" w:space="0" w:color="auto"/>
              <w:bottom w:val="single" w:sz="4" w:space="0" w:color="auto"/>
              <w:right w:val="single" w:sz="4" w:space="0" w:color="auto"/>
            </w:tcBorders>
          </w:tcPr>
          <w:p w:rsidR="007A1733" w:rsidRDefault="007A1733" w:rsidP="00EB4981"/>
        </w:tc>
      </w:tr>
    </w:tbl>
    <w:p w:rsidR="007A1733" w:rsidRDefault="007A1733" w:rsidP="007A1733">
      <w:pPr>
        <w:pStyle w:val="a7"/>
      </w:pPr>
      <w:r>
        <w:rPr>
          <w:rFonts w:hint="eastAsia"/>
        </w:rPr>
        <w:lastRenderedPageBreak/>
        <w:t>说明：不符合标注</w:t>
      </w:r>
      <w:r>
        <w:t>N</w:t>
      </w:r>
    </w:p>
    <w:p w:rsidR="006740A7" w:rsidRDefault="006740A7">
      <w:pPr>
        <w:spacing w:line="480" w:lineRule="exact"/>
        <w:jc w:val="center"/>
        <w:rPr>
          <w:rFonts w:ascii="隶书" w:eastAsia="隶书" w:hAnsi="宋体"/>
          <w:bCs/>
          <w:color w:val="000000"/>
          <w:sz w:val="36"/>
          <w:szCs w:val="36"/>
        </w:rPr>
      </w:pPr>
    </w:p>
    <w:sectPr w:rsidR="006740A7" w:rsidSect="006740A7">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77C" w:rsidRDefault="0065177C" w:rsidP="006740A7">
      <w:r>
        <w:separator/>
      </w:r>
    </w:p>
  </w:endnote>
  <w:endnote w:type="continuationSeparator" w:id="1">
    <w:p w:rsidR="0065177C" w:rsidRDefault="0065177C" w:rsidP="006740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IDFont+F3">
    <w:altName w:val="宋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C2264" w:rsidRDefault="008C2264">
            <w:pPr>
              <w:pStyle w:val="a7"/>
              <w:jc w:val="center"/>
            </w:pPr>
            <w:r>
              <w:rPr>
                <w:b/>
                <w:sz w:val="24"/>
                <w:szCs w:val="24"/>
              </w:rPr>
              <w:fldChar w:fldCharType="begin"/>
            </w:r>
            <w:r>
              <w:rPr>
                <w:b/>
              </w:rPr>
              <w:instrText>PAGE</w:instrText>
            </w:r>
            <w:r>
              <w:rPr>
                <w:b/>
                <w:sz w:val="24"/>
                <w:szCs w:val="24"/>
              </w:rPr>
              <w:fldChar w:fldCharType="separate"/>
            </w:r>
            <w:r w:rsidR="00680B1E">
              <w:rPr>
                <w:b/>
                <w:noProof/>
              </w:rPr>
              <w:t>37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80B1E">
              <w:rPr>
                <w:b/>
                <w:noProof/>
              </w:rPr>
              <w:t>39</w:t>
            </w:r>
            <w:r>
              <w:rPr>
                <w:b/>
                <w:sz w:val="24"/>
                <w:szCs w:val="24"/>
              </w:rPr>
              <w:fldChar w:fldCharType="end"/>
            </w:r>
          </w:p>
        </w:sdtContent>
      </w:sdt>
    </w:sdtContent>
  </w:sdt>
  <w:p w:rsidR="008C2264" w:rsidRDefault="008C22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77C" w:rsidRDefault="0065177C" w:rsidP="006740A7">
      <w:r>
        <w:separator/>
      </w:r>
    </w:p>
  </w:footnote>
  <w:footnote w:type="continuationSeparator" w:id="1">
    <w:p w:rsidR="0065177C" w:rsidRDefault="0065177C" w:rsidP="00674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64" w:rsidRDefault="008C226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2264" w:rsidRDefault="008C226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8C2264" w:rsidRDefault="008C226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8C2264" w:rsidRDefault="008C226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ACADE"/>
    <w:multiLevelType w:val="singleLevel"/>
    <w:tmpl w:val="8E1ACADE"/>
    <w:lvl w:ilvl="0">
      <w:start w:val="1"/>
      <w:numFmt w:val="decimal"/>
      <w:suff w:val="nothing"/>
      <w:lvlText w:val="%1）"/>
      <w:lvlJc w:val="left"/>
    </w:lvl>
  </w:abstractNum>
  <w:abstractNum w:abstractNumId="1">
    <w:nsid w:val="AC77272E"/>
    <w:multiLevelType w:val="singleLevel"/>
    <w:tmpl w:val="AC77272E"/>
    <w:lvl w:ilvl="0">
      <w:start w:val="1"/>
      <w:numFmt w:val="decimal"/>
      <w:suff w:val="nothing"/>
      <w:lvlText w:val="%1）"/>
      <w:lvlJc w:val="left"/>
    </w:lvl>
  </w:abstractNum>
  <w:abstractNum w:abstractNumId="2">
    <w:nsid w:val="B630EBDC"/>
    <w:multiLevelType w:val="singleLevel"/>
    <w:tmpl w:val="B630EBDC"/>
    <w:lvl w:ilvl="0">
      <w:start w:val="1"/>
      <w:numFmt w:val="decimal"/>
      <w:suff w:val="nothing"/>
      <w:lvlText w:val="%1）"/>
      <w:lvlJc w:val="left"/>
    </w:lvl>
  </w:abstractNum>
  <w:abstractNum w:abstractNumId="3">
    <w:nsid w:val="BB79C7E6"/>
    <w:multiLevelType w:val="singleLevel"/>
    <w:tmpl w:val="BB79C7E6"/>
    <w:lvl w:ilvl="0">
      <w:start w:val="1"/>
      <w:numFmt w:val="decimal"/>
      <w:suff w:val="nothing"/>
      <w:lvlText w:val="%1）"/>
      <w:lvlJc w:val="left"/>
    </w:lvl>
  </w:abstractNum>
  <w:abstractNum w:abstractNumId="4">
    <w:nsid w:val="CA458372"/>
    <w:multiLevelType w:val="singleLevel"/>
    <w:tmpl w:val="CA458372"/>
    <w:lvl w:ilvl="0">
      <w:start w:val="1"/>
      <w:numFmt w:val="decimal"/>
      <w:suff w:val="nothing"/>
      <w:lvlText w:val="%1）"/>
      <w:lvlJc w:val="left"/>
    </w:lvl>
  </w:abstractNum>
  <w:abstractNum w:abstractNumId="5">
    <w:nsid w:val="F4F30867"/>
    <w:multiLevelType w:val="singleLevel"/>
    <w:tmpl w:val="F4F30867"/>
    <w:lvl w:ilvl="0">
      <w:start w:val="1"/>
      <w:numFmt w:val="decimal"/>
      <w:suff w:val="nothing"/>
      <w:lvlText w:val="%1）"/>
      <w:lvlJc w:val="left"/>
      <w:pPr>
        <w:ind w:left="0" w:firstLine="0"/>
      </w:pPr>
    </w:lvl>
  </w:abstractNum>
  <w:abstractNum w:abstractNumId="6">
    <w:nsid w:val="F671DBD8"/>
    <w:multiLevelType w:val="singleLevel"/>
    <w:tmpl w:val="F671DBD8"/>
    <w:lvl w:ilvl="0">
      <w:start w:val="1"/>
      <w:numFmt w:val="decimal"/>
      <w:suff w:val="nothing"/>
      <w:lvlText w:val="%1）"/>
      <w:lvlJc w:val="left"/>
    </w:lvl>
  </w:abstractNum>
  <w:abstractNum w:abstractNumId="7">
    <w:nsid w:val="0B804DC8"/>
    <w:multiLevelType w:val="multilevel"/>
    <w:tmpl w:val="0B804DC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5FDAF2"/>
    <w:multiLevelType w:val="singleLevel"/>
    <w:tmpl w:val="175FDAF2"/>
    <w:lvl w:ilvl="0">
      <w:start w:val="2"/>
      <w:numFmt w:val="decimal"/>
      <w:suff w:val="space"/>
      <w:lvlText w:val="（%1）"/>
      <w:lvlJc w:val="left"/>
    </w:lvl>
  </w:abstractNum>
  <w:abstractNum w:abstractNumId="9">
    <w:nsid w:val="183F5D7C"/>
    <w:multiLevelType w:val="multilevel"/>
    <w:tmpl w:val="183F5D7C"/>
    <w:lvl w:ilvl="0">
      <w:start w:val="1"/>
      <w:numFmt w:val="decimal"/>
      <w:lvlText w:val="%1、"/>
      <w:lvlJc w:val="left"/>
      <w:pPr>
        <w:ind w:left="1095" w:hanging="360"/>
      </w:p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0">
    <w:nsid w:val="20255922"/>
    <w:multiLevelType w:val="multilevel"/>
    <w:tmpl w:val="202559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025AEDD"/>
    <w:multiLevelType w:val="singleLevel"/>
    <w:tmpl w:val="4025AEDD"/>
    <w:lvl w:ilvl="0">
      <w:start w:val="1"/>
      <w:numFmt w:val="decimal"/>
      <w:suff w:val="nothing"/>
      <w:lvlText w:val="%1）"/>
      <w:lvlJc w:val="left"/>
    </w:lvl>
  </w:abstractNum>
  <w:abstractNum w:abstractNumId="12">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3">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4">
    <w:nsid w:val="7FDEE28D"/>
    <w:multiLevelType w:val="singleLevel"/>
    <w:tmpl w:val="7FDEE28D"/>
    <w:lvl w:ilvl="0">
      <w:start w:val="1"/>
      <w:numFmt w:val="decimal"/>
      <w:lvlText w:val="%1."/>
      <w:lvlJc w:val="left"/>
      <w:pPr>
        <w:tabs>
          <w:tab w:val="left" w:pos="312"/>
        </w:tabs>
      </w:pPr>
    </w:lvl>
  </w:abstractNum>
  <w:num w:numId="1">
    <w:abstractNumId w:val="10"/>
  </w:num>
  <w:num w:numId="2">
    <w:abstractNumId w:val="4"/>
  </w:num>
  <w:num w:numId="3">
    <w:abstractNumId w:val="3"/>
  </w:num>
  <w:num w:numId="4">
    <w:abstractNumId w:val="1"/>
  </w:num>
  <w:num w:numId="5">
    <w:abstractNumId w:val="14"/>
  </w:num>
  <w:num w:numId="6">
    <w:abstractNumId w:val="12"/>
  </w:num>
  <w:num w:numId="7">
    <w:abstractNumId w:val="2"/>
  </w:num>
  <w:num w:numId="8">
    <w:abstractNumId w:val="11"/>
  </w:num>
  <w:num w:numId="9">
    <w:abstractNumId w:val="8"/>
  </w:num>
  <w:num w:numId="10">
    <w:abstractNumId w:val="6"/>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66"/>
    <w:rsid w:val="00012728"/>
    <w:rsid w:val="000208AC"/>
    <w:rsid w:val="000237F6"/>
    <w:rsid w:val="0003373A"/>
    <w:rsid w:val="000400E2"/>
    <w:rsid w:val="0004432C"/>
    <w:rsid w:val="00045345"/>
    <w:rsid w:val="00062E46"/>
    <w:rsid w:val="000A3B9C"/>
    <w:rsid w:val="000B0C18"/>
    <w:rsid w:val="000F328F"/>
    <w:rsid w:val="00107DD6"/>
    <w:rsid w:val="00137B93"/>
    <w:rsid w:val="00144950"/>
    <w:rsid w:val="0014585A"/>
    <w:rsid w:val="00160A72"/>
    <w:rsid w:val="001A2D7F"/>
    <w:rsid w:val="001A7079"/>
    <w:rsid w:val="001D26C3"/>
    <w:rsid w:val="001E40A4"/>
    <w:rsid w:val="00217C46"/>
    <w:rsid w:val="002762C9"/>
    <w:rsid w:val="002774C2"/>
    <w:rsid w:val="00281087"/>
    <w:rsid w:val="002939AD"/>
    <w:rsid w:val="002E76F4"/>
    <w:rsid w:val="002F7155"/>
    <w:rsid w:val="00300515"/>
    <w:rsid w:val="003104C4"/>
    <w:rsid w:val="00337922"/>
    <w:rsid w:val="00340867"/>
    <w:rsid w:val="003801FE"/>
    <w:rsid w:val="00380837"/>
    <w:rsid w:val="00382630"/>
    <w:rsid w:val="003A198A"/>
    <w:rsid w:val="003A6FC9"/>
    <w:rsid w:val="003A7FF7"/>
    <w:rsid w:val="003D58DB"/>
    <w:rsid w:val="00404B05"/>
    <w:rsid w:val="00410914"/>
    <w:rsid w:val="00494CC4"/>
    <w:rsid w:val="004A471D"/>
    <w:rsid w:val="004B2C89"/>
    <w:rsid w:val="004D1F5A"/>
    <w:rsid w:val="004D643A"/>
    <w:rsid w:val="00511211"/>
    <w:rsid w:val="00536930"/>
    <w:rsid w:val="00564E53"/>
    <w:rsid w:val="005B4355"/>
    <w:rsid w:val="005C7ABB"/>
    <w:rsid w:val="005D072F"/>
    <w:rsid w:val="005D5659"/>
    <w:rsid w:val="00600C20"/>
    <w:rsid w:val="00612620"/>
    <w:rsid w:val="00613BEE"/>
    <w:rsid w:val="0062564F"/>
    <w:rsid w:val="00644FE2"/>
    <w:rsid w:val="0065177C"/>
    <w:rsid w:val="0065665C"/>
    <w:rsid w:val="00661A88"/>
    <w:rsid w:val="006740A7"/>
    <w:rsid w:val="0067640C"/>
    <w:rsid w:val="00680B1E"/>
    <w:rsid w:val="00684BAD"/>
    <w:rsid w:val="00695F7D"/>
    <w:rsid w:val="006A0DF2"/>
    <w:rsid w:val="006A62F5"/>
    <w:rsid w:val="006B64BD"/>
    <w:rsid w:val="006E2B4D"/>
    <w:rsid w:val="006E678B"/>
    <w:rsid w:val="007265F3"/>
    <w:rsid w:val="0073612A"/>
    <w:rsid w:val="007757F3"/>
    <w:rsid w:val="00787513"/>
    <w:rsid w:val="00795306"/>
    <w:rsid w:val="007A1733"/>
    <w:rsid w:val="007A61C4"/>
    <w:rsid w:val="007C593E"/>
    <w:rsid w:val="007D7D7A"/>
    <w:rsid w:val="007E6AEB"/>
    <w:rsid w:val="00813AD9"/>
    <w:rsid w:val="008973EE"/>
    <w:rsid w:val="008A7DC4"/>
    <w:rsid w:val="008B7C68"/>
    <w:rsid w:val="008C2264"/>
    <w:rsid w:val="008C7607"/>
    <w:rsid w:val="00904C9E"/>
    <w:rsid w:val="00915050"/>
    <w:rsid w:val="00930B94"/>
    <w:rsid w:val="00940892"/>
    <w:rsid w:val="00971600"/>
    <w:rsid w:val="009905EF"/>
    <w:rsid w:val="0099152F"/>
    <w:rsid w:val="009973B4"/>
    <w:rsid w:val="009C28C1"/>
    <w:rsid w:val="009C5B50"/>
    <w:rsid w:val="009F7EED"/>
    <w:rsid w:val="00A04AA8"/>
    <w:rsid w:val="00A63F69"/>
    <w:rsid w:val="00A64598"/>
    <w:rsid w:val="00A74A4D"/>
    <w:rsid w:val="00A75DC4"/>
    <w:rsid w:val="00A76454"/>
    <w:rsid w:val="00A80636"/>
    <w:rsid w:val="00A833AA"/>
    <w:rsid w:val="00AD079B"/>
    <w:rsid w:val="00AE0157"/>
    <w:rsid w:val="00AF0AAB"/>
    <w:rsid w:val="00AF7AA9"/>
    <w:rsid w:val="00B124D6"/>
    <w:rsid w:val="00B14549"/>
    <w:rsid w:val="00B23139"/>
    <w:rsid w:val="00B52077"/>
    <w:rsid w:val="00B836BD"/>
    <w:rsid w:val="00BA2C0C"/>
    <w:rsid w:val="00BE395C"/>
    <w:rsid w:val="00BF597E"/>
    <w:rsid w:val="00C017CF"/>
    <w:rsid w:val="00C13FC5"/>
    <w:rsid w:val="00C149A3"/>
    <w:rsid w:val="00C457B6"/>
    <w:rsid w:val="00C51A36"/>
    <w:rsid w:val="00C55228"/>
    <w:rsid w:val="00C86F25"/>
    <w:rsid w:val="00CB77A7"/>
    <w:rsid w:val="00CC7D13"/>
    <w:rsid w:val="00CE315A"/>
    <w:rsid w:val="00CF7B5E"/>
    <w:rsid w:val="00D004B2"/>
    <w:rsid w:val="00D06F59"/>
    <w:rsid w:val="00D07469"/>
    <w:rsid w:val="00D203C3"/>
    <w:rsid w:val="00D258D5"/>
    <w:rsid w:val="00D67493"/>
    <w:rsid w:val="00D8360B"/>
    <w:rsid w:val="00D8388C"/>
    <w:rsid w:val="00D83B19"/>
    <w:rsid w:val="00D925DB"/>
    <w:rsid w:val="00D93ABA"/>
    <w:rsid w:val="00DA5555"/>
    <w:rsid w:val="00DC4785"/>
    <w:rsid w:val="00DF76EF"/>
    <w:rsid w:val="00E04CE2"/>
    <w:rsid w:val="00E306BD"/>
    <w:rsid w:val="00E362FD"/>
    <w:rsid w:val="00E6224C"/>
    <w:rsid w:val="00E8408F"/>
    <w:rsid w:val="00EB0164"/>
    <w:rsid w:val="00EB4981"/>
    <w:rsid w:val="00EC0CCC"/>
    <w:rsid w:val="00ED0F62"/>
    <w:rsid w:val="00EE50FB"/>
    <w:rsid w:val="00EF1E4B"/>
    <w:rsid w:val="00F032F0"/>
    <w:rsid w:val="00F12866"/>
    <w:rsid w:val="00F147D7"/>
    <w:rsid w:val="00F702FB"/>
    <w:rsid w:val="00FA271A"/>
    <w:rsid w:val="00FC4071"/>
    <w:rsid w:val="00FC55DA"/>
    <w:rsid w:val="00FD07E2"/>
    <w:rsid w:val="00FE1AE5"/>
    <w:rsid w:val="01354931"/>
    <w:rsid w:val="0216476F"/>
    <w:rsid w:val="02A807E2"/>
    <w:rsid w:val="02E32721"/>
    <w:rsid w:val="03FD4FF6"/>
    <w:rsid w:val="05181F87"/>
    <w:rsid w:val="06A4782D"/>
    <w:rsid w:val="06C727A2"/>
    <w:rsid w:val="06DA37D7"/>
    <w:rsid w:val="077060BE"/>
    <w:rsid w:val="07EB0834"/>
    <w:rsid w:val="080B0578"/>
    <w:rsid w:val="08572687"/>
    <w:rsid w:val="08980FB9"/>
    <w:rsid w:val="097A04EE"/>
    <w:rsid w:val="09F50C3C"/>
    <w:rsid w:val="0A8C70F6"/>
    <w:rsid w:val="0ADF2004"/>
    <w:rsid w:val="0AF04256"/>
    <w:rsid w:val="0AFA3C89"/>
    <w:rsid w:val="0B73073D"/>
    <w:rsid w:val="0B8B4C4A"/>
    <w:rsid w:val="0C426F71"/>
    <w:rsid w:val="0D497365"/>
    <w:rsid w:val="0D7D62F5"/>
    <w:rsid w:val="0D831A6F"/>
    <w:rsid w:val="0DB52164"/>
    <w:rsid w:val="0DE60895"/>
    <w:rsid w:val="0EB729C2"/>
    <w:rsid w:val="0FA12C22"/>
    <w:rsid w:val="10276BE9"/>
    <w:rsid w:val="105B2913"/>
    <w:rsid w:val="108219C2"/>
    <w:rsid w:val="10DB16FB"/>
    <w:rsid w:val="116B69E1"/>
    <w:rsid w:val="11E73F86"/>
    <w:rsid w:val="121467D1"/>
    <w:rsid w:val="12691638"/>
    <w:rsid w:val="128D1E4D"/>
    <w:rsid w:val="135D7057"/>
    <w:rsid w:val="138900BD"/>
    <w:rsid w:val="13A6160D"/>
    <w:rsid w:val="141C3600"/>
    <w:rsid w:val="142F0875"/>
    <w:rsid w:val="144E79C5"/>
    <w:rsid w:val="14C95B21"/>
    <w:rsid w:val="14DE2FEE"/>
    <w:rsid w:val="14EE56DB"/>
    <w:rsid w:val="15730D55"/>
    <w:rsid w:val="15873CAC"/>
    <w:rsid w:val="16BA6C31"/>
    <w:rsid w:val="17676508"/>
    <w:rsid w:val="17FD3326"/>
    <w:rsid w:val="182F6B24"/>
    <w:rsid w:val="185D6041"/>
    <w:rsid w:val="18B85BE6"/>
    <w:rsid w:val="1BB100F1"/>
    <w:rsid w:val="1C001AFE"/>
    <w:rsid w:val="1CB41964"/>
    <w:rsid w:val="1CC22FD1"/>
    <w:rsid w:val="1E0C60AA"/>
    <w:rsid w:val="1E8B6F74"/>
    <w:rsid w:val="1F5721F1"/>
    <w:rsid w:val="1FAD750F"/>
    <w:rsid w:val="1FF507B4"/>
    <w:rsid w:val="20296332"/>
    <w:rsid w:val="21BF0EAB"/>
    <w:rsid w:val="24244568"/>
    <w:rsid w:val="24550C64"/>
    <w:rsid w:val="25DF4C37"/>
    <w:rsid w:val="266B0827"/>
    <w:rsid w:val="2A1C1758"/>
    <w:rsid w:val="2A9C7564"/>
    <w:rsid w:val="2ACE0872"/>
    <w:rsid w:val="2BD34A0D"/>
    <w:rsid w:val="2CA0369E"/>
    <w:rsid w:val="2E096DBC"/>
    <w:rsid w:val="30C83481"/>
    <w:rsid w:val="31633F3B"/>
    <w:rsid w:val="31EF06C4"/>
    <w:rsid w:val="32277422"/>
    <w:rsid w:val="323316E9"/>
    <w:rsid w:val="32505D26"/>
    <w:rsid w:val="32A91FD1"/>
    <w:rsid w:val="32FE181A"/>
    <w:rsid w:val="34375987"/>
    <w:rsid w:val="348F71F4"/>
    <w:rsid w:val="34916F9A"/>
    <w:rsid w:val="35096E5C"/>
    <w:rsid w:val="36294D55"/>
    <w:rsid w:val="367A19A5"/>
    <w:rsid w:val="37895692"/>
    <w:rsid w:val="380E35C2"/>
    <w:rsid w:val="38DA7D0A"/>
    <w:rsid w:val="39F26183"/>
    <w:rsid w:val="3BCA79B1"/>
    <w:rsid w:val="3BDD69B3"/>
    <w:rsid w:val="3C856253"/>
    <w:rsid w:val="3D5F10F9"/>
    <w:rsid w:val="3DD6700D"/>
    <w:rsid w:val="3F67141F"/>
    <w:rsid w:val="3F941A8C"/>
    <w:rsid w:val="409A0C02"/>
    <w:rsid w:val="424668D1"/>
    <w:rsid w:val="425725E8"/>
    <w:rsid w:val="42D56F8E"/>
    <w:rsid w:val="43CD744C"/>
    <w:rsid w:val="441578D7"/>
    <w:rsid w:val="4478512B"/>
    <w:rsid w:val="4485123D"/>
    <w:rsid w:val="452F66AF"/>
    <w:rsid w:val="462C33D1"/>
    <w:rsid w:val="466D0E0E"/>
    <w:rsid w:val="46EC43F2"/>
    <w:rsid w:val="48416B22"/>
    <w:rsid w:val="490B31F4"/>
    <w:rsid w:val="4A3079DE"/>
    <w:rsid w:val="4A7F020F"/>
    <w:rsid w:val="4C531B79"/>
    <w:rsid w:val="500055C5"/>
    <w:rsid w:val="53693CAB"/>
    <w:rsid w:val="53A67E32"/>
    <w:rsid w:val="55757AF6"/>
    <w:rsid w:val="55F80FA7"/>
    <w:rsid w:val="56C92E6A"/>
    <w:rsid w:val="56D973CF"/>
    <w:rsid w:val="573A77BF"/>
    <w:rsid w:val="5A47580D"/>
    <w:rsid w:val="5A9D21AB"/>
    <w:rsid w:val="5B8E7AE8"/>
    <w:rsid w:val="5C014A8D"/>
    <w:rsid w:val="5C320D87"/>
    <w:rsid w:val="5D221D10"/>
    <w:rsid w:val="5E267D57"/>
    <w:rsid w:val="5EA12B9A"/>
    <w:rsid w:val="5EEC3F13"/>
    <w:rsid w:val="619536FC"/>
    <w:rsid w:val="61B911B5"/>
    <w:rsid w:val="62522124"/>
    <w:rsid w:val="62831B48"/>
    <w:rsid w:val="632025F3"/>
    <w:rsid w:val="636016A8"/>
    <w:rsid w:val="646C4CC4"/>
    <w:rsid w:val="65171900"/>
    <w:rsid w:val="652956BE"/>
    <w:rsid w:val="658E3DE5"/>
    <w:rsid w:val="659E04BA"/>
    <w:rsid w:val="65D60469"/>
    <w:rsid w:val="66280DC6"/>
    <w:rsid w:val="66DE0102"/>
    <w:rsid w:val="675F761E"/>
    <w:rsid w:val="684D3C00"/>
    <w:rsid w:val="6A040540"/>
    <w:rsid w:val="6A321EB4"/>
    <w:rsid w:val="6A974851"/>
    <w:rsid w:val="6AFD0161"/>
    <w:rsid w:val="6B5576A6"/>
    <w:rsid w:val="6B633BBF"/>
    <w:rsid w:val="6B9003ED"/>
    <w:rsid w:val="6C2500E0"/>
    <w:rsid w:val="6CCB6BCF"/>
    <w:rsid w:val="6E531CAD"/>
    <w:rsid w:val="72655D79"/>
    <w:rsid w:val="727B6EC0"/>
    <w:rsid w:val="728157AA"/>
    <w:rsid w:val="73B81ADD"/>
    <w:rsid w:val="73EE6A72"/>
    <w:rsid w:val="7744314B"/>
    <w:rsid w:val="7768158A"/>
    <w:rsid w:val="7774293C"/>
    <w:rsid w:val="78794AB6"/>
    <w:rsid w:val="78951FD5"/>
    <w:rsid w:val="79E044BC"/>
    <w:rsid w:val="7A044D72"/>
    <w:rsid w:val="7A207A70"/>
    <w:rsid w:val="7A704881"/>
    <w:rsid w:val="7BC10C51"/>
    <w:rsid w:val="7BEF644A"/>
    <w:rsid w:val="7CAC48F9"/>
    <w:rsid w:val="7D234897"/>
    <w:rsid w:val="7DB6474E"/>
    <w:rsid w:val="7E2818FE"/>
    <w:rsid w:val="7E304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A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740A7"/>
    <w:pPr>
      <w:spacing w:line="360" w:lineRule="auto"/>
      <w:ind w:firstLine="420"/>
    </w:pPr>
    <w:rPr>
      <w:rFonts w:ascii="宋体" w:hint="eastAsia"/>
    </w:rPr>
  </w:style>
  <w:style w:type="paragraph" w:styleId="a4">
    <w:name w:val="Block Text"/>
    <w:basedOn w:val="a"/>
    <w:uiPriority w:val="99"/>
    <w:qFormat/>
    <w:rsid w:val="006740A7"/>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6740A7"/>
    <w:rPr>
      <w:rFonts w:ascii="宋体" w:hAnsi="Courier New"/>
    </w:rPr>
  </w:style>
  <w:style w:type="paragraph" w:styleId="a6">
    <w:name w:val="Balloon Text"/>
    <w:basedOn w:val="a"/>
    <w:link w:val="Char"/>
    <w:uiPriority w:val="99"/>
    <w:semiHidden/>
    <w:unhideWhenUsed/>
    <w:qFormat/>
    <w:rsid w:val="006740A7"/>
    <w:rPr>
      <w:sz w:val="18"/>
      <w:szCs w:val="18"/>
    </w:rPr>
  </w:style>
  <w:style w:type="paragraph" w:styleId="a7">
    <w:name w:val="footer"/>
    <w:basedOn w:val="a"/>
    <w:link w:val="Char0"/>
    <w:uiPriority w:val="99"/>
    <w:unhideWhenUsed/>
    <w:qFormat/>
    <w:rsid w:val="006740A7"/>
    <w:pPr>
      <w:tabs>
        <w:tab w:val="center" w:pos="4153"/>
        <w:tab w:val="right" w:pos="8306"/>
      </w:tabs>
      <w:snapToGrid w:val="0"/>
      <w:jc w:val="left"/>
    </w:pPr>
    <w:rPr>
      <w:sz w:val="18"/>
      <w:szCs w:val="18"/>
    </w:rPr>
  </w:style>
  <w:style w:type="paragraph" w:styleId="a8">
    <w:name w:val="header"/>
    <w:basedOn w:val="a"/>
    <w:link w:val="Char1"/>
    <w:unhideWhenUsed/>
    <w:qFormat/>
    <w:rsid w:val="006740A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6740A7"/>
    <w:rPr>
      <w:color w:val="000000"/>
      <w:kern w:val="0"/>
      <w:sz w:val="24"/>
      <w:szCs w:val="24"/>
    </w:rPr>
  </w:style>
  <w:style w:type="character" w:styleId="aa">
    <w:name w:val="Strong"/>
    <w:qFormat/>
    <w:rsid w:val="006740A7"/>
    <w:rPr>
      <w:b/>
      <w:bCs/>
    </w:rPr>
  </w:style>
  <w:style w:type="character" w:customStyle="1" w:styleId="Char1">
    <w:name w:val="页眉 Char"/>
    <w:basedOn w:val="a0"/>
    <w:link w:val="a8"/>
    <w:uiPriority w:val="99"/>
    <w:qFormat/>
    <w:rsid w:val="006740A7"/>
    <w:rPr>
      <w:rFonts w:ascii="Times New Roman" w:eastAsia="宋体" w:hAnsi="Times New Roman" w:cs="Times New Roman"/>
      <w:sz w:val="18"/>
      <w:szCs w:val="18"/>
    </w:rPr>
  </w:style>
  <w:style w:type="character" w:customStyle="1" w:styleId="Char0">
    <w:name w:val="页脚 Char"/>
    <w:basedOn w:val="a0"/>
    <w:link w:val="a7"/>
    <w:uiPriority w:val="99"/>
    <w:qFormat/>
    <w:rsid w:val="006740A7"/>
    <w:rPr>
      <w:rFonts w:ascii="Times New Roman" w:eastAsia="宋体" w:hAnsi="Times New Roman" w:cs="Times New Roman"/>
      <w:sz w:val="18"/>
      <w:szCs w:val="18"/>
    </w:rPr>
  </w:style>
  <w:style w:type="character" w:customStyle="1" w:styleId="Char">
    <w:name w:val="批注框文本 Char"/>
    <w:basedOn w:val="a0"/>
    <w:link w:val="a6"/>
    <w:uiPriority w:val="99"/>
    <w:semiHidden/>
    <w:qFormat/>
    <w:rsid w:val="006740A7"/>
    <w:rPr>
      <w:rFonts w:ascii="Times New Roman" w:eastAsia="宋体" w:hAnsi="Times New Roman" w:cs="Times New Roman"/>
      <w:sz w:val="18"/>
      <w:szCs w:val="18"/>
    </w:rPr>
  </w:style>
  <w:style w:type="character" w:customStyle="1" w:styleId="CharChar1">
    <w:name w:val="Char Char1"/>
    <w:qFormat/>
    <w:locked/>
    <w:rsid w:val="006740A7"/>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6740A7"/>
    <w:rPr>
      <w:color w:val="000000"/>
      <w:kern w:val="0"/>
      <w:sz w:val="24"/>
      <w:szCs w:val="24"/>
    </w:rPr>
  </w:style>
  <w:style w:type="paragraph" w:customStyle="1" w:styleId="1">
    <w:name w:val="列出段落1"/>
    <w:basedOn w:val="a"/>
    <w:uiPriority w:val="34"/>
    <w:qFormat/>
    <w:rsid w:val="006740A7"/>
    <w:pPr>
      <w:ind w:firstLineChars="200" w:firstLine="420"/>
    </w:pPr>
    <w:rPr>
      <w:rFonts w:ascii="Calibri" w:hAnsi="Calibri"/>
      <w:szCs w:val="22"/>
    </w:rPr>
  </w:style>
  <w:style w:type="character" w:customStyle="1" w:styleId="10">
    <w:name w:val="占位符文本1"/>
    <w:uiPriority w:val="99"/>
    <w:semiHidden/>
    <w:qFormat/>
    <w:rsid w:val="006740A7"/>
    <w:rPr>
      <w:color w:val="808080"/>
    </w:rPr>
  </w:style>
  <w:style w:type="paragraph" w:customStyle="1" w:styleId="Default">
    <w:name w:val="Default"/>
    <w:qFormat/>
    <w:rsid w:val="006740A7"/>
    <w:pPr>
      <w:widowControl w:val="0"/>
      <w:autoSpaceDE w:val="0"/>
      <w:autoSpaceDN w:val="0"/>
      <w:adjustRightInd w:val="0"/>
    </w:pPr>
    <w:rPr>
      <w:rFonts w:ascii="黑体" w:eastAsia="宋体" w:hAnsi="黑体" w:cs="黑体"/>
      <w:color w:val="000000"/>
      <w:sz w:val="24"/>
      <w:szCs w:val="24"/>
    </w:rPr>
  </w:style>
  <w:style w:type="paragraph" w:styleId="ab">
    <w:name w:val="List Paragraph"/>
    <w:basedOn w:val="a"/>
    <w:uiPriority w:val="99"/>
    <w:unhideWhenUsed/>
    <w:qFormat/>
    <w:rsid w:val="006740A7"/>
    <w:pPr>
      <w:ind w:firstLineChars="200" w:firstLine="420"/>
    </w:pPr>
  </w:style>
  <w:style w:type="character" w:customStyle="1" w:styleId="2">
    <w:name w:val="占位符文本2"/>
    <w:uiPriority w:val="99"/>
    <w:semiHidden/>
    <w:qFormat/>
    <w:rsid w:val="006740A7"/>
    <w:rPr>
      <w:color w:val="808080"/>
    </w:rPr>
  </w:style>
  <w:style w:type="paragraph" w:customStyle="1" w:styleId="ac">
    <w:name w:val="表格文字"/>
    <w:basedOn w:val="a"/>
    <w:qFormat/>
    <w:rsid w:val="006740A7"/>
    <w:pPr>
      <w:spacing w:before="25" w:after="25"/>
    </w:pPr>
    <w:rPr>
      <w:bCs/>
      <w:spacing w:val="10"/>
    </w:rPr>
  </w:style>
  <w:style w:type="paragraph" w:customStyle="1" w:styleId="4">
    <w:name w:val="列出段落4"/>
    <w:basedOn w:val="a"/>
    <w:uiPriority w:val="34"/>
    <w:qFormat/>
    <w:rsid w:val="006740A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39</Pages>
  <Words>4140</Words>
  <Characters>23598</Characters>
  <Application>Microsoft Office Word</Application>
  <DocSecurity>0</DocSecurity>
  <Lines>196</Lines>
  <Paragraphs>55</Paragraphs>
  <ScaleCrop>false</ScaleCrop>
  <Company>Microsoft</Company>
  <LinksUpToDate>false</LinksUpToDate>
  <CharactersWithSpaces>27683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80</cp:revision>
  <dcterms:created xsi:type="dcterms:W3CDTF">2015-06-17T12:51:00Z</dcterms:created>
  <dcterms:modified xsi:type="dcterms:W3CDTF">2019-12-18T08:38:00Z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