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D39" w:rsidRDefault="009B6A7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482D39" w:rsidRDefault="009B6A78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482D39" w:rsidRDefault="00482D39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4D2CD4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4D2CD4" w:rsidRDefault="004D2CD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4D2CD4" w:rsidRDefault="004D2CD4" w:rsidP="00397C1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安徽省国盛量子科技有限公司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4D2CD4" w:rsidRDefault="004D2CD4" w:rsidP="00397C1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4D2CD4" w:rsidRDefault="004D2CD4" w:rsidP="00397C1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4D2CD4" w:rsidRDefault="004D2CD4" w:rsidP="00397C1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2B07CF">
              <w:rPr>
                <w:b/>
                <w:sz w:val="20"/>
              </w:rPr>
              <w:t>19.05.01;</w:t>
            </w:r>
          </w:p>
          <w:p w:rsidR="004D2CD4" w:rsidRDefault="004D2CD4" w:rsidP="00397C1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2B07CF">
              <w:rPr>
                <w:b/>
                <w:sz w:val="20"/>
              </w:rPr>
              <w:t>34.06.00</w:t>
            </w:r>
          </w:p>
        </w:tc>
      </w:tr>
      <w:tr w:rsidR="004D2CD4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4D2CD4" w:rsidRDefault="004D2CD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4D2CD4" w:rsidRDefault="004D2CD4" w:rsidP="00397C1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张鹏</w:t>
            </w:r>
          </w:p>
        </w:tc>
        <w:tc>
          <w:tcPr>
            <w:tcW w:w="1289" w:type="dxa"/>
            <w:vAlign w:val="center"/>
          </w:tcPr>
          <w:p w:rsidR="004D2CD4" w:rsidRDefault="004D2CD4" w:rsidP="00397C1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4D2CD4" w:rsidRDefault="004D2CD4" w:rsidP="00397C1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B07CF">
              <w:rPr>
                <w:b/>
                <w:sz w:val="20"/>
              </w:rPr>
              <w:t>19.05.01;</w:t>
            </w:r>
          </w:p>
          <w:p w:rsidR="004D2CD4" w:rsidRDefault="004D2CD4" w:rsidP="00397C1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B07CF">
              <w:rPr>
                <w:b/>
                <w:sz w:val="20"/>
              </w:rPr>
              <w:t>34.06.00</w:t>
            </w:r>
          </w:p>
        </w:tc>
        <w:tc>
          <w:tcPr>
            <w:tcW w:w="1719" w:type="dxa"/>
            <w:gridSpan w:val="2"/>
            <w:vAlign w:val="center"/>
          </w:tcPr>
          <w:p w:rsidR="004D2CD4" w:rsidRDefault="004D2CD4" w:rsidP="00397C1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4D2CD4" w:rsidRDefault="004D2CD4" w:rsidP="00397C1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远程电话</w:t>
            </w:r>
          </w:p>
        </w:tc>
      </w:tr>
      <w:tr w:rsidR="004D2CD4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4D2CD4" w:rsidRDefault="004D2CD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4D2CD4" w:rsidRDefault="004D2CD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4D2CD4" w:rsidRDefault="004D2CD4" w:rsidP="00397C1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</w:p>
        </w:tc>
        <w:tc>
          <w:tcPr>
            <w:tcW w:w="1414" w:type="dxa"/>
            <w:vAlign w:val="center"/>
          </w:tcPr>
          <w:p w:rsidR="004D2CD4" w:rsidRDefault="004D2CD4" w:rsidP="00397C1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张鹏</w:t>
            </w:r>
          </w:p>
        </w:tc>
        <w:tc>
          <w:tcPr>
            <w:tcW w:w="1289" w:type="dxa"/>
            <w:vAlign w:val="center"/>
          </w:tcPr>
          <w:p w:rsidR="004D2CD4" w:rsidRDefault="004D2CD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D2CD4" w:rsidRDefault="004D2CD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4D2CD4" w:rsidRDefault="004D2CD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4D2CD4" w:rsidRDefault="004D2CD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D2CD4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D2CD4" w:rsidRDefault="004D2CD4" w:rsidP="00397C1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4D2CD4" w:rsidRDefault="004D2CD4" w:rsidP="00397C1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4D2CD4" w:rsidRDefault="00CE66BF" w:rsidP="00397C1E">
            <w:pPr>
              <w:snapToGrid w:val="0"/>
              <w:spacing w:line="280" w:lineRule="exact"/>
              <w:rPr>
                <w:b/>
                <w:sz w:val="20"/>
              </w:rPr>
            </w:pPr>
            <w:r w:rsidRPr="00CE66BF">
              <w:rPr>
                <w:rFonts w:hint="eastAsia"/>
                <w:b/>
                <w:sz w:val="20"/>
              </w:rPr>
              <w:t>立项</w:t>
            </w:r>
            <w:r w:rsidRPr="00CE66BF">
              <w:rPr>
                <w:rFonts w:hint="eastAsia"/>
                <w:b/>
                <w:sz w:val="20"/>
              </w:rPr>
              <w:t>--</w:t>
            </w:r>
            <w:r w:rsidRPr="00CE66BF">
              <w:rPr>
                <w:rFonts w:hint="eastAsia"/>
                <w:b/>
                <w:sz w:val="20"/>
              </w:rPr>
              <w:t>可行性分析</w:t>
            </w:r>
            <w:r w:rsidRPr="00CE66BF">
              <w:rPr>
                <w:rFonts w:hint="eastAsia"/>
                <w:b/>
                <w:sz w:val="20"/>
              </w:rPr>
              <w:t>--</w:t>
            </w:r>
            <w:r w:rsidRPr="00CE66BF">
              <w:rPr>
                <w:rFonts w:hint="eastAsia"/>
                <w:b/>
                <w:sz w:val="20"/>
              </w:rPr>
              <w:t>概要设计</w:t>
            </w:r>
            <w:r w:rsidRPr="00CE66BF">
              <w:rPr>
                <w:rFonts w:hint="eastAsia"/>
                <w:b/>
                <w:sz w:val="20"/>
              </w:rPr>
              <w:t>--</w:t>
            </w:r>
            <w:r w:rsidRPr="00CE66BF">
              <w:rPr>
                <w:rFonts w:hint="eastAsia"/>
                <w:b/>
                <w:sz w:val="20"/>
              </w:rPr>
              <w:t>详细设计—样机试制</w:t>
            </w:r>
            <w:r w:rsidRPr="00CE66BF">
              <w:rPr>
                <w:rFonts w:hint="eastAsia"/>
                <w:b/>
                <w:sz w:val="20"/>
              </w:rPr>
              <w:t>--</w:t>
            </w:r>
            <w:r w:rsidRPr="00CE66BF">
              <w:rPr>
                <w:rFonts w:hint="eastAsia"/>
                <w:b/>
                <w:sz w:val="20"/>
              </w:rPr>
              <w:t>测试—客户确认</w:t>
            </w:r>
            <w:r w:rsidRPr="00CE66BF">
              <w:rPr>
                <w:rFonts w:hint="eastAsia"/>
                <w:b/>
                <w:sz w:val="20"/>
              </w:rPr>
              <w:t>--</w:t>
            </w:r>
            <w:r w:rsidRPr="00CE66BF">
              <w:rPr>
                <w:rFonts w:hint="eastAsia"/>
                <w:b/>
                <w:sz w:val="20"/>
              </w:rPr>
              <w:t>交付使用—技术服务（客户要求—服务—客户确认）</w:t>
            </w:r>
            <w:bookmarkStart w:id="3" w:name="_GoBack"/>
            <w:bookmarkEnd w:id="3"/>
          </w:p>
        </w:tc>
      </w:tr>
      <w:tr w:rsidR="004D2CD4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D2CD4" w:rsidRDefault="004D2CD4" w:rsidP="00397C1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4D2CD4" w:rsidRDefault="004D2CD4" w:rsidP="00397C1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设计开发过程</w:t>
            </w:r>
          </w:p>
        </w:tc>
      </w:tr>
      <w:tr w:rsidR="004D2CD4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D2CD4" w:rsidRDefault="004D2CD4" w:rsidP="00397C1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4D2CD4" w:rsidRPr="003823B6" w:rsidRDefault="004D2CD4" w:rsidP="00E83728">
            <w:pPr>
              <w:snapToGrid w:val="0"/>
              <w:spacing w:line="280" w:lineRule="exact"/>
              <w:rPr>
                <w:b/>
                <w:sz w:val="20"/>
              </w:rPr>
            </w:pPr>
            <w:r w:rsidRPr="00623E1B">
              <w:rPr>
                <w:rFonts w:hint="eastAsia"/>
                <w:b/>
                <w:sz w:val="20"/>
              </w:rPr>
              <w:t>《国网安徽电科院</w:t>
            </w:r>
            <w:r w:rsidRPr="00623E1B">
              <w:rPr>
                <w:rFonts w:hint="eastAsia"/>
                <w:b/>
                <w:sz w:val="20"/>
              </w:rPr>
              <w:t>2021</w:t>
            </w:r>
            <w:r w:rsidRPr="00623E1B">
              <w:rPr>
                <w:rFonts w:hint="eastAsia"/>
                <w:b/>
                <w:sz w:val="20"/>
              </w:rPr>
              <w:t>年量子质检仪试点应用及技术提升服务》</w:t>
            </w:r>
            <w:r w:rsidR="00E83728" w:rsidRPr="00E83728">
              <w:rPr>
                <w:rFonts w:hint="eastAsia"/>
                <w:b/>
                <w:sz w:val="20"/>
              </w:rPr>
              <w:t>GB/T1002</w:t>
            </w:r>
            <w:r w:rsidR="00E83728" w:rsidRPr="00E83728">
              <w:rPr>
                <w:rFonts w:hint="eastAsia"/>
                <w:b/>
                <w:sz w:val="20"/>
              </w:rPr>
              <w:t>—</w:t>
            </w:r>
            <w:r w:rsidR="00E83728" w:rsidRPr="00E83728">
              <w:rPr>
                <w:rFonts w:hint="eastAsia"/>
                <w:b/>
                <w:sz w:val="20"/>
              </w:rPr>
              <w:t xml:space="preserve">2008 </w:t>
            </w:r>
            <w:r w:rsidR="00E83728" w:rsidRPr="00E83728">
              <w:rPr>
                <w:rFonts w:hint="eastAsia"/>
                <w:b/>
                <w:sz w:val="20"/>
              </w:rPr>
              <w:t>家用和类似用途单相插头插座</w:t>
            </w:r>
            <w:r w:rsidR="00E83728" w:rsidRPr="00E83728">
              <w:rPr>
                <w:rFonts w:hint="eastAsia"/>
                <w:b/>
                <w:sz w:val="20"/>
              </w:rPr>
              <w:t xml:space="preserve"> </w:t>
            </w:r>
            <w:r w:rsidR="00E83728" w:rsidRPr="00E83728">
              <w:rPr>
                <w:rFonts w:hint="eastAsia"/>
                <w:b/>
                <w:sz w:val="20"/>
              </w:rPr>
              <w:t>型式、基本参数和尺寸</w:t>
            </w:r>
            <w:r w:rsidR="00E83728" w:rsidRPr="00E83728">
              <w:rPr>
                <w:rFonts w:hint="eastAsia"/>
                <w:b/>
                <w:sz w:val="20"/>
              </w:rPr>
              <w:t xml:space="preserve"> GB4824</w:t>
            </w:r>
            <w:r w:rsidR="00E83728" w:rsidRPr="00E83728">
              <w:rPr>
                <w:rFonts w:hint="eastAsia"/>
                <w:b/>
                <w:sz w:val="20"/>
              </w:rPr>
              <w:t>—</w:t>
            </w:r>
            <w:r w:rsidR="00E83728" w:rsidRPr="00E83728">
              <w:rPr>
                <w:rFonts w:hint="eastAsia"/>
                <w:b/>
                <w:sz w:val="20"/>
              </w:rPr>
              <w:t xml:space="preserve">2019 </w:t>
            </w:r>
            <w:r w:rsidR="00E83728" w:rsidRPr="00E83728">
              <w:rPr>
                <w:rFonts w:hint="eastAsia"/>
                <w:b/>
                <w:sz w:val="20"/>
              </w:rPr>
              <w:t>工业、科学和医疗设备</w:t>
            </w:r>
            <w:r w:rsidR="00E83728" w:rsidRPr="00E83728">
              <w:rPr>
                <w:rFonts w:hint="eastAsia"/>
                <w:b/>
                <w:sz w:val="20"/>
              </w:rPr>
              <w:t xml:space="preserve"> </w:t>
            </w:r>
            <w:r w:rsidR="00E83728" w:rsidRPr="00E83728">
              <w:rPr>
                <w:rFonts w:hint="eastAsia"/>
                <w:b/>
                <w:sz w:val="20"/>
              </w:rPr>
              <w:t>射频骚扰特性</w:t>
            </w:r>
            <w:r w:rsidR="00E83728" w:rsidRPr="00E83728">
              <w:rPr>
                <w:rFonts w:hint="eastAsia"/>
                <w:b/>
                <w:sz w:val="20"/>
              </w:rPr>
              <w:t xml:space="preserve"> </w:t>
            </w:r>
            <w:r w:rsidR="00E83728" w:rsidRPr="00E83728">
              <w:rPr>
                <w:rFonts w:hint="eastAsia"/>
                <w:b/>
                <w:sz w:val="20"/>
              </w:rPr>
              <w:t>限值和测量方法</w:t>
            </w:r>
            <w:r w:rsidR="00E83728" w:rsidRPr="00E83728">
              <w:rPr>
                <w:rFonts w:hint="eastAsia"/>
                <w:b/>
                <w:sz w:val="20"/>
              </w:rPr>
              <w:t xml:space="preserve"> GB/T4857.23</w:t>
            </w:r>
            <w:r w:rsidR="00E83728" w:rsidRPr="00E83728">
              <w:rPr>
                <w:rFonts w:hint="eastAsia"/>
                <w:b/>
                <w:sz w:val="20"/>
              </w:rPr>
              <w:t>—</w:t>
            </w:r>
            <w:r w:rsidR="00E83728" w:rsidRPr="00E83728">
              <w:rPr>
                <w:rFonts w:hint="eastAsia"/>
                <w:b/>
                <w:sz w:val="20"/>
              </w:rPr>
              <w:t xml:space="preserve">2012 </w:t>
            </w:r>
            <w:r w:rsidR="00E83728" w:rsidRPr="00E83728">
              <w:rPr>
                <w:rFonts w:hint="eastAsia"/>
                <w:b/>
                <w:sz w:val="20"/>
              </w:rPr>
              <w:t>包装</w:t>
            </w:r>
            <w:r w:rsidR="00E83728" w:rsidRPr="00E83728">
              <w:rPr>
                <w:rFonts w:hint="eastAsia"/>
                <w:b/>
                <w:sz w:val="20"/>
              </w:rPr>
              <w:t xml:space="preserve"> </w:t>
            </w:r>
            <w:r w:rsidR="00E83728" w:rsidRPr="00E83728">
              <w:rPr>
                <w:rFonts w:hint="eastAsia"/>
                <w:b/>
                <w:sz w:val="20"/>
              </w:rPr>
              <w:t>运输包装</w:t>
            </w:r>
            <w:proofErr w:type="gramStart"/>
            <w:r w:rsidR="00E83728" w:rsidRPr="00E83728">
              <w:rPr>
                <w:rFonts w:hint="eastAsia"/>
                <w:b/>
                <w:sz w:val="20"/>
              </w:rPr>
              <w:t>件基本</w:t>
            </w:r>
            <w:proofErr w:type="gramEnd"/>
            <w:r w:rsidR="00E83728" w:rsidRPr="00E83728">
              <w:rPr>
                <w:rFonts w:hint="eastAsia"/>
                <w:b/>
                <w:sz w:val="20"/>
              </w:rPr>
              <w:t>试验</w:t>
            </w:r>
            <w:r w:rsidR="00E83728" w:rsidRPr="00E83728">
              <w:rPr>
                <w:rFonts w:hint="eastAsia"/>
                <w:b/>
                <w:sz w:val="20"/>
              </w:rPr>
              <w:t xml:space="preserve"> </w:t>
            </w:r>
            <w:r w:rsidR="00E83728" w:rsidRPr="00E83728">
              <w:rPr>
                <w:rFonts w:hint="eastAsia"/>
                <w:b/>
                <w:sz w:val="20"/>
              </w:rPr>
              <w:t>第</w:t>
            </w:r>
            <w:r w:rsidR="00E83728" w:rsidRPr="00E83728">
              <w:rPr>
                <w:rFonts w:hint="eastAsia"/>
                <w:b/>
                <w:sz w:val="20"/>
              </w:rPr>
              <w:t>23</w:t>
            </w:r>
            <w:r w:rsidR="00E83728" w:rsidRPr="00E83728">
              <w:rPr>
                <w:rFonts w:hint="eastAsia"/>
                <w:b/>
                <w:sz w:val="20"/>
              </w:rPr>
              <w:t>部分</w:t>
            </w:r>
            <w:r w:rsidR="00E83728" w:rsidRPr="00E83728">
              <w:rPr>
                <w:rFonts w:hint="eastAsia"/>
                <w:b/>
                <w:sz w:val="20"/>
              </w:rPr>
              <w:t>:</w:t>
            </w:r>
            <w:r w:rsidR="00E83728" w:rsidRPr="00E83728">
              <w:rPr>
                <w:rFonts w:hint="eastAsia"/>
                <w:b/>
                <w:sz w:val="20"/>
              </w:rPr>
              <w:t>随机振动试验方法</w:t>
            </w:r>
            <w:r w:rsidR="00E83728" w:rsidRPr="00E83728">
              <w:rPr>
                <w:rFonts w:hint="eastAsia"/>
                <w:b/>
                <w:sz w:val="20"/>
              </w:rPr>
              <w:t xml:space="preserve"> GB/T6587</w:t>
            </w:r>
            <w:r w:rsidR="00E83728" w:rsidRPr="00E83728">
              <w:rPr>
                <w:rFonts w:hint="eastAsia"/>
                <w:b/>
                <w:sz w:val="20"/>
              </w:rPr>
              <w:t>—</w:t>
            </w:r>
            <w:r w:rsidR="00E83728" w:rsidRPr="00E83728">
              <w:rPr>
                <w:rFonts w:hint="eastAsia"/>
                <w:b/>
                <w:sz w:val="20"/>
              </w:rPr>
              <w:t xml:space="preserve">2012 </w:t>
            </w:r>
            <w:r w:rsidR="00E83728" w:rsidRPr="00E83728">
              <w:rPr>
                <w:rFonts w:hint="eastAsia"/>
                <w:b/>
                <w:sz w:val="20"/>
              </w:rPr>
              <w:t>电子测量仪器通用规范</w:t>
            </w:r>
            <w:r w:rsidR="00E83728" w:rsidRPr="00E83728">
              <w:rPr>
                <w:rFonts w:hint="eastAsia"/>
                <w:b/>
                <w:sz w:val="20"/>
              </w:rPr>
              <w:t xml:space="preserve"> GB/T 17626.31-2021 </w:t>
            </w:r>
            <w:r w:rsidR="00E83728" w:rsidRPr="00E83728">
              <w:rPr>
                <w:rFonts w:hint="eastAsia"/>
                <w:b/>
                <w:sz w:val="20"/>
              </w:rPr>
              <w:t>电磁兼容</w:t>
            </w:r>
            <w:r w:rsidR="00E83728" w:rsidRPr="00E83728">
              <w:rPr>
                <w:rFonts w:hint="eastAsia"/>
                <w:b/>
                <w:sz w:val="20"/>
              </w:rPr>
              <w:t xml:space="preserve"> </w:t>
            </w:r>
            <w:r w:rsidR="00E83728" w:rsidRPr="00E83728">
              <w:rPr>
                <w:rFonts w:hint="eastAsia"/>
                <w:b/>
                <w:sz w:val="20"/>
              </w:rPr>
              <w:t>试验和测量技术</w:t>
            </w:r>
            <w:r w:rsidR="00E83728" w:rsidRPr="00E83728">
              <w:rPr>
                <w:rFonts w:hint="eastAsia"/>
                <w:b/>
                <w:sz w:val="20"/>
              </w:rPr>
              <w:t xml:space="preserve"> </w:t>
            </w:r>
            <w:r w:rsidR="00E83728" w:rsidRPr="00E83728">
              <w:rPr>
                <w:rFonts w:hint="eastAsia"/>
                <w:b/>
                <w:sz w:val="20"/>
              </w:rPr>
              <w:t>第</w:t>
            </w:r>
            <w:r w:rsidR="00E83728" w:rsidRPr="00E83728">
              <w:rPr>
                <w:rFonts w:hint="eastAsia"/>
                <w:b/>
                <w:sz w:val="20"/>
              </w:rPr>
              <w:t>31</w:t>
            </w:r>
            <w:r w:rsidR="00E83728" w:rsidRPr="00E83728">
              <w:rPr>
                <w:rFonts w:hint="eastAsia"/>
                <w:b/>
                <w:sz w:val="20"/>
              </w:rPr>
              <w:t>部分：交流电源端口宽带传导骚扰抗扰度试验</w:t>
            </w:r>
            <w:r w:rsidR="00E83728" w:rsidRPr="00E83728">
              <w:rPr>
                <w:rFonts w:hint="eastAsia"/>
                <w:b/>
                <w:sz w:val="20"/>
              </w:rPr>
              <w:t xml:space="preserve"> GB/T 17626.2-2018 </w:t>
            </w:r>
            <w:r w:rsidR="00E83728" w:rsidRPr="00E83728">
              <w:rPr>
                <w:rFonts w:hint="eastAsia"/>
                <w:b/>
                <w:sz w:val="20"/>
              </w:rPr>
              <w:t>电磁兼容</w:t>
            </w:r>
            <w:r w:rsidR="00E83728" w:rsidRPr="00E83728">
              <w:rPr>
                <w:rFonts w:hint="eastAsia"/>
                <w:b/>
                <w:sz w:val="20"/>
              </w:rPr>
              <w:t xml:space="preserve"> </w:t>
            </w:r>
            <w:r w:rsidR="00E83728" w:rsidRPr="00E83728">
              <w:rPr>
                <w:rFonts w:hint="eastAsia"/>
                <w:b/>
                <w:sz w:val="20"/>
              </w:rPr>
              <w:t>试验和测量技术</w:t>
            </w:r>
            <w:r w:rsidR="00E83728" w:rsidRPr="00E83728">
              <w:rPr>
                <w:rFonts w:hint="eastAsia"/>
                <w:b/>
                <w:sz w:val="20"/>
              </w:rPr>
              <w:t xml:space="preserve"> </w:t>
            </w:r>
            <w:r w:rsidR="00E83728" w:rsidRPr="00E83728">
              <w:rPr>
                <w:rFonts w:hint="eastAsia"/>
                <w:b/>
                <w:sz w:val="20"/>
              </w:rPr>
              <w:t>静电放电抗扰度试验</w:t>
            </w:r>
            <w:r w:rsidR="00E83728" w:rsidRPr="00E83728">
              <w:rPr>
                <w:rFonts w:hint="eastAsia"/>
                <w:b/>
                <w:sz w:val="20"/>
              </w:rPr>
              <w:t xml:space="preserve"> GB/T 17626.22-2017 </w:t>
            </w:r>
            <w:r w:rsidR="00E83728" w:rsidRPr="00E83728">
              <w:rPr>
                <w:rFonts w:hint="eastAsia"/>
                <w:b/>
                <w:sz w:val="20"/>
              </w:rPr>
              <w:t>电磁兼容</w:t>
            </w:r>
            <w:r w:rsidR="00E83728" w:rsidRPr="00E83728">
              <w:rPr>
                <w:rFonts w:hint="eastAsia"/>
                <w:b/>
                <w:sz w:val="20"/>
              </w:rPr>
              <w:t xml:space="preserve"> </w:t>
            </w:r>
            <w:r w:rsidR="00E83728" w:rsidRPr="00E83728">
              <w:rPr>
                <w:rFonts w:hint="eastAsia"/>
                <w:b/>
                <w:sz w:val="20"/>
              </w:rPr>
              <w:t>试验和测量技术</w:t>
            </w:r>
            <w:r w:rsidR="00E83728" w:rsidRPr="00E83728">
              <w:rPr>
                <w:rFonts w:hint="eastAsia"/>
                <w:b/>
                <w:sz w:val="20"/>
              </w:rPr>
              <w:t xml:space="preserve"> </w:t>
            </w:r>
            <w:r w:rsidR="00E83728" w:rsidRPr="00E83728">
              <w:rPr>
                <w:rFonts w:hint="eastAsia"/>
                <w:b/>
                <w:sz w:val="20"/>
              </w:rPr>
              <w:t>全电波暗室中的辐射发射和抗扰度测量</w:t>
            </w:r>
            <w:r w:rsidR="00E83728" w:rsidRPr="00E83728">
              <w:rPr>
                <w:rFonts w:hint="eastAsia"/>
                <w:b/>
                <w:sz w:val="20"/>
              </w:rPr>
              <w:t xml:space="preserve">  GB/T 17626.6-2017 </w:t>
            </w:r>
            <w:r w:rsidR="00E83728" w:rsidRPr="00E83728">
              <w:rPr>
                <w:rFonts w:hint="eastAsia"/>
                <w:b/>
                <w:sz w:val="20"/>
              </w:rPr>
              <w:t>电磁兼容</w:t>
            </w:r>
            <w:r w:rsidR="00E83728" w:rsidRPr="00E83728">
              <w:rPr>
                <w:rFonts w:hint="eastAsia"/>
                <w:b/>
                <w:sz w:val="20"/>
              </w:rPr>
              <w:t xml:space="preserve"> </w:t>
            </w:r>
            <w:r w:rsidR="00E83728" w:rsidRPr="00E83728">
              <w:rPr>
                <w:rFonts w:hint="eastAsia"/>
                <w:b/>
                <w:sz w:val="20"/>
              </w:rPr>
              <w:t>试验和测量技术</w:t>
            </w:r>
            <w:r w:rsidR="00E83728" w:rsidRPr="00E83728">
              <w:rPr>
                <w:rFonts w:hint="eastAsia"/>
                <w:b/>
                <w:sz w:val="20"/>
              </w:rPr>
              <w:t xml:space="preserve"> </w:t>
            </w:r>
            <w:proofErr w:type="gramStart"/>
            <w:r w:rsidR="00E83728" w:rsidRPr="00E83728">
              <w:rPr>
                <w:rFonts w:hint="eastAsia"/>
                <w:b/>
                <w:sz w:val="20"/>
              </w:rPr>
              <w:t>射频场</w:t>
            </w:r>
            <w:proofErr w:type="gramEnd"/>
            <w:r w:rsidR="00E83728" w:rsidRPr="00E83728">
              <w:rPr>
                <w:rFonts w:hint="eastAsia"/>
                <w:b/>
                <w:sz w:val="20"/>
              </w:rPr>
              <w:t>感应的传导骚扰抗扰度</w:t>
            </w:r>
            <w:r w:rsidR="00E83728" w:rsidRPr="00E83728">
              <w:rPr>
                <w:rFonts w:hint="eastAsia"/>
                <w:b/>
                <w:sz w:val="20"/>
              </w:rPr>
              <w:t xml:space="preserve">  GB/T 17626.3-2016 </w:t>
            </w:r>
            <w:r w:rsidR="00E83728" w:rsidRPr="00E83728">
              <w:rPr>
                <w:rFonts w:hint="eastAsia"/>
                <w:b/>
                <w:sz w:val="20"/>
              </w:rPr>
              <w:t>电磁兼容</w:t>
            </w:r>
            <w:r w:rsidR="00E83728" w:rsidRPr="00E83728">
              <w:rPr>
                <w:rFonts w:hint="eastAsia"/>
                <w:b/>
                <w:sz w:val="20"/>
              </w:rPr>
              <w:t xml:space="preserve"> </w:t>
            </w:r>
            <w:r w:rsidR="00E83728" w:rsidRPr="00E83728">
              <w:rPr>
                <w:rFonts w:hint="eastAsia"/>
                <w:b/>
                <w:sz w:val="20"/>
              </w:rPr>
              <w:t>试验和测量技术</w:t>
            </w:r>
            <w:r w:rsidR="00E83728" w:rsidRPr="00E83728">
              <w:rPr>
                <w:rFonts w:hint="eastAsia"/>
                <w:b/>
                <w:sz w:val="20"/>
              </w:rPr>
              <w:t xml:space="preserve"> </w:t>
            </w:r>
            <w:r w:rsidR="00E83728" w:rsidRPr="00E83728">
              <w:rPr>
                <w:rFonts w:hint="eastAsia"/>
                <w:b/>
                <w:sz w:val="20"/>
              </w:rPr>
              <w:t>射频电磁场辐射抗扰度试验</w:t>
            </w:r>
            <w:r w:rsidR="00E83728" w:rsidRPr="00E83728">
              <w:rPr>
                <w:rFonts w:hint="eastAsia"/>
                <w:b/>
                <w:sz w:val="20"/>
              </w:rPr>
              <w:t xml:space="preserve">GB/T 17626.9-2011 </w:t>
            </w:r>
            <w:r w:rsidR="00E83728" w:rsidRPr="00E83728">
              <w:rPr>
                <w:rFonts w:hint="eastAsia"/>
                <w:b/>
                <w:sz w:val="20"/>
              </w:rPr>
              <w:t>电磁兼容</w:t>
            </w:r>
            <w:r w:rsidR="00E83728" w:rsidRPr="00E83728">
              <w:rPr>
                <w:rFonts w:hint="eastAsia"/>
                <w:b/>
                <w:sz w:val="20"/>
              </w:rPr>
              <w:t xml:space="preserve"> </w:t>
            </w:r>
            <w:r w:rsidR="00E83728" w:rsidRPr="00E83728">
              <w:rPr>
                <w:rFonts w:hint="eastAsia"/>
                <w:b/>
                <w:sz w:val="20"/>
              </w:rPr>
              <w:t>试验和测量技术</w:t>
            </w:r>
            <w:r w:rsidR="00E83728" w:rsidRPr="00E83728">
              <w:rPr>
                <w:rFonts w:hint="eastAsia"/>
                <w:b/>
                <w:sz w:val="20"/>
              </w:rPr>
              <w:t xml:space="preserve"> </w:t>
            </w:r>
            <w:r w:rsidR="00E83728" w:rsidRPr="00E83728">
              <w:rPr>
                <w:rFonts w:hint="eastAsia"/>
                <w:b/>
                <w:sz w:val="20"/>
              </w:rPr>
              <w:t>脉冲磁场抗扰度试验</w:t>
            </w:r>
            <w:r w:rsidR="00E83728" w:rsidRPr="00E83728">
              <w:rPr>
                <w:rFonts w:hint="eastAsia"/>
                <w:b/>
                <w:sz w:val="20"/>
              </w:rPr>
              <w:t xml:space="preserve"> GB/T 17626.1-2006 </w:t>
            </w:r>
            <w:r w:rsidR="00E83728" w:rsidRPr="00E83728">
              <w:rPr>
                <w:rFonts w:hint="eastAsia"/>
                <w:b/>
                <w:sz w:val="20"/>
              </w:rPr>
              <w:t>电磁兼容</w:t>
            </w:r>
            <w:r w:rsidR="00E83728" w:rsidRPr="00E83728">
              <w:rPr>
                <w:rFonts w:hint="eastAsia"/>
                <w:b/>
                <w:sz w:val="20"/>
              </w:rPr>
              <w:t xml:space="preserve"> </w:t>
            </w:r>
            <w:r w:rsidR="00E83728" w:rsidRPr="00E83728">
              <w:rPr>
                <w:rFonts w:hint="eastAsia"/>
                <w:b/>
                <w:sz w:val="20"/>
              </w:rPr>
              <w:t>试验和测量技术</w:t>
            </w:r>
            <w:r w:rsidR="00E83728" w:rsidRPr="00E83728">
              <w:rPr>
                <w:rFonts w:hint="eastAsia"/>
                <w:b/>
                <w:sz w:val="20"/>
              </w:rPr>
              <w:t xml:space="preserve"> </w:t>
            </w:r>
            <w:r w:rsidR="00E83728" w:rsidRPr="00E83728">
              <w:rPr>
                <w:rFonts w:hint="eastAsia"/>
                <w:b/>
                <w:sz w:val="20"/>
              </w:rPr>
              <w:t>抗扰度试验总论</w:t>
            </w:r>
            <w:r w:rsidR="00E83728" w:rsidRPr="00E83728">
              <w:rPr>
                <w:rFonts w:hint="eastAsia"/>
                <w:b/>
                <w:sz w:val="20"/>
              </w:rPr>
              <w:t xml:space="preserve">GB/T 17626.8-2006 </w:t>
            </w:r>
            <w:r w:rsidR="00E83728" w:rsidRPr="00E83728">
              <w:rPr>
                <w:rFonts w:hint="eastAsia"/>
                <w:b/>
                <w:sz w:val="20"/>
              </w:rPr>
              <w:t>电磁兼容</w:t>
            </w:r>
            <w:r w:rsidR="00E83728" w:rsidRPr="00E83728">
              <w:rPr>
                <w:rFonts w:hint="eastAsia"/>
                <w:b/>
                <w:sz w:val="20"/>
              </w:rPr>
              <w:t xml:space="preserve"> </w:t>
            </w:r>
            <w:r w:rsidR="00E83728" w:rsidRPr="00E83728">
              <w:rPr>
                <w:rFonts w:hint="eastAsia"/>
                <w:b/>
                <w:sz w:val="20"/>
              </w:rPr>
              <w:t>试验和测量技术</w:t>
            </w:r>
            <w:r w:rsidR="00E83728" w:rsidRPr="00E83728">
              <w:rPr>
                <w:rFonts w:hint="eastAsia"/>
                <w:b/>
                <w:sz w:val="20"/>
              </w:rPr>
              <w:t xml:space="preserve"> </w:t>
            </w:r>
            <w:r w:rsidR="00E83728" w:rsidRPr="00E83728">
              <w:rPr>
                <w:rFonts w:hint="eastAsia"/>
                <w:b/>
                <w:sz w:val="20"/>
              </w:rPr>
              <w:t>工频磁场抗扰度试验</w:t>
            </w:r>
            <w:r w:rsidR="00E83728" w:rsidRPr="00E83728">
              <w:rPr>
                <w:rFonts w:hint="eastAsia"/>
                <w:b/>
                <w:sz w:val="20"/>
              </w:rPr>
              <w:t>GB/T34094</w:t>
            </w:r>
            <w:r w:rsidR="00E83728" w:rsidRPr="00E83728">
              <w:rPr>
                <w:rFonts w:hint="eastAsia"/>
                <w:b/>
                <w:sz w:val="20"/>
              </w:rPr>
              <w:t>—</w:t>
            </w:r>
            <w:r w:rsidR="00E83728" w:rsidRPr="00E83728">
              <w:rPr>
                <w:rFonts w:hint="eastAsia"/>
                <w:b/>
                <w:sz w:val="20"/>
              </w:rPr>
              <w:t xml:space="preserve">2017 </w:t>
            </w:r>
            <w:r w:rsidR="00E83728" w:rsidRPr="00E83728">
              <w:rPr>
                <w:rFonts w:hint="eastAsia"/>
                <w:b/>
                <w:sz w:val="20"/>
              </w:rPr>
              <w:t>信息技术设备功耗测量方法</w:t>
            </w:r>
            <w:r w:rsidR="00E83728" w:rsidRPr="00E83728">
              <w:rPr>
                <w:rFonts w:hint="eastAsia"/>
                <w:b/>
                <w:sz w:val="20"/>
              </w:rPr>
              <w:t xml:space="preserve"> </w:t>
            </w:r>
            <w:r w:rsidR="00E83728" w:rsidRPr="00E83728">
              <w:rPr>
                <w:rFonts w:hint="eastAsia"/>
                <w:b/>
                <w:sz w:val="20"/>
              </w:rPr>
              <w:t>。</w:t>
            </w:r>
            <w:r w:rsidR="00E83728" w:rsidRPr="00E83728">
              <w:rPr>
                <w:rFonts w:hint="eastAsia"/>
                <w:b/>
                <w:sz w:val="20"/>
              </w:rPr>
              <w:t xml:space="preserve">GB 21746-2008  </w:t>
            </w:r>
            <w:r w:rsidR="00E83728" w:rsidRPr="00E83728">
              <w:rPr>
                <w:rFonts w:hint="eastAsia"/>
                <w:b/>
                <w:sz w:val="20"/>
              </w:rPr>
              <w:t>教学仪器设备安全要求</w:t>
            </w:r>
            <w:r w:rsidR="00E83728" w:rsidRPr="00E83728">
              <w:rPr>
                <w:rFonts w:hint="eastAsia"/>
                <w:b/>
                <w:sz w:val="20"/>
              </w:rPr>
              <w:t xml:space="preserve"> </w:t>
            </w:r>
            <w:r w:rsidR="00E83728" w:rsidRPr="00E83728">
              <w:rPr>
                <w:rFonts w:hint="eastAsia"/>
                <w:b/>
                <w:sz w:val="20"/>
              </w:rPr>
              <w:t>总则</w:t>
            </w:r>
            <w:r w:rsidR="00E83728" w:rsidRPr="00E83728">
              <w:rPr>
                <w:rFonts w:hint="eastAsia"/>
                <w:b/>
                <w:sz w:val="20"/>
              </w:rPr>
              <w:t xml:space="preserve"> GB 21748-2008  </w:t>
            </w:r>
            <w:r w:rsidR="00E83728" w:rsidRPr="00E83728">
              <w:rPr>
                <w:rFonts w:hint="eastAsia"/>
                <w:b/>
                <w:sz w:val="20"/>
              </w:rPr>
              <w:t>教学仪器设备安全要求</w:t>
            </w:r>
            <w:r w:rsidR="00E83728" w:rsidRPr="00E83728">
              <w:rPr>
                <w:rFonts w:hint="eastAsia"/>
                <w:b/>
                <w:sz w:val="20"/>
              </w:rPr>
              <w:t xml:space="preserve"> </w:t>
            </w:r>
            <w:r w:rsidR="00E83728" w:rsidRPr="00E83728">
              <w:rPr>
                <w:rFonts w:hint="eastAsia"/>
                <w:b/>
                <w:sz w:val="20"/>
              </w:rPr>
              <w:t>仪器和零部件的基本要求</w:t>
            </w:r>
            <w:r w:rsidR="00E83728" w:rsidRPr="00E83728">
              <w:rPr>
                <w:rFonts w:hint="eastAsia"/>
                <w:b/>
                <w:sz w:val="20"/>
              </w:rPr>
              <w:t xml:space="preserve"> GB 21749-2008  </w:t>
            </w:r>
            <w:r w:rsidR="00E83728" w:rsidRPr="00E83728">
              <w:rPr>
                <w:rFonts w:hint="eastAsia"/>
                <w:b/>
                <w:sz w:val="20"/>
              </w:rPr>
              <w:t>教学仪器设备安全要求</w:t>
            </w:r>
            <w:r w:rsidR="00E83728" w:rsidRPr="00E83728">
              <w:rPr>
                <w:rFonts w:hint="eastAsia"/>
                <w:b/>
                <w:sz w:val="20"/>
              </w:rPr>
              <w:t xml:space="preserve"> </w:t>
            </w:r>
            <w:r w:rsidR="00E83728" w:rsidRPr="00E83728">
              <w:rPr>
                <w:rFonts w:hint="eastAsia"/>
                <w:b/>
                <w:sz w:val="20"/>
              </w:rPr>
              <w:t>玻璃仪器及连接部件</w:t>
            </w:r>
            <w:r w:rsidR="00E83728" w:rsidRPr="00E83728">
              <w:rPr>
                <w:rFonts w:hint="eastAsia"/>
                <w:b/>
                <w:sz w:val="20"/>
              </w:rPr>
              <w:t xml:space="preserve"> GB/T 37135-2018  </w:t>
            </w:r>
            <w:r w:rsidR="00E83728" w:rsidRPr="00E83728">
              <w:rPr>
                <w:rFonts w:hint="eastAsia"/>
                <w:b/>
                <w:sz w:val="20"/>
              </w:rPr>
              <w:t>绝缘机箱的安全要求</w:t>
            </w:r>
            <w:r w:rsidR="00E83728" w:rsidRPr="00E83728">
              <w:rPr>
                <w:rFonts w:hint="eastAsia"/>
                <w:b/>
                <w:sz w:val="20"/>
              </w:rPr>
              <w:t xml:space="preserve"> GB/T 19520.16-2015 </w:t>
            </w:r>
            <w:r w:rsidR="00E83728" w:rsidRPr="00E83728">
              <w:rPr>
                <w:rFonts w:hint="eastAsia"/>
                <w:b/>
                <w:sz w:val="20"/>
              </w:rPr>
              <w:t>电子设备机械结</w:t>
            </w:r>
            <w:r w:rsidR="00E83728" w:rsidRPr="00E83728">
              <w:rPr>
                <w:rFonts w:hint="eastAsia"/>
                <w:b/>
                <w:sz w:val="20"/>
              </w:rPr>
              <w:t>482.6mm(19in)</w:t>
            </w:r>
            <w:r w:rsidR="00E83728" w:rsidRPr="00E83728">
              <w:rPr>
                <w:rFonts w:hint="eastAsia"/>
                <w:b/>
                <w:sz w:val="20"/>
              </w:rPr>
              <w:t>系列机械结构尺寸</w:t>
            </w:r>
            <w:r w:rsidR="00E83728" w:rsidRPr="00E83728">
              <w:rPr>
                <w:rFonts w:hint="eastAsia"/>
                <w:b/>
                <w:sz w:val="20"/>
              </w:rPr>
              <w:t xml:space="preserve"> </w:t>
            </w:r>
            <w:r w:rsidR="00E83728" w:rsidRPr="00E83728">
              <w:rPr>
                <w:rFonts w:hint="eastAsia"/>
                <w:b/>
                <w:sz w:val="20"/>
              </w:rPr>
              <w:t>第</w:t>
            </w:r>
            <w:r w:rsidR="00E83728" w:rsidRPr="00E83728">
              <w:rPr>
                <w:rFonts w:hint="eastAsia"/>
                <w:b/>
                <w:sz w:val="20"/>
              </w:rPr>
              <w:t>3-100</w:t>
            </w:r>
            <w:r w:rsidR="00E83728" w:rsidRPr="00E83728">
              <w:rPr>
                <w:rFonts w:hint="eastAsia"/>
                <w:b/>
                <w:sz w:val="20"/>
              </w:rPr>
              <w:t>部分：面板、插箱、机箱、机架和机柜的基本尺寸</w:t>
            </w:r>
            <w:r w:rsidR="00E83728" w:rsidRPr="00E83728">
              <w:rPr>
                <w:rFonts w:hint="eastAsia"/>
                <w:b/>
                <w:sz w:val="20"/>
              </w:rPr>
              <w:t xml:space="preserve">GB 4793.9-2013 </w:t>
            </w:r>
            <w:r w:rsidR="00E83728" w:rsidRPr="00E83728">
              <w:rPr>
                <w:rFonts w:hint="eastAsia"/>
                <w:b/>
                <w:sz w:val="20"/>
              </w:rPr>
              <w:t>测量、控制和实验室用电气设备的安全要求</w:t>
            </w:r>
            <w:r w:rsidR="00E83728" w:rsidRPr="00E83728">
              <w:rPr>
                <w:rFonts w:hint="eastAsia"/>
                <w:b/>
                <w:sz w:val="20"/>
              </w:rPr>
              <w:t xml:space="preserve"> </w:t>
            </w:r>
            <w:r w:rsidR="00E83728" w:rsidRPr="00E83728">
              <w:rPr>
                <w:rFonts w:hint="eastAsia"/>
                <w:b/>
                <w:sz w:val="20"/>
              </w:rPr>
              <w:t>第</w:t>
            </w:r>
            <w:r w:rsidR="00E83728" w:rsidRPr="00E83728">
              <w:rPr>
                <w:rFonts w:hint="eastAsia"/>
                <w:b/>
                <w:sz w:val="20"/>
              </w:rPr>
              <w:t>9</w:t>
            </w:r>
            <w:r w:rsidR="00E83728" w:rsidRPr="00E83728">
              <w:rPr>
                <w:rFonts w:hint="eastAsia"/>
                <w:b/>
                <w:sz w:val="20"/>
              </w:rPr>
              <w:t>部分：实验室用分析和其他目的自动和半自动设备的特殊要求</w:t>
            </w:r>
            <w:r w:rsidR="00E83728" w:rsidRPr="00E83728">
              <w:rPr>
                <w:rFonts w:hint="eastAsia"/>
                <w:b/>
                <w:sz w:val="20"/>
              </w:rPr>
              <w:t xml:space="preserve">GB 4793.2-2008 </w:t>
            </w:r>
            <w:r w:rsidR="00E83728" w:rsidRPr="00E83728">
              <w:rPr>
                <w:rFonts w:hint="eastAsia"/>
                <w:b/>
                <w:sz w:val="20"/>
              </w:rPr>
              <w:t>测量、控制和实验室用电气设备的安全要求</w:t>
            </w:r>
            <w:r w:rsidR="00E83728" w:rsidRPr="00E83728">
              <w:rPr>
                <w:rFonts w:hint="eastAsia"/>
                <w:b/>
                <w:sz w:val="20"/>
              </w:rPr>
              <w:t xml:space="preserve"> </w:t>
            </w:r>
            <w:r w:rsidR="00E83728" w:rsidRPr="00E83728">
              <w:rPr>
                <w:rFonts w:hint="eastAsia"/>
                <w:b/>
                <w:sz w:val="20"/>
              </w:rPr>
              <w:t>第</w:t>
            </w:r>
            <w:r w:rsidR="00E83728" w:rsidRPr="00E83728">
              <w:rPr>
                <w:rFonts w:hint="eastAsia"/>
                <w:b/>
                <w:sz w:val="20"/>
              </w:rPr>
              <w:t>2</w:t>
            </w:r>
            <w:r w:rsidR="00E83728" w:rsidRPr="00E83728">
              <w:rPr>
                <w:rFonts w:hint="eastAsia"/>
                <w:b/>
                <w:sz w:val="20"/>
              </w:rPr>
              <w:t>部分：电工测量和试验用手持和手操电流传感器的特殊要求</w:t>
            </w:r>
            <w:r w:rsidR="004067AA">
              <w:rPr>
                <w:rFonts w:hint="eastAsia"/>
                <w:b/>
                <w:sz w:val="20"/>
              </w:rPr>
              <w:t>等</w:t>
            </w:r>
          </w:p>
        </w:tc>
      </w:tr>
      <w:tr w:rsidR="004D2CD4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D2CD4" w:rsidRDefault="004D2CD4" w:rsidP="00397C1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4D2CD4" w:rsidRDefault="004D2CD4" w:rsidP="00397C1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4D2CD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D2CD4" w:rsidRDefault="004D2CD4" w:rsidP="00397C1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4D2CD4" w:rsidRDefault="004D2CD4" w:rsidP="00397C1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4D2CD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D2CD4" w:rsidRDefault="004D2CD4" w:rsidP="00397C1E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lastRenderedPageBreak/>
              <w:t>填表人</w:t>
            </w:r>
          </w:p>
          <w:p w:rsidR="004D2CD4" w:rsidRDefault="004D2CD4" w:rsidP="00397C1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4D2CD4" w:rsidRDefault="004D2CD4" w:rsidP="00397C1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0288" behindDoc="0" locked="0" layoutInCell="1" allowOverlap="1" wp14:anchorId="03708F95" wp14:editId="1040F031">
                  <wp:simplePos x="0" y="0"/>
                  <wp:positionH relativeFrom="column">
                    <wp:posOffset>681355</wp:posOffset>
                  </wp:positionH>
                  <wp:positionV relativeFrom="paragraph">
                    <wp:posOffset>-50800</wp:posOffset>
                  </wp:positionV>
                  <wp:extent cx="675005" cy="386080"/>
                  <wp:effectExtent l="0" t="0" r="0" b="0"/>
                  <wp:wrapNone/>
                  <wp:docPr id="3" name="图片 48" descr="朱晓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48" descr="朱晓丽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05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64B4FF5" wp14:editId="324740C6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-11430</wp:posOffset>
                  </wp:positionV>
                  <wp:extent cx="639445" cy="27495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4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4D2CD4" w:rsidRDefault="004D2CD4" w:rsidP="00397C1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4D2CD4" w:rsidRDefault="004D2CD4" w:rsidP="00397C1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2022.4.13</w:t>
            </w:r>
          </w:p>
        </w:tc>
      </w:tr>
      <w:tr w:rsidR="004D2CD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4D2CD4" w:rsidRDefault="004D2CD4" w:rsidP="00397C1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4D2CD4" w:rsidRDefault="004D2CD4" w:rsidP="00397C1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1312" behindDoc="0" locked="0" layoutInCell="1" allowOverlap="1" wp14:anchorId="1B97ACD0" wp14:editId="24CD7903">
                  <wp:simplePos x="0" y="0"/>
                  <wp:positionH relativeFrom="column">
                    <wp:posOffset>384810</wp:posOffset>
                  </wp:positionH>
                  <wp:positionV relativeFrom="paragraph">
                    <wp:posOffset>-82550</wp:posOffset>
                  </wp:positionV>
                  <wp:extent cx="675005" cy="386080"/>
                  <wp:effectExtent l="0" t="0" r="0" b="0"/>
                  <wp:wrapNone/>
                  <wp:docPr id="4" name="图片 48" descr="朱晓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48" descr="朱晓丽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05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4D2CD4" w:rsidRDefault="004D2CD4" w:rsidP="00397C1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4D2CD4" w:rsidRDefault="004D2CD4" w:rsidP="00397C1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2022.4.13</w:t>
            </w:r>
          </w:p>
        </w:tc>
      </w:tr>
    </w:tbl>
    <w:p w:rsidR="00482D39" w:rsidRDefault="00482D39">
      <w:pPr>
        <w:snapToGrid w:val="0"/>
        <w:rPr>
          <w:rFonts w:ascii="宋体"/>
          <w:b/>
          <w:sz w:val="22"/>
          <w:szCs w:val="22"/>
        </w:rPr>
      </w:pPr>
    </w:p>
    <w:p w:rsidR="00482D39" w:rsidRDefault="009B6A78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482D39" w:rsidRDefault="00482D3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82D39" w:rsidRDefault="00482D3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82D39" w:rsidRDefault="00482D3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82D39" w:rsidRDefault="00482D3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82D39" w:rsidRDefault="00482D39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482D39">
      <w:headerReference w:type="default" r:id="rId10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3D3" w:rsidRDefault="004B33D3">
      <w:r>
        <w:separator/>
      </w:r>
    </w:p>
  </w:endnote>
  <w:endnote w:type="continuationSeparator" w:id="0">
    <w:p w:rsidR="004B33D3" w:rsidRDefault="004B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3D3" w:rsidRDefault="004B33D3">
      <w:r>
        <w:separator/>
      </w:r>
    </w:p>
  </w:footnote>
  <w:footnote w:type="continuationSeparator" w:id="0">
    <w:p w:rsidR="004B33D3" w:rsidRDefault="004B3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D39" w:rsidRDefault="009B6A78" w:rsidP="004D2CD4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3E896602" wp14:editId="381B25BB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82D39" w:rsidRDefault="004B33D3" w:rsidP="004D2CD4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482D39" w:rsidRDefault="009B6A78" w:rsidP="004D2CD4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B6A78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9B6A78">
      <w:rPr>
        <w:rStyle w:val="CharChar1"/>
        <w:rFonts w:hint="default"/>
        <w:w w:val="90"/>
      </w:rPr>
      <w:t>Co.</w:t>
    </w:r>
    <w:proofErr w:type="gramStart"/>
    <w:r w:rsidR="009B6A78">
      <w:rPr>
        <w:rStyle w:val="CharChar1"/>
        <w:rFonts w:hint="default"/>
        <w:w w:val="90"/>
      </w:rPr>
      <w:t>,Ltd</w:t>
    </w:r>
    <w:proofErr w:type="spellEnd"/>
    <w:proofErr w:type="gramEnd"/>
    <w:r w:rsidR="009B6A78">
      <w:rPr>
        <w:rStyle w:val="CharChar1"/>
        <w:rFonts w:hint="default"/>
        <w:w w:val="90"/>
      </w:rPr>
      <w:t>.</w:t>
    </w:r>
  </w:p>
  <w:p w:rsidR="00482D39" w:rsidRDefault="00482D39">
    <w:pPr>
      <w:pStyle w:val="a5"/>
    </w:pPr>
  </w:p>
  <w:p w:rsidR="00482D39" w:rsidRDefault="00482D39" w:rsidP="004D2CD4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482D39"/>
    <w:rsid w:val="002B3B25"/>
    <w:rsid w:val="00375ACC"/>
    <w:rsid w:val="004067AA"/>
    <w:rsid w:val="00482D39"/>
    <w:rsid w:val="004B33D3"/>
    <w:rsid w:val="004D2CD4"/>
    <w:rsid w:val="00683592"/>
    <w:rsid w:val="009B6A78"/>
    <w:rsid w:val="00CE66BF"/>
    <w:rsid w:val="00E83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189</Words>
  <Characters>1081</Characters>
  <Application>Microsoft Office Word</Application>
  <DocSecurity>0</DocSecurity>
  <Lines>9</Lines>
  <Paragraphs>2</Paragraphs>
  <ScaleCrop>false</ScaleCrop>
  <Company>微软中国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31</cp:revision>
  <dcterms:created xsi:type="dcterms:W3CDTF">2015-06-17T11:40:00Z</dcterms:created>
  <dcterms:modified xsi:type="dcterms:W3CDTF">2022-04-14T00:07:00Z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