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陆新芳</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谈雅梅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 xml:space="preserve">审核员：林兵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2</w:t>
            </w:r>
            <w:r>
              <w:rPr>
                <w:sz w:val="24"/>
                <w:szCs w:val="24"/>
              </w:rPr>
              <w:t>.</w:t>
            </w:r>
            <w:r>
              <w:rPr>
                <w:rFonts w:hint="eastAsia"/>
                <w:sz w:val="24"/>
                <w:szCs w:val="24"/>
                <w:lang w:val="en-US" w:eastAsia="zh-CN"/>
              </w:rPr>
              <w:t>4</w:t>
            </w:r>
            <w:r>
              <w:rPr>
                <w:sz w:val="24"/>
                <w:szCs w:val="24"/>
              </w:rPr>
              <w:t>.</w:t>
            </w:r>
            <w:r>
              <w:rPr>
                <w:rFonts w:hint="eastAsia"/>
                <w:sz w:val="24"/>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napToGrid w:val="0"/>
              <w:spacing w:line="280" w:lineRule="exact"/>
              <w:jc w:val="both"/>
              <w:rPr>
                <w:rFonts w:hint="eastAsia"/>
                <w:b/>
                <w:bCs/>
                <w:sz w:val="21"/>
                <w:szCs w:val="21"/>
                <w:lang w:val="en-US" w:eastAsia="zh-CN"/>
              </w:rPr>
            </w:pPr>
            <w:r>
              <w:rPr>
                <w:rFonts w:hint="eastAsia"/>
                <w:sz w:val="24"/>
                <w:szCs w:val="24"/>
              </w:rPr>
              <w:t>审核条款</w:t>
            </w:r>
            <w:r>
              <w:rPr>
                <w:rFonts w:hint="eastAsia"/>
                <w:b/>
                <w:bCs/>
                <w:sz w:val="21"/>
                <w:szCs w:val="21"/>
                <w:lang w:val="en-US" w:eastAsia="zh-CN"/>
              </w:rPr>
              <w:t xml:space="preserve"> EO</w:t>
            </w:r>
            <w:r>
              <w:rPr>
                <w:rFonts w:hint="eastAsia"/>
                <w:b/>
                <w:bCs/>
                <w:sz w:val="21"/>
                <w:szCs w:val="21"/>
              </w:rPr>
              <w:t>:</w:t>
            </w:r>
            <w:r>
              <w:rPr>
                <w:rFonts w:hint="eastAsia" w:cs="Times New Roman"/>
                <w:b/>
                <w:bCs/>
                <w:sz w:val="21"/>
                <w:szCs w:val="21"/>
                <w:lang w:val="en-US" w:eastAsia="zh-CN"/>
              </w:rPr>
              <w:t>6.1.2/8.1/8.2/6.1.3/</w:t>
            </w:r>
            <w:r>
              <w:rPr>
                <w:rFonts w:hint="eastAsia" w:ascii="Times New Roman" w:hAnsi="Times New Roman" w:cs="Times New Roman"/>
                <w:b/>
                <w:bCs/>
                <w:sz w:val="21"/>
                <w:szCs w:val="21"/>
                <w:lang w:val="en-US" w:eastAsia="zh-CN"/>
              </w:rPr>
              <w:t>9.1.2</w:t>
            </w:r>
            <w:r>
              <w:rPr>
                <w:rFonts w:hint="eastAsia" w:cs="Times New Roman"/>
                <w:b/>
                <w:bCs/>
                <w:sz w:val="21"/>
                <w:szCs w:val="21"/>
                <w:lang w:val="en-US" w:eastAsia="zh-CN"/>
              </w:rPr>
              <w:t>;</w:t>
            </w:r>
            <w:r>
              <w:rPr>
                <w:rFonts w:hint="eastAsia" w:ascii="Times New Roman" w:hAnsi="Times New Roman" w:cs="Times New Roman"/>
                <w:b/>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22" w:type="dxa"/>
          </w:tcPr>
          <w:p>
            <w:pPr>
              <w:spacing w:line="280" w:lineRule="exact"/>
              <w:rPr>
                <w:rFonts w:hint="eastAsia" w:ascii="宋体" w:hAnsi="宋体" w:cs="宋体"/>
                <w:szCs w:val="21"/>
              </w:rPr>
            </w:pPr>
            <w:r>
              <w:rPr>
                <w:rFonts w:hint="eastAsia"/>
                <w:sz w:val="24"/>
                <w:szCs w:val="24"/>
              </w:rPr>
              <w:t>应对风险和机遇的措施</w:t>
            </w:r>
          </w:p>
        </w:tc>
        <w:tc>
          <w:tcPr>
            <w:tcW w:w="998" w:type="dxa"/>
          </w:tcPr>
          <w:p>
            <w:pPr>
              <w:spacing w:line="280" w:lineRule="exact"/>
              <w:rPr>
                <w:rFonts w:hint="eastAsia"/>
                <w:szCs w:val="21"/>
                <w:lang w:val="en-US" w:eastAsia="zh-CN"/>
              </w:rPr>
            </w:pPr>
            <w:r>
              <w:rPr>
                <w:rFonts w:hint="eastAsia"/>
                <w:szCs w:val="21"/>
                <w:lang w:val="en-US" w:eastAsia="zh-CN"/>
              </w:rPr>
              <w:t>QEO6.1</w:t>
            </w:r>
          </w:p>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E6.1.1</w:t>
            </w:r>
          </w:p>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O6.1.1</w:t>
            </w:r>
          </w:p>
          <w:p>
            <w:pPr>
              <w:spacing w:line="280" w:lineRule="exact"/>
              <w:rPr>
                <w:rFonts w:hint="default"/>
                <w:szCs w:val="21"/>
                <w:lang w:val="en-US" w:eastAsia="zh-CN"/>
              </w:rPr>
            </w:pPr>
          </w:p>
        </w:tc>
        <w:tc>
          <w:tcPr>
            <w:tcW w:w="10004" w:type="dxa"/>
            <w:vAlign w:val="center"/>
          </w:tcPr>
          <w:p>
            <w:pPr>
              <w:spacing w:line="280" w:lineRule="exact"/>
              <w:ind w:firstLine="420" w:firstLineChars="200"/>
              <w:rPr>
                <w:rFonts w:hint="eastAsia"/>
              </w:rPr>
            </w:pPr>
            <w:r>
              <w:rPr>
                <w:rFonts w:hint="eastAsia"/>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hint="eastAsia"/>
              </w:rPr>
            </w:pPr>
            <w:r>
              <w:rPr>
                <w:rFonts w:hint="eastAsia"/>
                <w:lang w:val="en-US" w:eastAsia="zh-CN"/>
              </w:rPr>
              <w:t>识别企业的</w:t>
            </w:r>
            <w:r>
              <w:rPr>
                <w:rFonts w:hint="eastAsia"/>
              </w:rPr>
              <w:t>外部因素主要有：a)社会和文化、政治、法律、监管、金融、技术、经济、自然环境和竞争环境；b)影响公司管理目标的主要驱动和趋势；c)与外部利益相关者的价值观的关系。如国家政策、标准、法律法规及其他要求的变动等</w:t>
            </w:r>
            <w:r>
              <w:rPr>
                <w:rFonts w:hint="eastAsia"/>
                <w:lang w:eastAsia="zh-CN"/>
              </w:rPr>
              <w:t>。</w:t>
            </w:r>
            <w:r>
              <w:rPr>
                <w:rFonts w:hint="eastAsia"/>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hint="default"/>
                <w:lang w:val="en-US"/>
              </w:rPr>
            </w:pPr>
            <w:r>
              <w:rPr>
                <w:rFonts w:hint="eastAsia"/>
              </w:rPr>
              <w:t>提供了</w:t>
            </w:r>
            <w:r>
              <w:rPr>
                <w:rFonts w:hint="eastAsia"/>
                <w:lang w:val="en-US" w:eastAsia="zh-CN"/>
              </w:rPr>
              <w:t>《</w:t>
            </w:r>
            <w:r>
              <w:rPr>
                <w:rFonts w:hint="eastAsia"/>
              </w:rPr>
              <w:t>企业风险和机遇应对策划表</w:t>
            </w:r>
            <w:r>
              <w:rPr>
                <w:rFonts w:hint="eastAsia"/>
                <w:lang w:eastAsia="zh-CN"/>
              </w:rPr>
              <w:t>》</w:t>
            </w:r>
            <w:r>
              <w:rPr>
                <w:rFonts w:hint="eastAsia"/>
              </w:rPr>
              <w:t>，将需要应对的风险和机遇进行风险分析确定风险级别（一般风险、高风险），在管理体系所确定的过程（客户开发、供应商的要求等）中，整合制定针对性管理措施（如程序控制等）。</w:t>
            </w:r>
            <w:r>
              <w:rPr>
                <w:rFonts w:hint="eastAsia"/>
                <w:lang w:val="en-US" w:eastAsia="zh-CN"/>
              </w:rPr>
              <w:t>综合部共识别15项风险事项，对应的风险描述均进行风险评估，并制定了相应的风险控制措施。制定了《化学品管理规定》对化学品（包含灭虫剂）实行有效的管理控制，保护环境，降低污染。综合部负责对化学品的采购、仓储的控制管理。使用后，对于残留化学品应及时清理，化学品的包装物（如：包装桶、包装袋等）的处理按《固体废弃物管理制度》执行，委托外单位湖州润星环保科技有限公司进行处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eastAsia"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hint="eastAsia"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jc w:val="left"/>
              <w:rPr>
                <w:rFonts w:hint="eastAsia"/>
                <w:lang w:eastAsia="zh-CN"/>
              </w:rPr>
            </w:pPr>
            <w:r>
              <w:rPr>
                <w:rFonts w:hint="eastAsia"/>
              </w:rPr>
              <w:t>编制</w:t>
            </w:r>
            <w:r>
              <w:rPr>
                <w:rFonts w:hint="eastAsia"/>
                <w:lang w:val="en-US" w:eastAsia="zh-CN"/>
              </w:rPr>
              <w:t>的</w:t>
            </w:r>
            <w:r>
              <w:rPr>
                <w:rFonts w:hint="eastAsia"/>
              </w:rPr>
              <w:t>《环境因素识别与评价管理程序》《危险源辨识与风险评价控制措施管理程序》</w:t>
            </w:r>
            <w:r>
              <w:rPr>
                <w:rFonts w:hint="eastAsia"/>
                <w:lang w:val="en-US" w:eastAsia="zh-CN"/>
              </w:rPr>
              <w:t>未变化</w:t>
            </w:r>
            <w:r>
              <w:rPr>
                <w:rFonts w:hint="eastAsia"/>
              </w:rPr>
              <w:t>。公司在所界定的质量环境职业健康安全管理体系范围内，确定其活动、产品和服务中能够控制和能够施加影响的环境因素、危险源及其相关的环境职业健康安全影响</w:t>
            </w:r>
            <w:r>
              <w:rPr>
                <w:rFonts w:hint="eastAsia"/>
                <w:lang w:eastAsia="zh-CN"/>
              </w:rPr>
              <w:t>，确保主要环境因素能够得到必要的重视并及时更新，以便控制和建立环境目标</w:t>
            </w:r>
            <w:r>
              <w:rPr>
                <w:rFonts w:hint="eastAsia"/>
              </w:rPr>
              <w:t>。此时应考虑生命周期观点。组织所识别的环境因素和危险源基本覆盖到公司所涉及的环境和职业健康安全管理活动，并确定了相应的控制方案</w:t>
            </w:r>
            <w:r>
              <w:rPr>
                <w:rFonts w:hint="eastAsia"/>
                <w:lang w:eastAsia="zh-CN"/>
              </w:rPr>
              <w:t>。</w:t>
            </w:r>
          </w:p>
          <w:p>
            <w:pPr>
              <w:spacing w:line="280" w:lineRule="exact"/>
              <w:ind w:firstLine="420"/>
              <w:jc w:val="left"/>
              <w:rPr>
                <w:rFonts w:hint="default"/>
                <w:lang w:val="en-US" w:eastAsia="zh-CN"/>
              </w:rPr>
            </w:pPr>
            <w:r>
              <w:rPr>
                <w:rFonts w:hint="eastAsia"/>
                <w:lang w:val="en-US" w:eastAsia="zh-CN"/>
              </w:rPr>
              <w:t>2022年2月9日对公司的环境因素及危险源进行重新识别具体情况如下：</w:t>
            </w:r>
          </w:p>
          <w:p>
            <w:pPr>
              <w:spacing w:line="280" w:lineRule="exact"/>
              <w:ind w:firstLine="420"/>
              <w:jc w:val="left"/>
              <w:rPr>
                <w:rFonts w:hint="eastAsia"/>
                <w:lang w:val="en-US" w:eastAsia="zh-CN"/>
              </w:rPr>
            </w:pPr>
            <w:r>
              <w:rPr>
                <w:rFonts w:hint="eastAsia"/>
                <w:lang w:val="en-US" w:eastAsia="zh-CN"/>
              </w:rPr>
              <w:t>提供了《环境因素识别评价表》，总共识别出78项环境因素，内容基本与初审识别一致；</w:t>
            </w:r>
          </w:p>
          <w:p>
            <w:pPr>
              <w:spacing w:line="280" w:lineRule="exact"/>
              <w:ind w:firstLine="420"/>
              <w:jc w:val="left"/>
              <w:rPr>
                <w:rFonts w:hint="eastAsia"/>
                <w:lang w:val="en-US" w:eastAsia="zh-CN"/>
              </w:rPr>
            </w:pPr>
            <w:r>
              <w:rPr>
                <w:rFonts w:hint="eastAsia"/>
                <w:lang w:val="en-US" w:eastAsia="zh-CN"/>
              </w:rPr>
              <w:t>提供了《重要环境因素清单》共识别出6项重大环境因素，内容基本与初审识别一致。</w:t>
            </w:r>
          </w:p>
          <w:p>
            <w:pPr>
              <w:spacing w:line="280" w:lineRule="exact"/>
              <w:ind w:firstLine="420" w:firstLineChars="200"/>
              <w:jc w:val="left"/>
              <w:rPr>
                <w:rFonts w:hint="eastAsia"/>
                <w:lang w:val="en-US" w:eastAsia="zh-CN"/>
              </w:rPr>
            </w:pPr>
            <w:r>
              <w:rPr>
                <w:rFonts w:hint="eastAsia"/>
                <w:lang w:val="en-US" w:eastAsia="zh-CN"/>
              </w:rPr>
              <w:t>提供了《危险源风险辨识和评价一览表》，共识别105项危险源因素，内容基本与初审识别一致；</w:t>
            </w:r>
          </w:p>
          <w:p>
            <w:pPr>
              <w:spacing w:line="280" w:lineRule="exact"/>
              <w:ind w:firstLine="420" w:firstLineChars="200"/>
              <w:jc w:val="left"/>
              <w:rPr>
                <w:rFonts w:hint="eastAsia"/>
                <w:lang w:val="en-US" w:eastAsia="zh-CN"/>
              </w:rPr>
            </w:pPr>
            <w:r>
              <w:rPr>
                <w:rFonts w:hint="eastAsia"/>
                <w:lang w:val="en-US" w:eastAsia="zh-CN"/>
              </w:rPr>
              <w:t>提供了《不可接受风险清单》共识别出8项潜在的危险因素，内容基本与初审识别一致；</w:t>
            </w:r>
          </w:p>
          <w:p>
            <w:pPr>
              <w:spacing w:line="280" w:lineRule="exact"/>
              <w:ind w:firstLine="420"/>
              <w:jc w:val="left"/>
              <w:rPr>
                <w:rFonts w:hint="default" w:eastAsia="黑体"/>
                <w:lang w:val="en-US" w:eastAsia="zh-CN"/>
              </w:rPr>
            </w:pPr>
            <w:r>
              <w:rPr>
                <w:rFonts w:hint="eastAsia"/>
                <w:lang w:val="en-US" w:eastAsia="zh-CN"/>
              </w:rPr>
              <w:t>以上参与编制人员：潘莉、程琴妹、陆颖颖、徐兵、陆建春、陆新芳、徐静辉、吕小华、姚云峰、胡宝根；审批人员：姚云峰。</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2122" w:type="dxa"/>
            <w:vAlign w:val="top"/>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合规性评价</w:t>
            </w:r>
          </w:p>
        </w:tc>
        <w:tc>
          <w:tcPr>
            <w:tcW w:w="998" w:type="dxa"/>
            <w:vAlign w:val="top"/>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eastAsia="宋体" w:cs="宋体"/>
                <w:kern w:val="2"/>
                <w:sz w:val="21"/>
                <w:szCs w:val="21"/>
                <w:lang w:val="en-US" w:eastAsia="zh-CN" w:bidi="ar-SA"/>
              </w:rPr>
            </w:pPr>
            <w:r>
              <w:rPr>
                <w:szCs w:val="21"/>
              </w:rPr>
              <w:t>E0</w:t>
            </w:r>
            <w:r>
              <w:rPr>
                <w:rFonts w:ascii="宋体" w:hAnsi="宋体" w:cs="宋体"/>
                <w:szCs w:val="21"/>
              </w:rPr>
              <w:t>9.1.2</w:t>
            </w:r>
          </w:p>
        </w:tc>
        <w:tc>
          <w:tcPr>
            <w:tcW w:w="10004" w:type="dxa"/>
            <w:vAlign w:val="center"/>
          </w:tcPr>
          <w:p>
            <w:pPr>
              <w:bidi w:val="0"/>
              <w:rPr>
                <w:rFonts w:hint="eastAsia"/>
                <w:lang w:val="en-US" w:eastAsia="zh-CN"/>
              </w:rPr>
            </w:pPr>
            <w:r>
              <w:rPr>
                <w:rFonts w:hint="eastAsia"/>
                <w:lang w:val="en-US" w:eastAsia="zh-CN"/>
              </w:rPr>
              <w:t>公司编制的《文件控制/法律法规及其它要求控制程序》《合规性评价管理程序》未变化 ； 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pPr>
              <w:bidi w:val="0"/>
              <w:rPr>
                <w:rFonts w:hint="eastAsia"/>
                <w:lang w:val="en-US" w:eastAsia="zh-CN"/>
              </w:rPr>
            </w:pPr>
            <w:r>
              <w:rPr>
                <w:rFonts w:hint="eastAsia"/>
                <w:lang w:val="en-US" w:eastAsia="zh-CN"/>
              </w:rPr>
              <w:t>查所提供的安全合规性评价、环境合规性评价，基本涵盖所涉及的各相关方。</w:t>
            </w:r>
          </w:p>
          <w:p>
            <w:pPr>
              <w:bidi w:val="0"/>
              <w:rPr>
                <w:rFonts w:hint="eastAsia"/>
                <w:lang w:val="en-US" w:eastAsia="zh-CN"/>
              </w:rPr>
            </w:pPr>
            <w:r>
              <w:rPr>
                <w:rFonts w:hint="eastAsia"/>
                <w:lang w:val="en-US" w:eastAsia="zh-CN"/>
              </w:rPr>
              <w:t xml:space="preserve">查看列入法规清单内的《建设项目环境保护分类管理名录》为作废文件； 《国家危险废物名录》为2016年版，目前有效版本为2021年版； </w:t>
            </w:r>
          </w:p>
          <w:p>
            <w:pPr>
              <w:bidi w:val="0"/>
              <w:rPr>
                <w:rFonts w:hint="default"/>
                <w:lang w:val="en-US" w:eastAsia="zh-CN"/>
              </w:rPr>
            </w:pPr>
            <w:r>
              <w:rPr>
                <w:rFonts w:hint="eastAsia"/>
                <w:lang w:val="en-US" w:eastAsia="zh-CN"/>
              </w:rPr>
              <w:t xml:space="preserve">《排污许可条例》、《建设项目环境保护分类管理名录》（2021年版）、《特种设备事故报告和调查处理规定》、《易制爆化学品目录》等文件未列入； </w:t>
            </w:r>
          </w:p>
          <w:p>
            <w:pPr>
              <w:bidi w:val="0"/>
              <w:rPr>
                <w:rFonts w:hint="default"/>
                <w:lang w:val="en-US" w:eastAsia="zh-CN"/>
              </w:rPr>
            </w:pPr>
          </w:p>
          <w:p>
            <w:pPr>
              <w:bidi w:val="0"/>
              <w:rPr>
                <w:rFonts w:hint="eastAsia"/>
                <w:lang w:val="en-US" w:eastAsia="zh-CN"/>
              </w:rPr>
            </w:pPr>
            <w:r>
              <w:rPr>
                <w:rFonts w:hint="eastAsia"/>
                <w:lang w:val="en-US" w:eastAsia="zh-CN"/>
              </w:rPr>
              <w:t xml:space="preserve">   对列入的法规文件进行评价和识别，提供《环境合规性评价》和《安全合规性评价》表，日期：2022-02-09；</w:t>
            </w:r>
          </w:p>
          <w:p>
            <w:pPr>
              <w:bidi w:val="0"/>
              <w:rPr>
                <w:rFonts w:hint="default"/>
                <w:lang w:val="en-US" w:eastAsia="zh-CN"/>
              </w:rPr>
            </w:pP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2122"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ascii="宋体" w:hAnsi="宋体"/>
                <w:sz w:val="24"/>
                <w:szCs w:val="24"/>
              </w:rPr>
              <w:t>运行策划及控制</w:t>
            </w:r>
          </w:p>
        </w:tc>
        <w:tc>
          <w:tcPr>
            <w:tcW w:w="998" w:type="dxa"/>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E</w:t>
            </w:r>
            <w:r>
              <w:rPr>
                <w:szCs w:val="21"/>
              </w:rPr>
              <w:t>O8.1</w:t>
            </w:r>
          </w:p>
        </w:tc>
        <w:tc>
          <w:tcPr>
            <w:tcW w:w="10004" w:type="dxa"/>
            <w:vAlign w:val="center"/>
          </w:tcPr>
          <w:p>
            <w:pPr>
              <w:spacing w:line="280" w:lineRule="exact"/>
              <w:rPr>
                <w:szCs w:val="21"/>
              </w:rPr>
            </w:pPr>
            <w:r>
              <w:rPr>
                <w:rFonts w:hint="eastAsia"/>
                <w:szCs w:val="21"/>
              </w:rPr>
              <w:t>环境和职业健康安全运行控制：</w:t>
            </w:r>
          </w:p>
          <w:p>
            <w:pPr>
              <w:spacing w:line="280" w:lineRule="exact"/>
              <w:rPr>
                <w:szCs w:val="21"/>
              </w:rPr>
            </w:pPr>
            <w:r>
              <w:rPr>
                <w:rFonts w:hint="eastAsia"/>
                <w:szCs w:val="21"/>
              </w:rPr>
              <w:t>制定</w:t>
            </w:r>
            <w:r>
              <w:rPr>
                <w:rFonts w:hint="eastAsia"/>
                <w:szCs w:val="21"/>
                <w:lang w:val="en-US" w:eastAsia="zh-CN"/>
              </w:rPr>
              <w:t>的</w:t>
            </w:r>
            <w:r>
              <w:rPr>
                <w:rFonts w:hint="eastAsia"/>
                <w:szCs w:val="21"/>
              </w:rPr>
              <w:t>《运行控制程序》，</w:t>
            </w:r>
            <w:r>
              <w:rPr>
                <w:rFonts w:hint="eastAsia"/>
                <w:szCs w:val="21"/>
                <w:lang w:val="en-US" w:eastAsia="zh-CN"/>
              </w:rPr>
              <w:t>未变化 。</w:t>
            </w:r>
            <w:r>
              <w:rPr>
                <w:rFonts w:hint="eastAsia"/>
                <w:szCs w:val="21"/>
              </w:rPr>
              <w:t>基本符合要求。</w:t>
            </w:r>
          </w:p>
          <w:p>
            <w:pPr>
              <w:spacing w:line="280" w:lineRule="exact"/>
              <w:rPr>
                <w:szCs w:val="21"/>
              </w:rPr>
            </w:pPr>
            <w:r>
              <w:rPr>
                <w:rFonts w:hint="eastAsia"/>
                <w:szCs w:val="21"/>
                <w:lang w:val="en-US" w:eastAsia="zh-CN"/>
              </w:rPr>
              <w:t>1、</w:t>
            </w:r>
            <w:r>
              <w:rPr>
                <w:rFonts w:hint="eastAsia"/>
                <w:szCs w:val="21"/>
              </w:rPr>
              <w:t>固废：查</w:t>
            </w:r>
            <w:r>
              <w:rPr>
                <w:rFonts w:hint="eastAsia"/>
                <w:szCs w:val="21"/>
                <w:lang w:val="en-US" w:eastAsia="zh-CN"/>
              </w:rPr>
              <w:t>公司设立危险废物仓库，仓库门设置两把锁，两人保管；物品有：废油、废包装桶等； 门口有危险废物管理周知卡及安全标识； 2021年与湖州润星环保科技有限公司签订处置协议，提供废油、废包装桶处置联单，编号：330503202100059111000001和330503202100059111000002</w:t>
            </w:r>
            <w:r>
              <w:rPr>
                <w:rFonts w:hint="eastAsia"/>
                <w:szCs w:val="21"/>
              </w:rPr>
              <w:t>。</w:t>
            </w:r>
            <w:r>
              <w:rPr>
                <w:rFonts w:hint="eastAsia"/>
                <w:szCs w:val="21"/>
                <w:lang w:val="en-US" w:eastAsia="zh-CN"/>
              </w:rPr>
              <w:t>一般固废进行垃圾分类，由当地环卫所统一收集处置</w:t>
            </w:r>
            <w:r>
              <w:rPr>
                <w:rFonts w:hint="eastAsia"/>
                <w:szCs w:val="21"/>
              </w:rPr>
              <w:t>；</w:t>
            </w:r>
          </w:p>
          <w:p>
            <w:pPr>
              <w:spacing w:line="280" w:lineRule="exact"/>
              <w:rPr>
                <w:rFonts w:hint="default" w:eastAsia="宋体"/>
                <w:szCs w:val="21"/>
                <w:lang w:val="en-US" w:eastAsia="zh-CN"/>
              </w:rPr>
            </w:pPr>
            <w:r>
              <w:rPr>
                <w:rFonts w:hint="eastAsia"/>
                <w:szCs w:val="21"/>
                <w:lang w:val="en-US" w:eastAsia="zh-CN"/>
              </w:rPr>
              <w:t>2、</w:t>
            </w:r>
            <w:r>
              <w:rPr>
                <w:rFonts w:hint="eastAsia"/>
                <w:szCs w:val="21"/>
              </w:rPr>
              <w:t>噪声：现场查看，坯布生产车间噪音较为明显，</w:t>
            </w:r>
            <w:r>
              <w:rPr>
                <w:rFonts w:hint="eastAsia"/>
                <w:szCs w:val="21"/>
                <w:highlight w:val="none"/>
              </w:rPr>
              <w:t>坯布车间现场工人配有工作服，</w:t>
            </w:r>
            <w:r>
              <w:rPr>
                <w:rFonts w:hint="eastAsia"/>
                <w:szCs w:val="21"/>
                <w:highlight w:val="none"/>
                <w:lang w:val="en-US" w:eastAsia="zh-CN"/>
              </w:rPr>
              <w:t>个别场所噪声超标，公司发放耳塞，但现场员工佩戴较少； 职业健康监测超过一年，目前因疫情影响，生产设备约50%停产，噪声影响比往年减弱。</w:t>
            </w:r>
          </w:p>
          <w:p>
            <w:pPr>
              <w:spacing w:line="280" w:lineRule="exact"/>
              <w:rPr>
                <w:szCs w:val="21"/>
              </w:rPr>
            </w:pPr>
            <w:r>
              <w:rPr>
                <w:rFonts w:hint="eastAsia"/>
                <w:szCs w:val="21"/>
                <w:lang w:val="en-US" w:eastAsia="zh-CN"/>
              </w:rPr>
              <w:t>3、</w:t>
            </w:r>
            <w:r>
              <w:rPr>
                <w:rFonts w:hint="eastAsia"/>
                <w:szCs w:val="21"/>
              </w:rPr>
              <w:t xml:space="preserve">火灾：现场查见各电气设备及用电设备和线路均处于良好状态，配电房管理基本符合要求；消防设施布局合理、查看各消防设施亦处于良好状态，均在有效期内。现场未见火灾及爆炸隐患。 </w:t>
            </w:r>
          </w:p>
          <w:p>
            <w:pPr>
              <w:spacing w:line="280" w:lineRule="exact"/>
              <w:rPr>
                <w:rFonts w:hint="default" w:eastAsia="宋体"/>
                <w:szCs w:val="21"/>
                <w:lang w:val="en-US" w:eastAsia="zh-CN"/>
              </w:rPr>
            </w:pPr>
            <w:r>
              <w:rPr>
                <w:rFonts w:hint="eastAsia"/>
                <w:szCs w:val="21"/>
                <w:lang w:val="en-US" w:eastAsia="zh-CN"/>
              </w:rPr>
              <w:t>4、</w:t>
            </w:r>
            <w:r>
              <w:rPr>
                <w:rFonts w:hint="eastAsia"/>
                <w:szCs w:val="21"/>
              </w:rPr>
              <w:t>废气：主要在印染车间，配备有回收净化系统，通过除尘、隔油等处理，经处理后统一排放</w:t>
            </w:r>
            <w:r>
              <w:rPr>
                <w:rFonts w:hint="eastAsia"/>
                <w:szCs w:val="21"/>
                <w:lang w:eastAsia="zh-CN"/>
              </w:rPr>
              <w:t>。</w:t>
            </w:r>
            <w:r>
              <w:rPr>
                <w:rFonts w:hint="eastAsia"/>
                <w:szCs w:val="21"/>
                <w:lang w:val="en-US" w:eastAsia="zh-CN"/>
              </w:rPr>
              <w:t>持续有效。</w:t>
            </w:r>
          </w:p>
          <w:p>
            <w:pPr>
              <w:spacing w:line="280" w:lineRule="exact"/>
              <w:rPr>
                <w:rFonts w:hint="default" w:eastAsia="宋体"/>
                <w:szCs w:val="21"/>
                <w:lang w:val="en-US" w:eastAsia="zh-CN"/>
              </w:rPr>
            </w:pPr>
            <w:r>
              <w:rPr>
                <w:rFonts w:hint="eastAsia"/>
                <w:szCs w:val="21"/>
                <w:lang w:val="en-US" w:eastAsia="zh-CN"/>
              </w:rPr>
              <w:t>5、</w:t>
            </w:r>
            <w:r>
              <w:rPr>
                <w:rFonts w:hint="eastAsia"/>
                <w:szCs w:val="21"/>
              </w:rPr>
              <w:t>废水：生产过程产生的工业废水，统一通过污水处理池进行处理，处理完成后的废水集中排放，并配备有环保部门统一的在线监测；体系导入以来，没有发生超标的情况。</w:t>
            </w:r>
            <w:r>
              <w:rPr>
                <w:rFonts w:hint="eastAsia"/>
                <w:szCs w:val="21"/>
                <w:lang w:val="en-US" w:eastAsia="zh-CN"/>
              </w:rPr>
              <w:t>提供废水监测报告。达标排放。</w:t>
            </w:r>
          </w:p>
          <w:p>
            <w:pPr>
              <w:spacing w:line="280" w:lineRule="exact"/>
              <w:rPr>
                <w:rFonts w:hint="eastAsia"/>
                <w:szCs w:val="21"/>
              </w:rPr>
            </w:pPr>
            <w:r>
              <w:rPr>
                <w:rFonts w:hint="eastAsia"/>
                <w:szCs w:val="21"/>
                <w:lang w:val="en-US" w:eastAsia="zh-CN"/>
              </w:rPr>
              <w:t>6、用电安全</w:t>
            </w:r>
            <w:r>
              <w:rPr>
                <w:rFonts w:hint="eastAsia"/>
                <w:szCs w:val="21"/>
              </w:rPr>
              <w:t>：办公、试验现场的设施，经现场查看状态良好，未见触电安全隐患。</w:t>
            </w:r>
          </w:p>
          <w:p>
            <w:pPr>
              <w:bidi w:val="0"/>
              <w:rPr>
                <w:rFonts w:hint="default"/>
                <w:lang w:val="en-US" w:eastAsia="zh-CN"/>
              </w:rPr>
            </w:pPr>
            <w:r>
              <w:rPr>
                <w:rFonts w:hint="eastAsia"/>
                <w:lang w:val="en-US" w:eastAsia="zh-CN"/>
              </w:rPr>
              <w:t>7、危险化学品管控：公司设立危险化学品仓库，分别为连二亚硫酸钠（保险粉）和双氧水（H</w:t>
            </w:r>
            <w:r>
              <w:rPr>
                <w:rFonts w:hint="eastAsia"/>
                <w:vertAlign w:val="subscript"/>
                <w:lang w:val="en-US" w:eastAsia="zh-CN"/>
              </w:rPr>
              <w:t>2</w:t>
            </w:r>
            <w:r>
              <w:rPr>
                <w:rFonts w:hint="eastAsia"/>
                <w:lang w:val="en-US" w:eastAsia="zh-CN"/>
              </w:rPr>
              <w:t>O</w:t>
            </w:r>
            <w:r>
              <w:rPr>
                <w:rFonts w:hint="eastAsia"/>
                <w:vertAlign w:val="subscript"/>
                <w:lang w:val="en-US" w:eastAsia="zh-CN"/>
              </w:rPr>
              <w:t>2</w:t>
            </w:r>
            <w:r>
              <w:rPr>
                <w:rFonts w:hint="eastAsia"/>
                <w:lang w:val="en-US" w:eastAsia="zh-CN"/>
              </w:rPr>
              <w:t>）；H</w:t>
            </w:r>
            <w:r>
              <w:rPr>
                <w:rFonts w:hint="eastAsia"/>
                <w:vertAlign w:val="subscript"/>
                <w:lang w:val="en-US" w:eastAsia="zh-CN"/>
              </w:rPr>
              <w:t>2</w:t>
            </w:r>
            <w:r>
              <w:rPr>
                <w:rFonts w:hint="eastAsia"/>
                <w:lang w:val="en-US" w:eastAsia="zh-CN"/>
              </w:rPr>
              <w:t>O</w:t>
            </w:r>
            <w:r>
              <w:rPr>
                <w:rFonts w:hint="eastAsia"/>
                <w:vertAlign w:val="subscript"/>
                <w:lang w:val="en-US" w:eastAsia="zh-CN"/>
              </w:rPr>
              <w:t>2</w:t>
            </w:r>
            <w:r>
              <w:rPr>
                <w:rFonts w:hint="eastAsia"/>
                <w:vertAlign w:val="baseline"/>
                <w:lang w:val="en-US" w:eastAsia="zh-CN"/>
              </w:rPr>
              <w:t>为易制毒危化品，装有监测设备，并与公安联网。</w:t>
            </w:r>
            <w:r>
              <w:rPr>
                <w:rFonts w:hint="eastAsia"/>
                <w:lang w:val="en-US" w:eastAsia="zh-CN"/>
              </w:rPr>
              <w:t>其中仓库上锁并设置有危险化学品安全周知卡； 及安全急救药物。包装桶由供方回收。负责人介绍 ，供方具有回收资质。并提供危险化学品出入库登记表。</w:t>
            </w:r>
          </w:p>
          <w:p>
            <w:pPr>
              <w:bidi w:val="0"/>
              <w:rPr>
                <w:rFonts w:hint="eastAsia"/>
                <w:lang w:val="en-US" w:eastAsia="zh-CN"/>
              </w:rPr>
            </w:pPr>
            <w:r>
              <w:rPr>
                <w:rFonts w:hint="eastAsia"/>
                <w:lang w:val="en-US" w:eastAsia="zh-CN"/>
              </w:rPr>
              <w:t>8、疫情防控：最近区域疫情影响较为严重，公司积极配合街道社会防控要求，进出人员作好健康码查验及温度监测，员工发放口罩等防护装备。</w:t>
            </w:r>
          </w:p>
          <w:p>
            <w:pPr>
              <w:bidi w:val="0"/>
              <w:rPr>
                <w:rFonts w:hint="default"/>
                <w:lang w:val="en-US" w:eastAsia="zh-CN"/>
              </w:rPr>
            </w:pPr>
            <w:r>
              <w:rPr>
                <w:rFonts w:hint="eastAsia"/>
                <w:lang w:val="en-US" w:eastAsia="zh-CN"/>
              </w:rPr>
              <w:t>9、特种设备：建立特种设备清单，提供安全阀、压力表、叉车、染缸等检测报告。</w:t>
            </w:r>
          </w:p>
          <w:p>
            <w:pPr>
              <w:spacing w:line="280" w:lineRule="exact"/>
              <w:rPr>
                <w:rFonts w:hint="default" w:ascii="Times New Roman" w:hAnsi="Times New Roman" w:eastAsia="宋体" w:cs="Times New Roman"/>
                <w:kern w:val="2"/>
                <w:sz w:val="21"/>
                <w:szCs w:val="21"/>
                <w:lang w:val="en-US" w:eastAsia="zh-CN" w:bidi="ar-SA"/>
              </w:rPr>
            </w:pPr>
            <w:r>
              <w:rPr>
                <w:rFonts w:hint="eastAsia"/>
                <w:szCs w:val="21"/>
              </w:rPr>
              <w:t>日常的环境安全检查由综合部负责；</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default" w:eastAsia="宋体"/>
                <w:b/>
                <w:szCs w:val="21"/>
                <w:lang w:val="en-US" w:eastAsia="zh-CN"/>
              </w:rPr>
            </w:pPr>
            <w:r>
              <w:rPr>
                <w:rFonts w:hint="eastAsia" w:ascii="宋体" w:hAnsi="宋体" w:cs="宋体"/>
                <w:szCs w:val="21"/>
                <w:lang w:val="en-US" w:eastAsia="zh-CN"/>
              </w:rPr>
              <w:t>应急响应和准备</w:t>
            </w:r>
          </w:p>
        </w:tc>
        <w:tc>
          <w:tcPr>
            <w:tcW w:w="998" w:type="dxa"/>
          </w:tcPr>
          <w:p>
            <w:pPr>
              <w:spacing w:line="280" w:lineRule="exact"/>
              <w:rPr>
                <w:rFonts w:hint="eastAsia" w:eastAsia="宋体"/>
                <w:szCs w:val="21"/>
                <w:lang w:eastAsia="zh-CN"/>
              </w:rPr>
            </w:pPr>
            <w:r>
              <w:rPr>
                <w:rFonts w:hint="eastAsia"/>
                <w:szCs w:val="21"/>
              </w:rPr>
              <w:t>E</w:t>
            </w:r>
            <w:r>
              <w:rPr>
                <w:szCs w:val="21"/>
              </w:rPr>
              <w:t>O</w:t>
            </w:r>
            <w:r>
              <w:rPr>
                <w:rFonts w:hint="eastAsia"/>
                <w:szCs w:val="21"/>
              </w:rPr>
              <w:t>8.</w:t>
            </w:r>
            <w:r>
              <w:rPr>
                <w:rFonts w:hint="eastAsia"/>
                <w:szCs w:val="21"/>
                <w:lang w:val="en-US" w:eastAsia="zh-CN"/>
              </w:rPr>
              <w:t>2</w:t>
            </w:r>
          </w:p>
        </w:tc>
        <w:tc>
          <w:tcPr>
            <w:tcW w:w="10004" w:type="dxa"/>
            <w:vAlign w:val="center"/>
          </w:tcPr>
          <w:p>
            <w:pPr>
              <w:pStyle w:val="19"/>
              <w:spacing w:line="280" w:lineRule="exact"/>
              <w:rPr>
                <w:sz w:val="21"/>
                <w:szCs w:val="21"/>
              </w:rPr>
            </w:pPr>
            <w:r>
              <w:rPr>
                <w:rFonts w:hint="eastAsia" w:ascii="宋体" w:hAnsi="宋体"/>
                <w:sz w:val="21"/>
                <w:szCs w:val="21"/>
              </w:rPr>
              <w:t>编制了《应急准备和响应管理程序》</w:t>
            </w:r>
            <w:r>
              <w:rPr>
                <w:rFonts w:hint="eastAsia"/>
                <w:sz w:val="21"/>
                <w:szCs w:val="21"/>
              </w:rPr>
              <w:t>，查看内容基本符合要求。</w:t>
            </w:r>
          </w:p>
          <w:p>
            <w:pPr>
              <w:pStyle w:val="19"/>
              <w:spacing w:line="280" w:lineRule="exact"/>
              <w:ind w:firstLineChars="0"/>
              <w:rPr>
                <w:rFonts w:hint="eastAsia" w:eastAsia="宋体"/>
                <w:sz w:val="21"/>
                <w:szCs w:val="21"/>
                <w:lang w:eastAsia="zh-CN"/>
              </w:rPr>
            </w:pPr>
            <w:r>
              <w:rPr>
                <w:rFonts w:hint="eastAsia"/>
                <w:sz w:val="21"/>
                <w:szCs w:val="21"/>
                <w:lang w:val="en-US" w:eastAsia="zh-CN"/>
              </w:rPr>
              <w:t>制定了</w:t>
            </w:r>
            <w:r>
              <w:rPr>
                <w:rFonts w:hint="eastAsia"/>
                <w:sz w:val="21"/>
                <w:szCs w:val="21"/>
              </w:rPr>
              <w:t>突发环境事件应急预案</w:t>
            </w:r>
            <w:r>
              <w:rPr>
                <w:rFonts w:hint="eastAsia"/>
                <w:sz w:val="21"/>
                <w:szCs w:val="21"/>
                <w:lang w:eastAsia="zh-CN"/>
              </w:rPr>
              <w:t>，</w:t>
            </w:r>
            <w:r>
              <w:rPr>
                <w:rFonts w:hint="eastAsia"/>
                <w:sz w:val="21"/>
                <w:szCs w:val="21"/>
              </w:rPr>
              <w:t>策划了应急预案包括触电、火灾</w:t>
            </w:r>
            <w:r>
              <w:rPr>
                <w:rFonts w:hint="eastAsia"/>
                <w:sz w:val="21"/>
                <w:szCs w:val="21"/>
                <w:lang w:eastAsia="zh-CN"/>
              </w:rPr>
              <w:t>、</w:t>
            </w:r>
            <w:r>
              <w:rPr>
                <w:rFonts w:hint="eastAsia"/>
                <w:sz w:val="21"/>
                <w:szCs w:val="21"/>
                <w:lang w:val="en-US" w:eastAsia="zh-CN"/>
              </w:rPr>
              <w:t>中暑</w:t>
            </w:r>
            <w:r>
              <w:rPr>
                <w:rFonts w:hint="eastAsia"/>
                <w:sz w:val="21"/>
                <w:szCs w:val="21"/>
              </w:rPr>
              <w:t>等应急预案。</w:t>
            </w:r>
          </w:p>
          <w:p>
            <w:pPr>
              <w:pStyle w:val="19"/>
              <w:spacing w:line="280" w:lineRule="exact"/>
              <w:ind w:firstLineChars="0"/>
              <w:rPr>
                <w:sz w:val="21"/>
                <w:szCs w:val="21"/>
              </w:rPr>
            </w:pPr>
            <w:r>
              <w:rPr>
                <w:rFonts w:hint="eastAsia"/>
                <w:sz w:val="21"/>
                <w:szCs w:val="21"/>
              </w:rPr>
              <w:t>公司进行了消防灭火演练</w:t>
            </w:r>
            <w:r>
              <w:rPr>
                <w:rFonts w:hint="eastAsia"/>
                <w:sz w:val="21"/>
                <w:szCs w:val="21"/>
                <w:lang w:eastAsia="zh-CN"/>
              </w:rPr>
              <w:t>、医疗急救</w:t>
            </w:r>
            <w:r>
              <w:rPr>
                <w:rFonts w:hint="eastAsia"/>
                <w:sz w:val="21"/>
                <w:szCs w:val="21"/>
              </w:rPr>
              <w:t>，查应急演练记录。</w:t>
            </w:r>
          </w:p>
          <w:p>
            <w:pPr>
              <w:spacing w:line="280" w:lineRule="exact"/>
              <w:ind w:firstLine="420" w:firstLineChars="200"/>
              <w:rPr>
                <w:rFonts w:hint="eastAsia" w:ascii="宋体" w:hAnsi="宋体" w:cs="宋体"/>
                <w:szCs w:val="21"/>
              </w:rPr>
            </w:pPr>
            <w:r>
              <w:rPr>
                <w:rFonts w:hint="eastAsia"/>
                <w:sz w:val="21"/>
                <w:szCs w:val="21"/>
              </w:rPr>
              <w:t>查消防灭火演练，演练时间202</w:t>
            </w:r>
            <w:r>
              <w:rPr>
                <w:rFonts w:hint="eastAsia"/>
                <w:sz w:val="21"/>
                <w:szCs w:val="21"/>
                <w:lang w:val="en-US" w:eastAsia="zh-CN"/>
              </w:rPr>
              <w:t>1</w:t>
            </w:r>
            <w:r>
              <w:rPr>
                <w:rFonts w:hint="eastAsia"/>
                <w:sz w:val="21"/>
                <w:szCs w:val="21"/>
              </w:rPr>
              <w:t>.11.10上午，地点公司办公大楼前，总指挥：胡宝根</w:t>
            </w:r>
            <w:r>
              <w:rPr>
                <w:rFonts w:hint="eastAsia"/>
                <w:sz w:val="21"/>
                <w:szCs w:val="21"/>
                <w:lang w:eastAsia="zh-CN"/>
              </w:rPr>
              <w:t>，</w:t>
            </w:r>
            <w:r>
              <w:rPr>
                <w:rFonts w:hint="eastAsia"/>
                <w:sz w:val="21"/>
                <w:szCs w:val="21"/>
              </w:rPr>
              <w:t>策划：姚云峰</w:t>
            </w:r>
            <w:r>
              <w:rPr>
                <w:rFonts w:hint="eastAsia"/>
                <w:sz w:val="21"/>
                <w:szCs w:val="21"/>
                <w:lang w:eastAsia="zh-CN"/>
              </w:rPr>
              <w:t>。</w:t>
            </w:r>
            <w:r>
              <w:rPr>
                <w:rFonts w:hint="eastAsia"/>
                <w:sz w:val="21"/>
                <w:szCs w:val="21"/>
                <w:lang w:val="en-US" w:eastAsia="zh-CN"/>
              </w:rPr>
              <w:t>制定了</w:t>
            </w:r>
            <w:r>
              <w:rPr>
                <w:rFonts w:hint="eastAsia"/>
                <w:sz w:val="21"/>
                <w:szCs w:val="21"/>
              </w:rPr>
              <w:t>紧急响应演练计划</w:t>
            </w:r>
            <w:r>
              <w:rPr>
                <w:rFonts w:hint="eastAsia"/>
                <w:sz w:val="21"/>
                <w:szCs w:val="21"/>
                <w:lang w:eastAsia="zh-CN"/>
              </w:rPr>
              <w:t>，</w:t>
            </w:r>
            <w:r>
              <w:rPr>
                <w:rFonts w:hint="eastAsia"/>
                <w:sz w:val="21"/>
                <w:szCs w:val="21"/>
              </w:rPr>
              <w:t>对演练过程进行了描述，并对预案的有效性进行了评价。</w:t>
            </w:r>
            <w:r>
              <w:rPr>
                <w:rFonts w:hint="eastAsia"/>
                <w:szCs w:val="21"/>
              </w:rPr>
              <w:t>目前未发生火灾、人身伤害等事故。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监测</w:t>
            </w:r>
          </w:p>
        </w:tc>
        <w:tc>
          <w:tcPr>
            <w:tcW w:w="998" w:type="dxa"/>
          </w:tcPr>
          <w:p>
            <w:pPr>
              <w:spacing w:line="280" w:lineRule="exact"/>
              <w:rPr>
                <w:rFonts w:hint="eastAsia"/>
                <w:szCs w:val="21"/>
              </w:rPr>
            </w:pPr>
            <w:r>
              <w:rPr>
                <w:rFonts w:hint="eastAsia"/>
                <w:szCs w:val="21"/>
              </w:rPr>
              <w:t>9.1.1</w:t>
            </w:r>
          </w:p>
          <w:p>
            <w:pPr>
              <w:spacing w:line="280" w:lineRule="exact"/>
              <w:rPr>
                <w:rFonts w:hint="eastAsia" w:ascii="宋体" w:hAnsi="宋体" w:cs="宋体"/>
                <w:color w:val="000000"/>
                <w:kern w:val="0"/>
                <w:szCs w:val="21"/>
              </w:rPr>
            </w:pPr>
          </w:p>
        </w:tc>
        <w:tc>
          <w:tcPr>
            <w:tcW w:w="10004" w:type="dxa"/>
            <w:vAlign w:val="center"/>
          </w:tcPr>
          <w:p>
            <w:pPr>
              <w:spacing w:line="280" w:lineRule="exact"/>
              <w:ind w:firstLine="420" w:firstLineChars="200"/>
              <w:rPr>
                <w:rFonts w:hint="eastAsia"/>
              </w:rPr>
            </w:pPr>
            <w:r>
              <w:rPr>
                <w:rFonts w:hint="eastAsia"/>
                <w:lang w:eastAsia="zh-CN"/>
              </w:rPr>
              <w:t>综合部</w:t>
            </w:r>
            <w:r>
              <w:rPr>
                <w:rFonts w:hint="eastAsia"/>
                <w:lang w:val="en-US" w:eastAsia="zh-CN"/>
              </w:rPr>
              <w:t>负责</w:t>
            </w:r>
            <w:r>
              <w:rPr>
                <w:rFonts w:hint="eastAsia"/>
              </w:rPr>
              <w:t>对</w:t>
            </w:r>
            <w:r>
              <w:rPr>
                <w:rFonts w:hint="eastAsia"/>
                <w:lang w:val="en-US" w:eastAsia="zh-CN"/>
              </w:rPr>
              <w:t>环境和安全</w:t>
            </w:r>
            <w:r>
              <w:rPr>
                <w:rFonts w:hint="eastAsia"/>
              </w:rPr>
              <w:t>进行监</w:t>
            </w:r>
            <w:r>
              <w:rPr>
                <w:rFonts w:hint="eastAsia"/>
                <w:lang w:val="en-US" w:eastAsia="zh-CN"/>
              </w:rPr>
              <w:t>测</w:t>
            </w:r>
            <w:r>
              <w:rPr>
                <w:rFonts w:hint="eastAsia"/>
              </w:rPr>
              <w:t>，</w:t>
            </w:r>
          </w:p>
          <w:p>
            <w:pPr>
              <w:bidi w:val="0"/>
              <w:rPr>
                <w:rFonts w:hint="default"/>
                <w:lang w:val="en-US" w:eastAsia="zh-CN"/>
              </w:rPr>
            </w:pPr>
            <w:r>
              <w:rPr>
                <w:rFonts w:hint="eastAsia"/>
                <w:lang w:val="en-US" w:eastAsia="zh-CN"/>
              </w:rPr>
              <w:t>1、提供2022年第1季度环境监测报告：   达标排放（见附件）</w:t>
            </w:r>
          </w:p>
          <w:p>
            <w:pPr>
              <w:bidi w:val="0"/>
              <w:rPr>
                <w:rFonts w:hint="default"/>
                <w:lang w:val="en-US" w:eastAsia="zh-CN"/>
              </w:rPr>
            </w:pPr>
            <w:r>
              <w:rPr>
                <w:rFonts w:hint="eastAsia"/>
                <w:lang w:val="en-US" w:eastAsia="zh-CN"/>
              </w:rPr>
              <w:t xml:space="preserve">2、提供2022年度，提供3人健康检查报告，无疑似职业病和复检人员；                                                      </w:t>
            </w:r>
          </w:p>
          <w:p>
            <w:pPr>
              <w:bidi w:val="0"/>
              <w:rPr>
                <w:rFonts w:hint="eastAsia"/>
                <w:lang w:val="en-US" w:eastAsia="zh-CN"/>
              </w:rPr>
            </w:pPr>
          </w:p>
          <w:p>
            <w:pPr>
              <w:bidi w:val="0"/>
              <w:rPr>
                <w:rFonts w:hint="eastAsia"/>
                <w:lang w:val="en-US" w:eastAsia="zh-CN"/>
              </w:rPr>
            </w:pPr>
            <w:r>
              <w:rPr>
                <w:rFonts w:hint="eastAsia"/>
                <w:lang w:val="en-US" w:eastAsia="zh-CN"/>
              </w:rPr>
              <w:drawing>
                <wp:inline distT="0" distB="0" distL="114300" distR="114300">
                  <wp:extent cx="1870075" cy="2880995"/>
                  <wp:effectExtent l="0" t="0" r="14605" b="4445"/>
                  <wp:docPr id="5" name="图片 5" descr="微信截图_2022041621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20416210553"/>
                          <pic:cNvPicPr>
                            <a:picLocks noChangeAspect="1"/>
                          </pic:cNvPicPr>
                        </pic:nvPicPr>
                        <pic:blipFill>
                          <a:blip r:embed="rId6"/>
                          <a:stretch>
                            <a:fillRect/>
                          </a:stretch>
                        </pic:blipFill>
                        <pic:spPr>
                          <a:xfrm rot="16200000">
                            <a:off x="0" y="0"/>
                            <a:ext cx="1870075" cy="2880995"/>
                          </a:xfrm>
                          <a:prstGeom prst="rect">
                            <a:avLst/>
                          </a:prstGeom>
                        </pic:spPr>
                      </pic:pic>
                    </a:graphicData>
                  </a:graphic>
                </wp:inline>
              </w:drawing>
            </w:r>
            <w:r>
              <w:rPr>
                <w:rFonts w:hint="default" w:eastAsia="宋体"/>
                <w:lang w:val="en-US" w:eastAsia="zh-CN"/>
              </w:rPr>
              <w:drawing>
                <wp:anchor distT="0" distB="0" distL="114300" distR="114300" simplePos="0" relativeHeight="251659264" behindDoc="1" locked="0" layoutInCell="1" allowOverlap="1">
                  <wp:simplePos x="0" y="0"/>
                  <wp:positionH relativeFrom="column">
                    <wp:posOffset>414655</wp:posOffset>
                  </wp:positionH>
                  <wp:positionV relativeFrom="paragraph">
                    <wp:posOffset>-266065</wp:posOffset>
                  </wp:positionV>
                  <wp:extent cx="1906270" cy="2816860"/>
                  <wp:effectExtent l="0" t="0" r="2540" b="13970"/>
                  <wp:wrapTight wrapText="bothSides">
                    <wp:wrapPolygon>
                      <wp:start x="21600" y="0"/>
                      <wp:lineTo x="187" y="0"/>
                      <wp:lineTo x="187" y="21503"/>
                      <wp:lineTo x="21600" y="21503"/>
                      <wp:lineTo x="21600" y="0"/>
                    </wp:wrapPolygon>
                  </wp:wrapTight>
                  <wp:docPr id="4" name="图片 4" descr="微信截图_202204162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20416210251"/>
                          <pic:cNvPicPr>
                            <a:picLocks noChangeAspect="1"/>
                          </pic:cNvPicPr>
                        </pic:nvPicPr>
                        <pic:blipFill>
                          <a:blip r:embed="rId7"/>
                          <a:stretch>
                            <a:fillRect/>
                          </a:stretch>
                        </pic:blipFill>
                        <pic:spPr>
                          <a:xfrm rot="16200000">
                            <a:off x="0" y="0"/>
                            <a:ext cx="1906270" cy="2816860"/>
                          </a:xfrm>
                          <a:prstGeom prst="rect">
                            <a:avLst/>
                          </a:prstGeom>
                        </pic:spPr>
                      </pic:pic>
                    </a:graphicData>
                  </a:graphic>
                </wp:anchor>
              </w:drawing>
            </w:r>
          </w:p>
          <w:p>
            <w:pPr>
              <w:bidi w:val="0"/>
              <w:rPr>
                <w:rFonts w:hint="eastAsia"/>
                <w:lang w:val="en-US" w:eastAsia="zh-CN"/>
              </w:rPr>
            </w:pPr>
          </w:p>
          <w:p>
            <w:pPr>
              <w:bidi w:val="0"/>
              <w:rPr>
                <w:rFonts w:hint="default"/>
                <w:lang w:val="en-US" w:eastAsia="zh-CN"/>
              </w:rPr>
            </w:pPr>
            <w:r>
              <w:rPr>
                <w:rFonts w:hint="eastAsia"/>
                <w:lang w:val="en-US" w:eastAsia="zh-CN"/>
              </w:rPr>
              <w:t>3、提供压力表、安全阀、叉车等特种设备检验报告；符合要求。</w:t>
            </w:r>
          </w:p>
          <w:p>
            <w:pPr>
              <w:bidi w:val="0"/>
              <w:rPr>
                <w:rFonts w:hint="eastAsia"/>
                <w:lang w:val="en-US" w:eastAsia="zh-CN"/>
              </w:rPr>
            </w:pPr>
          </w:p>
          <w:p>
            <w:pPr>
              <w:numPr>
                <w:ilvl w:val="0"/>
                <w:numId w:val="2"/>
              </w:numPr>
              <w:bidi w:val="0"/>
              <w:rPr>
                <w:rFonts w:hint="eastAsia"/>
                <w:lang w:val="en-US" w:eastAsia="zh-CN"/>
              </w:rPr>
            </w:pPr>
            <w:r>
              <w:rPr>
                <w:rFonts w:hint="eastAsia"/>
                <w:lang w:val="en-US" w:eastAsia="zh-CN"/>
              </w:rPr>
              <w:t>提供2021年4月工作场所职业病危害因素检测报告；超一年时间，但目前生产量较2021年，受疫情影响总量比去年减少，总危害因素量较往年有所减少； 设备、工艺及使用的原材料不变。报告可接受。</w:t>
            </w:r>
          </w:p>
          <w:p>
            <w:pPr>
              <w:numPr>
                <w:ilvl w:val="0"/>
                <w:numId w:val="0"/>
              </w:numPr>
              <w:bidi w:val="0"/>
              <w:rPr>
                <w:rFonts w:hint="default"/>
                <w:lang w:val="en-US" w:eastAsia="zh-CN"/>
              </w:rPr>
            </w:pPr>
          </w:p>
          <w:p>
            <w:pPr>
              <w:numPr>
                <w:ilvl w:val="0"/>
                <w:numId w:val="0"/>
              </w:numPr>
              <w:bidi w:val="0"/>
              <w:rPr>
                <w:rFonts w:hint="default" w:eastAsia="宋体"/>
                <w:lang w:val="en-US" w:eastAsia="zh-CN"/>
              </w:rPr>
            </w:pPr>
            <w:r>
              <w:rPr>
                <w:rFonts w:hint="default"/>
                <w:lang w:val="en-US" w:eastAsia="zh-CN"/>
              </w:rPr>
              <w:drawing>
                <wp:inline distT="0" distB="0" distL="114300" distR="114300">
                  <wp:extent cx="1951355" cy="4001135"/>
                  <wp:effectExtent l="0" t="0" r="6985" b="14605"/>
                  <wp:docPr id="6" name="图片 6" descr="微信截图_2022041621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416211142"/>
                          <pic:cNvPicPr>
                            <a:picLocks noChangeAspect="1"/>
                          </pic:cNvPicPr>
                        </pic:nvPicPr>
                        <pic:blipFill>
                          <a:blip r:embed="rId8"/>
                          <a:stretch>
                            <a:fillRect/>
                          </a:stretch>
                        </pic:blipFill>
                        <pic:spPr>
                          <a:xfrm rot="16200000">
                            <a:off x="0" y="0"/>
                            <a:ext cx="1951355" cy="4001135"/>
                          </a:xfrm>
                          <a:prstGeom prst="rect">
                            <a:avLst/>
                          </a:prstGeom>
                        </pic:spPr>
                      </pic:pic>
                    </a:graphicData>
                  </a:graphic>
                </wp:inline>
              </w:drawing>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9"/>
        <w:rPr>
          <w:rFonts w:hint="eastAsia"/>
        </w:rPr>
      </w:pPr>
      <w:r>
        <w:rPr>
          <w:rFonts w:hint="eastAsia"/>
        </w:rPr>
        <w:t>说明：不符合标注N</w:t>
      </w:r>
    </w:p>
    <w:p>
      <w:pPr>
        <w:pStyle w:val="9"/>
        <w:rPr>
          <w:rFonts w:hint="eastAsia"/>
        </w:rPr>
      </w:pPr>
    </w:p>
    <w:p>
      <w:pPr>
        <w:pStyle w:val="9"/>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受审核部门：生产部 主管领导：程琴妹 </w:t>
            </w:r>
            <w:r>
              <w:rPr>
                <w:sz w:val="24"/>
                <w:szCs w:val="24"/>
              </w:rPr>
              <w:t xml:space="preserve"> </w:t>
            </w:r>
            <w:r>
              <w:rPr>
                <w:rFonts w:hint="eastAsia"/>
                <w:sz w:val="24"/>
                <w:szCs w:val="24"/>
              </w:rPr>
              <w:t>陪同人员：</w:t>
            </w:r>
            <w:r>
              <w:rPr>
                <w:rFonts w:hint="eastAsia"/>
                <w:sz w:val="24"/>
                <w:szCs w:val="24"/>
                <w:lang w:val="en-US" w:eastAsia="zh-CN"/>
              </w:rPr>
              <w:t>谈雅梅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林兵</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16</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p>
            <w:pPr>
              <w:snapToGrid w:val="0"/>
              <w:spacing w:line="280" w:lineRule="exact"/>
              <w:jc w:val="both"/>
              <w:rPr>
                <w:rFonts w:ascii="宋体" w:hAnsi="宋体" w:cs="Arial"/>
                <w:szCs w:val="21"/>
              </w:rPr>
            </w:pPr>
            <w:r>
              <w:rPr>
                <w:rFonts w:hint="eastAsia"/>
                <w:b/>
                <w:bCs/>
                <w:sz w:val="21"/>
                <w:szCs w:val="21"/>
                <w:lang w:val="en-US" w:eastAsia="zh-CN"/>
              </w:rPr>
              <w:t>QEO</w:t>
            </w:r>
            <w:r>
              <w:rPr>
                <w:rFonts w:hint="eastAsia"/>
                <w:b/>
                <w:bCs/>
                <w:sz w:val="21"/>
                <w:szCs w:val="21"/>
              </w:rPr>
              <w:t>:</w:t>
            </w:r>
            <w:r>
              <w:rPr>
                <w:rFonts w:hint="eastAsia" w:ascii="Times New Roman" w:hAnsi="Times New Roman" w:cs="Times New Roman"/>
                <w:b/>
                <w:bCs/>
                <w:sz w:val="21"/>
                <w:szCs w:val="21"/>
              </w:rPr>
              <w:t>5.3/6.1/6.2</w:t>
            </w:r>
            <w:r>
              <w:rPr>
                <w:rFonts w:hint="eastAsia" w:cs="Times New Roman"/>
                <w:b/>
                <w:bCs/>
                <w:sz w:val="21"/>
                <w:szCs w:val="21"/>
                <w:lang w:val="en-US" w:eastAsia="zh-CN"/>
              </w:rPr>
              <w:t xml:space="preserve">  Q 8.5; E</w:t>
            </w:r>
            <w:r>
              <w:rPr>
                <w:rFonts w:hint="eastAsia" w:ascii="Times New Roman" w:hAnsi="Times New Roman" w:cs="Times New Roman"/>
                <w:b/>
                <w:bCs/>
                <w:sz w:val="21"/>
                <w:szCs w:val="21"/>
                <w:lang w:val="en-US" w:eastAsia="zh-CN"/>
              </w:rPr>
              <w:t>O:6.1.2/8.1/</w:t>
            </w:r>
            <w:r>
              <w:rPr>
                <w:rFonts w:hint="eastAsia" w:cs="Times New Roman"/>
                <w:b/>
                <w:bCs/>
                <w:sz w:val="21"/>
                <w:szCs w:val="21"/>
                <w:lang w:val="en-US" w:eastAsia="zh-CN"/>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004" w:type="dxa"/>
          </w:tcPr>
          <w:p>
            <w:pPr>
              <w:spacing w:line="280" w:lineRule="exact"/>
              <w:ind w:firstLine="420"/>
              <w:rPr>
                <w:rFonts w:hint="default" w:eastAsia="宋体"/>
                <w:b/>
                <w:color w:val="000000"/>
                <w:szCs w:val="21"/>
                <w:lang w:val="en-US" w:eastAsia="zh-CN"/>
              </w:rPr>
            </w:pPr>
            <w:r>
              <w:rPr>
                <w:rFonts w:hint="eastAsia"/>
                <w:color w:val="000000"/>
                <w:szCs w:val="21"/>
              </w:rPr>
              <w:t>认证涉及的范围主要为</w:t>
            </w:r>
            <w:r>
              <w:rPr>
                <w:color w:val="000000"/>
                <w:szCs w:val="21"/>
              </w:rPr>
              <w:t>胚布、围巾、丝巾的设计、生产</w:t>
            </w:r>
            <w:r>
              <w:rPr>
                <w:rFonts w:hint="eastAsia"/>
                <w:color w:val="000000"/>
                <w:szCs w:val="21"/>
                <w:lang w:eastAsia="zh-CN"/>
              </w:rPr>
              <w:t>，</w:t>
            </w:r>
            <w:r>
              <w:rPr>
                <w:rFonts w:hint="eastAsia"/>
                <w:color w:val="000000"/>
                <w:szCs w:val="21"/>
                <w:lang w:val="en-US" w:eastAsia="zh-CN"/>
              </w:rPr>
              <w:t>未变化。生产部的岗位职责和权限未变化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Arial"/>
                <w:szCs w:val="21"/>
              </w:rPr>
            </w:pPr>
            <w:r>
              <w:rPr>
                <w:rFonts w:hint="eastAsia" w:ascii="宋体" w:hAnsi="宋体" w:cs="Arial"/>
                <w:szCs w:val="21"/>
              </w:rPr>
              <w:t>应对风险和机遇的措施</w:t>
            </w:r>
          </w:p>
          <w:p>
            <w:pPr>
              <w:rPr>
                <w:rFonts w:hint="eastAsia" w:ascii="宋体" w:hAnsi="宋体" w:cs="Arial"/>
                <w:szCs w:val="21"/>
              </w:rPr>
            </w:pPr>
          </w:p>
        </w:tc>
        <w:tc>
          <w:tcPr>
            <w:tcW w:w="960" w:type="dxa"/>
          </w:tcPr>
          <w:p>
            <w:pPr>
              <w:rPr>
                <w:rFonts w:ascii="宋体" w:hAnsi="宋体" w:cs="Arial"/>
                <w:szCs w:val="21"/>
              </w:rPr>
            </w:pPr>
            <w:r>
              <w:rPr>
                <w:rFonts w:ascii="宋体" w:hAnsi="宋体" w:cs="Arial"/>
                <w:szCs w:val="21"/>
              </w:rPr>
              <w:t>Q</w:t>
            </w:r>
            <w:r>
              <w:rPr>
                <w:rFonts w:hint="eastAsia" w:ascii="宋体" w:hAnsi="宋体" w:cs="Arial"/>
                <w:szCs w:val="21"/>
              </w:rPr>
              <w:t>6.1</w:t>
            </w:r>
          </w:p>
          <w:p>
            <w:pPr>
              <w:rPr>
                <w:rFonts w:ascii="宋体" w:hAnsi="宋体" w:cs="Arial"/>
                <w:szCs w:val="21"/>
              </w:rPr>
            </w:pPr>
            <w:r>
              <w:rPr>
                <w:rFonts w:ascii="宋体" w:hAnsi="宋体" w:cs="Arial"/>
                <w:szCs w:val="21"/>
              </w:rPr>
              <w:t>E</w:t>
            </w:r>
            <w:r>
              <w:rPr>
                <w:rFonts w:hint="eastAsia" w:ascii="宋体" w:hAnsi="宋体" w:cs="Arial"/>
                <w:szCs w:val="21"/>
                <w:lang w:val="en-US" w:eastAsia="zh-CN"/>
              </w:rPr>
              <w:t>O</w:t>
            </w:r>
            <w:r>
              <w:rPr>
                <w:rFonts w:ascii="宋体" w:hAnsi="宋体" w:cs="Arial"/>
                <w:szCs w:val="21"/>
              </w:rPr>
              <w:t>6.1.1</w:t>
            </w:r>
          </w:p>
          <w:p>
            <w:pPr>
              <w:rPr>
                <w:rFonts w:ascii="宋体" w:hAnsi="宋体" w:cs="Arial"/>
                <w:szCs w:val="21"/>
              </w:rPr>
            </w:pPr>
          </w:p>
        </w:tc>
        <w:tc>
          <w:tcPr>
            <w:tcW w:w="10004" w:type="dxa"/>
            <w:vAlign w:val="center"/>
          </w:tcPr>
          <w:p>
            <w:pPr>
              <w:ind w:firstLine="420" w:firstLineChars="200"/>
              <w:rPr>
                <w:rFonts w:ascii="宋体" w:hAnsi="宋体" w:cs="Arial"/>
                <w:szCs w:val="21"/>
              </w:rPr>
            </w:pPr>
            <w:r>
              <w:rPr>
                <w:rFonts w:hint="eastAsia" w:ascii="宋体" w:hAnsi="宋体" w:cs="Arial"/>
                <w:szCs w:val="21"/>
              </w:rPr>
              <w:t>公司编制</w:t>
            </w:r>
            <w:r>
              <w:rPr>
                <w:rFonts w:hint="eastAsia" w:ascii="宋体" w:hAnsi="宋体" w:cs="Arial"/>
                <w:szCs w:val="21"/>
                <w:lang w:val="en-US" w:eastAsia="zh-CN"/>
              </w:rPr>
              <w:t>的</w:t>
            </w:r>
            <w:r>
              <w:rPr>
                <w:rFonts w:hint="eastAsia" w:ascii="宋体" w:hAnsi="宋体" w:cs="Arial"/>
                <w:szCs w:val="21"/>
              </w:rPr>
              <w:t>《风险和机遇的应对控制程序》</w:t>
            </w:r>
            <w:r>
              <w:rPr>
                <w:rFonts w:hint="eastAsia" w:ascii="宋体" w:hAnsi="宋体" w:cs="Arial"/>
                <w:szCs w:val="21"/>
                <w:lang w:eastAsia="zh-CN"/>
              </w:rPr>
              <w:t>，</w:t>
            </w:r>
            <w:r>
              <w:rPr>
                <w:rFonts w:hint="eastAsia" w:ascii="宋体" w:hAnsi="宋体" w:cs="Arial"/>
                <w:szCs w:val="21"/>
                <w:lang w:val="en-US" w:eastAsia="zh-CN"/>
              </w:rPr>
              <w:t>未变化，2022年2月对</w:t>
            </w:r>
            <w:r>
              <w:rPr>
                <w:rFonts w:hint="eastAsia" w:ascii="宋体" w:hAnsi="宋体" w:cs="Arial"/>
                <w:szCs w:val="21"/>
              </w:rPr>
              <w:t>风险和机遇进行识别</w:t>
            </w:r>
            <w:r>
              <w:rPr>
                <w:rFonts w:hint="eastAsia" w:ascii="宋体" w:hAnsi="宋体" w:cs="Arial"/>
                <w:szCs w:val="21"/>
                <w:lang w:eastAsia="zh-CN"/>
              </w:rPr>
              <w:t>，</w:t>
            </w:r>
            <w:r>
              <w:rPr>
                <w:rFonts w:hint="eastAsia" w:ascii="宋体" w:hAnsi="宋体" w:cs="Arial"/>
                <w:szCs w:val="21"/>
                <w:lang w:val="en-US" w:eastAsia="zh-CN"/>
              </w:rPr>
              <w:t>内容与初审时无差别</w:t>
            </w:r>
            <w:r>
              <w:rPr>
                <w:rFonts w:hint="eastAsia" w:ascii="宋体" w:hAnsi="宋体" w:cs="Arial"/>
                <w:szCs w:val="21"/>
              </w:rPr>
              <w:t>：</w:t>
            </w:r>
          </w:p>
          <w:p>
            <w:pPr>
              <w:ind w:firstLine="420" w:firstLineChars="200"/>
              <w:rPr>
                <w:rFonts w:ascii="宋体" w:hAnsi="宋体" w:cs="Arial"/>
                <w:szCs w:val="21"/>
              </w:rPr>
            </w:pPr>
            <w:r>
              <w:rPr>
                <w:rFonts w:hint="eastAsia" w:ascii="宋体" w:hAnsi="宋体" w:cs="Arial"/>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ind w:firstLine="420" w:firstLineChars="200"/>
              <w:rPr>
                <w:rFonts w:ascii="宋体" w:hAnsi="宋体" w:cs="Arial"/>
                <w:szCs w:val="21"/>
              </w:rPr>
            </w:pPr>
            <w:r>
              <w:rPr>
                <w:rFonts w:hint="eastAsia" w:ascii="宋体" w:hAnsi="宋体" w:cs="Arial"/>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ind w:firstLine="420" w:firstLineChars="200"/>
              <w:rPr>
                <w:rFonts w:ascii="宋体" w:hAnsi="宋体" w:cs="Arial"/>
                <w:szCs w:val="21"/>
              </w:rPr>
            </w:pPr>
            <w:r>
              <w:rPr>
                <w:rFonts w:hint="eastAsia" w:ascii="宋体" w:hAnsi="宋体" w:cs="Arial"/>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企业风险和机遇应对策划表”，识别的环境和职业健康安全风险主要包括火灾、自然灾害、不断完善的法律法规要求，对环保监管越来越严，当地居民和社团不接受污染物排放等，机遇有政府支持，公司领导对环保安全的重视，信息高度发达利于获取安环信息，评估了影响范围和重要程度。</w:t>
            </w:r>
          </w:p>
          <w:p>
            <w:pPr>
              <w:ind w:firstLine="420" w:firstLineChars="200"/>
              <w:rPr>
                <w:rFonts w:hint="eastAsia" w:ascii="宋体" w:hAnsi="宋体" w:cs="Arial"/>
                <w:szCs w:val="21"/>
              </w:rPr>
            </w:pPr>
            <w:r>
              <w:rPr>
                <w:rFonts w:hint="eastAsia" w:ascii="宋体" w:hAnsi="宋体" w:cs="Arial"/>
                <w:szCs w:val="21"/>
              </w:rPr>
              <w:t>其中涉及生产部的主要有产品质量不合格、负面声誉风险、服务品质不合格、质量风险、设备故障、职业病风险；并明确了对应的措施，如针对“机械设备的噪声造成听力下降，棉尘引起肺病”风险，制定了“公司安装的环保设施符合要求，工作过程做好防护措施，戴耳塞、佩戴口罩，每年定期进行职业病体检”措施，基本合理，编制人为姚云峰；审批胡宝根，日期为2</w:t>
            </w:r>
            <w:r>
              <w:rPr>
                <w:rFonts w:ascii="宋体" w:hAnsi="宋体" w:cs="Arial"/>
                <w:szCs w:val="21"/>
              </w:rPr>
              <w:t>020.10.9</w:t>
            </w:r>
            <w:r>
              <w:rPr>
                <w:rFonts w:hint="eastAsia" w:ascii="宋体" w:hAnsi="宋体" w:cs="Arial"/>
                <w:szCs w:val="21"/>
              </w:rPr>
              <w:t>。</w:t>
            </w:r>
            <w:r>
              <w:rPr>
                <w:rFonts w:hint="eastAsia" w:ascii="宋体" w:hAnsi="宋体" w:cs="Arial"/>
                <w:szCs w:val="21"/>
                <w:highlight w:val="none"/>
              </w:rPr>
              <w:t>但生产部针对环保方面的风险识别较为简单。现场沟通。</w:t>
            </w:r>
          </w:p>
        </w:tc>
        <w:tc>
          <w:tcPr>
            <w:tcW w:w="1585" w:type="dxa"/>
          </w:tcPr>
          <w:p>
            <w:pPr>
              <w:rPr>
                <w:rFonts w:hint="eastAsia" w:ascii="宋体" w:hAnsi="宋体" w:cs="Arial"/>
                <w:szCs w:val="21"/>
              </w:rPr>
            </w:pPr>
            <w:r>
              <w:rPr>
                <w:rFonts w:hint="eastAsia" w:ascii="宋体" w:hAnsi="宋体" w:cs="Arial"/>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QEO:6.2</w:t>
            </w:r>
          </w:p>
        </w:tc>
        <w:tc>
          <w:tcPr>
            <w:tcW w:w="10004" w:type="dxa"/>
          </w:tcPr>
          <w:p>
            <w:pPr>
              <w:snapToGrid w:val="0"/>
              <w:ind w:firstLine="420" w:firstLineChars="200"/>
              <w:rPr>
                <w:color w:val="000000"/>
                <w:szCs w:val="21"/>
              </w:rPr>
            </w:pPr>
            <w:r>
              <w:rPr>
                <w:rFonts w:hint="eastAsia"/>
                <w:color w:val="000000"/>
                <w:szCs w:val="21"/>
              </w:rPr>
              <w:t>涉及生产部的质量、环境和职业健康安全管理目标及完成情况：</w:t>
            </w:r>
          </w:p>
          <w:p>
            <w:pPr>
              <w:snapToGrid w:val="0"/>
              <w:ind w:firstLine="420" w:firstLineChars="200"/>
              <w:rPr>
                <w:rFonts w:hint="eastAsia"/>
                <w:color w:val="000000"/>
                <w:szCs w:val="21"/>
              </w:rPr>
            </w:pPr>
            <w:r>
              <w:rPr>
                <w:rFonts w:hint="eastAsia"/>
                <w:color w:val="000000"/>
                <w:szCs w:val="21"/>
              </w:rPr>
              <w:t>生产部质量目标及实现情况</w:t>
            </w:r>
          </w:p>
          <w:p>
            <w:pPr>
              <w:snapToGrid w:val="0"/>
              <w:ind w:firstLine="420" w:firstLineChars="200"/>
              <w:rPr>
                <w:rFonts w:ascii="黑体" w:hAnsi="黑体" w:eastAsia="黑体" w:cs="黑体"/>
                <w:bCs/>
                <w:color w:val="000000"/>
                <w:szCs w:val="21"/>
              </w:rPr>
            </w:pPr>
            <w:r>
              <w:drawing>
                <wp:inline distT="0" distB="0" distL="0" distR="0">
                  <wp:extent cx="4605020" cy="1640840"/>
                  <wp:effectExtent l="0" t="0" r="1270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b="45669"/>
                          <a:stretch>
                            <a:fillRect/>
                          </a:stretch>
                        </pic:blipFill>
                        <pic:spPr>
                          <a:xfrm>
                            <a:off x="0" y="0"/>
                            <a:ext cx="4626302" cy="1640840"/>
                          </a:xfrm>
                          <a:prstGeom prst="rect">
                            <a:avLst/>
                          </a:prstGeom>
                        </pic:spPr>
                      </pic:pic>
                    </a:graphicData>
                  </a:graphic>
                </wp:inline>
              </w:drawing>
            </w:r>
          </w:p>
          <w:p>
            <w:pPr>
              <w:snapToGrid w:val="0"/>
              <w:ind w:firstLine="420" w:firstLineChars="200"/>
              <w:rPr>
                <w:rFonts w:ascii="黑体" w:hAnsi="黑体" w:eastAsia="黑体" w:cs="黑体"/>
                <w:bCs/>
                <w:color w:val="000000"/>
                <w:szCs w:val="21"/>
              </w:rPr>
            </w:pPr>
            <w:r>
              <w:rPr>
                <w:rFonts w:hint="eastAsia" w:ascii="黑体" w:hAnsi="黑体" w:eastAsia="黑体" w:cs="黑体"/>
                <w:bCs/>
                <w:color w:val="000000"/>
                <w:szCs w:val="21"/>
              </w:rPr>
              <w:t>对环境和职业健康安全目标进行了分解，并制定了相应的管理方案，抽查完成情况：</w:t>
            </w:r>
          </w:p>
          <w:p>
            <w:pPr>
              <w:snapToGrid w:val="0"/>
              <w:ind w:firstLine="420" w:firstLineChars="200"/>
              <w:rPr>
                <w:color w:val="000000"/>
                <w:szCs w:val="21"/>
              </w:rPr>
            </w:pPr>
            <w:r>
              <w:rPr>
                <w:rFonts w:hint="eastAsia"/>
                <w:color w:val="000000"/>
                <w:szCs w:val="21"/>
              </w:rPr>
              <w:t>各类废弃物按规定处置率100%</w:t>
            </w:r>
            <w:r>
              <w:rPr>
                <w:color w:val="000000"/>
                <w:szCs w:val="21"/>
              </w:rPr>
              <w:t xml:space="preserve">       </w:t>
            </w:r>
          </w:p>
          <w:p>
            <w:pPr>
              <w:snapToGrid w:val="0"/>
              <w:ind w:firstLine="420" w:firstLineChars="200"/>
              <w:rPr>
                <w:color w:val="000000"/>
                <w:szCs w:val="21"/>
              </w:rPr>
            </w:pPr>
            <w:r>
              <w:rPr>
                <w:rFonts w:hint="eastAsia"/>
                <w:color w:val="000000"/>
                <w:szCs w:val="21"/>
              </w:rPr>
              <w:t xml:space="preserve">《工业企业厂界噪声标准》达标 </w:t>
            </w:r>
          </w:p>
          <w:p>
            <w:pPr>
              <w:snapToGrid w:val="0"/>
              <w:ind w:firstLine="420" w:firstLineChars="200"/>
              <w:rPr>
                <w:color w:val="000000"/>
                <w:szCs w:val="21"/>
              </w:rPr>
            </w:pPr>
            <w:r>
              <w:rPr>
                <w:rFonts w:hint="eastAsia"/>
                <w:color w:val="000000"/>
                <w:szCs w:val="21"/>
              </w:rPr>
              <w:t xml:space="preserve">《大气污染物综合排放标准》达标 </w:t>
            </w:r>
            <w:r>
              <w:rPr>
                <w:color w:val="000000"/>
                <w:szCs w:val="21"/>
              </w:rPr>
              <w:t xml:space="preserve">      </w:t>
            </w:r>
            <w:r>
              <w:rPr>
                <w:rFonts w:hint="eastAsia"/>
                <w:color w:val="000000"/>
                <w:szCs w:val="21"/>
              </w:rPr>
              <w:t xml:space="preserve"> </w:t>
            </w:r>
          </w:p>
          <w:p>
            <w:pPr>
              <w:snapToGrid w:val="0"/>
              <w:ind w:firstLine="420" w:firstLineChars="200"/>
              <w:rPr>
                <w:color w:val="000000"/>
                <w:szCs w:val="21"/>
              </w:rPr>
            </w:pPr>
            <w:r>
              <w:rPr>
                <w:rFonts w:hint="eastAsia"/>
                <w:color w:val="000000"/>
                <w:szCs w:val="21"/>
              </w:rPr>
              <w:t xml:space="preserve">《污水综合排放标准》达标 </w:t>
            </w:r>
            <w:r>
              <w:rPr>
                <w:color w:val="000000"/>
                <w:szCs w:val="21"/>
              </w:rPr>
              <w:t xml:space="preserve">             </w:t>
            </w:r>
            <w:r>
              <w:rPr>
                <w:rFonts w:hint="eastAsia"/>
                <w:color w:val="000000"/>
                <w:szCs w:val="21"/>
              </w:rPr>
              <w:t xml:space="preserve"> </w:t>
            </w:r>
          </w:p>
          <w:p>
            <w:pPr>
              <w:snapToGrid w:val="0"/>
              <w:ind w:firstLine="420" w:firstLineChars="200"/>
              <w:rPr>
                <w:rFonts w:ascii="黑体" w:hAnsi="黑体" w:eastAsia="黑体" w:cs="黑体"/>
                <w:bCs/>
                <w:color w:val="000000"/>
                <w:szCs w:val="21"/>
              </w:rPr>
            </w:pPr>
            <w:r>
              <w:rPr>
                <w:rFonts w:hint="eastAsia" w:ascii="黑体" w:hAnsi="黑体" w:eastAsia="黑体" w:cs="黑体"/>
                <w:bCs/>
                <w:color w:val="000000"/>
                <w:szCs w:val="21"/>
              </w:rPr>
              <w:t>职业健康安全目标及完成情况：</w:t>
            </w:r>
          </w:p>
          <w:p>
            <w:pPr>
              <w:snapToGrid w:val="0"/>
              <w:ind w:firstLine="420" w:firstLineChars="200"/>
              <w:rPr>
                <w:rFonts w:hint="eastAsia"/>
                <w:color w:val="000000"/>
                <w:szCs w:val="21"/>
              </w:rPr>
            </w:pPr>
            <w:r>
              <w:rPr>
                <w:rFonts w:hint="eastAsia"/>
                <w:color w:val="000000"/>
                <w:szCs w:val="21"/>
              </w:rPr>
              <w:t>1. 触电伤亡事故为0</w:t>
            </w:r>
            <w:r>
              <w:rPr>
                <w:color w:val="000000"/>
                <w:szCs w:val="21"/>
              </w:rPr>
              <w:t xml:space="preserve">                   </w:t>
            </w:r>
          </w:p>
          <w:p>
            <w:pPr>
              <w:snapToGrid w:val="0"/>
              <w:ind w:firstLine="420" w:firstLineChars="200"/>
              <w:rPr>
                <w:rFonts w:hint="eastAsia"/>
                <w:color w:val="000000"/>
                <w:szCs w:val="21"/>
              </w:rPr>
            </w:pPr>
            <w:r>
              <w:rPr>
                <w:rFonts w:hint="eastAsia"/>
                <w:color w:val="000000"/>
                <w:szCs w:val="21"/>
              </w:rPr>
              <w:t>2. 火灾伤亡事故为0</w:t>
            </w:r>
          </w:p>
          <w:p>
            <w:pPr>
              <w:snapToGrid w:val="0"/>
              <w:ind w:firstLine="420" w:firstLineChars="200"/>
              <w:rPr>
                <w:rFonts w:hint="eastAsia"/>
                <w:color w:val="000000"/>
                <w:szCs w:val="21"/>
              </w:rPr>
            </w:pPr>
            <w:r>
              <w:rPr>
                <w:rFonts w:hint="eastAsia"/>
                <w:color w:val="000000"/>
                <w:szCs w:val="21"/>
              </w:rPr>
              <w:t>3. 交通事故伤亡为0</w:t>
            </w:r>
          </w:p>
          <w:p>
            <w:pPr>
              <w:snapToGrid w:val="0"/>
              <w:ind w:firstLine="420" w:firstLineChars="200"/>
              <w:rPr>
                <w:rFonts w:hint="eastAsia"/>
                <w:color w:val="000000"/>
                <w:szCs w:val="21"/>
              </w:rPr>
            </w:pPr>
            <w:r>
              <w:rPr>
                <w:rFonts w:hint="eastAsia"/>
                <w:color w:val="000000"/>
                <w:szCs w:val="21"/>
              </w:rPr>
              <w:t>4</w:t>
            </w:r>
            <w:r>
              <w:rPr>
                <w:color w:val="000000"/>
                <w:szCs w:val="21"/>
              </w:rPr>
              <w:t>.</w:t>
            </w:r>
            <w:r>
              <w:rPr>
                <w:rFonts w:hint="eastAsia"/>
                <w:color w:val="000000"/>
                <w:szCs w:val="21"/>
              </w:rPr>
              <w:t>每年意外轻伤事故发生次数控制在2次以内</w:t>
            </w:r>
          </w:p>
          <w:p>
            <w:pPr>
              <w:snapToGrid w:val="0"/>
              <w:ind w:firstLine="420" w:firstLineChars="200"/>
              <w:rPr>
                <w:rFonts w:hint="eastAsia"/>
                <w:color w:val="000000"/>
                <w:szCs w:val="21"/>
              </w:rPr>
            </w:pPr>
            <w:r>
              <w:rPr>
                <w:color w:val="000000"/>
                <w:szCs w:val="21"/>
              </w:rPr>
              <w:t>5</w:t>
            </w:r>
            <w:r>
              <w:rPr>
                <w:rFonts w:hint="eastAsia"/>
                <w:color w:val="000000"/>
                <w:szCs w:val="21"/>
              </w:rPr>
              <w:t>.职业病发生率为0；</w:t>
            </w:r>
          </w:p>
          <w:p>
            <w:pPr>
              <w:snapToGrid w:val="0"/>
              <w:ind w:firstLine="420" w:firstLineChars="200"/>
              <w:rPr>
                <w:color w:val="000000"/>
                <w:szCs w:val="21"/>
              </w:rPr>
            </w:pPr>
            <w:r>
              <w:rPr>
                <w:color w:val="000000"/>
                <w:szCs w:val="21"/>
              </w:rPr>
              <w:t>6</w:t>
            </w:r>
            <w:r>
              <w:rPr>
                <w:rFonts w:hint="eastAsia"/>
                <w:color w:val="000000"/>
                <w:szCs w:val="21"/>
              </w:rPr>
              <w:t>.传染病发生率未0。</w:t>
            </w:r>
          </w:p>
          <w:p>
            <w:pPr>
              <w:snapToGrid w:val="0"/>
              <w:ind w:firstLine="420" w:firstLineChars="200"/>
              <w:rPr>
                <w:color w:val="000000"/>
                <w:szCs w:val="21"/>
              </w:rPr>
            </w:pPr>
            <w:r>
              <w:rPr>
                <w:rFonts w:hint="eastAsia"/>
                <w:color w:val="000000"/>
                <w:szCs w:val="21"/>
              </w:rPr>
              <w:t>目标可测量，与公司方针一致。提供了《QEO目标/指标/管理方案完成情况检查表》的数据显示，以上管理目标已全部完成：</w:t>
            </w:r>
          </w:p>
          <w:p>
            <w:pPr>
              <w:snapToGrid w:val="0"/>
              <w:ind w:firstLine="420" w:firstLineChars="200"/>
              <w:rPr>
                <w:rFonts w:hint="eastAsia"/>
                <w:color w:val="000000"/>
                <w:szCs w:val="21"/>
              </w:rPr>
            </w:pPr>
            <w:r>
              <w:rPr>
                <w:rFonts w:hint="eastAsia"/>
                <w:color w:val="000000"/>
                <w:szCs w:val="21"/>
              </w:rPr>
              <w:t>一、质量目标：1.产品抽检合格率98%；3.平均顾客满意度为98.6%.。质量目标实现。</w:t>
            </w:r>
          </w:p>
          <w:p>
            <w:pPr>
              <w:snapToGrid w:val="0"/>
              <w:ind w:firstLine="420" w:firstLineChars="200"/>
              <w:rPr>
                <w:rFonts w:hint="eastAsia"/>
                <w:color w:val="000000"/>
                <w:szCs w:val="21"/>
              </w:rPr>
            </w:pPr>
            <w:r>
              <w:rPr>
                <w:rFonts w:hint="eastAsia"/>
                <w:color w:val="000000"/>
                <w:szCs w:val="21"/>
              </w:rPr>
              <w:t>二、环境指标：1. 废水、废气、噪声排放达标；2、固废按规定分类处置 ，符合规定 ；3．年度万元产值水电耗比去年下降1.1%。4、火灾发生率为0，无发生， 环境指标实现；</w:t>
            </w:r>
          </w:p>
          <w:p>
            <w:pPr>
              <w:snapToGrid w:val="0"/>
              <w:ind w:firstLine="420" w:firstLineChars="200"/>
              <w:rPr>
                <w:rFonts w:hint="eastAsia"/>
                <w:color w:val="000000"/>
                <w:szCs w:val="21"/>
              </w:rPr>
            </w:pPr>
            <w:r>
              <w:rPr>
                <w:rFonts w:hint="eastAsia"/>
                <w:color w:val="000000"/>
                <w:szCs w:val="21"/>
              </w:rPr>
              <w:t xml:space="preserve">三、职业健康安全指标：1.重大安全、火灾、重伤、死亡事故 == 0； 2.无发生人身轻伤事故；3.无职业病发生；4、无传染病发生。职业健康安全指标实现。                                                              </w:t>
            </w:r>
          </w:p>
          <w:p>
            <w:pPr>
              <w:snapToGrid w:val="0"/>
              <w:ind w:firstLine="420" w:firstLineChars="200"/>
              <w:rPr>
                <w:rFonts w:hint="eastAsia"/>
                <w:color w:val="000000"/>
                <w:szCs w:val="21"/>
              </w:rPr>
            </w:pPr>
            <w:r>
              <w:rPr>
                <w:rFonts w:hint="eastAsia"/>
                <w:color w:val="000000"/>
                <w:szCs w:val="21"/>
              </w:rPr>
              <w:t>检查人:姚云峰/202</w:t>
            </w:r>
            <w:r>
              <w:rPr>
                <w:rFonts w:hint="eastAsia"/>
                <w:color w:val="000000"/>
                <w:szCs w:val="21"/>
                <w:lang w:val="en-US" w:eastAsia="zh-CN"/>
              </w:rPr>
              <w:t>1</w:t>
            </w:r>
            <w:r>
              <w:rPr>
                <w:rFonts w:hint="eastAsia"/>
                <w:color w:val="000000"/>
                <w:szCs w:val="21"/>
              </w:rPr>
              <w:t>年12月31日。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2160" w:type="dxa"/>
          </w:tcPr>
          <w:p>
            <w:pPr>
              <w:rPr>
                <w:rFonts w:ascii="宋体" w:hAnsi="宋体" w:cs="Arial"/>
                <w:szCs w:val="21"/>
              </w:rPr>
            </w:pPr>
            <w:r>
              <w:rPr>
                <w:rFonts w:hint="eastAsia" w:ascii="宋体" w:hAnsi="宋体" w:cs="Arial"/>
                <w:szCs w:val="21"/>
              </w:rPr>
              <w:t>环境因素/危险源辨识与评价</w:t>
            </w:r>
          </w:p>
          <w:p>
            <w:pPr>
              <w:rPr>
                <w:rFonts w:hint="eastAsia" w:ascii="宋体" w:hAnsi="宋体" w:cs="Arial"/>
                <w:szCs w:val="21"/>
              </w:rPr>
            </w:pPr>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bidi w:val="0"/>
              <w:rPr>
                <w:rFonts w:hint="eastAsia"/>
                <w:lang w:eastAsia="zh-CN"/>
              </w:rPr>
            </w:pPr>
            <w:r>
              <w:rPr>
                <w:rFonts w:hint="eastAsia"/>
              </w:rPr>
              <w:t>编制</w:t>
            </w:r>
            <w:r>
              <w:rPr>
                <w:rFonts w:hint="eastAsia"/>
                <w:lang w:val="en-US" w:eastAsia="zh-CN"/>
              </w:rPr>
              <w:t>的</w:t>
            </w:r>
            <w:r>
              <w:rPr>
                <w:rFonts w:hint="eastAsia"/>
              </w:rPr>
              <w:t>《环境因素识别与评价管理程序》《危险源辨识与风险评价控制措施管理程序》</w:t>
            </w:r>
            <w:r>
              <w:rPr>
                <w:rFonts w:hint="eastAsia"/>
                <w:lang w:val="en-US" w:eastAsia="zh-CN"/>
              </w:rPr>
              <w:t>未变化</w:t>
            </w:r>
            <w:r>
              <w:rPr>
                <w:rFonts w:hint="eastAsia"/>
              </w:rPr>
              <w:t>。公司在所界定的质量环境职业健康安全管理体系范围内，确定其活动、产品和服务中能够控制和能够施加影响的环境因素、危险源及其相关的环境职业健康安全影响</w:t>
            </w:r>
            <w:r>
              <w:rPr>
                <w:rFonts w:hint="eastAsia"/>
                <w:lang w:eastAsia="zh-CN"/>
              </w:rPr>
              <w:t>，确保主要环境因素能够得到必要的重视并及时更新，以便控制和建立环境目标</w:t>
            </w:r>
            <w:r>
              <w:rPr>
                <w:rFonts w:hint="eastAsia"/>
              </w:rPr>
              <w:t>。此时应考虑生命周期观点。组织所识别的环境因素和危险源基本覆盖到公司所涉及的环境和职业健康安全管理活动，并确定了相应的控制方案</w:t>
            </w:r>
            <w:r>
              <w:rPr>
                <w:rFonts w:hint="eastAsia"/>
                <w:lang w:eastAsia="zh-CN"/>
              </w:rPr>
              <w:t>。</w:t>
            </w:r>
          </w:p>
          <w:p>
            <w:pPr>
              <w:bidi w:val="0"/>
              <w:rPr>
                <w:rFonts w:hint="default"/>
                <w:lang w:val="en-US" w:eastAsia="zh-CN"/>
              </w:rPr>
            </w:pPr>
            <w:r>
              <w:rPr>
                <w:rFonts w:hint="eastAsia"/>
                <w:lang w:val="en-US" w:eastAsia="zh-CN"/>
              </w:rPr>
              <w:t>2022年2月9日对公司的环境因素及危险源进行重新识别具体情况如下：</w:t>
            </w:r>
          </w:p>
          <w:p>
            <w:pPr>
              <w:bidi w:val="0"/>
              <w:rPr>
                <w:rFonts w:hint="eastAsia"/>
                <w:lang w:val="en-US" w:eastAsia="zh-CN"/>
              </w:rPr>
            </w:pPr>
            <w:r>
              <w:rPr>
                <w:rFonts w:hint="eastAsia"/>
                <w:lang w:val="en-US" w:eastAsia="zh-CN"/>
              </w:rPr>
              <w:t>提供了《环境因素识别评价表》，总共识别出78项环境因素，内容基本与初审识别一致；</w:t>
            </w:r>
          </w:p>
          <w:p>
            <w:pPr>
              <w:bidi w:val="0"/>
              <w:rPr>
                <w:rFonts w:hint="eastAsia"/>
                <w:lang w:val="en-US" w:eastAsia="zh-CN"/>
              </w:rPr>
            </w:pPr>
            <w:r>
              <w:rPr>
                <w:rFonts w:hint="eastAsia"/>
                <w:lang w:val="en-US" w:eastAsia="zh-CN"/>
              </w:rPr>
              <w:t>提供了《重要环境因素清单》共识别出6项重大环境因素，内容基本与初审识别一致。</w:t>
            </w:r>
          </w:p>
          <w:p>
            <w:pPr>
              <w:bidi w:val="0"/>
              <w:rPr>
                <w:rFonts w:hint="eastAsia"/>
                <w:lang w:val="en-US" w:eastAsia="zh-CN"/>
              </w:rPr>
            </w:pPr>
            <w:r>
              <w:rPr>
                <w:rFonts w:hint="eastAsia"/>
                <w:lang w:val="en-US" w:eastAsia="zh-CN"/>
              </w:rPr>
              <w:t>提供了《危险源风险辨识和评价一览表》，共识别105项危险源因素，内容基本与初审识别一致；</w:t>
            </w:r>
          </w:p>
          <w:p>
            <w:pPr>
              <w:bidi w:val="0"/>
              <w:rPr>
                <w:rFonts w:hint="eastAsia"/>
                <w:lang w:val="en-US" w:eastAsia="zh-CN"/>
              </w:rPr>
            </w:pPr>
            <w:r>
              <w:rPr>
                <w:rFonts w:hint="eastAsia"/>
                <w:lang w:val="en-US" w:eastAsia="zh-CN"/>
              </w:rPr>
              <w:t>提供了《不可接受风险清单》共识别出8项潜在的危险因素，内容基本与初审识别一致；</w:t>
            </w:r>
          </w:p>
          <w:p>
            <w:pPr>
              <w:bidi w:val="0"/>
              <w:rPr>
                <w:rFonts w:hint="eastAsia"/>
              </w:rPr>
            </w:pPr>
            <w:r>
              <w:rPr>
                <w:rFonts w:hint="eastAsia"/>
                <w:lang w:val="en-US" w:eastAsia="zh-CN"/>
              </w:rPr>
              <w:t>以上参与编制人员：潘莉、程琴妹、陆颖颖、徐兵、陆建春、陆新芳、徐静辉、吕小华、姚云峰、胡宝根；审批人员：姚云峰。</w:t>
            </w:r>
          </w:p>
        </w:tc>
        <w:tc>
          <w:tcPr>
            <w:tcW w:w="1585" w:type="dxa"/>
          </w:tcPr>
          <w:p>
            <w:r>
              <w:rPr>
                <w:rFonts w:hint="eastAsia"/>
              </w:rPr>
              <w:t>Y</w:t>
            </w:r>
          </w:p>
          <w:p/>
          <w:p/>
          <w:p/>
          <w:p/>
          <w:p/>
          <w:p/>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tc>
        <w:tc>
          <w:tcPr>
            <w:tcW w:w="960" w:type="dxa"/>
          </w:tcPr>
          <w:p>
            <w:pPr>
              <w:rPr>
                <w:rFonts w:ascii="宋体" w:hAnsi="宋体" w:cs="Arial"/>
                <w:szCs w:val="21"/>
              </w:rPr>
            </w:pPr>
            <w:r>
              <w:rPr>
                <w:rFonts w:hint="eastAsia" w:ascii="宋体" w:hAnsi="宋体" w:cs="Arial"/>
                <w:szCs w:val="21"/>
              </w:rPr>
              <w:t>Q:8.5.1</w:t>
            </w:r>
          </w:p>
          <w:p>
            <w:pPr>
              <w:rPr>
                <w:rFonts w:ascii="宋体" w:hAnsi="宋体" w:cs="Arial"/>
                <w:szCs w:val="21"/>
              </w:rPr>
            </w:pPr>
          </w:p>
          <w:p>
            <w:pPr>
              <w:rPr>
                <w:rFonts w:ascii="宋体" w:hAnsi="宋体" w:cs="Arial"/>
                <w:szCs w:val="21"/>
              </w:rPr>
            </w:pPr>
            <w:r>
              <w:rPr>
                <w:rFonts w:hint="eastAsia" w:ascii="宋体" w:hAnsi="宋体" w:cs="Arial"/>
                <w:szCs w:val="21"/>
              </w:rPr>
              <w:t>Q</w:t>
            </w:r>
            <w:r>
              <w:rPr>
                <w:rFonts w:ascii="宋体" w:hAnsi="宋体" w:cs="Arial"/>
                <w:szCs w:val="21"/>
              </w:rPr>
              <w:t>8.5.2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胚布、围巾、丝巾的设计、生产</w:t>
            </w:r>
            <w:r>
              <w:rPr>
                <w:rFonts w:hint="eastAsia"/>
                <w:color w:val="000000"/>
                <w:szCs w:val="21"/>
              </w:rPr>
              <w:t>。生产过程中坯布生产和印染过程按照白班和晚班进行生产。</w:t>
            </w:r>
          </w:p>
          <w:p>
            <w:pPr>
              <w:spacing w:line="280" w:lineRule="exact"/>
              <w:ind w:left="420" w:leftChars="200"/>
              <w:rPr>
                <w:rFonts w:ascii="宋体" w:hAnsi="宋体" w:cs="宋体"/>
                <w:szCs w:val="21"/>
              </w:rPr>
            </w:pPr>
            <w:r>
              <w:rPr>
                <w:rFonts w:hint="eastAsia" w:ascii="宋体" w:hAnsi="宋体" w:cs="宋体"/>
                <w:szCs w:val="21"/>
              </w:rPr>
              <w:t>基本服务流程</w:t>
            </w:r>
            <w:r>
              <w:rPr>
                <w:rFonts w:hint="eastAsia" w:ascii="宋体" w:hAnsi="宋体" w:cs="宋体"/>
                <w:szCs w:val="21"/>
                <w:lang w:val="en-US" w:eastAsia="zh-CN"/>
              </w:rPr>
              <w:t>未变化，如下</w:t>
            </w:r>
            <w:r>
              <w:rPr>
                <w:rFonts w:hint="eastAsia" w:ascii="宋体" w:hAnsi="宋体" w:cs="宋体"/>
                <w:szCs w:val="21"/>
              </w:rPr>
              <w:t>：</w:t>
            </w:r>
          </w:p>
          <w:p>
            <w:pPr>
              <w:spacing w:line="280" w:lineRule="exact"/>
              <w:ind w:left="420" w:leftChars="200"/>
              <w:rPr>
                <w:rFonts w:hint="eastAsia" w:ascii="宋体" w:hAnsi="宋体" w:eastAsia="宋体" w:cs="宋体"/>
                <w:szCs w:val="21"/>
                <w:lang w:eastAsia="zh-CN"/>
              </w:rPr>
            </w:pPr>
            <w:r>
              <w:rPr>
                <w:rFonts w:hint="eastAsia" w:ascii="宋体" w:hAnsi="宋体" w:cs="宋体"/>
                <w:szCs w:val="21"/>
              </w:rPr>
              <w:t>1、胚布生产：纱</w:t>
            </w:r>
            <w:r>
              <w:rPr>
                <w:rFonts w:ascii="宋体" w:hAnsi="宋体" w:cs="宋体"/>
                <w:szCs w:val="21"/>
              </w:rPr>
              <w:sym w:font="Wingdings" w:char="F0E8"/>
            </w:r>
            <w:r>
              <w:rPr>
                <w:rFonts w:hint="eastAsia" w:ascii="宋体" w:hAnsi="宋体" w:cs="宋体"/>
                <w:szCs w:val="21"/>
              </w:rPr>
              <w:t>整经</w:t>
            </w:r>
            <w:r>
              <w:rPr>
                <w:rFonts w:ascii="宋体" w:hAnsi="宋体" w:cs="宋体"/>
                <w:szCs w:val="21"/>
              </w:rPr>
              <w:sym w:font="Wingdings" w:char="F0E8"/>
            </w:r>
            <w:r>
              <w:rPr>
                <w:rFonts w:hint="eastAsia" w:ascii="宋体" w:hAnsi="宋体" w:cs="宋体"/>
                <w:szCs w:val="21"/>
              </w:rPr>
              <w:t xml:space="preserve">织造 </w:t>
            </w:r>
            <w:r>
              <w:rPr>
                <w:rFonts w:ascii="宋体" w:hAnsi="宋体" w:cs="宋体"/>
                <w:szCs w:val="21"/>
              </w:rPr>
              <w:sym w:font="Wingdings" w:char="F0E8"/>
            </w:r>
            <w:r>
              <w:rPr>
                <w:rFonts w:hint="eastAsia" w:ascii="宋体" w:hAnsi="宋体" w:cs="宋体"/>
                <w:szCs w:val="21"/>
              </w:rPr>
              <w:t>坯布</w:t>
            </w:r>
            <w:r>
              <w:rPr>
                <w:rFonts w:hint="eastAsia" w:ascii="宋体" w:hAnsi="宋体" w:cs="宋体"/>
                <w:szCs w:val="21"/>
                <w:lang w:eastAsia="zh-CN"/>
              </w:rPr>
              <w:t>；</w:t>
            </w:r>
          </w:p>
          <w:p>
            <w:pPr>
              <w:spacing w:line="280" w:lineRule="exact"/>
              <w:ind w:left="420" w:leftChars="200"/>
              <w:rPr>
                <w:rFonts w:hint="eastAsia" w:ascii="宋体" w:hAnsi="宋体" w:eastAsia="宋体" w:cs="宋体"/>
                <w:szCs w:val="21"/>
                <w:lang w:eastAsia="zh-CN"/>
              </w:rPr>
            </w:pPr>
            <w:r>
              <w:rPr>
                <w:rFonts w:hint="eastAsia" w:ascii="宋体" w:hAnsi="宋体" w:cs="宋体"/>
                <w:szCs w:val="21"/>
              </w:rPr>
              <w:t>2、围巾、丝巾生产：坯布</w:t>
            </w:r>
            <w:r>
              <w:rPr>
                <w:rFonts w:ascii="宋体" w:hAnsi="宋体" w:cs="宋体"/>
                <w:szCs w:val="21"/>
              </w:rPr>
              <w:sym w:font="Wingdings" w:char="F0E8"/>
            </w:r>
            <w:r>
              <w:rPr>
                <w:rFonts w:ascii="宋体" w:hAnsi="宋体" w:cs="宋体"/>
                <w:szCs w:val="21"/>
              </w:rPr>
              <w:t xml:space="preserve"> </w:t>
            </w:r>
            <w:r>
              <w:rPr>
                <w:rFonts w:hint="eastAsia" w:ascii="宋体" w:hAnsi="宋体" w:cs="宋体"/>
                <w:szCs w:val="21"/>
              </w:rPr>
              <w:t>前处理</w:t>
            </w:r>
            <w:r>
              <w:rPr>
                <w:rFonts w:ascii="宋体" w:hAnsi="宋体" w:cs="宋体"/>
                <w:szCs w:val="21"/>
              </w:rPr>
              <w:sym w:font="Wingdings" w:char="F0E8"/>
            </w:r>
            <w:r>
              <w:rPr>
                <w:rFonts w:hint="eastAsia" w:ascii="宋体" w:hAnsi="宋体" w:cs="宋体"/>
                <w:szCs w:val="21"/>
              </w:rPr>
              <w:t>2道清洗</w:t>
            </w:r>
            <w:r>
              <w:rPr>
                <w:rFonts w:ascii="宋体" w:hAnsi="宋体" w:cs="宋体"/>
                <w:szCs w:val="21"/>
              </w:rPr>
              <w:sym w:font="Wingdings" w:char="F0E8"/>
            </w:r>
            <w:r>
              <w:rPr>
                <w:rFonts w:hint="eastAsia" w:ascii="宋体" w:hAnsi="宋体" w:cs="宋体"/>
                <w:szCs w:val="21"/>
              </w:rPr>
              <w:t>脱水</w:t>
            </w:r>
            <w:r>
              <w:rPr>
                <w:rFonts w:ascii="宋体" w:hAnsi="宋体" w:cs="宋体"/>
                <w:szCs w:val="21"/>
              </w:rPr>
              <w:sym w:font="Wingdings" w:char="F0E8"/>
            </w:r>
            <w:r>
              <w:rPr>
                <w:rFonts w:hint="eastAsia" w:ascii="宋体" w:hAnsi="宋体" w:cs="宋体"/>
                <w:szCs w:val="21"/>
              </w:rPr>
              <w:t>染色</w:t>
            </w:r>
            <w:r>
              <w:rPr>
                <w:rFonts w:ascii="宋体" w:hAnsi="宋体" w:cs="宋体"/>
                <w:szCs w:val="21"/>
              </w:rPr>
              <w:sym w:font="Wingdings" w:char="F0E8"/>
            </w:r>
            <w:r>
              <w:rPr>
                <w:rFonts w:hint="eastAsia" w:ascii="宋体" w:hAnsi="宋体" w:cs="宋体"/>
                <w:szCs w:val="21"/>
              </w:rPr>
              <w:t>脱水</w:t>
            </w:r>
            <w:r>
              <w:rPr>
                <w:rFonts w:ascii="宋体" w:hAnsi="宋体" w:cs="宋体"/>
                <w:szCs w:val="21"/>
              </w:rPr>
              <w:sym w:font="Wingdings" w:char="F0E8"/>
            </w:r>
            <w:r>
              <w:rPr>
                <w:rFonts w:hint="eastAsia" w:ascii="宋体" w:hAnsi="宋体" w:cs="宋体"/>
                <w:szCs w:val="21"/>
              </w:rPr>
              <w:t>烘干</w:t>
            </w:r>
            <w:r>
              <w:rPr>
                <w:rFonts w:ascii="宋体" w:hAnsi="宋体" w:cs="宋体"/>
                <w:szCs w:val="21"/>
              </w:rPr>
              <w:sym w:font="Wingdings" w:char="F0E8"/>
            </w:r>
            <w:r>
              <w:rPr>
                <w:rFonts w:hint="eastAsia" w:ascii="宋体" w:hAnsi="宋体" w:cs="宋体"/>
                <w:szCs w:val="21"/>
              </w:rPr>
              <w:t>拉幅</w:t>
            </w:r>
            <w:r>
              <w:rPr>
                <w:rFonts w:ascii="宋体" w:hAnsi="宋体" w:cs="宋体"/>
                <w:szCs w:val="21"/>
              </w:rPr>
              <w:sym w:font="Wingdings" w:char="F0E8"/>
            </w:r>
            <w:r>
              <w:rPr>
                <w:rFonts w:hint="eastAsia" w:ascii="宋体" w:hAnsi="宋体" w:cs="宋体"/>
                <w:szCs w:val="21"/>
              </w:rPr>
              <w:t>开剪</w:t>
            </w:r>
            <w:r>
              <w:rPr>
                <w:rFonts w:ascii="宋体" w:hAnsi="宋体" w:cs="宋体"/>
                <w:szCs w:val="21"/>
              </w:rPr>
              <w:sym w:font="Wingdings" w:char="F0E8"/>
            </w:r>
            <w:r>
              <w:rPr>
                <w:rFonts w:hint="eastAsia" w:ascii="宋体" w:hAnsi="宋体" w:cs="宋体"/>
                <w:szCs w:val="21"/>
              </w:rPr>
              <w:t>缝边</w:t>
            </w:r>
            <w:r>
              <w:rPr>
                <w:rFonts w:ascii="宋体" w:hAnsi="宋体" w:cs="宋体"/>
                <w:szCs w:val="21"/>
              </w:rPr>
              <w:sym w:font="Wingdings" w:char="F0E8"/>
            </w:r>
            <w:r>
              <w:rPr>
                <w:rFonts w:hint="eastAsia" w:ascii="宋体" w:hAnsi="宋体" w:cs="宋体"/>
                <w:szCs w:val="21"/>
              </w:rPr>
              <w:t>检验</w:t>
            </w:r>
            <w:r>
              <w:rPr>
                <w:rFonts w:ascii="宋体" w:hAnsi="宋体" w:cs="宋体"/>
                <w:szCs w:val="21"/>
              </w:rPr>
              <w:sym w:font="Wingdings" w:char="F0E8"/>
            </w:r>
            <w:r>
              <w:rPr>
                <w:rFonts w:hint="eastAsia" w:ascii="宋体" w:hAnsi="宋体" w:cs="宋体"/>
                <w:szCs w:val="21"/>
              </w:rPr>
              <w:t>成品</w:t>
            </w:r>
            <w:r>
              <w:rPr>
                <w:rFonts w:ascii="宋体" w:hAnsi="宋体" w:cs="宋体"/>
                <w:szCs w:val="21"/>
              </w:rPr>
              <w:sym w:font="Wingdings" w:char="F0E8"/>
            </w:r>
            <w:r>
              <w:rPr>
                <w:rFonts w:hint="eastAsia" w:ascii="宋体" w:hAnsi="宋体" w:cs="宋体"/>
                <w:szCs w:val="21"/>
              </w:rPr>
              <w:t>包装</w:t>
            </w:r>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生产部按照生产部策划的流程提供胚布、围巾、丝巾生产。有相关手册、程序文件以及作业文件等，如作业指导书、</w:t>
            </w:r>
            <w:r>
              <w:rPr>
                <w:rFonts w:hint="eastAsia"/>
                <w:szCs w:val="21"/>
              </w:rPr>
              <w:t>安全操作规程、流溢机操作规程</w:t>
            </w:r>
            <w:r>
              <w:rPr>
                <w:rFonts w:hint="eastAsia" w:ascii="宋体" w:hAnsi="宋体" w:cs="宋体"/>
                <w:szCs w:val="21"/>
              </w:rPr>
              <w:t>等，基本能够实现坯布、围巾和丝巾的生产控制。追溯主要通过生产指令序号进行赘述；产品等信息标识主要见现场管理情况。</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宋体" w:hAnsi="宋体" w:cs="宋体"/>
                <w:szCs w:val="21"/>
                <w:lang w:val="en-US" w:eastAsia="zh-CN"/>
              </w:rPr>
              <w:t>生</w:t>
            </w:r>
            <w:r>
              <w:rPr>
                <w:rFonts w:hint="eastAsia" w:ascii="Times New Roman" w:hAnsi="Times New Roman" w:eastAsia="宋体" w:cs="Times New Roman"/>
                <w:bCs w:val="0"/>
                <w:spacing w:val="0"/>
                <w:kern w:val="2"/>
                <w:sz w:val="21"/>
                <w:szCs w:val="21"/>
                <w:lang w:val="en-US" w:eastAsia="zh-CN" w:bidi="ar-SA"/>
              </w:rPr>
              <w:t>产场所两个：胚布纺织、围巾、丝巾生产地为善琏镇富祥路288号/胚布后处理（印染）生产地为石淙镇镇西工业区588号，两地约10公司；车程10分钟。</w:t>
            </w:r>
          </w:p>
          <w:p>
            <w:pPr>
              <w:pStyle w:val="2"/>
              <w:rPr>
                <w:rFonts w:hint="default" w:ascii="Times New Roman" w:hAnsi="Times New Roman" w:eastAsia="宋体" w:cs="Times New Roman"/>
                <w:bCs w:val="0"/>
                <w:spacing w:val="0"/>
                <w:kern w:val="2"/>
                <w:sz w:val="21"/>
                <w:szCs w:val="21"/>
                <w:lang w:val="en-US" w:eastAsia="zh-CN" w:bidi="ar-SA"/>
              </w:rPr>
            </w:pPr>
            <w:r>
              <w:rPr>
                <w:rFonts w:hint="eastAsia" w:cs="Times New Roman"/>
                <w:bCs w:val="0"/>
                <w:spacing w:val="0"/>
                <w:kern w:val="2"/>
                <w:sz w:val="21"/>
                <w:szCs w:val="21"/>
                <w:lang w:val="en-US" w:eastAsia="zh-CN" w:bidi="ar-SA"/>
              </w:rPr>
              <w:t>查生产过程控制：</w:t>
            </w:r>
          </w:p>
          <w:p>
            <w:pPr>
              <w:spacing w:line="280" w:lineRule="exact"/>
              <w:ind w:firstLine="422" w:firstLineChars="200"/>
              <w:rPr>
                <w:rFonts w:ascii="宋体" w:hAnsi="宋体" w:cs="宋体"/>
                <w:szCs w:val="21"/>
              </w:rPr>
            </w:pPr>
            <w:r>
              <w:rPr>
                <w:rFonts w:hint="eastAsia" w:ascii="宋体" w:hAnsi="宋体" w:cs="宋体"/>
                <w:b/>
                <w:bCs/>
                <w:szCs w:val="21"/>
              </w:rPr>
              <w:t>抽查指令序号为2</w:t>
            </w:r>
            <w:r>
              <w:rPr>
                <w:rFonts w:ascii="宋体" w:hAnsi="宋体" w:cs="宋体"/>
                <w:b/>
                <w:bCs/>
                <w:szCs w:val="21"/>
              </w:rPr>
              <w:t>02</w:t>
            </w:r>
            <w:r>
              <w:rPr>
                <w:rFonts w:hint="eastAsia" w:ascii="宋体" w:hAnsi="宋体" w:cs="宋体"/>
                <w:b/>
                <w:bCs/>
                <w:szCs w:val="21"/>
                <w:lang w:val="en-US" w:eastAsia="zh-CN"/>
              </w:rPr>
              <w:t>2327</w:t>
            </w:r>
            <w:r>
              <w:rPr>
                <w:rFonts w:hint="eastAsia" w:ascii="宋体" w:hAnsi="宋体" w:cs="宋体"/>
                <w:b/>
                <w:bCs/>
                <w:szCs w:val="21"/>
              </w:rPr>
              <w:t>的</w:t>
            </w:r>
            <w:r>
              <w:rPr>
                <w:rFonts w:hint="eastAsia" w:ascii="宋体" w:hAnsi="宋体" w:cs="宋体"/>
                <w:b/>
                <w:bCs/>
                <w:szCs w:val="21"/>
                <w:lang w:val="en-US" w:eastAsia="zh-CN"/>
              </w:rPr>
              <w:t>平纹尼</w:t>
            </w:r>
            <w:r>
              <w:rPr>
                <w:rFonts w:hint="eastAsia" w:ascii="宋体" w:hAnsi="宋体" w:cs="宋体"/>
                <w:szCs w:val="21"/>
              </w:rPr>
              <w:t>（坯布）生产过程控制：</w:t>
            </w:r>
          </w:p>
          <w:p>
            <w:pPr>
              <w:spacing w:line="280" w:lineRule="exact"/>
              <w:ind w:firstLine="420" w:firstLineChars="200"/>
              <w:rPr>
                <w:rFonts w:hint="eastAsia" w:ascii="宋体" w:hAnsi="宋体" w:cs="宋体"/>
                <w:szCs w:val="21"/>
              </w:rPr>
            </w:pPr>
            <w:r>
              <w:rPr>
                <w:rFonts w:hint="eastAsia" w:ascii="宋体" w:hAnsi="宋体" w:cs="宋体"/>
                <w:szCs w:val="21"/>
              </w:rPr>
              <w:t>提供了生产指令单：</w:t>
            </w:r>
            <w:r>
              <w:rPr>
                <w:rFonts w:hint="eastAsia" w:ascii="宋体" w:hAnsi="宋体" w:cs="宋体"/>
                <w:szCs w:val="21"/>
                <w:lang w:val="en-US" w:eastAsia="zh-CN"/>
              </w:rPr>
              <w:t>工作单号：MT/4919,</w:t>
            </w:r>
            <w:r>
              <w:rPr>
                <w:rFonts w:hint="eastAsia" w:ascii="宋体" w:hAnsi="宋体" w:cs="宋体"/>
                <w:szCs w:val="21"/>
              </w:rPr>
              <w:t>指令序号为</w:t>
            </w:r>
            <w:r>
              <w:rPr>
                <w:rFonts w:hint="eastAsia" w:ascii="宋体" w:hAnsi="宋体" w:cs="宋体"/>
                <w:b/>
                <w:bCs/>
                <w:szCs w:val="21"/>
              </w:rPr>
              <w:t>2</w:t>
            </w:r>
            <w:r>
              <w:rPr>
                <w:rFonts w:ascii="宋体" w:hAnsi="宋体" w:cs="宋体"/>
                <w:b/>
                <w:bCs/>
                <w:szCs w:val="21"/>
              </w:rPr>
              <w:t>02</w:t>
            </w:r>
            <w:r>
              <w:rPr>
                <w:rFonts w:hint="eastAsia" w:ascii="宋体" w:hAnsi="宋体" w:cs="宋体"/>
                <w:b/>
                <w:bCs/>
                <w:szCs w:val="21"/>
                <w:lang w:val="en-US" w:eastAsia="zh-CN"/>
              </w:rPr>
              <w:t>2327</w:t>
            </w:r>
            <w:r>
              <w:rPr>
                <w:rFonts w:hint="eastAsia" w:ascii="宋体" w:hAnsi="宋体" w:cs="宋体"/>
                <w:szCs w:val="21"/>
              </w:rPr>
              <w:t>，产品规格型号为</w:t>
            </w:r>
            <w:r>
              <w:rPr>
                <w:rFonts w:hint="eastAsia" w:ascii="宋体" w:hAnsi="宋体" w:cs="宋体"/>
                <w:szCs w:val="21"/>
                <w:lang w:val="en-US" w:eastAsia="zh-CN"/>
              </w:rPr>
              <w:t>230g/m</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lang w:val="en-US" w:eastAsia="zh-CN"/>
              </w:rPr>
              <w:t xml:space="preserve">加工要求：按样品，染色准确，所有颜色做成同一手感，不能沾污，不能拔丝等； </w:t>
            </w:r>
            <w:r>
              <w:rPr>
                <w:rFonts w:hint="eastAsia" w:ascii="宋体" w:hAnsi="宋体" w:cs="宋体"/>
                <w:szCs w:val="21"/>
              </w:rPr>
              <w:t>生产数量为</w:t>
            </w:r>
            <w:r>
              <w:rPr>
                <w:rFonts w:hint="eastAsia" w:ascii="宋体" w:hAnsi="宋体" w:cs="宋体"/>
                <w:szCs w:val="21"/>
                <w:lang w:val="en-US" w:eastAsia="zh-CN"/>
              </w:rPr>
              <w:t>109</w:t>
            </w:r>
            <w:r>
              <w:rPr>
                <w:rFonts w:ascii="宋体" w:hAnsi="宋体" w:cs="宋体"/>
                <w:szCs w:val="21"/>
              </w:rPr>
              <w:t>000</w:t>
            </w:r>
            <w:r>
              <w:rPr>
                <w:rFonts w:hint="eastAsia" w:ascii="宋体" w:hAnsi="宋体" w:cs="宋体"/>
                <w:szCs w:val="21"/>
              </w:rPr>
              <w:t>米；</w:t>
            </w:r>
            <w:r>
              <w:rPr>
                <w:rFonts w:hint="eastAsia" w:ascii="宋体" w:hAnsi="宋体" w:cs="宋体"/>
                <w:szCs w:val="21"/>
                <w:lang w:val="en-US" w:eastAsia="zh-CN"/>
              </w:rPr>
              <w:t>交货时间：2022-4-10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坯布生产较为简单，基本符合。</w:t>
            </w:r>
          </w:p>
          <w:p>
            <w:pPr>
              <w:spacing w:line="280" w:lineRule="exact"/>
              <w:ind w:firstLine="422" w:firstLineChars="200"/>
              <w:rPr>
                <w:rFonts w:hint="eastAsia" w:ascii="宋体" w:hAnsi="宋体" w:cs="宋体"/>
                <w:szCs w:val="21"/>
              </w:rPr>
            </w:pPr>
            <w:r>
              <w:rPr>
                <w:rFonts w:hint="eastAsia" w:ascii="宋体" w:hAnsi="宋体" w:cs="宋体"/>
                <w:b/>
                <w:bCs/>
                <w:szCs w:val="21"/>
              </w:rPr>
              <w:t>抽查指令单号为2</w:t>
            </w:r>
            <w:r>
              <w:rPr>
                <w:rFonts w:ascii="宋体" w:hAnsi="宋体" w:cs="宋体"/>
                <w:b/>
                <w:bCs/>
                <w:szCs w:val="21"/>
              </w:rPr>
              <w:t>02</w:t>
            </w:r>
            <w:r>
              <w:rPr>
                <w:rFonts w:hint="eastAsia" w:ascii="宋体" w:hAnsi="宋体" w:cs="宋体"/>
                <w:b/>
                <w:bCs/>
                <w:szCs w:val="21"/>
                <w:lang w:val="en-US" w:eastAsia="zh-CN"/>
              </w:rPr>
              <w:t>2118，强捻方中（头巾）</w:t>
            </w:r>
            <w:r>
              <w:rPr>
                <w:rFonts w:hint="eastAsia" w:ascii="宋体" w:hAnsi="宋体" w:cs="宋体"/>
                <w:color w:val="000000"/>
                <w:sz w:val="20"/>
              </w:rPr>
              <w:t>的生产工艺控制情况：</w:t>
            </w:r>
          </w:p>
          <w:p>
            <w:pPr>
              <w:spacing w:line="280" w:lineRule="exact"/>
              <w:ind w:firstLine="420" w:firstLineChars="200"/>
              <w:rPr>
                <w:rFonts w:ascii="宋体" w:hAnsi="宋体" w:cs="宋体"/>
                <w:color w:val="000000"/>
                <w:sz w:val="20"/>
              </w:rPr>
            </w:pPr>
            <w:r>
              <w:rPr>
                <w:rFonts w:hint="eastAsia" w:ascii="宋体" w:hAnsi="宋体" w:cs="宋体"/>
                <w:szCs w:val="21"/>
              </w:rPr>
              <w:t>在生产指令单中对明确了订单量（1</w:t>
            </w:r>
            <w:r>
              <w:rPr>
                <w:rFonts w:hint="eastAsia" w:ascii="宋体" w:hAnsi="宋体" w:cs="宋体"/>
                <w:szCs w:val="21"/>
                <w:lang w:val="en-US" w:eastAsia="zh-CN"/>
              </w:rPr>
              <w:t>92</w:t>
            </w:r>
            <w:r>
              <w:rPr>
                <w:rFonts w:ascii="宋体" w:hAnsi="宋体" w:cs="宋体"/>
                <w:szCs w:val="21"/>
              </w:rPr>
              <w:t>000</w:t>
            </w:r>
            <w:r>
              <w:rPr>
                <w:rFonts w:hint="eastAsia" w:ascii="宋体" w:hAnsi="宋体" w:cs="宋体"/>
                <w:szCs w:val="21"/>
              </w:rPr>
              <w:t>条）、工序（分白坯布、数码印花、开剪缝边、包装入库）、生产数量、操作人、完成日期等信息，其中数码印花由湖州繁华绢纺有限公司外协加工、开剪缝边由</w:t>
            </w:r>
            <w:r>
              <w:rPr>
                <w:rFonts w:hint="eastAsia" w:ascii="宋体" w:hAnsi="宋体" w:cs="宋体"/>
                <w:color w:val="000000"/>
                <w:sz w:val="20"/>
              </w:rPr>
              <w:t>善琏根田头巾加工厂外协加工；指令单分别发放到各生产厂家/外协方。</w:t>
            </w:r>
          </w:p>
          <w:p>
            <w:pPr>
              <w:spacing w:line="280" w:lineRule="exact"/>
              <w:ind w:firstLine="400" w:firstLineChars="200"/>
              <w:rPr>
                <w:rFonts w:ascii="宋体" w:hAnsi="宋体" w:cs="宋体"/>
                <w:color w:val="000000"/>
                <w:sz w:val="20"/>
              </w:rPr>
            </w:pPr>
            <w:r>
              <w:rPr>
                <w:rFonts w:hint="eastAsia" w:ascii="宋体" w:hAnsi="宋体" w:cs="宋体"/>
                <w:color w:val="000000"/>
                <w:sz w:val="20"/>
              </w:rPr>
              <w:t>提供了相应的生产工艺单：</w:t>
            </w:r>
          </w:p>
          <w:p>
            <w:pPr>
              <w:spacing w:line="280" w:lineRule="exact"/>
              <w:ind w:firstLine="400" w:firstLineChars="200"/>
              <w:rPr>
                <w:rFonts w:hint="eastAsia" w:ascii="宋体" w:hAnsi="宋体" w:cs="宋体"/>
                <w:color w:val="000000"/>
                <w:sz w:val="20"/>
                <w:lang w:val="en-US" w:eastAsia="zh-CN"/>
              </w:rPr>
            </w:pPr>
            <w:r>
              <w:rPr>
                <w:rFonts w:hint="eastAsia" w:ascii="宋体" w:hAnsi="宋体" w:cs="宋体"/>
                <w:color w:val="000000"/>
                <w:sz w:val="20"/>
                <w:lang w:val="en-US" w:eastAsia="zh-CN"/>
              </w:rPr>
              <w:t xml:space="preserve">包装要求：每20条一小袋，800条一大袋； </w:t>
            </w:r>
          </w:p>
          <w:p>
            <w:pPr>
              <w:bidi w:val="0"/>
              <w:ind w:firstLine="420"/>
              <w:rPr>
                <w:rFonts w:hint="eastAsia"/>
                <w:lang w:val="en-US" w:eastAsia="zh-CN"/>
              </w:rPr>
            </w:pPr>
            <w:r>
              <w:rPr>
                <w:rFonts w:hint="eastAsia"/>
                <w:lang w:val="en-US" w:eastAsia="zh-CN"/>
              </w:rPr>
              <w:t xml:space="preserve">工艺要求：四面拷边，尺寸108cm*108cm,拷边四面均匀； </w:t>
            </w:r>
          </w:p>
          <w:p>
            <w:pPr>
              <w:bidi w:val="0"/>
              <w:rPr>
                <w:rFonts w:hint="default"/>
                <w:lang w:val="en-US" w:eastAsia="zh-CN"/>
              </w:rPr>
            </w:pPr>
            <w:r>
              <w:rPr>
                <w:rFonts w:hint="eastAsia"/>
                <w:lang w:val="en-US" w:eastAsia="zh-CN"/>
              </w:rPr>
              <w:t xml:space="preserve">    交货日期：2022年2月中旬； </w:t>
            </w:r>
          </w:p>
          <w:p>
            <w:pPr>
              <w:spacing w:line="280" w:lineRule="exact"/>
              <w:ind w:firstLine="422" w:firstLineChars="200"/>
              <w:rPr>
                <w:rFonts w:hint="eastAsia" w:ascii="宋体" w:hAnsi="宋体" w:cs="宋体"/>
                <w:szCs w:val="21"/>
              </w:rPr>
            </w:pPr>
            <w:r>
              <w:rPr>
                <w:rFonts w:hint="eastAsia" w:ascii="宋体" w:hAnsi="宋体" w:cs="宋体"/>
                <w:b/>
                <w:bCs/>
                <w:szCs w:val="21"/>
              </w:rPr>
              <w:t>抽查指令单号为2</w:t>
            </w:r>
            <w:r>
              <w:rPr>
                <w:rFonts w:ascii="宋体" w:hAnsi="宋体" w:cs="宋体"/>
                <w:b/>
                <w:bCs/>
                <w:szCs w:val="21"/>
              </w:rPr>
              <w:t>02</w:t>
            </w:r>
            <w:r>
              <w:rPr>
                <w:rFonts w:hint="eastAsia" w:ascii="宋体" w:hAnsi="宋体" w:cs="宋体"/>
                <w:b/>
                <w:bCs/>
                <w:szCs w:val="21"/>
                <w:lang w:val="en-US" w:eastAsia="zh-CN"/>
              </w:rPr>
              <w:t>2</w:t>
            </w:r>
            <w:r>
              <w:rPr>
                <w:rFonts w:ascii="宋体" w:hAnsi="宋体" w:cs="宋体"/>
                <w:b/>
                <w:bCs/>
                <w:szCs w:val="21"/>
              </w:rPr>
              <w:t>2</w:t>
            </w:r>
            <w:r>
              <w:rPr>
                <w:rFonts w:hint="eastAsia" w:ascii="宋体" w:hAnsi="宋体" w:cs="宋体"/>
                <w:b/>
                <w:bCs/>
                <w:szCs w:val="21"/>
                <w:lang w:val="en-US" w:eastAsia="zh-CN"/>
              </w:rPr>
              <w:t>23</w:t>
            </w:r>
            <w:r>
              <w:rPr>
                <w:rFonts w:hint="eastAsia" w:ascii="宋体" w:hAnsi="宋体" w:cs="宋体"/>
                <w:b/>
                <w:bCs/>
                <w:szCs w:val="21"/>
              </w:rPr>
              <w:t>的</w:t>
            </w:r>
            <w:r>
              <w:rPr>
                <w:rFonts w:hint="eastAsia" w:ascii="宋体" w:hAnsi="宋体" w:cs="宋体"/>
                <w:b/>
                <w:bCs/>
                <w:color w:val="000000"/>
                <w:sz w:val="20"/>
              </w:rPr>
              <w:t>110cm*110cm染色围巾</w:t>
            </w:r>
            <w:r>
              <w:rPr>
                <w:rFonts w:hint="eastAsia" w:ascii="宋体" w:hAnsi="宋体" w:cs="宋体"/>
                <w:color w:val="000000"/>
                <w:sz w:val="20"/>
              </w:rPr>
              <w:t>的生产工艺控制情况：</w:t>
            </w:r>
          </w:p>
          <w:p>
            <w:pPr>
              <w:spacing w:line="280" w:lineRule="exact"/>
              <w:ind w:firstLine="420" w:firstLineChars="200"/>
              <w:rPr>
                <w:rFonts w:ascii="宋体" w:hAnsi="宋体" w:cs="宋体"/>
                <w:color w:val="000000"/>
                <w:sz w:val="20"/>
              </w:rPr>
            </w:pPr>
            <w:r>
              <w:rPr>
                <w:rFonts w:hint="eastAsia" w:ascii="宋体" w:hAnsi="宋体" w:cs="宋体"/>
                <w:szCs w:val="21"/>
              </w:rPr>
              <w:t>在生产指令单中对明确了订单量（</w:t>
            </w:r>
            <w:r>
              <w:rPr>
                <w:rFonts w:hint="eastAsia" w:ascii="宋体" w:hAnsi="宋体" w:cs="宋体"/>
                <w:szCs w:val="21"/>
                <w:lang w:val="en-US" w:eastAsia="zh-CN"/>
              </w:rPr>
              <w:t>7</w:t>
            </w:r>
            <w:r>
              <w:rPr>
                <w:rFonts w:ascii="宋体" w:hAnsi="宋体" w:cs="宋体"/>
                <w:szCs w:val="21"/>
              </w:rPr>
              <w:t>0000</w:t>
            </w:r>
            <w:r>
              <w:rPr>
                <w:rFonts w:hint="eastAsia" w:ascii="宋体" w:hAnsi="宋体" w:cs="宋体"/>
                <w:szCs w:val="21"/>
              </w:rPr>
              <w:t>条）、工序（分白坯布、染色、开剪缝边、包装入库）、生产数量、操作人、完成日期等信息，其中开剪缝边由</w:t>
            </w:r>
            <w:r>
              <w:rPr>
                <w:rFonts w:hint="eastAsia" w:ascii="宋体" w:hAnsi="宋体" w:cs="宋体"/>
                <w:color w:val="000000"/>
                <w:sz w:val="20"/>
              </w:rPr>
              <w:t>善琏根田头巾加工厂外协加工；指令单分别发放到各生产厂家/外协方。</w:t>
            </w:r>
          </w:p>
          <w:p>
            <w:pPr>
              <w:spacing w:line="280" w:lineRule="exact"/>
              <w:ind w:firstLine="400" w:firstLineChars="200"/>
              <w:rPr>
                <w:rFonts w:ascii="宋体" w:hAnsi="宋体" w:cs="宋体"/>
                <w:color w:val="000000"/>
                <w:sz w:val="20"/>
              </w:rPr>
            </w:pPr>
            <w:r>
              <w:rPr>
                <w:rFonts w:hint="eastAsia" w:ascii="宋体" w:hAnsi="宋体" w:cs="宋体"/>
                <w:color w:val="000000"/>
                <w:sz w:val="20"/>
              </w:rPr>
              <w:t>提供了相应的生产工艺单：</w:t>
            </w:r>
          </w:p>
          <w:p>
            <w:pPr>
              <w:spacing w:line="280" w:lineRule="exact"/>
              <w:ind w:firstLine="420" w:firstLineChars="200"/>
              <w:rPr>
                <w:rFonts w:hint="eastAsia"/>
                <w:szCs w:val="21"/>
              </w:rPr>
            </w:pPr>
            <w:r>
              <w:rPr>
                <w:rFonts w:hint="eastAsia"/>
                <w:szCs w:val="21"/>
              </w:rPr>
              <w:t>白坯布生产对生产数量、生产日期、门幅（114cm）、布面等提出要求，并进行了简单记录，，时间为202</w:t>
            </w:r>
            <w:r>
              <w:rPr>
                <w:rFonts w:hint="eastAsia"/>
                <w:szCs w:val="21"/>
                <w:lang w:val="en-US" w:eastAsia="zh-CN"/>
              </w:rPr>
              <w:t>2</w:t>
            </w:r>
            <w:r>
              <w:rPr>
                <w:rFonts w:hint="eastAsia"/>
                <w:szCs w:val="21"/>
              </w:rPr>
              <w:t>年</w:t>
            </w:r>
            <w:r>
              <w:rPr>
                <w:rFonts w:hint="eastAsia"/>
                <w:szCs w:val="21"/>
                <w:lang w:val="en-US" w:eastAsia="zh-CN"/>
              </w:rPr>
              <w:t>2</w:t>
            </w:r>
            <w:r>
              <w:rPr>
                <w:rFonts w:hint="eastAsia"/>
                <w:szCs w:val="21"/>
              </w:rPr>
              <w:t>月2</w:t>
            </w:r>
            <w:r>
              <w:rPr>
                <w:rFonts w:hint="eastAsia"/>
                <w:szCs w:val="21"/>
                <w:lang w:val="en-US" w:eastAsia="zh-CN"/>
              </w:rPr>
              <w:t>3</w:t>
            </w:r>
            <w:r>
              <w:rPr>
                <w:rFonts w:hint="eastAsia"/>
                <w:szCs w:val="21"/>
              </w:rPr>
              <w:t>日；</w:t>
            </w:r>
          </w:p>
          <w:p>
            <w:pPr>
              <w:spacing w:line="280" w:lineRule="exact"/>
              <w:ind w:firstLine="420" w:firstLineChars="200"/>
              <w:rPr>
                <w:rFonts w:hint="eastAsia"/>
                <w:szCs w:val="21"/>
              </w:rPr>
            </w:pPr>
            <w:r>
              <w:rPr>
                <w:rFonts w:hint="eastAsia"/>
                <w:szCs w:val="21"/>
              </w:rPr>
              <w:t>白坯布染色：分为配料、前处理、清洗、脱水、烘干、拉幅；查配料工艺，提供了相应的配料颜色，包括黑色、本白、驼色、浅灰、大红、粉红、青草绿等，配料中记录了颜料的分量，与作业指导文件要求基本一致。</w:t>
            </w:r>
          </w:p>
          <w:p>
            <w:pPr>
              <w:spacing w:line="280" w:lineRule="exact"/>
              <w:ind w:firstLine="420" w:firstLineChars="200"/>
              <w:rPr>
                <w:rFonts w:hint="eastAsia"/>
                <w:szCs w:val="21"/>
              </w:rPr>
            </w:pPr>
            <w:r>
              <w:rPr>
                <w:rFonts w:hint="eastAsia"/>
                <w:szCs w:val="21"/>
              </w:rPr>
              <w:t>清洗、脱水、烘干、拉幅等过程为自动化过程，在初次生产时设定相应的工艺参数，基本一致。但工艺单记录中对工艺参数的控制较为简单。生产经理表示，一般工艺参数一般在现场根据产品、设备等差异情况确定具体控制要求。</w:t>
            </w:r>
          </w:p>
          <w:p>
            <w:pPr>
              <w:spacing w:line="280" w:lineRule="exact"/>
              <w:ind w:firstLine="420" w:firstLineChars="200"/>
              <w:rPr>
                <w:rFonts w:hint="eastAsia"/>
                <w:szCs w:val="21"/>
              </w:rPr>
            </w:pPr>
            <w:r>
              <w:rPr>
                <w:rFonts w:hint="eastAsia"/>
                <w:szCs w:val="21"/>
              </w:rPr>
              <w:t>开剪缝边（外协）：提出了数量，生产完成日期、成品尺寸（110cm*110cm）、四面拷边；7针/公分；边要直、角要方、尺寸准等要求；操作人为善琏根田头巾加工厂的赵红霞。时间为2020.11.9；</w:t>
            </w:r>
          </w:p>
          <w:p>
            <w:pPr>
              <w:spacing w:line="280" w:lineRule="exact"/>
              <w:ind w:firstLine="420" w:firstLineChars="200"/>
              <w:rPr>
                <w:rFonts w:hint="eastAsia"/>
                <w:szCs w:val="21"/>
              </w:rPr>
            </w:pPr>
            <w:r>
              <w:rPr>
                <w:rFonts w:hint="eastAsia"/>
                <w:szCs w:val="21"/>
              </w:rPr>
              <w:t>整理包装：明确了数量、生产日期，整理要求（折叠成正方形，用opp透明包装袋包装，一条一个opp袋，然后20条装一个大opp袋；清理线头、包装整洁等），操作人为陈建方；</w:t>
            </w:r>
          </w:p>
          <w:p>
            <w:pPr>
              <w:spacing w:line="280" w:lineRule="exact"/>
              <w:ind w:firstLine="420" w:firstLineChars="200"/>
              <w:rPr>
                <w:color w:val="000000"/>
                <w:szCs w:val="21"/>
              </w:rPr>
            </w:pPr>
            <w:r>
              <w:rPr>
                <w:rFonts w:hint="eastAsia"/>
                <w:szCs w:val="21"/>
              </w:rPr>
              <w:t>另外抽查</w:t>
            </w:r>
            <w:r>
              <w:rPr>
                <w:rFonts w:hint="eastAsia"/>
                <w:szCs w:val="21"/>
                <w:lang w:val="en-US" w:eastAsia="zh-CN"/>
              </w:rPr>
              <w:t>8</w:t>
            </w:r>
            <w:r>
              <w:rPr>
                <w:rFonts w:hint="eastAsia"/>
                <w:szCs w:val="21"/>
              </w:rPr>
              <w:t>批次</w:t>
            </w:r>
            <w:r>
              <w:rPr>
                <w:color w:val="000000"/>
                <w:szCs w:val="21"/>
              </w:rPr>
              <w:t>胚布、围巾、丝巾的生产</w:t>
            </w:r>
            <w:r>
              <w:rPr>
                <w:rFonts w:hint="eastAsia"/>
                <w:color w:val="000000"/>
                <w:szCs w:val="21"/>
              </w:rPr>
              <w:t>服务，管理基本与前面一致，基本符合。</w:t>
            </w:r>
          </w:p>
          <w:p>
            <w:pPr>
              <w:spacing w:line="280" w:lineRule="exact"/>
              <w:ind w:firstLine="420" w:firstLineChars="200"/>
              <w:rPr>
                <w:rFonts w:hint="eastAsia"/>
                <w:szCs w:val="21"/>
              </w:rPr>
            </w:pPr>
            <w:r>
              <w:rPr>
                <w:rFonts w:hint="eastAsia"/>
                <w:szCs w:val="21"/>
              </w:rPr>
              <w:t>公司需要确认过程为印染过程，提供了《特殊过程操作人员能力确认表》，针对印染过程的操作人员周旭英、付伯春的人员进行了确认。确认时间为2</w:t>
            </w:r>
            <w:r>
              <w:rPr>
                <w:szCs w:val="21"/>
              </w:rPr>
              <w:t>02</w:t>
            </w:r>
            <w:r>
              <w:rPr>
                <w:rFonts w:hint="eastAsia"/>
                <w:szCs w:val="21"/>
                <w:lang w:val="en-US" w:eastAsia="zh-CN"/>
              </w:rPr>
              <w:t>1</w:t>
            </w:r>
            <w:r>
              <w:rPr>
                <w:szCs w:val="21"/>
              </w:rPr>
              <w:t>.12.1</w:t>
            </w:r>
            <w:r>
              <w:rPr>
                <w:rFonts w:hint="eastAsia"/>
                <w:szCs w:val="21"/>
              </w:rPr>
              <w:t>；</w:t>
            </w:r>
            <w:r>
              <w:rPr>
                <w:rFonts w:hint="eastAsia"/>
                <w:szCs w:val="21"/>
                <w:highlight w:val="none"/>
              </w:rPr>
              <w:t>但确认未包括设备、作业指导书等印染相关过程，</w:t>
            </w:r>
            <w:r>
              <w:rPr>
                <w:rFonts w:hint="eastAsia"/>
                <w:szCs w:val="21"/>
                <w:lang w:val="en-US" w:eastAsia="zh-CN"/>
              </w:rPr>
              <w:t>过程控制参数：配料颜色，在自动化设备上</w:t>
            </w:r>
            <w:r>
              <w:rPr>
                <w:rFonts w:hint="eastAsia"/>
                <w:sz w:val="24"/>
              </w:rPr>
              <w:t>一次性输入</w:t>
            </w:r>
            <w:r>
              <w:rPr>
                <w:rFonts w:hint="eastAsia"/>
                <w:sz w:val="24"/>
                <w:lang w:val="en-US" w:eastAsia="zh-CN"/>
              </w:rPr>
              <w:t>参数：</w:t>
            </w:r>
            <w:r>
              <w:rPr>
                <w:rFonts w:hint="eastAsia"/>
                <w:sz w:val="24"/>
              </w:rPr>
              <w:t>米数、条数、位移量、条宽</w:t>
            </w:r>
            <w:r>
              <w:rPr>
                <w:rFonts w:hint="eastAsia"/>
                <w:sz w:val="24"/>
                <w:lang w:eastAsia="zh-CN"/>
              </w:rPr>
              <w:t>，</w:t>
            </w:r>
            <w:r>
              <w:rPr>
                <w:rFonts w:hint="eastAsia"/>
                <w:sz w:val="24"/>
                <w:lang w:val="en-US" w:eastAsia="zh-CN"/>
              </w:rPr>
              <w:t>倒轴时控制参数：</w:t>
            </w:r>
            <w:r>
              <w:rPr>
                <w:rFonts w:hint="eastAsia"/>
                <w:sz w:val="24"/>
              </w:rPr>
              <w:t>经轴的质量和张力</w:t>
            </w:r>
            <w:r>
              <w:rPr>
                <w:rFonts w:hint="eastAsia"/>
                <w:sz w:val="24"/>
                <w:lang w:eastAsia="zh-CN"/>
              </w:rPr>
              <w:t>、</w:t>
            </w:r>
            <w:r>
              <w:rPr>
                <w:rFonts w:hint="eastAsia"/>
                <w:sz w:val="24"/>
                <w:lang w:val="en-US" w:eastAsia="zh-CN"/>
              </w:rPr>
              <w:t>速度等</w:t>
            </w:r>
          </w:p>
        </w:tc>
        <w:tc>
          <w:tcPr>
            <w:tcW w:w="1585" w:type="dxa"/>
          </w:tcPr>
          <w:p>
            <w:r>
              <w:rPr>
                <w:rFonts w:hint="eastAsia"/>
              </w:rPr>
              <w:t>Y</w:t>
            </w:r>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公司提供的主要为</w:t>
            </w:r>
            <w:r>
              <w:rPr>
                <w:color w:val="000000"/>
                <w:szCs w:val="21"/>
              </w:rPr>
              <w:t>胚布、围巾、丝巾的设计、生产</w:t>
            </w:r>
            <w:r>
              <w:rPr>
                <w:rFonts w:hint="eastAsia"/>
                <w:color w:val="000000"/>
                <w:szCs w:val="21"/>
              </w:rPr>
              <w:t>，主要有客户提供样品等情况，公司会做好样品登记，提供了顾客来样记录表，生产部主要按照研发部确定的小样进行生产，必要时与客户样品进行比较。因产品更新较快，因此对样品除了作为生产交付的依据，无特殊管理要求。询问得知截止目前未发生使用和管理不当造成顾客及外部供方投诉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产品防护及服务交付后的活动</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p>
            <w:pPr>
              <w:rPr>
                <w:rFonts w:ascii="宋体" w:hAnsi="宋体" w:cs="Arial"/>
                <w:szCs w:val="21"/>
              </w:rPr>
            </w:pPr>
            <w:r>
              <w:rPr>
                <w:rFonts w:hint="eastAsia" w:ascii="宋体" w:hAnsi="宋体" w:cs="Arial"/>
                <w:szCs w:val="21"/>
              </w:rPr>
              <w:t>Q</w:t>
            </w:r>
            <w:r>
              <w:rPr>
                <w:rFonts w:ascii="宋体" w:hAnsi="宋体" w:cs="Arial"/>
                <w:szCs w:val="21"/>
              </w:rPr>
              <w:t>8.5.5</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生产部一方面做好自身防护，另外一方面主要做好生产过程中对产品的防护。询问生产部表示，因产品属于化纤原料，不易发生损坏，一般无特殊要求。</w:t>
            </w:r>
          </w:p>
          <w:p>
            <w:pPr>
              <w:spacing w:line="280" w:lineRule="exact"/>
              <w:ind w:firstLine="420" w:firstLineChars="200"/>
              <w:rPr>
                <w:rFonts w:ascii="宋体" w:hAnsi="宋体" w:cs="宋体"/>
                <w:szCs w:val="21"/>
              </w:rPr>
            </w:pPr>
            <w:r>
              <w:rPr>
                <w:rFonts w:hint="eastAsia" w:ascii="宋体" w:hAnsi="宋体" w:cs="宋体"/>
                <w:szCs w:val="21"/>
              </w:rPr>
              <w:t>生产完成交付后，一般主要销售部做好客户信息的处置，按照信息沟通程序等做好沟通。</w:t>
            </w:r>
          </w:p>
          <w:p>
            <w:pPr>
              <w:spacing w:line="280" w:lineRule="exact"/>
              <w:ind w:firstLine="420" w:firstLineChars="200"/>
              <w:rPr>
                <w:rFonts w:ascii="宋体" w:hAnsi="宋体" w:cs="宋体"/>
                <w:szCs w:val="21"/>
              </w:rPr>
            </w:pPr>
            <w:r>
              <w:rPr>
                <w:rFonts w:hint="eastAsia" w:ascii="宋体" w:hAnsi="宋体" w:cs="宋体"/>
                <w:szCs w:val="21"/>
              </w:rPr>
              <w:t>截止目前没有发生交付后客户投诉的情况。</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变更管理</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8.5.6</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组织在手册中明确变更管理的要求，询问生产部表示目前服务基本能够按照合同或约定履行，未发生需要进行变更的情况。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hint="eastAsia" w:ascii="宋体" w:hAnsi="宋体" w:cs="Arial"/>
                <w:szCs w:val="21"/>
              </w:rPr>
            </w:pPr>
            <w:r>
              <w:rPr>
                <w:rFonts w:hint="eastAsia" w:ascii="宋体" w:hAnsi="宋体" w:cs="Arial"/>
                <w:szCs w:val="21"/>
              </w:rPr>
              <w:t>现场管理情况</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w:t>
            </w:r>
          </w:p>
          <w:p>
            <w:pPr>
              <w:rPr>
                <w:rFonts w:hint="eastAsia" w:ascii="宋体" w:hAnsi="宋体" w:eastAsia="宋体" w:cs="Arial"/>
                <w:szCs w:val="21"/>
                <w:lang w:eastAsia="zh-CN"/>
              </w:rPr>
            </w:pPr>
            <w:r>
              <w:rPr>
                <w:rFonts w:hint="eastAsia" w:ascii="宋体" w:hAnsi="宋体" w:cs="Arial"/>
                <w:szCs w:val="21"/>
                <w:lang w:val="en-US" w:eastAsia="zh-CN"/>
              </w:rPr>
              <w:t xml:space="preserve"> </w:t>
            </w:r>
          </w:p>
        </w:tc>
        <w:tc>
          <w:tcPr>
            <w:tcW w:w="10004" w:type="dxa"/>
            <w:vAlign w:val="center"/>
          </w:tcPr>
          <w:p>
            <w:pPr>
              <w:rPr>
                <w:rFonts w:ascii="宋体" w:hAnsi="宋体" w:cs="Arial"/>
                <w:szCs w:val="21"/>
              </w:rPr>
            </w:pPr>
            <w:r>
              <w:rPr>
                <w:rFonts w:hint="eastAsia" w:ascii="宋体" w:hAnsi="宋体" w:cs="Arial"/>
                <w:szCs w:val="21"/>
              </w:rPr>
              <w:t>现场查看产品生产管理情况，</w:t>
            </w:r>
            <w:r>
              <w:rPr>
                <w:rFonts w:hint="eastAsia" w:ascii="宋体" w:hAnsi="宋体" w:cs="Arial"/>
                <w:szCs w:val="21"/>
                <w:lang w:val="en-US" w:eastAsia="zh-CN"/>
              </w:rPr>
              <w:t xml:space="preserve">两个场所车间车程约10分钟； </w:t>
            </w:r>
            <w:r>
              <w:rPr>
                <w:rFonts w:hint="eastAsia" w:ascii="宋体" w:hAnsi="宋体" w:cs="Arial"/>
                <w:szCs w:val="21"/>
              </w:rPr>
              <w:t>公司所处场所与公司介绍信息一致。生产场所为湖州南浔区石淙镇镇西工业区599号（主要为坯布印染车间），坯布、围巾、丝巾的生产车间主要为南浔区善琏镇含山富祥路288号。其中坯布、围巾、丝巾的生产车间场所约6000平方米，原料仓库和成品仓库各一个；坯布生产车间、围巾/丝巾包装车间各一个；印染车间共有三个车间；配备有危化品库、化学品库，原辅料仓库，成品仓库各一个。</w:t>
            </w:r>
          </w:p>
          <w:p>
            <w:pPr>
              <w:rPr>
                <w:rFonts w:ascii="宋体" w:hAnsi="宋体" w:cs="Arial"/>
                <w:szCs w:val="21"/>
              </w:rPr>
            </w:pPr>
            <w:r>
              <w:rPr>
                <w:rFonts w:hint="eastAsia" w:ascii="宋体" w:hAnsi="宋体" w:cs="宋体"/>
                <w:szCs w:val="21"/>
              </w:rPr>
              <w:t>现场包括：棉织机1</w:t>
            </w:r>
            <w:r>
              <w:rPr>
                <w:rFonts w:ascii="宋体" w:hAnsi="宋体" w:cs="宋体"/>
                <w:szCs w:val="21"/>
              </w:rPr>
              <w:t>12</w:t>
            </w:r>
            <w:r>
              <w:rPr>
                <w:rFonts w:hint="eastAsia" w:ascii="宋体" w:hAnsi="宋体" w:cs="宋体"/>
                <w:szCs w:val="21"/>
              </w:rPr>
              <w:t>台、绕纡机4台、验布机一台、油压打包机2台、牙烫整形机1台、打卷机1台。</w:t>
            </w:r>
            <w:r>
              <w:rPr>
                <w:rFonts w:hint="eastAsia" w:ascii="宋体" w:hAnsi="宋体" w:cs="Arial"/>
                <w:szCs w:val="21"/>
              </w:rPr>
              <w:t>当日坯布生产指令单号为2</w:t>
            </w:r>
            <w:r>
              <w:rPr>
                <w:rFonts w:ascii="宋体" w:hAnsi="宋体" w:cs="Arial"/>
                <w:szCs w:val="21"/>
              </w:rPr>
              <w:t>02</w:t>
            </w:r>
            <w:r>
              <w:rPr>
                <w:rFonts w:hint="eastAsia" w:ascii="宋体" w:hAnsi="宋体" w:cs="Arial"/>
                <w:szCs w:val="21"/>
                <w:lang w:val="en-US" w:eastAsia="zh-CN"/>
              </w:rPr>
              <w:t>24</w:t>
            </w:r>
            <w:r>
              <w:rPr>
                <w:rFonts w:ascii="宋体" w:hAnsi="宋体" w:cs="Arial"/>
                <w:szCs w:val="21"/>
              </w:rPr>
              <w:t>1</w:t>
            </w:r>
            <w:r>
              <w:rPr>
                <w:rFonts w:hint="eastAsia" w:ascii="宋体" w:hAnsi="宋体" w:cs="Arial"/>
                <w:szCs w:val="21"/>
                <w:lang w:val="en-US" w:eastAsia="zh-CN"/>
              </w:rPr>
              <w:t>6</w:t>
            </w:r>
            <w:r>
              <w:rPr>
                <w:rFonts w:hint="eastAsia" w:ascii="宋体" w:hAnsi="宋体" w:cs="Arial"/>
                <w:szCs w:val="21"/>
              </w:rPr>
              <w:t>，织造生产的白坯，产品为型号为1</w:t>
            </w:r>
            <w:r>
              <w:rPr>
                <w:rFonts w:ascii="宋体" w:hAnsi="宋体" w:cs="Arial"/>
                <w:szCs w:val="21"/>
              </w:rPr>
              <w:t>14</w:t>
            </w:r>
            <w:r>
              <w:rPr>
                <w:rFonts w:hint="eastAsia" w:ascii="宋体" w:hAnsi="宋体" w:cs="Arial"/>
                <w:szCs w:val="21"/>
              </w:rPr>
              <w:t>cm门幅强捻白坯；围巾生产的指令单序号为2</w:t>
            </w:r>
            <w:r>
              <w:rPr>
                <w:rFonts w:ascii="宋体" w:hAnsi="宋体" w:cs="Arial"/>
                <w:szCs w:val="21"/>
              </w:rPr>
              <w:t>02</w:t>
            </w:r>
            <w:r>
              <w:rPr>
                <w:rFonts w:hint="eastAsia" w:ascii="宋体" w:hAnsi="宋体" w:cs="Arial"/>
                <w:szCs w:val="21"/>
                <w:lang w:val="en-US" w:eastAsia="zh-CN"/>
              </w:rPr>
              <w:t>24</w:t>
            </w:r>
            <w:r>
              <w:rPr>
                <w:rFonts w:ascii="宋体" w:hAnsi="宋体" w:cs="Arial"/>
                <w:szCs w:val="21"/>
              </w:rPr>
              <w:t>1</w:t>
            </w:r>
            <w:r>
              <w:rPr>
                <w:rFonts w:hint="eastAsia" w:ascii="宋体" w:hAnsi="宋体" w:cs="Arial"/>
                <w:szCs w:val="21"/>
                <w:lang w:val="en-US" w:eastAsia="zh-CN"/>
              </w:rPr>
              <w:t>6</w:t>
            </w:r>
            <w:r>
              <w:rPr>
                <w:rFonts w:hint="eastAsia" w:ascii="宋体" w:hAnsi="宋体" w:cs="Arial"/>
                <w:szCs w:val="21"/>
              </w:rPr>
              <w:t>，规格型号为1</w:t>
            </w:r>
            <w:r>
              <w:rPr>
                <w:rFonts w:ascii="宋体" w:hAnsi="宋体" w:cs="Arial"/>
                <w:szCs w:val="21"/>
              </w:rPr>
              <w:t>05</w:t>
            </w:r>
            <w:r>
              <w:rPr>
                <w:rFonts w:hint="eastAsia" w:ascii="宋体" w:hAnsi="宋体" w:cs="Arial"/>
                <w:szCs w:val="21"/>
              </w:rPr>
              <w:t>*</w:t>
            </w:r>
            <w:r>
              <w:rPr>
                <w:rFonts w:ascii="宋体" w:hAnsi="宋体" w:cs="Arial"/>
                <w:szCs w:val="21"/>
              </w:rPr>
              <w:t>105</w:t>
            </w:r>
            <w:r>
              <w:rPr>
                <w:rFonts w:hint="eastAsia" w:ascii="宋体" w:hAnsi="宋体" w:cs="Arial"/>
                <w:szCs w:val="21"/>
              </w:rPr>
              <w:t>cm强捻染色围巾；丝巾生产的指令单序号为2</w:t>
            </w:r>
            <w:r>
              <w:rPr>
                <w:rFonts w:ascii="宋体" w:hAnsi="宋体" w:cs="Arial"/>
                <w:szCs w:val="21"/>
              </w:rPr>
              <w:t>02</w:t>
            </w:r>
            <w:r>
              <w:rPr>
                <w:rFonts w:hint="eastAsia" w:ascii="宋体" w:hAnsi="宋体" w:cs="Arial"/>
                <w:szCs w:val="21"/>
                <w:lang w:val="en-US" w:eastAsia="zh-CN"/>
              </w:rPr>
              <w:t>24</w:t>
            </w:r>
            <w:r>
              <w:rPr>
                <w:rFonts w:ascii="宋体" w:hAnsi="宋体" w:cs="Arial"/>
                <w:szCs w:val="21"/>
              </w:rPr>
              <w:t>1</w:t>
            </w:r>
            <w:r>
              <w:rPr>
                <w:rFonts w:hint="eastAsia" w:ascii="宋体" w:hAnsi="宋体" w:cs="Arial"/>
                <w:szCs w:val="21"/>
                <w:lang w:val="en-US" w:eastAsia="zh-CN"/>
              </w:rPr>
              <w:t>6</w:t>
            </w:r>
            <w:r>
              <w:rPr>
                <w:rFonts w:hint="eastAsia" w:ascii="宋体" w:hAnsi="宋体" w:cs="Arial"/>
                <w:szCs w:val="21"/>
              </w:rPr>
              <w:t>，规格型号为9</w:t>
            </w:r>
            <w:r>
              <w:rPr>
                <w:rFonts w:ascii="宋体" w:hAnsi="宋体" w:cs="Arial"/>
                <w:szCs w:val="21"/>
              </w:rPr>
              <w:t>0</w:t>
            </w:r>
            <w:r>
              <w:rPr>
                <w:rFonts w:hint="eastAsia" w:ascii="宋体" w:hAnsi="宋体" w:cs="Arial"/>
                <w:szCs w:val="21"/>
              </w:rPr>
              <w:t>*</w:t>
            </w:r>
            <w:r>
              <w:rPr>
                <w:rFonts w:ascii="宋体" w:hAnsi="宋体" w:cs="Arial"/>
                <w:szCs w:val="21"/>
              </w:rPr>
              <w:t>90</w:t>
            </w:r>
            <w:r>
              <w:rPr>
                <w:rFonts w:hint="eastAsia" w:ascii="宋体" w:hAnsi="宋体" w:cs="Arial"/>
                <w:szCs w:val="21"/>
              </w:rPr>
              <w:t>cm雪纺丝巾；询问操作工，基本清楚操作要求，坯布车间现场工人配有工作服，但</w:t>
            </w:r>
            <w:r>
              <w:rPr>
                <w:rFonts w:hint="eastAsia" w:ascii="宋体" w:hAnsi="宋体" w:cs="Arial"/>
                <w:szCs w:val="21"/>
                <w:highlight w:val="none"/>
              </w:rPr>
              <w:t>未佩戴口罩，耳罩/耳塞等防护用品，现场沟通。</w:t>
            </w:r>
            <w:r>
              <w:rPr>
                <w:rFonts w:hint="eastAsia" w:ascii="宋体" w:hAnsi="宋体" w:cs="Arial"/>
                <w:szCs w:val="21"/>
              </w:rPr>
              <w:t>丝巾和围巾包装现场较为简单，主要检查线头，按照2</w:t>
            </w:r>
            <w:r>
              <w:rPr>
                <w:rFonts w:ascii="宋体" w:hAnsi="宋体" w:cs="Arial"/>
                <w:szCs w:val="21"/>
              </w:rPr>
              <w:t>0</w:t>
            </w:r>
            <w:r>
              <w:rPr>
                <w:rFonts w:hint="eastAsia" w:ascii="宋体" w:hAnsi="宋体" w:cs="Arial"/>
                <w:szCs w:val="21"/>
              </w:rPr>
              <w:t>条一袋，确保整洁。</w:t>
            </w:r>
          </w:p>
          <w:p>
            <w:pPr>
              <w:rPr>
                <w:rFonts w:hint="eastAsia" w:ascii="宋体" w:hAnsi="宋体" w:cs="宋体"/>
                <w:color w:val="000000"/>
                <w:sz w:val="20"/>
              </w:rPr>
            </w:pPr>
            <w:r>
              <w:rPr>
                <w:rFonts w:hint="eastAsia" w:ascii="宋体" w:hAnsi="宋体" w:cs="Arial"/>
                <w:szCs w:val="21"/>
              </w:rPr>
              <w:t>印染车间配备有溢流染色机（15台套）、卷染机（48台套）、定型机（8台套）；当日印染的指令单序号为2</w:t>
            </w:r>
            <w:r>
              <w:rPr>
                <w:rFonts w:ascii="宋体" w:hAnsi="宋体" w:cs="Arial"/>
                <w:szCs w:val="21"/>
              </w:rPr>
              <w:t>02</w:t>
            </w:r>
            <w:r>
              <w:rPr>
                <w:rFonts w:hint="eastAsia" w:ascii="宋体" w:hAnsi="宋体" w:cs="Arial"/>
                <w:szCs w:val="21"/>
                <w:lang w:val="en-US" w:eastAsia="zh-CN"/>
              </w:rPr>
              <w:t>24</w:t>
            </w:r>
            <w:r>
              <w:rPr>
                <w:rFonts w:ascii="宋体" w:hAnsi="宋体" w:cs="Arial"/>
                <w:szCs w:val="21"/>
              </w:rPr>
              <w:t>1</w:t>
            </w:r>
            <w:r>
              <w:rPr>
                <w:rFonts w:hint="eastAsia" w:ascii="宋体" w:hAnsi="宋体" w:cs="Arial"/>
                <w:szCs w:val="21"/>
                <w:lang w:val="en-US" w:eastAsia="zh-CN"/>
              </w:rPr>
              <w:t>6</w:t>
            </w:r>
            <w:r>
              <w:rPr>
                <w:rFonts w:hint="eastAsia" w:ascii="宋体" w:hAnsi="宋体" w:cs="Arial"/>
                <w:szCs w:val="21"/>
              </w:rPr>
              <w:t>，规格型号为1</w:t>
            </w:r>
            <w:r>
              <w:rPr>
                <w:rFonts w:ascii="宋体" w:hAnsi="宋体" w:cs="Arial"/>
                <w:szCs w:val="21"/>
              </w:rPr>
              <w:t>50</w:t>
            </w:r>
            <w:r>
              <w:rPr>
                <w:rFonts w:hint="eastAsia" w:ascii="宋体" w:hAnsi="宋体" w:cs="Arial"/>
                <w:szCs w:val="21"/>
              </w:rPr>
              <w:t>cm强捻染色面料。现场有叉车安全操作规程、卷染机安全操作规程等上墙，有生产计划、控制要求等看板管理。现场基本以自动化生产为主，工艺参数控制较为简单，一般确定后，调整较少。查看配料，使用了</w:t>
            </w:r>
            <w:r>
              <w:rPr>
                <w:rFonts w:hint="eastAsia" w:ascii="宋体" w:hAnsi="宋体" w:cs="宋体"/>
                <w:color w:val="000000"/>
                <w:sz w:val="20"/>
              </w:rPr>
              <w:t>黑色、本白、驼色、浅灰、大红、粉红、青草绿，配料标准基本符合作业要求。配料确定后，只要按照作业指导书添加到染缸（压力容器）进行染色，查看工艺卡，有定型要求以及米数等信息。查看卷染机，显示有退卷（1圈）、上卷（7</w:t>
            </w:r>
            <w:r>
              <w:rPr>
                <w:rFonts w:ascii="宋体" w:hAnsi="宋体" w:cs="宋体"/>
                <w:color w:val="000000"/>
                <w:sz w:val="20"/>
              </w:rPr>
              <w:t>56</w:t>
            </w:r>
            <w:r>
              <w:rPr>
                <w:rFonts w:hint="eastAsia" w:ascii="宋体" w:hAnsi="宋体" w:cs="宋体"/>
                <w:color w:val="000000"/>
                <w:sz w:val="20"/>
              </w:rPr>
              <w:t>圈）、速度设定9</w:t>
            </w:r>
            <w:r>
              <w:rPr>
                <w:rFonts w:ascii="宋体" w:hAnsi="宋体" w:cs="宋体"/>
                <w:color w:val="000000"/>
                <w:sz w:val="20"/>
              </w:rPr>
              <w:t>0</w:t>
            </w:r>
            <w:r>
              <w:rPr>
                <w:rFonts w:hint="eastAsia" w:ascii="宋体" w:hAnsi="宋体" w:cs="宋体"/>
                <w:color w:val="000000"/>
                <w:sz w:val="20"/>
              </w:rPr>
              <w:t>m</w:t>
            </w:r>
            <w:r>
              <w:rPr>
                <w:rFonts w:ascii="宋体" w:hAnsi="宋体" w:cs="宋体"/>
                <w:color w:val="000000"/>
                <w:sz w:val="20"/>
              </w:rPr>
              <w:t>/</w:t>
            </w:r>
            <w:r>
              <w:rPr>
                <w:rFonts w:hint="eastAsia" w:ascii="宋体" w:hAnsi="宋体" w:cs="宋体"/>
                <w:color w:val="000000"/>
                <w:sz w:val="20"/>
              </w:rPr>
              <w:t>min；布料厚度3</w:t>
            </w:r>
            <w:r>
              <w:rPr>
                <w:rFonts w:ascii="宋体" w:hAnsi="宋体" w:cs="宋体"/>
                <w:color w:val="000000"/>
                <w:sz w:val="20"/>
              </w:rPr>
              <w:t>01</w:t>
            </w:r>
            <w:r>
              <w:rPr>
                <w:rFonts w:hint="eastAsia" w:ascii="宋体" w:hAnsi="宋体" w:cs="宋体"/>
                <w:color w:val="000000"/>
                <w:sz w:val="20"/>
              </w:rPr>
              <w:t>μm；外缸设定1</w:t>
            </w:r>
            <w:r>
              <w:rPr>
                <w:rFonts w:ascii="宋体" w:hAnsi="宋体" w:cs="宋体"/>
                <w:color w:val="000000"/>
                <w:sz w:val="20"/>
              </w:rPr>
              <w:t>35</w:t>
            </w:r>
            <w:r>
              <w:rPr>
                <w:rFonts w:hint="eastAsia" w:ascii="宋体" w:hAnsi="宋体" w:cs="宋体"/>
                <w:color w:val="000000"/>
                <w:sz w:val="20"/>
              </w:rPr>
              <w:t>℃；实际外缸1</w:t>
            </w:r>
            <w:r>
              <w:rPr>
                <w:rFonts w:ascii="宋体" w:hAnsi="宋体" w:cs="宋体"/>
                <w:color w:val="000000"/>
                <w:sz w:val="20"/>
              </w:rPr>
              <w:t>29.7</w:t>
            </w:r>
            <w:r>
              <w:rPr>
                <w:rFonts w:hint="eastAsia" w:ascii="宋体" w:hAnsi="宋体" w:cs="宋体"/>
                <w:color w:val="000000"/>
                <w:sz w:val="20"/>
              </w:rPr>
              <w:t>℃；内缸设定1</w:t>
            </w:r>
            <w:r>
              <w:rPr>
                <w:rFonts w:ascii="宋体" w:hAnsi="宋体" w:cs="宋体"/>
                <w:color w:val="000000"/>
                <w:sz w:val="20"/>
              </w:rPr>
              <w:t>00</w:t>
            </w:r>
            <w:r>
              <w:rPr>
                <w:rFonts w:hint="eastAsia" w:ascii="宋体" w:hAnsi="宋体" w:cs="宋体"/>
                <w:color w:val="000000"/>
                <w:sz w:val="20"/>
              </w:rPr>
              <w:t>℃，实际内缸1</w:t>
            </w:r>
            <w:r>
              <w:rPr>
                <w:rFonts w:ascii="宋体" w:hAnsi="宋体" w:cs="宋体"/>
                <w:color w:val="000000"/>
                <w:sz w:val="20"/>
              </w:rPr>
              <w:t>04.8</w:t>
            </w:r>
            <w:r>
              <w:rPr>
                <w:rFonts w:hint="eastAsia" w:ascii="宋体" w:hAnsi="宋体" w:cs="宋体"/>
                <w:color w:val="000000"/>
                <w:sz w:val="20"/>
              </w:rPr>
              <w:t>℃；张力设置1</w:t>
            </w:r>
            <w:r>
              <w:rPr>
                <w:rFonts w:ascii="宋体" w:hAnsi="宋体" w:cs="宋体"/>
                <w:color w:val="000000"/>
                <w:sz w:val="20"/>
              </w:rPr>
              <w:t>20</w:t>
            </w:r>
            <w:r>
              <w:rPr>
                <w:rFonts w:hint="eastAsia" w:ascii="宋体" w:hAnsi="宋体" w:cs="宋体"/>
                <w:color w:val="000000"/>
                <w:sz w:val="20"/>
              </w:rPr>
              <w:t>kg等，各运行参数基本与作业要求一致。坯布和印染生产过程，自动化程度较高，因此一般以连续生产，工人作业时分白班和晚班生产。两个作业过程基本与上述基本一致。</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280" w:lineRule="exact"/>
              <w:rPr>
                <w:szCs w:val="21"/>
              </w:rPr>
            </w:pPr>
            <w:r>
              <w:rPr>
                <w:rFonts w:hint="eastAsia" w:ascii="宋体" w:hAnsi="宋体"/>
                <w:sz w:val="24"/>
                <w:szCs w:val="24"/>
              </w:rPr>
              <w:t>运行策划及控制</w:t>
            </w:r>
          </w:p>
        </w:tc>
        <w:tc>
          <w:tcPr>
            <w:tcW w:w="960" w:type="dxa"/>
          </w:tcPr>
          <w:p>
            <w:pPr>
              <w:spacing w:line="280" w:lineRule="exact"/>
              <w:rPr>
                <w:szCs w:val="21"/>
              </w:rPr>
            </w:pPr>
            <w:r>
              <w:rPr>
                <w:rFonts w:hint="eastAsia"/>
                <w:szCs w:val="21"/>
              </w:rPr>
              <w:t>E</w:t>
            </w:r>
            <w:r>
              <w:rPr>
                <w:szCs w:val="21"/>
              </w:rPr>
              <w:t>O8.1</w:t>
            </w:r>
          </w:p>
        </w:tc>
        <w:tc>
          <w:tcPr>
            <w:tcW w:w="10004" w:type="dxa"/>
            <w:vAlign w:val="center"/>
          </w:tcPr>
          <w:p>
            <w:pPr>
              <w:spacing w:line="280" w:lineRule="exact"/>
              <w:rPr>
                <w:szCs w:val="21"/>
              </w:rPr>
            </w:pPr>
            <w:r>
              <w:rPr>
                <w:rFonts w:hint="eastAsia"/>
                <w:szCs w:val="21"/>
              </w:rPr>
              <w:t>环境和职业健康安全运行控制：</w:t>
            </w:r>
          </w:p>
          <w:p>
            <w:pPr>
              <w:spacing w:line="280" w:lineRule="exact"/>
              <w:rPr>
                <w:szCs w:val="21"/>
              </w:rPr>
            </w:pPr>
            <w:r>
              <w:rPr>
                <w:rFonts w:hint="eastAsia"/>
                <w:szCs w:val="21"/>
              </w:rPr>
              <w:t>制定了《运行控制程序》，对识别出环境因素和危险源的运行控制作出了规定，除执行公司的程序文件外，还执行公司的相关管理制度，基本符合要求。</w:t>
            </w:r>
          </w:p>
          <w:p>
            <w:pPr>
              <w:spacing w:line="280" w:lineRule="exact"/>
              <w:rPr>
                <w:szCs w:val="21"/>
              </w:rPr>
            </w:pPr>
            <w:r>
              <w:rPr>
                <w:rFonts w:hint="eastAsia"/>
                <w:szCs w:val="21"/>
                <w:lang w:val="en-US" w:eastAsia="zh-CN"/>
              </w:rPr>
              <w:t>1、</w:t>
            </w:r>
            <w:r>
              <w:rPr>
                <w:rFonts w:hint="eastAsia"/>
                <w:szCs w:val="21"/>
              </w:rPr>
              <w:t>固废：查见生产办公区现场固体废弃物定点存放，生产区域设有垃圾回收桶，分为可回收和不可回收。生产危废交由综合部</w:t>
            </w:r>
            <w:r>
              <w:rPr>
                <w:rFonts w:hint="eastAsia"/>
                <w:szCs w:val="21"/>
                <w:lang w:val="en-US" w:eastAsia="zh-CN"/>
              </w:rPr>
              <w:t>入危废仓库并</w:t>
            </w:r>
            <w:r>
              <w:rPr>
                <w:rFonts w:hint="eastAsia"/>
                <w:szCs w:val="21"/>
              </w:rPr>
              <w:t>处置。生产过程出现的不合格品放置在规定的区域，根据情况交由生产部返工或报废；报废的产品和取样的样品暂存仓库；</w:t>
            </w:r>
          </w:p>
          <w:p>
            <w:pPr>
              <w:spacing w:line="280" w:lineRule="exact"/>
              <w:rPr>
                <w:szCs w:val="21"/>
              </w:rPr>
            </w:pPr>
            <w:r>
              <w:rPr>
                <w:rFonts w:hint="eastAsia"/>
                <w:szCs w:val="21"/>
                <w:lang w:val="en-US" w:eastAsia="zh-CN"/>
              </w:rPr>
              <w:t>2、</w:t>
            </w:r>
            <w:r>
              <w:rPr>
                <w:rFonts w:hint="eastAsia"/>
                <w:szCs w:val="21"/>
              </w:rPr>
              <w:t>噪声：现场查看，坯布生产车间噪音较为明显，</w:t>
            </w:r>
            <w:r>
              <w:rPr>
                <w:rFonts w:hint="eastAsia"/>
                <w:szCs w:val="21"/>
                <w:highlight w:val="none"/>
              </w:rPr>
              <w:t>坯布车间现场工人配有工作服，但未佩戴口罩，耳罩/耳塞等防护用品，现场沟通；</w:t>
            </w:r>
          </w:p>
          <w:p>
            <w:pPr>
              <w:spacing w:line="280" w:lineRule="exact"/>
              <w:rPr>
                <w:szCs w:val="21"/>
              </w:rPr>
            </w:pPr>
            <w:r>
              <w:rPr>
                <w:rFonts w:hint="eastAsia"/>
                <w:szCs w:val="21"/>
                <w:lang w:val="en-US" w:eastAsia="zh-CN"/>
              </w:rPr>
              <w:t>3、</w:t>
            </w:r>
            <w:r>
              <w:rPr>
                <w:rFonts w:hint="eastAsia"/>
                <w:szCs w:val="21"/>
              </w:rPr>
              <w:t xml:space="preserve">火灾：现场查见各电气设备及用电设备和线路均处于良好状态，配电房管理基本符合要求；消防设施布局合理、查看各消防设施亦处于良好状态，均在有效期内。现场未见火灾及爆炸隐患。 </w:t>
            </w:r>
          </w:p>
          <w:p>
            <w:pPr>
              <w:spacing w:line="280" w:lineRule="exact"/>
              <w:rPr>
                <w:rFonts w:hint="eastAsia"/>
                <w:szCs w:val="21"/>
              </w:rPr>
            </w:pPr>
            <w:r>
              <w:rPr>
                <w:rFonts w:hint="eastAsia"/>
                <w:szCs w:val="21"/>
                <w:lang w:val="en-US" w:eastAsia="zh-CN"/>
              </w:rPr>
              <w:t>4、</w:t>
            </w:r>
            <w:r>
              <w:rPr>
                <w:rFonts w:hint="eastAsia"/>
                <w:szCs w:val="21"/>
              </w:rPr>
              <w:t>废气：主要在印染车间，配备有回收净化系统，通过除尘、隔油等处理，经处理后统一排放，除尘、隔油出来的固废、废油等作为危废，统一由有资质单位进行处理，具体由综合部负责。现场发现对危废等标识较为简单，今后可进一步加强。</w:t>
            </w:r>
          </w:p>
          <w:p>
            <w:pPr>
              <w:spacing w:line="280" w:lineRule="exact"/>
              <w:rPr>
                <w:szCs w:val="21"/>
              </w:rPr>
            </w:pPr>
            <w:r>
              <w:rPr>
                <w:rFonts w:hint="eastAsia"/>
                <w:szCs w:val="21"/>
                <w:lang w:val="en-US" w:eastAsia="zh-CN"/>
              </w:rPr>
              <w:t>5、</w:t>
            </w:r>
            <w:r>
              <w:rPr>
                <w:rFonts w:hint="eastAsia"/>
                <w:szCs w:val="21"/>
              </w:rPr>
              <w:t>废水：生产过程产生的工业废水，统一通过污水处理池进行处理，处理完成后的废水集中排放，并配备有环保部门统一的在线监测；</w:t>
            </w:r>
            <w:r>
              <w:rPr>
                <w:rFonts w:hint="eastAsia"/>
                <w:szCs w:val="21"/>
                <w:lang w:val="en-US" w:eastAsia="zh-CN"/>
              </w:rPr>
              <w:t>近一年</w:t>
            </w:r>
            <w:r>
              <w:rPr>
                <w:rFonts w:hint="eastAsia"/>
                <w:szCs w:val="21"/>
              </w:rPr>
              <w:t>以来，没有发生超标的情况。</w:t>
            </w:r>
          </w:p>
          <w:p>
            <w:pPr>
              <w:spacing w:line="280" w:lineRule="exact"/>
              <w:rPr>
                <w:rFonts w:hint="default" w:eastAsia="宋体"/>
                <w:szCs w:val="21"/>
                <w:lang w:val="en-US" w:eastAsia="zh-CN"/>
              </w:rPr>
            </w:pPr>
            <w:r>
              <w:rPr>
                <w:rFonts w:hint="eastAsia"/>
                <w:szCs w:val="21"/>
                <w:lang w:val="en-US" w:eastAsia="zh-CN"/>
              </w:rPr>
              <w:t>6、</w:t>
            </w:r>
            <w:r>
              <w:rPr>
                <w:rFonts w:hint="eastAsia"/>
                <w:szCs w:val="21"/>
              </w:rPr>
              <w:t>触电：办公、试验现场的设施，经现场查看状态良好，未见触电安全隐患。</w:t>
            </w:r>
            <w:r>
              <w:rPr>
                <w:rFonts w:hint="eastAsia"/>
                <w:szCs w:val="21"/>
                <w:lang w:val="en-US" w:eastAsia="zh-CN"/>
              </w:rPr>
              <w:t>配电房设置有挡鼠板、绝缘手套、绝缘鞋、绝缘棒，但未提供相关检测报告，现场沟通。</w:t>
            </w:r>
          </w:p>
          <w:p>
            <w:pPr>
              <w:pStyle w:val="2"/>
              <w:rPr>
                <w:rFonts w:hint="eastAsia"/>
                <w:szCs w:val="21"/>
                <w:lang w:val="en-US" w:eastAsia="zh-CN"/>
              </w:rPr>
            </w:pPr>
            <w:r>
              <w:rPr>
                <w:rFonts w:hint="eastAsia"/>
                <w:szCs w:val="21"/>
                <w:lang w:val="en-US" w:eastAsia="zh-CN"/>
              </w:rPr>
              <w:t>7、危险化学品：公司建有危险化学品仓库，仓库由综合部主管，生产部使用进行出入库登记；</w:t>
            </w:r>
          </w:p>
          <w:p>
            <w:pPr>
              <w:pStyle w:val="2"/>
              <w:rPr>
                <w:rFonts w:hint="eastAsia"/>
                <w:szCs w:val="21"/>
                <w:lang w:val="en-US" w:eastAsia="zh-CN"/>
              </w:rPr>
            </w:pPr>
            <w:r>
              <w:rPr>
                <w:rFonts w:hint="eastAsia"/>
                <w:szCs w:val="21"/>
                <w:lang w:val="en-US" w:eastAsia="zh-CN"/>
              </w:rPr>
              <w:t xml:space="preserve">8、特种设备管理：有安全阀、压力表、叉车等，提供相关检测报告及人员能力证书； </w:t>
            </w:r>
          </w:p>
          <w:p>
            <w:pPr>
              <w:pStyle w:val="2"/>
              <w:rPr>
                <w:rFonts w:hint="default"/>
                <w:szCs w:val="21"/>
                <w:lang w:val="en-US" w:eastAsia="zh-CN"/>
              </w:rPr>
            </w:pPr>
            <w:r>
              <w:rPr>
                <w:rFonts w:hint="eastAsia"/>
                <w:szCs w:val="21"/>
                <w:lang w:val="en-US" w:eastAsia="zh-CN"/>
              </w:rPr>
              <w:t>9、现场检测情况：提供2022年一季度环境因素监测报告，达标排放； 职业健康危害因素检测报告超过一年，负责人介绍：近一年来受疫情影响，较上一年产量有所下降，危害因素的排放较去年减少，认为监测报告持续有效。现场沟通建议下一年度监测。</w:t>
            </w:r>
          </w:p>
          <w:p>
            <w:pPr>
              <w:spacing w:line="280" w:lineRule="exact"/>
              <w:rPr>
                <w:szCs w:val="21"/>
              </w:rPr>
            </w:pPr>
            <w:r>
              <w:rPr>
                <w:rFonts w:hint="eastAsia"/>
                <w:szCs w:val="21"/>
              </w:rPr>
              <w:t>日常的环境安全检查由综合部负责；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60" w:type="dxa"/>
          </w:tcPr>
          <w:p>
            <w:pPr>
              <w:rPr>
                <w:rFonts w:ascii="宋体" w:hAnsi="宋体" w:cs="Arial"/>
                <w:szCs w:val="21"/>
              </w:rPr>
            </w:pPr>
            <w:r>
              <w:rPr>
                <w:rFonts w:hint="eastAsia" w:ascii="宋体" w:hAnsi="宋体"/>
                <w:sz w:val="24"/>
                <w:szCs w:val="24"/>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spacing w:line="280" w:lineRule="exact"/>
              <w:ind w:firstLine="420" w:firstLineChars="200"/>
              <w:rPr>
                <w:szCs w:val="21"/>
              </w:rPr>
            </w:pPr>
            <w:r>
              <w:rPr>
                <w:rFonts w:hint="eastAsia"/>
                <w:szCs w:val="21"/>
              </w:rPr>
              <w:t>公司制定了《应急准备和响应管理程序》，基本符合要求。按程序文件规定对公司紧急情况进行了识别，编制了预案，公司编制的应急预案包括：火灾、中暑、触电等。</w:t>
            </w:r>
          </w:p>
          <w:p>
            <w:pPr>
              <w:spacing w:line="280" w:lineRule="exact"/>
              <w:rPr>
                <w:szCs w:val="21"/>
              </w:rPr>
            </w:pPr>
            <w:r>
              <w:rPr>
                <w:rFonts w:hint="eastAsia"/>
                <w:szCs w:val="21"/>
              </w:rPr>
              <w:t>公司于202</w:t>
            </w:r>
            <w:r>
              <w:rPr>
                <w:rFonts w:hint="eastAsia"/>
                <w:szCs w:val="21"/>
                <w:lang w:val="en-US" w:eastAsia="zh-CN"/>
              </w:rPr>
              <w:t>1</w:t>
            </w:r>
            <w:r>
              <w:rPr>
                <w:rFonts w:hint="eastAsia"/>
                <w:szCs w:val="21"/>
              </w:rPr>
              <w:t>.11.10上午进行了消防灭火演练。</w:t>
            </w:r>
          </w:p>
          <w:p>
            <w:pPr>
              <w:spacing w:line="280" w:lineRule="exact"/>
              <w:rPr>
                <w:szCs w:val="21"/>
              </w:rPr>
            </w:pPr>
            <w:r>
              <w:rPr>
                <w:rFonts w:hint="eastAsia"/>
                <w:szCs w:val="21"/>
              </w:rPr>
              <w:t>于202</w:t>
            </w:r>
            <w:r>
              <w:rPr>
                <w:rFonts w:hint="eastAsia"/>
                <w:szCs w:val="21"/>
                <w:lang w:val="en-US" w:eastAsia="zh-CN"/>
              </w:rPr>
              <w:t>1</w:t>
            </w:r>
            <w:r>
              <w:rPr>
                <w:rFonts w:hint="eastAsia"/>
                <w:szCs w:val="21"/>
              </w:rPr>
              <w:t>.11.10下午进行了医疗急救演练，提供了相应的演练记录；</w:t>
            </w:r>
          </w:p>
          <w:p>
            <w:pPr>
              <w:spacing w:line="280" w:lineRule="exact"/>
              <w:rPr>
                <w:szCs w:val="21"/>
              </w:rPr>
            </w:pPr>
            <w:r>
              <w:rPr>
                <w:rFonts w:hint="eastAsia"/>
                <w:szCs w:val="21"/>
              </w:rPr>
              <w:t>生产部按照组织部门要求参加了消防和医疗急救的演练；</w:t>
            </w:r>
          </w:p>
          <w:p>
            <w:pPr>
              <w:spacing w:line="280" w:lineRule="exact"/>
              <w:rPr>
                <w:szCs w:val="21"/>
              </w:rPr>
            </w:pPr>
            <w:r>
              <w:rPr>
                <w:rFonts w:hint="eastAsia"/>
                <w:szCs w:val="21"/>
              </w:rPr>
              <w:t>体系运行以来没有发生突发情况。</w:t>
            </w:r>
          </w:p>
        </w:tc>
        <w:tc>
          <w:tcPr>
            <w:tcW w:w="1585" w:type="dxa"/>
          </w:tcPr>
          <w:p>
            <w:r>
              <w:rPr>
                <w:rFonts w:hint="eastAsia"/>
              </w:rPr>
              <w:t>Y</w:t>
            </w:r>
          </w:p>
        </w:tc>
      </w:tr>
    </w:tbl>
    <w:p>
      <w:r>
        <w:ptab w:relativeTo="margin" w:alignment="center" w:leader="none"/>
      </w:r>
    </w:p>
    <w:p>
      <w:pPr>
        <w:pStyle w:val="9"/>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研发部</w:t>
            </w:r>
            <w:r>
              <w:rPr>
                <w:rFonts w:hint="eastAsia"/>
                <w:sz w:val="24"/>
                <w:szCs w:val="24"/>
              </w:rPr>
              <w:t xml:space="preserve"> 主管领导：潘莉 </w:t>
            </w:r>
            <w:r>
              <w:rPr>
                <w:sz w:val="24"/>
                <w:szCs w:val="24"/>
              </w:rPr>
              <w:t xml:space="preserve"> </w:t>
            </w:r>
            <w:r>
              <w:rPr>
                <w:rFonts w:hint="eastAsia"/>
                <w:sz w:val="24"/>
                <w:szCs w:val="24"/>
              </w:rPr>
              <w:t>陪同人员：</w:t>
            </w:r>
            <w:r>
              <w:rPr>
                <w:sz w:val="24"/>
                <w:szCs w:val="24"/>
              </w:rPr>
              <w:t>谈雅梅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lang w:val="en-US" w:eastAsia="zh-CN"/>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17</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p>
            <w:pPr>
              <w:spacing w:line="280" w:lineRule="exact"/>
              <w:ind w:firstLine="420"/>
              <w:rPr>
                <w:color w:val="000000"/>
                <w:szCs w:val="21"/>
              </w:rPr>
            </w:pPr>
            <w:r>
              <w:rPr>
                <w:color w:val="000000"/>
                <w:szCs w:val="21"/>
              </w:rPr>
              <w:t xml:space="preserve">QEO:5.3/6.1/6.2/7.1/7.5/9.1.1/10.2; </w:t>
            </w:r>
          </w:p>
          <w:p>
            <w:pPr>
              <w:spacing w:line="280" w:lineRule="exact"/>
              <w:ind w:firstLine="420"/>
              <w:rPr>
                <w:sz w:val="24"/>
                <w:szCs w:val="24"/>
              </w:rPr>
            </w:pPr>
            <w:r>
              <w:rPr>
                <w:color w:val="000000"/>
                <w:szCs w:val="21"/>
              </w:rPr>
              <w:t>Q7.1.4/8.3; EO:8.1/6.1.3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60" w:type="dxa"/>
          </w:tcPr>
          <w:p>
            <w:pPr>
              <w:rPr>
                <w:rFonts w:hint="eastAsia"/>
              </w:rPr>
            </w:pPr>
            <w:r>
              <w:rPr>
                <w:rFonts w:hint="eastAsia" w:ascii="宋体" w:hAnsi="宋体" w:cs="Arial"/>
                <w:szCs w:val="21"/>
              </w:rPr>
              <w:t>组织的岗位、职责和权限</w:t>
            </w:r>
          </w:p>
        </w:tc>
        <w:tc>
          <w:tcPr>
            <w:tcW w:w="960" w:type="dxa"/>
          </w:tcPr>
          <w:p>
            <w:pPr>
              <w:rPr>
                <w:rFonts w:ascii="宋体" w:hAnsi="宋体" w:cs="Arial"/>
                <w:szCs w:val="21"/>
              </w:rPr>
            </w:pPr>
            <w:r>
              <w:rPr>
                <w:rFonts w:ascii="宋体" w:hAnsi="宋体" w:cs="Arial"/>
                <w:szCs w:val="21"/>
              </w:rPr>
              <w:t>QEO:5.3</w:t>
            </w:r>
          </w:p>
          <w:p/>
          <w:p/>
        </w:tc>
        <w:tc>
          <w:tcPr>
            <w:tcW w:w="10004" w:type="dxa"/>
          </w:tcPr>
          <w:p>
            <w:pPr>
              <w:spacing w:line="280" w:lineRule="exact"/>
              <w:ind w:firstLine="420"/>
              <w:rPr>
                <w:color w:val="000000"/>
                <w:szCs w:val="21"/>
              </w:rPr>
            </w:pPr>
            <w:r>
              <w:rPr>
                <w:rFonts w:hint="eastAsia"/>
                <w:color w:val="000000"/>
                <w:szCs w:val="21"/>
              </w:rPr>
              <w:t>面谈人员：研发部长：潘莉</w:t>
            </w:r>
          </w:p>
          <w:p>
            <w:pPr>
              <w:spacing w:line="280" w:lineRule="exact"/>
              <w:ind w:firstLine="420"/>
              <w:rPr>
                <w:rFonts w:hint="eastAsia"/>
                <w:color w:val="000000"/>
                <w:szCs w:val="21"/>
              </w:rPr>
            </w:pPr>
            <w:r>
              <w:rPr>
                <w:rFonts w:hint="eastAsia"/>
                <w:color w:val="000000"/>
                <w:szCs w:val="21"/>
                <w:lang w:val="en-US" w:eastAsia="zh-CN"/>
              </w:rPr>
              <w:t>技术部的</w:t>
            </w:r>
            <w:r>
              <w:rPr>
                <w:rFonts w:hint="eastAsia"/>
                <w:color w:val="000000"/>
                <w:szCs w:val="21"/>
              </w:rPr>
              <w:t>职责、责任和权限</w:t>
            </w:r>
            <w:r>
              <w:rPr>
                <w:rFonts w:hint="eastAsia"/>
                <w:color w:val="000000"/>
                <w:szCs w:val="21"/>
                <w:lang w:val="en-US" w:eastAsia="zh-CN"/>
              </w:rPr>
              <w:t>未变化</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ascii="宋体" w:hAnsi="宋体" w:cs="Arial"/>
                <w:szCs w:val="21"/>
              </w:rPr>
            </w:pPr>
            <w:r>
              <w:rPr>
                <w:rFonts w:hint="eastAsia" w:ascii="宋体" w:hAnsi="宋体" w:cs="Arial"/>
                <w:szCs w:val="21"/>
              </w:rPr>
              <w:t>应对风险和机遇的措施</w:t>
            </w:r>
          </w:p>
          <w:p>
            <w:pPr>
              <w:rPr>
                <w:rFonts w:hint="eastAsia" w:ascii="宋体" w:hAnsi="宋体" w:cs="Arial"/>
                <w:szCs w:val="21"/>
              </w:rPr>
            </w:pPr>
          </w:p>
        </w:tc>
        <w:tc>
          <w:tcPr>
            <w:tcW w:w="960" w:type="dxa"/>
          </w:tcPr>
          <w:p>
            <w:pPr>
              <w:rPr>
                <w:rFonts w:ascii="宋体" w:hAnsi="宋体" w:cs="Arial"/>
                <w:szCs w:val="21"/>
              </w:rPr>
            </w:pPr>
            <w:r>
              <w:rPr>
                <w:rFonts w:ascii="宋体" w:hAnsi="宋体" w:cs="Arial"/>
                <w:szCs w:val="21"/>
              </w:rPr>
              <w:t>Q</w:t>
            </w:r>
            <w:r>
              <w:rPr>
                <w:rFonts w:hint="eastAsia" w:ascii="宋体" w:hAnsi="宋体" w:cs="Arial"/>
                <w:szCs w:val="21"/>
              </w:rPr>
              <w:t>6.1</w:t>
            </w:r>
          </w:p>
          <w:p>
            <w:pPr>
              <w:rPr>
                <w:rFonts w:ascii="宋体" w:hAnsi="宋体" w:cs="Arial"/>
                <w:szCs w:val="21"/>
              </w:rPr>
            </w:pPr>
            <w:r>
              <w:rPr>
                <w:rFonts w:ascii="宋体" w:hAnsi="宋体" w:cs="Arial"/>
                <w:szCs w:val="21"/>
              </w:rPr>
              <w:t>E</w:t>
            </w:r>
            <w:r>
              <w:rPr>
                <w:rFonts w:hint="eastAsia" w:ascii="宋体" w:hAnsi="宋体" w:cs="Arial"/>
                <w:szCs w:val="21"/>
                <w:lang w:val="en-US" w:eastAsia="zh-CN"/>
              </w:rPr>
              <w:t>O</w:t>
            </w:r>
            <w:r>
              <w:rPr>
                <w:rFonts w:ascii="宋体" w:hAnsi="宋体" w:cs="Arial"/>
                <w:szCs w:val="21"/>
              </w:rPr>
              <w:t>6.1.1</w:t>
            </w:r>
          </w:p>
          <w:p>
            <w:pPr>
              <w:rPr>
                <w:rFonts w:ascii="宋体" w:hAnsi="宋体" w:cs="Arial"/>
                <w:szCs w:val="21"/>
              </w:rPr>
            </w:pPr>
          </w:p>
        </w:tc>
        <w:tc>
          <w:tcPr>
            <w:tcW w:w="10004" w:type="dxa"/>
            <w:vAlign w:val="center"/>
          </w:tcPr>
          <w:p>
            <w:pPr>
              <w:ind w:firstLine="420" w:firstLineChars="200"/>
              <w:rPr>
                <w:rFonts w:ascii="宋体" w:hAnsi="宋体" w:cs="Arial"/>
                <w:szCs w:val="21"/>
              </w:rPr>
            </w:pPr>
            <w:r>
              <w:rPr>
                <w:rFonts w:hint="eastAsia" w:ascii="宋体" w:hAnsi="宋体" w:cs="Arial"/>
                <w:szCs w:val="21"/>
              </w:rPr>
              <w:t>公司编制</w:t>
            </w:r>
            <w:r>
              <w:rPr>
                <w:rFonts w:hint="eastAsia" w:ascii="宋体" w:hAnsi="宋体" w:cs="Arial"/>
                <w:szCs w:val="21"/>
                <w:lang w:val="en-US" w:eastAsia="zh-CN"/>
              </w:rPr>
              <w:t>的</w:t>
            </w:r>
            <w:r>
              <w:rPr>
                <w:rFonts w:hint="eastAsia" w:ascii="宋体" w:hAnsi="宋体" w:cs="Arial"/>
                <w:szCs w:val="21"/>
              </w:rPr>
              <w:t>《风险和机遇的应对控制程序》对风险和机遇管理进行了明确</w:t>
            </w:r>
            <w:r>
              <w:rPr>
                <w:rFonts w:hint="eastAsia" w:ascii="宋体" w:hAnsi="宋体" w:cs="Arial"/>
                <w:szCs w:val="21"/>
                <w:lang w:eastAsia="zh-CN"/>
              </w:rPr>
              <w:t>，</w:t>
            </w:r>
            <w:r>
              <w:rPr>
                <w:rFonts w:hint="eastAsia" w:ascii="宋体" w:hAnsi="宋体" w:cs="Arial"/>
                <w:szCs w:val="21"/>
                <w:lang w:val="en-US" w:eastAsia="zh-CN"/>
              </w:rPr>
              <w:t>未变化</w:t>
            </w:r>
            <w:r>
              <w:rPr>
                <w:rFonts w:hint="eastAsia" w:ascii="宋体" w:hAnsi="宋体" w:cs="Arial"/>
                <w:szCs w:val="21"/>
              </w:rPr>
              <w:t>。</w:t>
            </w:r>
            <w:r>
              <w:rPr>
                <w:rFonts w:hint="eastAsia" w:ascii="宋体" w:hAnsi="宋体" w:cs="Arial"/>
                <w:szCs w:val="21"/>
                <w:lang w:val="en-US" w:eastAsia="zh-CN"/>
              </w:rPr>
              <w:t>2022年2月对风险和机遇重新识别</w:t>
            </w:r>
            <w:r>
              <w:rPr>
                <w:rFonts w:hint="eastAsia" w:ascii="宋体" w:hAnsi="宋体" w:cs="Arial"/>
                <w:szCs w:val="21"/>
              </w:rPr>
              <w:t>：</w:t>
            </w:r>
          </w:p>
          <w:p>
            <w:pPr>
              <w:ind w:firstLine="420" w:firstLineChars="200"/>
              <w:rPr>
                <w:rFonts w:ascii="宋体" w:hAnsi="宋体" w:cs="Arial"/>
                <w:szCs w:val="21"/>
              </w:rPr>
            </w:pPr>
            <w:r>
              <w:rPr>
                <w:rFonts w:hint="eastAsia" w:ascii="宋体" w:hAnsi="宋体" w:cs="Arial"/>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ind w:firstLine="420" w:firstLineChars="200"/>
              <w:rPr>
                <w:rFonts w:ascii="宋体" w:hAnsi="宋体" w:cs="Arial"/>
                <w:szCs w:val="21"/>
              </w:rPr>
            </w:pPr>
            <w:r>
              <w:rPr>
                <w:rFonts w:hint="eastAsia" w:ascii="宋体" w:hAnsi="宋体" w:cs="Arial"/>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ind w:firstLine="420" w:firstLineChars="200"/>
              <w:rPr>
                <w:rFonts w:ascii="宋体" w:hAnsi="宋体" w:cs="Arial"/>
                <w:szCs w:val="21"/>
              </w:rPr>
            </w:pPr>
            <w:r>
              <w:rPr>
                <w:rFonts w:hint="eastAsia" w:ascii="宋体" w:hAnsi="宋体" w:cs="Arial"/>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企业风险和机遇应对策划表”，识别的环境和职业健康安全风险主要包括火灾、自然灾害、不断完善的法律法规要求，对环保监管越来越严，当地居民和社团不接受污染物排放等，机遇有政府支持，公司领导对环保安全的重视，信息高度发达利于获取安环信息，评估了影响范围和重要程度。</w:t>
            </w:r>
          </w:p>
          <w:p>
            <w:pPr>
              <w:spacing w:line="280" w:lineRule="exact"/>
              <w:ind w:firstLine="420" w:firstLineChars="0"/>
              <w:rPr>
                <w:rFonts w:hint="eastAsia"/>
                <w:color w:val="000000"/>
                <w:szCs w:val="21"/>
              </w:rPr>
            </w:pPr>
            <w:r>
              <w:rPr>
                <w:rFonts w:hint="eastAsia" w:ascii="宋体" w:hAnsi="宋体" w:cs="Arial"/>
                <w:szCs w:val="21"/>
              </w:rPr>
              <w:t>其中涉及研发部的主要有研发产品的质量要求等，并明确了对应的措施，基本合理，编制人为姚云峰；审批胡宝根，日期为2</w:t>
            </w:r>
            <w:r>
              <w:rPr>
                <w:rFonts w:ascii="宋体" w:hAnsi="宋体" w:cs="Arial"/>
                <w:szCs w:val="21"/>
              </w:rPr>
              <w:t>02</w:t>
            </w:r>
            <w:r>
              <w:rPr>
                <w:rFonts w:hint="eastAsia" w:ascii="宋体" w:hAnsi="宋体" w:cs="Arial"/>
                <w:szCs w:val="21"/>
                <w:lang w:val="en-US" w:eastAsia="zh-CN"/>
              </w:rPr>
              <w:t>2</w:t>
            </w:r>
            <w:r>
              <w:rPr>
                <w:rFonts w:ascii="宋体" w:hAnsi="宋体" w:cs="Arial"/>
                <w:szCs w:val="21"/>
              </w:rPr>
              <w:t>.</w:t>
            </w:r>
            <w:r>
              <w:rPr>
                <w:rFonts w:hint="eastAsia" w:ascii="宋体" w:hAnsi="宋体" w:cs="Arial"/>
                <w:szCs w:val="21"/>
                <w:lang w:val="en-US" w:eastAsia="zh-CN"/>
              </w:rPr>
              <w:t>2</w:t>
            </w:r>
            <w:r>
              <w:rPr>
                <w:rFonts w:ascii="宋体" w:hAnsi="宋体" w:cs="Arial"/>
                <w:szCs w:val="21"/>
              </w:rPr>
              <w:t>.9</w:t>
            </w:r>
            <w:r>
              <w:rPr>
                <w:rFonts w:hint="eastAsia" w:ascii="宋体" w:hAnsi="宋体" w:cs="Arial"/>
                <w:szCs w:val="21"/>
              </w:rPr>
              <w:t>。</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hint="eastAsia" w:eastAsia="宋体"/>
                <w:lang w:val="en-US" w:eastAsia="zh-CN"/>
              </w:rPr>
            </w:pPr>
            <w:r>
              <w:rPr>
                <w:rFonts w:hint="eastAsia" w:ascii="宋体" w:hAnsi="宋体" w:cs="Arial"/>
                <w:szCs w:val="21"/>
              </w:rPr>
              <w:t>目标</w:t>
            </w:r>
            <w:r>
              <w:rPr>
                <w:rFonts w:hint="eastAsia" w:ascii="宋体" w:hAnsi="宋体" w:cs="Arial"/>
                <w:szCs w:val="21"/>
                <w:lang w:val="en-US" w:eastAsia="zh-CN"/>
              </w:rPr>
              <w:t>指标</w:t>
            </w:r>
          </w:p>
        </w:tc>
        <w:tc>
          <w:tcPr>
            <w:tcW w:w="960" w:type="dxa"/>
          </w:tcPr>
          <w:p>
            <w:r>
              <w:rPr>
                <w:rFonts w:ascii="宋体" w:hAnsi="宋体" w:cs="Arial"/>
                <w:szCs w:val="21"/>
              </w:rPr>
              <w:t>QEO:6.2</w:t>
            </w:r>
          </w:p>
        </w:tc>
        <w:tc>
          <w:tcPr>
            <w:tcW w:w="10004" w:type="dxa"/>
          </w:tcPr>
          <w:p>
            <w:pPr>
              <w:snapToGrid w:val="0"/>
              <w:ind w:firstLine="420" w:firstLineChars="200"/>
              <w:rPr>
                <w:color w:val="000000"/>
                <w:szCs w:val="21"/>
              </w:rPr>
            </w:pPr>
            <w:r>
              <w:rPr>
                <w:rFonts w:hint="eastAsia"/>
                <w:color w:val="000000"/>
                <w:szCs w:val="21"/>
              </w:rPr>
              <w:t>管理目标有：</w:t>
            </w:r>
          </w:p>
          <w:p>
            <w:pPr>
              <w:snapToGrid w:val="0"/>
              <w:ind w:firstLine="420" w:firstLineChars="200"/>
              <w:rPr>
                <w:color w:val="000000"/>
                <w:szCs w:val="21"/>
              </w:rPr>
            </w:pPr>
            <w:r>
              <w:rPr>
                <w:rFonts w:hint="eastAsia"/>
                <w:color w:val="000000"/>
                <w:szCs w:val="21"/>
              </w:rPr>
              <w:t>查研发部部门质量、环境、职业健康安全目标已明确</w:t>
            </w:r>
            <w:r>
              <w:rPr>
                <w:color w:val="000000"/>
                <w:szCs w:val="21"/>
              </w:rPr>
              <w:t>4</w:t>
            </w:r>
            <w:r>
              <w:rPr>
                <w:rFonts w:hint="eastAsia"/>
                <w:color w:val="000000"/>
                <w:szCs w:val="21"/>
              </w:rPr>
              <w:t>项：</w:t>
            </w:r>
          </w:p>
          <w:p>
            <w:pPr>
              <w:snapToGrid w:val="0"/>
              <w:ind w:firstLine="420" w:firstLineChars="200"/>
              <w:rPr>
                <w:color w:val="000000"/>
                <w:szCs w:val="21"/>
              </w:rPr>
            </w:pPr>
            <w:r>
              <w:rPr>
                <w:rFonts w:hint="eastAsia"/>
                <w:color w:val="000000"/>
                <w:szCs w:val="21"/>
              </w:rPr>
              <w:t>1.工艺文件的编制合格率100%；</w:t>
            </w:r>
          </w:p>
          <w:p>
            <w:pPr>
              <w:snapToGrid w:val="0"/>
              <w:ind w:firstLine="420" w:firstLineChars="200"/>
              <w:rPr>
                <w:color w:val="000000"/>
                <w:szCs w:val="21"/>
              </w:rPr>
            </w:pPr>
            <w:r>
              <w:rPr>
                <w:rFonts w:hint="eastAsia"/>
                <w:color w:val="000000"/>
                <w:szCs w:val="21"/>
              </w:rPr>
              <w:t>2.配样一次性合格率≥85%，</w:t>
            </w:r>
          </w:p>
          <w:p>
            <w:pPr>
              <w:snapToGrid w:val="0"/>
              <w:ind w:firstLine="420" w:firstLineChars="200"/>
              <w:rPr>
                <w:color w:val="000000"/>
                <w:szCs w:val="21"/>
              </w:rPr>
            </w:pPr>
            <w:r>
              <w:rPr>
                <w:rFonts w:hint="eastAsia"/>
                <w:color w:val="000000"/>
                <w:szCs w:val="21"/>
              </w:rPr>
              <w:t>3．新产品研发合格率≥80%，</w:t>
            </w:r>
          </w:p>
          <w:p>
            <w:pPr>
              <w:snapToGrid w:val="0"/>
              <w:ind w:firstLine="420" w:firstLineChars="200"/>
              <w:rPr>
                <w:color w:val="000000"/>
                <w:szCs w:val="21"/>
              </w:rPr>
            </w:pPr>
            <w:r>
              <w:rPr>
                <w:rFonts w:hint="eastAsia"/>
                <w:color w:val="000000"/>
                <w:szCs w:val="21"/>
              </w:rPr>
              <w:t>4.</w:t>
            </w:r>
            <w:r>
              <w:rPr>
                <w:rFonts w:hint="eastAsia"/>
              </w:rPr>
              <w:t xml:space="preserve"> </w:t>
            </w:r>
            <w:r>
              <w:rPr>
                <w:rFonts w:hint="eastAsia"/>
                <w:color w:val="000000"/>
                <w:szCs w:val="21"/>
              </w:rPr>
              <w:t>重大安全事故发生率为0，</w:t>
            </w:r>
          </w:p>
          <w:p>
            <w:pPr>
              <w:snapToGrid w:val="0"/>
              <w:ind w:firstLine="420" w:firstLineChars="200"/>
              <w:rPr>
                <w:color w:val="000000"/>
                <w:szCs w:val="21"/>
              </w:rPr>
            </w:pPr>
            <w:r>
              <w:rPr>
                <w:rFonts w:hint="eastAsia"/>
                <w:color w:val="000000"/>
                <w:szCs w:val="21"/>
              </w:rPr>
              <w:t>研发部环境安全管理方案：</w:t>
            </w:r>
          </w:p>
          <w:p>
            <w:pPr>
              <w:snapToGrid w:val="0"/>
              <w:ind w:firstLine="420" w:firstLineChars="200"/>
              <w:rPr>
                <w:rFonts w:hint="eastAsia"/>
                <w:color w:val="000000"/>
                <w:szCs w:val="21"/>
              </w:rPr>
            </w:pPr>
            <w:r>
              <w:rPr>
                <w:rFonts w:hint="eastAsia"/>
                <w:color w:val="000000"/>
                <w:szCs w:val="21"/>
              </w:rPr>
              <w:t>对环境和职业健康安全目标进行了分解，并制定了相应的管理方案，抽查完成情况：</w:t>
            </w:r>
          </w:p>
          <w:p>
            <w:pPr>
              <w:snapToGrid w:val="0"/>
              <w:ind w:firstLine="420" w:firstLineChars="200"/>
              <w:rPr>
                <w:rFonts w:hint="eastAsia"/>
                <w:color w:val="000000"/>
                <w:szCs w:val="21"/>
              </w:rPr>
            </w:pPr>
            <w:r>
              <w:rPr>
                <w:rFonts w:hint="eastAsia"/>
                <w:color w:val="000000"/>
                <w:szCs w:val="21"/>
              </w:rPr>
              <w:t xml:space="preserve">各类废弃物按规定处置率100%       </w:t>
            </w:r>
          </w:p>
          <w:p>
            <w:pPr>
              <w:snapToGrid w:val="0"/>
              <w:ind w:firstLine="420" w:firstLineChars="200"/>
              <w:rPr>
                <w:rFonts w:hint="eastAsia"/>
                <w:color w:val="000000"/>
                <w:szCs w:val="21"/>
              </w:rPr>
            </w:pPr>
            <w:r>
              <w:rPr>
                <w:rFonts w:hint="eastAsia"/>
                <w:color w:val="000000"/>
                <w:szCs w:val="21"/>
              </w:rPr>
              <w:t>《污水综合排放标准》达标  实际达标</w:t>
            </w:r>
          </w:p>
          <w:p>
            <w:pPr>
              <w:snapToGrid w:val="0"/>
              <w:ind w:firstLine="420" w:firstLineChars="200"/>
              <w:rPr>
                <w:rFonts w:hint="eastAsia"/>
                <w:color w:val="000000"/>
                <w:szCs w:val="21"/>
              </w:rPr>
            </w:pPr>
            <w:r>
              <w:rPr>
                <w:rFonts w:hint="eastAsia"/>
                <w:color w:val="000000"/>
                <w:szCs w:val="21"/>
              </w:rPr>
              <w:t>职业健康安全目标及完成情况：</w:t>
            </w:r>
          </w:p>
          <w:p>
            <w:pPr>
              <w:snapToGrid w:val="0"/>
              <w:ind w:firstLine="420" w:firstLineChars="200"/>
              <w:rPr>
                <w:rFonts w:hint="eastAsia"/>
                <w:color w:val="000000"/>
                <w:szCs w:val="21"/>
              </w:rPr>
            </w:pPr>
            <w:r>
              <w:rPr>
                <w:rFonts w:hint="eastAsia"/>
                <w:color w:val="000000"/>
                <w:szCs w:val="21"/>
              </w:rPr>
              <w:t xml:space="preserve">1. 触电伤亡事故为0   </w:t>
            </w:r>
          </w:p>
          <w:p>
            <w:pPr>
              <w:snapToGrid w:val="0"/>
              <w:ind w:firstLine="420" w:firstLineChars="200"/>
              <w:rPr>
                <w:rFonts w:hint="eastAsia"/>
                <w:color w:val="000000"/>
                <w:szCs w:val="21"/>
              </w:rPr>
            </w:pPr>
            <w:r>
              <w:rPr>
                <w:rFonts w:hint="eastAsia"/>
                <w:color w:val="000000"/>
                <w:szCs w:val="21"/>
              </w:rPr>
              <w:t>2. 火灾伤亡事故为0</w:t>
            </w:r>
          </w:p>
          <w:p>
            <w:pPr>
              <w:snapToGrid w:val="0"/>
              <w:ind w:firstLine="420" w:firstLineChars="200"/>
              <w:rPr>
                <w:rFonts w:hint="eastAsia"/>
                <w:color w:val="000000"/>
                <w:szCs w:val="21"/>
              </w:rPr>
            </w:pPr>
            <w:r>
              <w:rPr>
                <w:rFonts w:hint="eastAsia"/>
                <w:color w:val="000000"/>
                <w:szCs w:val="21"/>
              </w:rPr>
              <w:t>3. 交通事故伤亡为0</w:t>
            </w:r>
          </w:p>
          <w:p>
            <w:pPr>
              <w:snapToGrid w:val="0"/>
              <w:ind w:firstLine="420" w:firstLineChars="200"/>
              <w:rPr>
                <w:rFonts w:hint="eastAsia"/>
                <w:color w:val="000000"/>
                <w:szCs w:val="21"/>
              </w:rPr>
            </w:pPr>
            <w:r>
              <w:rPr>
                <w:rFonts w:hint="eastAsia"/>
                <w:color w:val="000000"/>
                <w:szCs w:val="21"/>
              </w:rPr>
              <w:t>4.每年意外轻伤事故发生次数控制在2次以内</w:t>
            </w:r>
          </w:p>
          <w:p>
            <w:pPr>
              <w:snapToGrid w:val="0"/>
              <w:ind w:firstLine="420" w:firstLineChars="200"/>
              <w:rPr>
                <w:rFonts w:hint="eastAsia"/>
                <w:color w:val="000000"/>
                <w:szCs w:val="21"/>
              </w:rPr>
            </w:pPr>
            <w:r>
              <w:rPr>
                <w:rFonts w:hint="eastAsia"/>
                <w:color w:val="000000"/>
                <w:szCs w:val="21"/>
              </w:rPr>
              <w:t>5.传染病发生率未0。</w:t>
            </w:r>
          </w:p>
          <w:p>
            <w:pPr>
              <w:snapToGrid w:val="0"/>
              <w:ind w:firstLine="420" w:firstLineChars="200"/>
              <w:rPr>
                <w:rFonts w:hint="eastAsia"/>
                <w:color w:val="000000"/>
                <w:szCs w:val="21"/>
              </w:rPr>
            </w:pPr>
            <w:r>
              <w:rPr>
                <w:rFonts w:hint="eastAsia"/>
                <w:color w:val="000000"/>
                <w:szCs w:val="21"/>
              </w:rPr>
              <w:t>目标可测量，与公司方针一致。提供了《QEO目标/指标/管理方案完成情况检查表》的数据显示，以上管理目标已全部完成公司针对以上目标指标制定了管理方案，规定了时间要求、责任部门、责任人、监查部门等；</w:t>
            </w:r>
          </w:p>
          <w:p>
            <w:pPr>
              <w:snapToGrid w:val="0"/>
              <w:ind w:firstLine="420" w:firstLineChars="200"/>
              <w:rPr>
                <w:color w:val="000000"/>
                <w:szCs w:val="21"/>
                <w:highlight w:val="yellow"/>
              </w:rPr>
            </w:pPr>
            <w:r>
              <w:rPr>
                <w:rFonts w:hint="eastAsia"/>
                <w:color w:val="000000"/>
                <w:szCs w:val="21"/>
                <w:lang w:val="en-US" w:eastAsia="zh-CN"/>
              </w:rPr>
              <w:t>查看2022年第1季度目标考核，达到目标</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r>
              <w:rPr>
                <w:rFonts w:hint="eastAsia" w:ascii="宋体" w:hAnsi="宋体" w:cs="Arial"/>
                <w:szCs w:val="21"/>
              </w:rPr>
              <w:t>环境因素、危险源的识别、评价及重要环境因素和不可接收风险</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napToGrid w:val="0"/>
              <w:ind w:firstLine="420" w:firstLineChars="200"/>
              <w:rPr>
                <w:color w:val="000000"/>
                <w:szCs w:val="21"/>
              </w:rPr>
            </w:pPr>
            <w:r>
              <w:rPr>
                <w:rFonts w:hint="eastAsia"/>
                <w:color w:val="000000"/>
                <w:szCs w:val="21"/>
              </w:rPr>
              <w:t>公司制定</w:t>
            </w:r>
            <w:r>
              <w:rPr>
                <w:rFonts w:hint="eastAsia"/>
                <w:color w:val="000000"/>
                <w:szCs w:val="21"/>
                <w:lang w:val="en-US" w:eastAsia="zh-CN"/>
              </w:rPr>
              <w:t>的</w:t>
            </w:r>
            <w:r>
              <w:rPr>
                <w:rFonts w:hint="eastAsia"/>
                <w:color w:val="000000"/>
                <w:szCs w:val="21"/>
              </w:rPr>
              <w:t>《环境因素识别与评价管理程序》和《危险源辨识与风险评价控制措施管理程序》，</w:t>
            </w:r>
            <w:r>
              <w:rPr>
                <w:rFonts w:hint="eastAsia"/>
                <w:color w:val="000000"/>
                <w:szCs w:val="21"/>
                <w:lang w:val="en-US" w:eastAsia="zh-CN"/>
              </w:rPr>
              <w:t>未变化</w:t>
            </w:r>
            <w:r>
              <w:rPr>
                <w:rFonts w:hint="eastAsia"/>
                <w:color w:val="000000"/>
                <w:szCs w:val="21"/>
              </w:rPr>
              <w:t>。根据程序文件规定，研发部有关人员对环境因素和危险源进行了识别。</w:t>
            </w:r>
          </w:p>
          <w:p>
            <w:pPr>
              <w:snapToGrid w:val="0"/>
              <w:ind w:firstLine="420" w:firstLineChars="200"/>
              <w:rPr>
                <w:color w:val="000000"/>
                <w:szCs w:val="21"/>
              </w:rPr>
            </w:pPr>
            <w:r>
              <w:rPr>
                <w:rFonts w:hint="eastAsia"/>
                <w:color w:val="000000"/>
                <w:szCs w:val="21"/>
              </w:rPr>
              <w:t>环境因素：</w:t>
            </w:r>
          </w:p>
          <w:p>
            <w:pPr>
              <w:snapToGrid w:val="0"/>
              <w:ind w:firstLine="420" w:firstLineChars="200"/>
              <w:rPr>
                <w:color w:val="000000"/>
                <w:szCs w:val="21"/>
              </w:rPr>
            </w:pPr>
            <w:r>
              <w:rPr>
                <w:rFonts w:hint="eastAsia"/>
                <w:color w:val="000000"/>
                <w:szCs w:val="21"/>
              </w:rPr>
              <w:t xml:space="preserve">查见“环境因素识别评价表”，有编制潘莉和批准人姚云峰。 </w:t>
            </w:r>
          </w:p>
          <w:p>
            <w:pPr>
              <w:snapToGrid w:val="0"/>
              <w:ind w:firstLine="420" w:firstLineChars="200"/>
              <w:rPr>
                <w:color w:val="000000"/>
                <w:szCs w:val="21"/>
              </w:rPr>
            </w:pPr>
            <w:r>
              <w:rPr>
                <w:rFonts w:hint="eastAsia"/>
                <w:color w:val="000000"/>
                <w:szCs w:val="21"/>
              </w:rPr>
              <w:t>识别出环境因素有：</w:t>
            </w:r>
          </w:p>
          <w:p>
            <w:pPr>
              <w:snapToGrid w:val="0"/>
              <w:ind w:firstLine="420" w:firstLineChars="200"/>
              <w:rPr>
                <w:color w:val="000000"/>
                <w:szCs w:val="21"/>
              </w:rPr>
            </w:pPr>
            <w:r>
              <w:rPr>
                <w:rFonts w:hint="eastAsia"/>
                <w:color w:val="000000"/>
                <w:szCs w:val="21"/>
              </w:rPr>
              <w:t>废纸的废弃、废旧灯管的废弃、水电的消耗、试验样品的废弃、不合格品的废弃、清洗容器废水的产生、废旧材料的废弃等；</w:t>
            </w:r>
          </w:p>
          <w:p>
            <w:pPr>
              <w:snapToGrid w:val="0"/>
              <w:ind w:firstLine="420" w:firstLineChars="200"/>
              <w:rPr>
                <w:color w:val="000000"/>
                <w:szCs w:val="21"/>
              </w:rPr>
            </w:pPr>
            <w:r>
              <w:rPr>
                <w:rFonts w:hint="eastAsia"/>
                <w:color w:val="000000"/>
                <w:szCs w:val="21"/>
              </w:rPr>
              <w:t>对识别出的环境因素进行了评价，评价方法：采用是打分法。</w:t>
            </w:r>
          </w:p>
          <w:p>
            <w:pPr>
              <w:snapToGrid w:val="0"/>
              <w:ind w:firstLine="420" w:firstLineChars="200"/>
              <w:rPr>
                <w:color w:val="000000"/>
                <w:szCs w:val="21"/>
              </w:rPr>
            </w:pPr>
            <w:r>
              <w:rPr>
                <w:rFonts w:hint="eastAsia"/>
                <w:color w:val="000000"/>
                <w:szCs w:val="21"/>
              </w:rPr>
              <w:t>评价出重要环境因素是：</w:t>
            </w:r>
          </w:p>
          <w:p>
            <w:pPr>
              <w:snapToGrid w:val="0"/>
              <w:ind w:firstLine="420" w:firstLineChars="200"/>
              <w:rPr>
                <w:color w:val="000000"/>
                <w:szCs w:val="21"/>
              </w:rPr>
            </w:pPr>
            <w:r>
              <w:rPr>
                <w:rFonts w:hint="eastAsia"/>
                <w:color w:val="000000"/>
                <w:szCs w:val="21"/>
              </w:rPr>
              <w:t>1）固废的排放</w:t>
            </w:r>
          </w:p>
          <w:p>
            <w:pPr>
              <w:snapToGrid w:val="0"/>
              <w:ind w:firstLine="420" w:firstLineChars="200"/>
              <w:rPr>
                <w:color w:val="000000"/>
                <w:szCs w:val="21"/>
              </w:rPr>
            </w:pPr>
            <w:r>
              <w:rPr>
                <w:rFonts w:hint="eastAsia"/>
                <w:color w:val="000000"/>
                <w:szCs w:val="21"/>
              </w:rPr>
              <w:t>2）火灾</w:t>
            </w:r>
          </w:p>
          <w:p>
            <w:pPr>
              <w:snapToGrid w:val="0"/>
              <w:ind w:firstLine="420" w:firstLineChars="200"/>
              <w:rPr>
                <w:color w:val="000000"/>
                <w:szCs w:val="21"/>
              </w:rPr>
            </w:pPr>
            <w:r>
              <w:rPr>
                <w:rFonts w:hint="eastAsia"/>
                <w:color w:val="000000"/>
                <w:szCs w:val="21"/>
              </w:rPr>
              <w:t>已列入公司重要环境因素清单。</w:t>
            </w:r>
          </w:p>
          <w:p>
            <w:pPr>
              <w:snapToGrid w:val="0"/>
              <w:ind w:firstLine="420" w:firstLineChars="200"/>
              <w:rPr>
                <w:color w:val="000000"/>
                <w:szCs w:val="21"/>
              </w:rPr>
            </w:pPr>
            <w:r>
              <w:rPr>
                <w:rFonts w:hint="eastAsia"/>
                <w:color w:val="000000"/>
                <w:szCs w:val="21"/>
              </w:rPr>
              <w:t>与研发部相关的填写人为潘莉，审批为姚云峰，时间为2</w:t>
            </w:r>
            <w:r>
              <w:rPr>
                <w:color w:val="000000"/>
                <w:szCs w:val="21"/>
              </w:rPr>
              <w:t>0</w:t>
            </w:r>
            <w:r>
              <w:rPr>
                <w:rFonts w:hint="eastAsia"/>
                <w:color w:val="000000"/>
                <w:szCs w:val="21"/>
              </w:rPr>
              <w:t>2</w:t>
            </w:r>
            <w:r>
              <w:rPr>
                <w:rFonts w:hint="eastAsia"/>
                <w:color w:val="000000"/>
                <w:szCs w:val="21"/>
                <w:lang w:val="en-US" w:eastAsia="zh-CN"/>
              </w:rPr>
              <w:t>2.2</w:t>
            </w:r>
            <w:r>
              <w:rPr>
                <w:color w:val="000000"/>
                <w:szCs w:val="21"/>
              </w:rPr>
              <w:t>.</w:t>
            </w:r>
            <w:r>
              <w:rPr>
                <w:rFonts w:hint="eastAsia"/>
                <w:color w:val="000000"/>
                <w:szCs w:val="21"/>
              </w:rPr>
              <w:t>9；询问审核周期内，没有发生生产、工艺、产品等重大变化，所开发的新品与原有产品基本一致，环境因素无重大变化情况。</w:t>
            </w:r>
          </w:p>
          <w:p>
            <w:pPr>
              <w:snapToGrid w:val="0"/>
              <w:ind w:firstLine="420" w:firstLineChars="200"/>
              <w:rPr>
                <w:color w:val="000000"/>
                <w:szCs w:val="21"/>
              </w:rPr>
            </w:pPr>
          </w:p>
          <w:p>
            <w:pPr>
              <w:snapToGrid w:val="0"/>
              <w:ind w:firstLine="420" w:firstLineChars="200"/>
              <w:rPr>
                <w:color w:val="000000"/>
                <w:szCs w:val="21"/>
              </w:rPr>
            </w:pPr>
            <w:r>
              <w:rPr>
                <w:rFonts w:hint="eastAsia"/>
                <w:color w:val="000000"/>
                <w:szCs w:val="21"/>
              </w:rPr>
              <w:t>危险源辨识、风险评价</w:t>
            </w:r>
          </w:p>
          <w:p>
            <w:pPr>
              <w:snapToGrid w:val="0"/>
              <w:ind w:firstLine="420" w:firstLineChars="200"/>
              <w:rPr>
                <w:color w:val="000000"/>
                <w:szCs w:val="21"/>
              </w:rPr>
            </w:pPr>
            <w:r>
              <w:rPr>
                <w:rFonts w:hint="eastAsia"/>
                <w:color w:val="000000"/>
                <w:szCs w:val="21"/>
              </w:rPr>
              <w:t>查见“危险源辩识与风险评价清单”</w:t>
            </w:r>
          </w:p>
          <w:p>
            <w:pPr>
              <w:snapToGrid w:val="0"/>
              <w:ind w:firstLine="420" w:firstLineChars="200"/>
              <w:rPr>
                <w:color w:val="000000"/>
                <w:szCs w:val="21"/>
              </w:rPr>
            </w:pPr>
            <w:r>
              <w:rPr>
                <w:rFonts w:hint="eastAsia"/>
                <w:color w:val="000000"/>
                <w:szCs w:val="21"/>
              </w:rPr>
              <w:t>识别出的危险源是：</w:t>
            </w:r>
          </w:p>
          <w:p>
            <w:pPr>
              <w:snapToGrid w:val="0"/>
              <w:ind w:firstLine="420" w:firstLineChars="200"/>
              <w:rPr>
                <w:color w:val="000000"/>
                <w:szCs w:val="21"/>
              </w:rPr>
            </w:pPr>
            <w:r>
              <w:rPr>
                <w:rFonts w:hint="eastAsia"/>
                <w:color w:val="000000"/>
                <w:szCs w:val="21"/>
              </w:rPr>
              <w:t>办公场所火灾导致人员伤害、物体坠落造成人体伤害、照明设备漏电触电、场内车辆交通事故导致人员伤亡、产品建议不安全操作导致触电、研发设备电线老化起火导致人员伤害等，并对识别出的危险源进行了评价，评价方法：采用LEC法，</w:t>
            </w:r>
          </w:p>
          <w:p>
            <w:pPr>
              <w:snapToGrid w:val="0"/>
              <w:ind w:firstLine="420" w:firstLineChars="200"/>
              <w:rPr>
                <w:color w:val="000000"/>
                <w:szCs w:val="21"/>
              </w:rPr>
            </w:pPr>
            <w:r>
              <w:rPr>
                <w:rFonts w:hint="eastAsia"/>
                <w:color w:val="000000"/>
                <w:szCs w:val="21"/>
              </w:rPr>
              <w:t>评价出不可接受风险清单是：</w:t>
            </w:r>
          </w:p>
          <w:p>
            <w:pPr>
              <w:snapToGrid w:val="0"/>
              <w:ind w:firstLine="420" w:firstLineChars="200"/>
              <w:rPr>
                <w:color w:val="000000"/>
                <w:szCs w:val="21"/>
              </w:rPr>
            </w:pPr>
            <w:r>
              <w:rPr>
                <w:rFonts w:hint="eastAsia"/>
                <w:color w:val="000000"/>
                <w:szCs w:val="21"/>
              </w:rPr>
              <w:t>火灾、触电；</w:t>
            </w:r>
          </w:p>
          <w:p>
            <w:pPr>
              <w:snapToGrid w:val="0"/>
              <w:ind w:firstLine="420" w:firstLineChars="200"/>
              <w:rPr>
                <w:color w:val="000000"/>
                <w:szCs w:val="21"/>
              </w:rPr>
            </w:pPr>
            <w:r>
              <w:rPr>
                <w:rFonts w:hint="eastAsia"/>
                <w:color w:val="000000"/>
                <w:szCs w:val="21"/>
              </w:rPr>
              <w:t>已列入公司不可接受风险控制清单。</w:t>
            </w:r>
          </w:p>
          <w:p>
            <w:pPr>
              <w:snapToGrid w:val="0"/>
              <w:ind w:firstLine="420" w:firstLineChars="200"/>
              <w:rPr>
                <w:color w:val="000000"/>
                <w:szCs w:val="21"/>
              </w:rPr>
            </w:pPr>
            <w:r>
              <w:rPr>
                <w:rFonts w:hint="eastAsia"/>
                <w:color w:val="000000"/>
                <w:szCs w:val="21"/>
              </w:rPr>
              <w:t>检查办公区域和检验活动过程中的危险/环境因素与清单对应，识别充分有效。</w:t>
            </w:r>
          </w:p>
          <w:p>
            <w:pPr>
              <w:snapToGrid w:val="0"/>
              <w:ind w:firstLine="420" w:firstLineChars="200"/>
              <w:rPr>
                <w:color w:val="000000"/>
                <w:szCs w:val="21"/>
              </w:rPr>
            </w:pPr>
            <w:r>
              <w:rPr>
                <w:rFonts w:hint="eastAsia"/>
                <w:color w:val="000000"/>
                <w:szCs w:val="21"/>
              </w:rPr>
              <w:t>与质检部相关的填写人为陆颖英，审批为姚云峰，时间为2</w:t>
            </w:r>
            <w:r>
              <w:rPr>
                <w:color w:val="000000"/>
                <w:szCs w:val="21"/>
              </w:rPr>
              <w:t>0</w:t>
            </w:r>
            <w:r>
              <w:rPr>
                <w:rFonts w:hint="eastAsia"/>
                <w:color w:val="000000"/>
                <w:szCs w:val="21"/>
              </w:rPr>
              <w:t>20</w:t>
            </w:r>
            <w:r>
              <w:rPr>
                <w:color w:val="000000"/>
                <w:szCs w:val="21"/>
              </w:rPr>
              <w:t>.</w:t>
            </w:r>
            <w:r>
              <w:rPr>
                <w:rFonts w:hint="eastAsia"/>
                <w:color w:val="000000"/>
                <w:szCs w:val="21"/>
              </w:rPr>
              <w:t>10</w:t>
            </w:r>
            <w:r>
              <w:rPr>
                <w:color w:val="000000"/>
                <w:szCs w:val="21"/>
              </w:rPr>
              <w:t>.0</w:t>
            </w:r>
            <w:r>
              <w:rPr>
                <w:rFonts w:hint="eastAsia"/>
                <w:color w:val="000000"/>
                <w:szCs w:val="21"/>
              </w:rPr>
              <w:t>9；询问审核周期内，没有发生生产、工艺、产品等重大变化，所开发的新品与原有产品基本一致，危险源无重大变化情况。</w:t>
            </w:r>
          </w:p>
          <w:p>
            <w:pPr>
              <w:snapToGrid w:val="0"/>
              <w:ind w:firstLine="420" w:firstLineChars="200"/>
              <w:rPr>
                <w:color w:val="000000"/>
                <w:szCs w:val="21"/>
              </w:rPr>
            </w:pPr>
            <w:r>
              <w:rPr>
                <w:rFonts w:hint="eastAsia"/>
                <w:color w:val="000000"/>
                <w:szCs w:val="21"/>
              </w:rPr>
              <w:t>控制基本符合要求。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440" w:lineRule="exact"/>
              <w:rPr>
                <w:rFonts w:ascii="宋体" w:hAnsi="宋体"/>
                <w:sz w:val="24"/>
                <w:szCs w:val="24"/>
              </w:rPr>
            </w:pPr>
            <w:r>
              <w:rPr>
                <w:rFonts w:hint="eastAsia" w:ascii="宋体" w:hAnsi="宋体"/>
                <w:sz w:val="24"/>
                <w:szCs w:val="24"/>
              </w:rPr>
              <w:t>产品和服务的设计和开发</w:t>
            </w:r>
          </w:p>
        </w:tc>
        <w:tc>
          <w:tcPr>
            <w:tcW w:w="960" w:type="dxa"/>
          </w:tcPr>
          <w:p>
            <w:pPr>
              <w:spacing w:line="360" w:lineRule="auto"/>
              <w:ind w:firstLine="8" w:firstLineChars="4"/>
              <w:rPr>
                <w:szCs w:val="21"/>
              </w:rPr>
            </w:pPr>
            <w:r>
              <w:rPr>
                <w:rFonts w:hint="eastAsia"/>
                <w:szCs w:val="21"/>
              </w:rPr>
              <w:t>Q</w:t>
            </w:r>
            <w:r>
              <w:rPr>
                <w:szCs w:val="21"/>
              </w:rPr>
              <w:t>8.3</w:t>
            </w:r>
          </w:p>
        </w:tc>
        <w:tc>
          <w:tcPr>
            <w:tcW w:w="10004" w:type="dxa"/>
            <w:vAlign w:val="center"/>
          </w:tcPr>
          <w:p>
            <w:pPr>
              <w:spacing w:line="280" w:lineRule="exact"/>
              <w:rPr>
                <w:szCs w:val="21"/>
              </w:rPr>
            </w:pPr>
            <w:r>
              <w:rPr>
                <w:rFonts w:hint="eastAsia"/>
                <w:szCs w:val="21"/>
              </w:rPr>
              <w:t>查管理手册对设计开发的控制要求作了规定，编制</w:t>
            </w:r>
            <w:r>
              <w:rPr>
                <w:rFonts w:hint="eastAsia"/>
                <w:szCs w:val="21"/>
                <w:lang w:val="en-US" w:eastAsia="zh-CN"/>
              </w:rPr>
              <w:t>的</w:t>
            </w:r>
            <w:r>
              <w:rPr>
                <w:rFonts w:hint="eastAsia"/>
                <w:szCs w:val="21"/>
              </w:rPr>
              <w:t>《设计和开发控制程序》对</w:t>
            </w:r>
            <w:r>
              <w:rPr>
                <w:rFonts w:hint="eastAsia"/>
                <w:szCs w:val="21"/>
                <w:lang w:val="en-US" w:eastAsia="zh-CN"/>
              </w:rPr>
              <w:t>未变化</w:t>
            </w:r>
            <w:r>
              <w:rPr>
                <w:rFonts w:hint="eastAsia"/>
                <w:szCs w:val="21"/>
              </w:rPr>
              <w:t>；目前公司生产的坯布、围巾、丝巾以常规产品为主，研发部主要根据各客户在产品颜色、感官等指标进行技术要求的转化。提供了个坯布、围巾、丝巾的设计开发项目：</w:t>
            </w:r>
          </w:p>
          <w:p>
            <w:pPr>
              <w:spacing w:line="280" w:lineRule="exact"/>
              <w:rPr>
                <w:szCs w:val="21"/>
              </w:rPr>
            </w:pPr>
            <w:r>
              <w:rPr>
                <w:rFonts w:hint="eastAsia"/>
                <w:szCs w:val="21"/>
              </w:rPr>
              <w:t>抽查</w:t>
            </w:r>
            <w:r>
              <w:rPr>
                <w:rFonts w:hint="eastAsia"/>
                <w:szCs w:val="21"/>
                <w:lang w:val="en-US" w:eastAsia="zh-CN"/>
              </w:rPr>
              <w:t>穆斯林头巾防紫外线</w:t>
            </w:r>
            <w:r>
              <w:rPr>
                <w:rFonts w:hint="eastAsia"/>
                <w:szCs w:val="21"/>
              </w:rPr>
              <w:t>面料的设计研发：</w:t>
            </w:r>
          </w:p>
          <w:p>
            <w:pPr>
              <w:spacing w:line="280" w:lineRule="exact"/>
              <w:rPr>
                <w:szCs w:val="21"/>
                <w:highlight w:val="none"/>
              </w:rPr>
            </w:pPr>
            <w:r>
              <w:rPr>
                <w:szCs w:val="21"/>
              </w:rPr>
              <w:t>1</w:t>
            </w:r>
            <w:r>
              <w:rPr>
                <w:rFonts w:hint="eastAsia"/>
                <w:szCs w:val="21"/>
              </w:rPr>
              <w:t>、研发部于2</w:t>
            </w:r>
            <w:r>
              <w:rPr>
                <w:szCs w:val="21"/>
              </w:rPr>
              <w:t>02</w:t>
            </w:r>
            <w:r>
              <w:rPr>
                <w:rFonts w:hint="eastAsia"/>
                <w:szCs w:val="21"/>
                <w:lang w:val="en-US" w:eastAsia="zh-CN"/>
              </w:rPr>
              <w:t>1</w:t>
            </w:r>
            <w:r>
              <w:rPr>
                <w:rFonts w:hint="eastAsia"/>
                <w:szCs w:val="21"/>
              </w:rPr>
              <w:t>年1</w:t>
            </w:r>
            <w:r>
              <w:rPr>
                <w:rFonts w:hint="eastAsia"/>
                <w:szCs w:val="21"/>
                <w:lang w:val="en-US" w:eastAsia="zh-CN"/>
              </w:rPr>
              <w:t>1</w:t>
            </w:r>
            <w:r>
              <w:rPr>
                <w:rFonts w:hint="eastAsia"/>
                <w:szCs w:val="21"/>
              </w:rPr>
              <w:t>月</w:t>
            </w:r>
            <w:r>
              <w:rPr>
                <w:rFonts w:hint="eastAsia"/>
                <w:szCs w:val="21"/>
                <w:lang w:val="en-US" w:eastAsia="zh-CN"/>
              </w:rPr>
              <w:t>10</w:t>
            </w:r>
            <w:r>
              <w:rPr>
                <w:rFonts w:hint="eastAsia"/>
                <w:szCs w:val="21"/>
              </w:rPr>
              <w:t>日，下达了《设计开发任务书》，型号规格为1</w:t>
            </w:r>
            <w:r>
              <w:rPr>
                <w:szCs w:val="21"/>
              </w:rPr>
              <w:t>50</w:t>
            </w:r>
            <w:r>
              <w:rPr>
                <w:rFonts w:hint="eastAsia"/>
                <w:szCs w:val="21"/>
              </w:rPr>
              <w:t>cm。明确了主要标准、法律法规及技术协议主要内容：GB</w:t>
            </w:r>
            <w:r>
              <w:rPr>
                <w:rFonts w:hint="eastAsia"/>
                <w:szCs w:val="21"/>
                <w:lang w:val="en-US" w:eastAsia="zh-CN"/>
              </w:rPr>
              <w:t>/</w:t>
            </w:r>
            <w:r>
              <w:rPr>
                <w:rFonts w:hint="eastAsia"/>
                <w:szCs w:val="21"/>
              </w:rPr>
              <w:t>T 22970-2010：纺织面料编码 化纤部分；FZ</w:t>
            </w:r>
            <w:r>
              <w:rPr>
                <w:rFonts w:hint="eastAsia"/>
                <w:szCs w:val="21"/>
                <w:lang w:val="en-US" w:eastAsia="zh-CN"/>
              </w:rPr>
              <w:t>/</w:t>
            </w:r>
            <w:r>
              <w:rPr>
                <w:rFonts w:hint="eastAsia"/>
                <w:szCs w:val="21"/>
              </w:rPr>
              <w:t>T 14047-2019：涤纶印染布；FZ</w:t>
            </w:r>
            <w:r>
              <w:rPr>
                <w:rFonts w:hint="eastAsia"/>
                <w:szCs w:val="21"/>
                <w:lang w:val="en-US" w:eastAsia="zh-CN"/>
              </w:rPr>
              <w:t>/</w:t>
            </w:r>
            <w:r>
              <w:rPr>
                <w:rFonts w:hint="eastAsia"/>
                <w:szCs w:val="21"/>
              </w:rPr>
              <w:t>T 14046-2019：涤纶氨纶弹力印染布；HJ</w:t>
            </w:r>
            <w:r>
              <w:rPr>
                <w:rFonts w:hint="eastAsia"/>
                <w:szCs w:val="21"/>
                <w:lang w:val="en-US" w:eastAsia="zh-CN"/>
              </w:rPr>
              <w:t xml:space="preserve"> </w:t>
            </w:r>
            <w:r>
              <w:rPr>
                <w:rFonts w:hint="eastAsia"/>
                <w:szCs w:val="21"/>
              </w:rPr>
              <w:t>879-2017：排污单位自行监测技术指南 纺织印染工业；HJ</w:t>
            </w:r>
            <w:r>
              <w:rPr>
                <w:rFonts w:hint="eastAsia"/>
                <w:szCs w:val="21"/>
                <w:lang w:val="en-US" w:eastAsia="zh-CN"/>
              </w:rPr>
              <w:t xml:space="preserve"> </w:t>
            </w:r>
            <w:r>
              <w:rPr>
                <w:rFonts w:hint="eastAsia"/>
                <w:szCs w:val="21"/>
              </w:rPr>
              <w:t>861-2017：排污许可证与核发技术规范 纺织印染工业；设计内容包括：本项目设计的面料本体的最上层为耐磨层，耐磨层为竹炭纤维编织的纺织层，竹炭纤维耐磨性好，并且具有</w:t>
            </w:r>
            <w:r>
              <w:rPr>
                <w:rFonts w:hint="eastAsia"/>
                <w:szCs w:val="21"/>
                <w:lang w:val="en-US" w:eastAsia="zh-CN"/>
              </w:rPr>
              <w:t>抗紫外线</w:t>
            </w:r>
            <w:r>
              <w:rPr>
                <w:rFonts w:hint="eastAsia"/>
                <w:szCs w:val="21"/>
              </w:rPr>
              <w:t>、冬暖夏凉、绿色环保等特点；粘接层的表面设有若干个透气孔，透气孔增加面料的透气性。</w:t>
            </w:r>
            <w:r>
              <w:rPr>
                <w:rFonts w:hint="eastAsia"/>
                <w:szCs w:val="21"/>
                <w:highlight w:val="none"/>
              </w:rPr>
              <w:t>但没有明确设计项目负责人等信息，现场沟通。</w:t>
            </w:r>
          </w:p>
          <w:p>
            <w:pPr>
              <w:spacing w:line="280" w:lineRule="exact"/>
              <w:rPr>
                <w:szCs w:val="21"/>
                <w:highlight w:val="none"/>
              </w:rPr>
            </w:pPr>
            <w:r>
              <w:rPr>
                <w:rFonts w:hint="eastAsia"/>
                <w:szCs w:val="21"/>
              </w:rPr>
              <w:t>2、提供面料设计计划书，包括了起止日期，型号规格，预算费用。并对设计开发职责、设计阶段等进行了明确。项目负责人为胡宝根、生产由程琴妹、姚云峰负责。资源配置包括：人员：胡宝根、程琴妹、姚云峰；生产设备：有梭织机1台，小型印染机1台；检测设备：实验室常规实验仪器1台，分析仪器1台；设计开发阶段分为合适原材料的生产、进一步的加工作业、实验验证效果。编制时间为2</w:t>
            </w:r>
            <w:r>
              <w:rPr>
                <w:szCs w:val="21"/>
              </w:rPr>
              <w:t>02</w:t>
            </w:r>
            <w:r>
              <w:rPr>
                <w:rFonts w:hint="eastAsia"/>
                <w:szCs w:val="21"/>
                <w:lang w:val="en-US" w:eastAsia="zh-CN"/>
              </w:rPr>
              <w:t>1</w:t>
            </w:r>
            <w:r>
              <w:rPr>
                <w:szCs w:val="21"/>
              </w:rPr>
              <w:t>.</w:t>
            </w:r>
            <w:r>
              <w:rPr>
                <w:rFonts w:hint="eastAsia"/>
                <w:szCs w:val="21"/>
                <w:lang w:val="en-US" w:eastAsia="zh-CN"/>
              </w:rPr>
              <w:t>11</w:t>
            </w:r>
            <w:r>
              <w:rPr>
                <w:szCs w:val="21"/>
              </w:rPr>
              <w:t>.</w:t>
            </w:r>
            <w:r>
              <w:rPr>
                <w:rFonts w:hint="eastAsia"/>
                <w:szCs w:val="21"/>
                <w:lang w:val="en-US" w:eastAsia="zh-CN"/>
              </w:rPr>
              <w:t>10</w:t>
            </w:r>
            <w:r>
              <w:rPr>
                <w:rFonts w:hint="eastAsia"/>
                <w:szCs w:val="21"/>
                <w:highlight w:val="none"/>
              </w:rPr>
              <w:t>。</w:t>
            </w:r>
          </w:p>
          <w:p>
            <w:pPr>
              <w:rPr>
                <w:szCs w:val="21"/>
              </w:rPr>
            </w:pPr>
            <w:r>
              <w:rPr>
                <w:szCs w:val="21"/>
              </w:rPr>
              <w:t>3</w:t>
            </w:r>
            <w:r>
              <w:rPr>
                <w:rFonts w:hint="eastAsia"/>
                <w:szCs w:val="21"/>
              </w:rPr>
              <w:t>、提供了针对初始阶段的设计开发评审。主要针对合同、标准符合性、采购可行性、生产可行性、美观性、可检验性、环境友好性等进行了评审，评审人员包括研发部潘莉主任、质检部陆颖英主任等参与，评审认为“注意控制成本，以达到销售最大化。”。评审结果为准予通过。</w:t>
            </w:r>
          </w:p>
          <w:p>
            <w:pPr>
              <w:spacing w:line="280" w:lineRule="exact"/>
              <w:rPr>
                <w:szCs w:val="21"/>
              </w:rPr>
            </w:pPr>
            <w:r>
              <w:rPr>
                <w:szCs w:val="21"/>
              </w:rPr>
              <w:t>4</w:t>
            </w:r>
            <w:r>
              <w:rPr>
                <w:rFonts w:hint="eastAsia"/>
                <w:szCs w:val="21"/>
              </w:rPr>
              <w:t>、提供了抗菌保健多功能面料设计验证记录，验证方式为现场实验，验证内容为面料透气性，验证主持为胡宝根；验证结论为透气性略低于计划数值；后续改进要求为“在面料前处理的时候，注意相关参数的保持”。评审人员包括研发部潘莉、生产部程琴妹、质检部陆颖英等，</w:t>
            </w:r>
            <w:r>
              <w:rPr>
                <w:rFonts w:hint="eastAsia"/>
                <w:szCs w:val="21"/>
                <w:highlight w:val="none"/>
              </w:rPr>
              <w:t>但未记录验证时间，现场沟通。</w:t>
            </w:r>
          </w:p>
          <w:p>
            <w:pPr>
              <w:spacing w:line="280" w:lineRule="exact"/>
              <w:rPr>
                <w:szCs w:val="21"/>
              </w:rPr>
            </w:pPr>
            <w:r>
              <w:rPr>
                <w:szCs w:val="21"/>
              </w:rPr>
              <w:t>5</w:t>
            </w:r>
            <w:r>
              <w:rPr>
                <w:rFonts w:hint="eastAsia"/>
                <w:szCs w:val="21"/>
              </w:rPr>
              <w:t>、提供了针对该面料的确认记录，确认主持人为胡宝根，主要以内部自行确认方式，结论为该产品较好地满足客户方闷热天气的使用缺陷，既透气又</w:t>
            </w:r>
            <w:r>
              <w:rPr>
                <w:rFonts w:hint="eastAsia"/>
                <w:szCs w:val="21"/>
                <w:lang w:val="en-US" w:eastAsia="zh-CN"/>
              </w:rPr>
              <w:t>防紫外线</w:t>
            </w:r>
            <w:r>
              <w:rPr>
                <w:rFonts w:hint="eastAsia"/>
                <w:szCs w:val="21"/>
              </w:rPr>
              <w:t>，使用性能好。</w:t>
            </w:r>
          </w:p>
          <w:p>
            <w:pPr>
              <w:spacing w:line="280" w:lineRule="exact"/>
              <w:rPr>
                <w:szCs w:val="21"/>
              </w:rPr>
            </w:pPr>
            <w:r>
              <w:rPr>
                <w:rFonts w:hint="eastAsia"/>
                <w:szCs w:val="21"/>
              </w:rPr>
              <w:t>6、提供设计开发更改记录，主要是根据市场反馈信息，主要为针对面料的贴身舒适度，对面料本体的耐摩擦改为为亲肤层材质变更，更改实施情况为已按照要求进行更改。评价人研发部潘莉、生产部程琴妹、质检部陆颖英。</w:t>
            </w:r>
          </w:p>
          <w:p>
            <w:pPr>
              <w:spacing w:line="280" w:lineRule="exact"/>
              <w:rPr>
                <w:szCs w:val="21"/>
              </w:rPr>
            </w:pPr>
            <w:r>
              <w:rPr>
                <w:szCs w:val="21"/>
              </w:rPr>
              <w:t>7</w:t>
            </w:r>
            <w:r>
              <w:rPr>
                <w:rFonts w:hint="eastAsia"/>
                <w:szCs w:val="21"/>
              </w:rPr>
              <w:t>、提供了该面料设计开发的输出清单：明确了项目名称、型号规格等，并提供了小样图片，色码，配方等；</w:t>
            </w:r>
            <w:r>
              <w:rPr>
                <w:szCs w:val="21"/>
              </w:rPr>
              <w:t xml:space="preserve"> </w:t>
            </w:r>
          </w:p>
          <w:p>
            <w:pPr>
              <w:spacing w:line="280" w:lineRule="exact"/>
              <w:rPr>
                <w:szCs w:val="21"/>
                <w:highlight w:val="yellow"/>
              </w:rPr>
            </w:pPr>
            <w:r>
              <w:rPr>
                <w:rFonts w:hint="eastAsia"/>
                <w:szCs w:val="21"/>
              </w:rPr>
              <w:t>该面料设计开发有基本过程</w:t>
            </w:r>
            <w:r>
              <w:rPr>
                <w:rFonts w:hint="eastAsia"/>
                <w:szCs w:val="21"/>
                <w:highlight w:val="none"/>
              </w:rPr>
              <w:t>。</w:t>
            </w:r>
          </w:p>
          <w:p>
            <w:pPr>
              <w:spacing w:line="280" w:lineRule="exact"/>
              <w:rPr>
                <w:rFonts w:hint="eastAsia"/>
                <w:szCs w:val="21"/>
              </w:rPr>
            </w:pPr>
          </w:p>
          <w:p>
            <w:pPr>
              <w:spacing w:line="280" w:lineRule="exact"/>
              <w:rPr>
                <w:rFonts w:hint="eastAsia"/>
                <w:szCs w:val="21"/>
              </w:rPr>
            </w:pPr>
            <w:r>
              <w:rPr>
                <w:rFonts w:hint="eastAsia"/>
                <w:szCs w:val="21"/>
              </w:rPr>
              <w:t>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440" w:lineRule="exact"/>
              <w:rPr>
                <w:rFonts w:ascii="宋体" w:hAnsi="宋体"/>
                <w:sz w:val="24"/>
                <w:szCs w:val="24"/>
              </w:rPr>
            </w:pPr>
            <w:r>
              <w:rPr>
                <w:rFonts w:hint="eastAsia" w:ascii="宋体" w:hAnsi="宋体"/>
                <w:sz w:val="24"/>
                <w:szCs w:val="24"/>
              </w:rPr>
              <w:t>运行策划及控制</w:t>
            </w:r>
          </w:p>
        </w:tc>
        <w:tc>
          <w:tcPr>
            <w:tcW w:w="960" w:type="dxa"/>
          </w:tcPr>
          <w:p>
            <w:pPr>
              <w:spacing w:line="360" w:lineRule="auto"/>
              <w:ind w:firstLine="8" w:firstLineChars="4"/>
              <w:rPr>
                <w:szCs w:val="21"/>
              </w:rPr>
            </w:pPr>
            <w:r>
              <w:rPr>
                <w:rFonts w:hint="eastAsia"/>
                <w:szCs w:val="21"/>
              </w:rPr>
              <w:t>E</w:t>
            </w:r>
            <w:r>
              <w:rPr>
                <w:szCs w:val="21"/>
              </w:rPr>
              <w:t>O8.1</w:t>
            </w:r>
          </w:p>
        </w:tc>
        <w:tc>
          <w:tcPr>
            <w:tcW w:w="10004" w:type="dxa"/>
            <w:vAlign w:val="center"/>
          </w:tcPr>
          <w:p>
            <w:pPr>
              <w:spacing w:line="280" w:lineRule="exact"/>
              <w:rPr>
                <w:szCs w:val="21"/>
              </w:rPr>
            </w:pPr>
            <w:r>
              <w:rPr>
                <w:rFonts w:hint="eastAsia"/>
                <w:szCs w:val="21"/>
              </w:rPr>
              <w:t>环境和职业健康安全运行控制：</w:t>
            </w:r>
          </w:p>
          <w:p>
            <w:pPr>
              <w:spacing w:line="280" w:lineRule="exact"/>
              <w:rPr>
                <w:szCs w:val="21"/>
              </w:rPr>
            </w:pPr>
            <w:r>
              <w:rPr>
                <w:rFonts w:hint="eastAsia"/>
                <w:szCs w:val="21"/>
              </w:rPr>
              <w:t>制定</w:t>
            </w:r>
            <w:r>
              <w:rPr>
                <w:rFonts w:hint="eastAsia"/>
                <w:szCs w:val="21"/>
                <w:lang w:val="en-US" w:eastAsia="zh-CN"/>
              </w:rPr>
              <w:t>的</w:t>
            </w:r>
            <w:r>
              <w:rPr>
                <w:rFonts w:hint="eastAsia"/>
                <w:szCs w:val="21"/>
              </w:rPr>
              <w:t>《运行控制程序》，对识别出环境因素和危险源的运行控制作出了规定，除执行公司的程序文件外，还执行公司的相关管理制度，基本符合要求。</w:t>
            </w:r>
          </w:p>
          <w:p>
            <w:pPr>
              <w:spacing w:line="280" w:lineRule="exact"/>
              <w:rPr>
                <w:szCs w:val="21"/>
              </w:rPr>
            </w:pPr>
            <w:r>
              <w:rPr>
                <w:rFonts w:hint="eastAsia"/>
                <w:szCs w:val="21"/>
              </w:rPr>
              <w:t>固废：查见研发办公区检验现场无固体废弃物乱弃情况，研发区域设有垃圾回收桶，分为可回收和不可回收。办公危废交由综合部处置。检验发现的不合格品放置在规定的区域，根据情况交由生产部返工或报废；报废的产品和取样的样品暂存仓库；</w:t>
            </w:r>
          </w:p>
          <w:p>
            <w:pPr>
              <w:spacing w:line="280" w:lineRule="exact"/>
              <w:rPr>
                <w:szCs w:val="21"/>
              </w:rPr>
            </w:pPr>
            <w:r>
              <w:rPr>
                <w:rFonts w:hint="eastAsia"/>
                <w:szCs w:val="21"/>
              </w:rPr>
              <w:t>噪声：办公活动和检验活动噪声影响不明显；</w:t>
            </w:r>
          </w:p>
          <w:p>
            <w:pPr>
              <w:spacing w:line="280" w:lineRule="exact"/>
              <w:rPr>
                <w:szCs w:val="21"/>
              </w:rPr>
            </w:pPr>
            <w:r>
              <w:rPr>
                <w:rFonts w:hint="eastAsia"/>
                <w:szCs w:val="21"/>
              </w:rPr>
              <w:t xml:space="preserve">火灾：现场查见各电气设备及用电设备和线路均处于良好状态，消防设施布局合理、查看各消防设施亦处于良好状态，均在有效期内。现场未见火灾及爆炸隐患。 </w:t>
            </w:r>
          </w:p>
          <w:p>
            <w:pPr>
              <w:spacing w:line="280" w:lineRule="exact"/>
              <w:rPr>
                <w:szCs w:val="21"/>
              </w:rPr>
            </w:pPr>
            <w:r>
              <w:rPr>
                <w:rFonts w:hint="eastAsia"/>
                <w:szCs w:val="21"/>
              </w:rPr>
              <w:t>废水：清洗容器废水收集至水处理池统一处理；</w:t>
            </w:r>
          </w:p>
          <w:p>
            <w:pPr>
              <w:spacing w:line="280" w:lineRule="exact"/>
              <w:rPr>
                <w:szCs w:val="21"/>
              </w:rPr>
            </w:pPr>
            <w:r>
              <w:rPr>
                <w:rFonts w:hint="eastAsia"/>
                <w:szCs w:val="21"/>
              </w:rPr>
              <w:t>触电：办公、试验现场的设施，经现场查看状态良好，未见触电安全隐患。</w:t>
            </w:r>
          </w:p>
          <w:p>
            <w:pPr>
              <w:spacing w:line="280" w:lineRule="exact"/>
              <w:rPr>
                <w:szCs w:val="21"/>
              </w:rPr>
            </w:pPr>
            <w:r>
              <w:rPr>
                <w:rFonts w:hint="eastAsia"/>
                <w:szCs w:val="21"/>
              </w:rPr>
              <w:t>日常的环境安全检查由综合部负责；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60" w:type="dxa"/>
          </w:tcPr>
          <w:p>
            <w:pPr>
              <w:spacing w:line="440" w:lineRule="exact"/>
              <w:rPr>
                <w:rFonts w:ascii="宋体" w:hAnsi="宋体"/>
                <w:sz w:val="24"/>
                <w:szCs w:val="24"/>
              </w:rPr>
            </w:pPr>
            <w:r>
              <w:rPr>
                <w:rFonts w:hint="eastAsia" w:ascii="宋体" w:hAnsi="宋体"/>
                <w:sz w:val="24"/>
                <w:szCs w:val="24"/>
              </w:rPr>
              <w:t>应急准备和响应</w:t>
            </w:r>
          </w:p>
        </w:tc>
        <w:tc>
          <w:tcPr>
            <w:tcW w:w="960" w:type="dxa"/>
          </w:tcPr>
          <w:p>
            <w:pPr>
              <w:rPr>
                <w:rFonts w:ascii="宋体" w:hAnsi="宋体" w:cs="Arial"/>
                <w:szCs w:val="21"/>
              </w:rPr>
            </w:pPr>
            <w:r>
              <w:rPr>
                <w:rFonts w:ascii="宋体" w:hAnsi="宋体" w:cs="Arial"/>
                <w:szCs w:val="21"/>
              </w:rPr>
              <w:t>EO</w:t>
            </w:r>
          </w:p>
          <w:p>
            <w:pPr>
              <w:spacing w:line="360" w:lineRule="auto"/>
              <w:ind w:firstLine="8" w:firstLineChars="4"/>
              <w:rPr>
                <w:rFonts w:ascii="宋体" w:hAnsi="宋体"/>
                <w:szCs w:val="21"/>
              </w:rPr>
            </w:pPr>
            <w:r>
              <w:rPr>
                <w:rFonts w:hint="eastAsia" w:ascii="宋体" w:hAnsi="宋体" w:cs="Arial"/>
                <w:szCs w:val="21"/>
              </w:rPr>
              <w:t xml:space="preserve">8.2 </w:t>
            </w:r>
          </w:p>
        </w:tc>
        <w:tc>
          <w:tcPr>
            <w:tcW w:w="10004" w:type="dxa"/>
            <w:vAlign w:val="center"/>
          </w:tcPr>
          <w:p>
            <w:pPr>
              <w:spacing w:line="280" w:lineRule="exact"/>
              <w:ind w:firstLine="420" w:firstLineChars="200"/>
              <w:rPr>
                <w:szCs w:val="21"/>
              </w:rPr>
            </w:pPr>
            <w:r>
              <w:rPr>
                <w:rFonts w:hint="eastAsia"/>
                <w:szCs w:val="21"/>
              </w:rPr>
              <w:t>公司制定了《应急准备和响应管理程序》，基本符合要求。按程序文件规定对公司紧急情况进行了识别，编制了预案，公司编制的应急预案包括：火灾、中暑、触电等。</w:t>
            </w:r>
          </w:p>
          <w:p>
            <w:pPr>
              <w:spacing w:line="280" w:lineRule="exact"/>
              <w:rPr>
                <w:szCs w:val="21"/>
              </w:rPr>
            </w:pPr>
            <w:r>
              <w:rPr>
                <w:rFonts w:hint="eastAsia"/>
                <w:szCs w:val="21"/>
              </w:rPr>
              <w:t>公司于202</w:t>
            </w:r>
            <w:r>
              <w:rPr>
                <w:rFonts w:hint="eastAsia"/>
                <w:szCs w:val="21"/>
                <w:lang w:val="en-US" w:eastAsia="zh-CN"/>
              </w:rPr>
              <w:t>1</w:t>
            </w:r>
            <w:r>
              <w:rPr>
                <w:rFonts w:hint="eastAsia"/>
                <w:szCs w:val="21"/>
              </w:rPr>
              <w:t>.11.10上午进行了消防灭火演练。</w:t>
            </w:r>
          </w:p>
          <w:p>
            <w:pPr>
              <w:spacing w:line="280" w:lineRule="exact"/>
              <w:rPr>
                <w:szCs w:val="21"/>
              </w:rPr>
            </w:pPr>
            <w:r>
              <w:rPr>
                <w:rFonts w:hint="eastAsia"/>
                <w:szCs w:val="21"/>
              </w:rPr>
              <w:t>于202</w:t>
            </w:r>
            <w:r>
              <w:rPr>
                <w:rFonts w:hint="eastAsia"/>
                <w:szCs w:val="21"/>
                <w:lang w:val="en-US" w:eastAsia="zh-CN"/>
              </w:rPr>
              <w:t>1</w:t>
            </w:r>
            <w:r>
              <w:rPr>
                <w:rFonts w:hint="eastAsia"/>
                <w:szCs w:val="21"/>
              </w:rPr>
              <w:t>.11.10下午进行了医疗急救演练，提供了相应的演练记录；</w:t>
            </w:r>
          </w:p>
          <w:p>
            <w:pPr>
              <w:spacing w:line="280" w:lineRule="exact"/>
              <w:rPr>
                <w:szCs w:val="21"/>
              </w:rPr>
            </w:pPr>
            <w:r>
              <w:rPr>
                <w:rFonts w:hint="eastAsia"/>
                <w:szCs w:val="21"/>
              </w:rPr>
              <w:t>研发部按照组织部门要求参加了消防和医疗急救的演练；没有发生突发情况。</w:t>
            </w:r>
          </w:p>
        </w:tc>
        <w:tc>
          <w:tcPr>
            <w:tcW w:w="1585" w:type="dxa"/>
          </w:tcPr>
          <w:p>
            <w:r>
              <w:rPr>
                <w:rFonts w:hint="eastAsia"/>
              </w:rPr>
              <w:t>Y</w:t>
            </w:r>
          </w:p>
        </w:tc>
      </w:tr>
    </w:tbl>
    <w:p>
      <w:r>
        <w:ptab w:relativeTo="margin" w:alignment="center" w:leader="none"/>
      </w:r>
    </w:p>
    <w:p>
      <w:pPr>
        <w:pStyle w:val="9"/>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宋体" w:hAnsi="宋体" w:eastAsia="宋体" w:cs="Arial"/>
                <w:szCs w:val="21"/>
                <w:lang w:val="en-US" w:eastAsia="zh-CN"/>
              </w:rPr>
            </w:pPr>
            <w:r>
              <w:rPr>
                <w:rFonts w:hint="eastAsia" w:ascii="宋体" w:hAnsi="宋体" w:cs="Arial"/>
                <w:szCs w:val="21"/>
              </w:rPr>
              <w:t>受审核部门：质检部 主管领导：</w:t>
            </w:r>
            <w:r>
              <w:rPr>
                <w:rFonts w:hint="eastAsia" w:ascii="宋体" w:hAnsi="宋体" w:cs="Arial"/>
                <w:szCs w:val="21"/>
                <w:lang w:val="en-US" w:eastAsia="zh-CN"/>
              </w:rPr>
              <w:t xml:space="preserve">陆颖英   </w:t>
            </w:r>
            <w:r>
              <w:rPr>
                <w:rFonts w:hint="eastAsia" w:ascii="宋体" w:hAnsi="宋体" w:cs="Arial"/>
                <w:szCs w:val="21"/>
              </w:rPr>
              <w:t xml:space="preserve">  陪同人员：</w:t>
            </w:r>
            <w:r>
              <w:rPr>
                <w:rFonts w:hint="eastAsia" w:ascii="宋体" w:hAnsi="宋体" w:cs="Arial"/>
                <w:szCs w:val="21"/>
                <w:lang w:val="en-US" w:eastAsia="zh-CN"/>
              </w:rPr>
              <w:t>谈雅梅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Arial"/>
                <w:szCs w:val="21"/>
              </w:rPr>
            </w:pPr>
            <w:r>
              <w:rPr>
                <w:rFonts w:hint="eastAsia" w:ascii="宋体" w:hAnsi="宋体" w:cs="Arial"/>
                <w:szCs w:val="21"/>
              </w:rPr>
              <w:t xml:space="preserve">审核员：林兵 </w:t>
            </w:r>
            <w:r>
              <w:rPr>
                <w:rFonts w:hint="eastAsia" w:ascii="宋体" w:hAnsi="宋体" w:cs="Arial"/>
                <w:szCs w:val="21"/>
                <w:lang w:val="en-US" w:eastAsia="zh-CN"/>
              </w:rPr>
              <w:t xml:space="preserve"> </w:t>
            </w:r>
            <w:r>
              <w:rPr>
                <w:rFonts w:hint="eastAsia" w:ascii="宋体" w:hAnsi="宋体" w:cs="Arial"/>
                <w:szCs w:val="21"/>
              </w:rPr>
              <w:t xml:space="preserve">  审核时间：202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16</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both"/>
              <w:rPr>
                <w:rFonts w:hint="default" w:eastAsia="宋体"/>
                <w:sz w:val="24"/>
                <w:szCs w:val="24"/>
                <w:lang w:val="en-US" w:eastAsia="zh-CN"/>
              </w:rPr>
            </w:pPr>
            <w:r>
              <w:rPr>
                <w:rFonts w:hint="eastAsia"/>
                <w:sz w:val="24"/>
                <w:szCs w:val="24"/>
              </w:rPr>
              <w:t>审核条款：</w:t>
            </w:r>
            <w:r>
              <w:rPr>
                <w:rFonts w:hint="eastAsia"/>
                <w:b/>
                <w:bCs/>
                <w:sz w:val="21"/>
                <w:szCs w:val="21"/>
                <w:lang w:val="en-US" w:eastAsia="zh-CN"/>
              </w:rPr>
              <w:t>Q</w:t>
            </w:r>
            <w:r>
              <w:rPr>
                <w:rFonts w:hint="eastAsia" w:ascii="Times New Roman" w:hAnsi="Times New Roman" w:eastAsia="宋体" w:cs="Times New Roman"/>
                <w:b/>
                <w:bCs/>
                <w:sz w:val="21"/>
                <w:szCs w:val="21"/>
                <w:lang w:val="en-US" w:eastAsia="zh-CN"/>
              </w:rPr>
              <w:t>EO:5.3/6.2/</w:t>
            </w:r>
            <w:r>
              <w:rPr>
                <w:rFonts w:hint="eastAsia" w:ascii="Times New Roman" w:hAnsi="Times New Roman"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Q:7.1.5/8.1/8.6/</w:t>
            </w:r>
            <w:r>
              <w:rPr>
                <w:rFonts w:hint="eastAsia" w:ascii="Times New Roman" w:hAnsi="Times New Roman"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 xml:space="preserve">8.7; EO :6.1.2/8.1/8.2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004" w:type="dxa"/>
          </w:tcPr>
          <w:p>
            <w:pPr>
              <w:spacing w:line="280" w:lineRule="exact"/>
              <w:ind w:firstLine="420"/>
              <w:rPr>
                <w:color w:val="000000"/>
                <w:szCs w:val="21"/>
              </w:rPr>
            </w:pPr>
            <w:r>
              <w:rPr>
                <w:rFonts w:hint="eastAsia"/>
                <w:color w:val="000000"/>
                <w:szCs w:val="21"/>
              </w:rPr>
              <w:t>面谈人员：质检部</w:t>
            </w:r>
            <w:r>
              <w:rPr>
                <w:rFonts w:hint="eastAsia"/>
                <w:color w:val="000000"/>
                <w:szCs w:val="21"/>
                <w:lang w:val="en-US" w:eastAsia="zh-CN"/>
              </w:rPr>
              <w:t>经理陆颖英</w:t>
            </w:r>
            <w:r>
              <w:rPr>
                <w:rFonts w:hint="eastAsia" w:ascii="宋体" w:hAnsi="宋体" w:cs="Arial"/>
                <w:szCs w:val="21"/>
                <w:lang w:val="en-US" w:eastAsia="zh-CN"/>
              </w:rPr>
              <w:t xml:space="preserve"> </w:t>
            </w:r>
          </w:p>
          <w:p>
            <w:pPr>
              <w:spacing w:line="280" w:lineRule="exact"/>
              <w:ind w:firstLine="420"/>
              <w:rPr>
                <w:rFonts w:hint="default" w:eastAsia="宋体"/>
                <w:b/>
                <w:color w:val="000000"/>
                <w:szCs w:val="21"/>
                <w:lang w:val="en-US" w:eastAsia="zh-CN"/>
              </w:rPr>
            </w:pPr>
            <w:r>
              <w:rPr>
                <w:rFonts w:hint="eastAsia"/>
                <w:color w:val="000000"/>
                <w:szCs w:val="21"/>
              </w:rPr>
              <w:t>职责、责任和权限</w:t>
            </w:r>
            <w:r>
              <w:rPr>
                <w:rFonts w:hint="eastAsia"/>
                <w:color w:val="000000"/>
                <w:szCs w:val="21"/>
                <w:lang w:val="en-US" w:eastAsia="zh-CN"/>
              </w:rPr>
              <w:t>未变化</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QEO:6.2</w:t>
            </w:r>
          </w:p>
        </w:tc>
        <w:tc>
          <w:tcPr>
            <w:tcW w:w="10004" w:type="dxa"/>
          </w:tcPr>
          <w:p>
            <w:pPr>
              <w:snapToGrid w:val="0"/>
              <w:ind w:firstLine="420" w:firstLineChars="200"/>
            </w:pPr>
            <w:r>
              <w:rPr>
                <w:rFonts w:hint="eastAsia"/>
              </w:rPr>
              <w:t xml:space="preserve">管理目标有：                               </w:t>
            </w:r>
          </w:p>
          <w:p>
            <w:pPr>
              <w:snapToGrid w:val="0"/>
              <w:ind w:firstLine="420" w:firstLineChars="200"/>
            </w:pPr>
            <w:r>
              <w:rPr>
                <w:rFonts w:hint="eastAsia"/>
              </w:rPr>
              <w:t>查质检部部门质量、环境、职业健康安全目标已明确7项：</w:t>
            </w:r>
          </w:p>
          <w:p>
            <w:pPr>
              <w:snapToGrid w:val="0"/>
              <w:ind w:firstLine="420" w:firstLineChars="200"/>
              <w:rPr>
                <w:rFonts w:hint="eastAsia"/>
              </w:rPr>
            </w:pPr>
            <w:r>
              <w:rPr>
                <w:rFonts w:hint="eastAsia"/>
              </w:rPr>
              <w:t>1、产品抽检合格率≥98%，</w:t>
            </w:r>
            <w:r>
              <w:rPr>
                <w:rFonts w:hint="eastAsia"/>
                <w:lang w:val="en-US" w:eastAsia="zh-CN"/>
              </w:rPr>
              <w:t xml:space="preserve"> </w:t>
            </w:r>
            <w:r>
              <w:rPr>
                <w:rFonts w:hint="eastAsia"/>
              </w:rPr>
              <w:t>2、监视测量设备校准率100%；</w:t>
            </w:r>
          </w:p>
          <w:p>
            <w:pPr>
              <w:snapToGrid w:val="0"/>
              <w:ind w:firstLine="420" w:firstLineChars="200"/>
              <w:rPr>
                <w:rFonts w:hint="eastAsia"/>
              </w:rPr>
            </w:pPr>
            <w:r>
              <w:rPr>
                <w:rFonts w:hint="eastAsia"/>
              </w:rPr>
              <w:t>3、各类废弃物按规定分类处置率100%；</w:t>
            </w:r>
          </w:p>
          <w:p>
            <w:pPr>
              <w:snapToGrid w:val="0"/>
              <w:ind w:firstLine="420" w:firstLineChars="200"/>
              <w:rPr>
                <w:rFonts w:hint="eastAsia"/>
              </w:rPr>
            </w:pPr>
            <w:r>
              <w:rPr>
                <w:rFonts w:hint="eastAsia"/>
              </w:rPr>
              <w:t>4、无安全事故发生；</w:t>
            </w:r>
          </w:p>
          <w:p>
            <w:pPr>
              <w:snapToGrid w:val="0"/>
              <w:ind w:firstLine="420" w:firstLineChars="200"/>
            </w:pPr>
            <w:r>
              <w:rPr>
                <w:rFonts w:hint="eastAsia"/>
              </w:rPr>
              <w:t xml:space="preserve">查环境、职业健康安全管理方案: </w:t>
            </w:r>
          </w:p>
          <w:p>
            <w:pPr>
              <w:snapToGrid w:val="0"/>
              <w:ind w:firstLine="420" w:firstLineChars="200"/>
            </w:pPr>
            <w:r>
              <w:rPr>
                <w:rFonts w:hint="eastAsia"/>
              </w:rPr>
              <w:t>质检部环境安全管理方案：</w:t>
            </w:r>
          </w:p>
          <w:p>
            <w:pPr>
              <w:snapToGrid w:val="0"/>
              <w:ind w:firstLine="420" w:firstLineChars="200"/>
            </w:pPr>
            <w:r>
              <w:rPr>
                <w:rFonts w:hint="eastAsia"/>
              </w:rPr>
              <w:t>1、目标：固废分类处理、指标：固废100%分类处理及收集；</w:t>
            </w:r>
          </w:p>
          <w:p>
            <w:pPr>
              <w:snapToGrid w:val="0"/>
              <w:ind w:firstLine="420" w:firstLineChars="200"/>
            </w:pPr>
            <w:r>
              <w:rPr>
                <w:rFonts w:hint="eastAsia"/>
              </w:rPr>
              <w:t>2、目标：消除潜在火灾隐患、指标：火灾事故为零；</w:t>
            </w:r>
          </w:p>
          <w:p>
            <w:pPr>
              <w:snapToGrid w:val="0"/>
              <w:ind w:firstLine="420" w:firstLineChars="200"/>
            </w:pPr>
            <w:r>
              <w:rPr>
                <w:rFonts w:hint="eastAsia"/>
              </w:rPr>
              <w:t xml:space="preserve">3、目标：不发生触电事故、指标：重大触电事故率为0； </w:t>
            </w:r>
          </w:p>
          <w:p>
            <w:pPr>
              <w:snapToGrid w:val="0"/>
              <w:ind w:firstLine="420" w:firstLineChars="200"/>
              <w:rPr>
                <w:rFonts w:hint="eastAsia"/>
              </w:rPr>
            </w:pPr>
            <w:r>
              <w:rPr>
                <w:rFonts w:hint="eastAsia"/>
              </w:rPr>
              <w:t>公司针对以上目标指标制定了管理方案，规定了时间要求、责任部门、责任人、监查部门等；</w:t>
            </w:r>
          </w:p>
          <w:p>
            <w:pPr>
              <w:pStyle w:val="2"/>
              <w:rPr>
                <w:rFonts w:hint="default" w:eastAsia="宋体"/>
                <w:lang w:val="en-US" w:eastAsia="zh-CN"/>
              </w:rPr>
            </w:pPr>
            <w:r>
              <w:rPr>
                <w:rFonts w:hint="eastAsia"/>
                <w:lang w:val="en-US" w:eastAsia="zh-CN"/>
              </w:rPr>
              <w:t>2022年第1季度考核情况，达成目标。</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ascii="宋体" w:hAnsi="宋体" w:cs="Arial"/>
                <w:szCs w:val="21"/>
              </w:rPr>
              <w:t>环境因素、危险源的识别、评价及重要环境因素和不可接收风险</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公司制定</w:t>
            </w:r>
            <w:r>
              <w:rPr>
                <w:rFonts w:hint="eastAsia"/>
                <w:szCs w:val="21"/>
                <w:lang w:val="en-US" w:eastAsia="zh-CN"/>
              </w:rPr>
              <w:t>的</w:t>
            </w:r>
            <w:r>
              <w:rPr>
                <w:rFonts w:hint="eastAsia"/>
                <w:szCs w:val="21"/>
              </w:rPr>
              <w:t>《环境因素识别与评价管理程序》和《危险源辨识与风险评价控制措施管理程序》，</w:t>
            </w:r>
            <w:r>
              <w:rPr>
                <w:rFonts w:hint="eastAsia"/>
                <w:szCs w:val="21"/>
                <w:lang w:val="en-US" w:eastAsia="zh-CN"/>
              </w:rPr>
              <w:t>未变化</w:t>
            </w:r>
            <w:r>
              <w:rPr>
                <w:rFonts w:hint="eastAsia"/>
                <w:szCs w:val="21"/>
              </w:rPr>
              <w:t>。根据程序文件规定，质检部有关人员对环境因素和危险源进行了识别。</w:t>
            </w:r>
          </w:p>
          <w:p>
            <w:pPr>
              <w:spacing w:line="280" w:lineRule="exact"/>
              <w:ind w:firstLine="420" w:firstLineChars="200"/>
              <w:rPr>
                <w:szCs w:val="21"/>
              </w:rPr>
            </w:pPr>
            <w:r>
              <w:rPr>
                <w:rFonts w:hint="eastAsia"/>
                <w:szCs w:val="21"/>
              </w:rPr>
              <w:t>环境因素：</w:t>
            </w:r>
          </w:p>
          <w:p>
            <w:pPr>
              <w:spacing w:line="280" w:lineRule="exact"/>
              <w:ind w:firstLine="420" w:firstLineChars="200"/>
              <w:rPr>
                <w:rFonts w:hint="default" w:eastAsia="宋体"/>
                <w:szCs w:val="21"/>
                <w:lang w:val="en-US" w:eastAsia="zh-CN"/>
              </w:rPr>
            </w:pPr>
            <w:r>
              <w:rPr>
                <w:rFonts w:hint="eastAsia"/>
                <w:szCs w:val="21"/>
              </w:rPr>
              <w:t>查见“环境因素识别评价表”，有编制和批准</w:t>
            </w:r>
            <w:r>
              <w:rPr>
                <w:rFonts w:hint="eastAsia"/>
                <w:szCs w:val="21"/>
                <w:lang w:val="en-US" w:eastAsia="zh-CN"/>
              </w:rPr>
              <w:t xml:space="preserve">人。 </w:t>
            </w:r>
          </w:p>
          <w:p>
            <w:pPr>
              <w:spacing w:line="280" w:lineRule="exact"/>
              <w:ind w:firstLine="420" w:firstLineChars="200"/>
              <w:rPr>
                <w:szCs w:val="21"/>
              </w:rPr>
            </w:pPr>
            <w:r>
              <w:rPr>
                <w:rFonts w:hint="eastAsia"/>
                <w:szCs w:val="21"/>
              </w:rPr>
              <w:t>识别出环境因素有：</w:t>
            </w:r>
          </w:p>
          <w:p>
            <w:pPr>
              <w:spacing w:line="280" w:lineRule="exact"/>
              <w:ind w:firstLine="420" w:firstLineChars="200"/>
              <w:rPr>
                <w:szCs w:val="21"/>
              </w:rPr>
            </w:pPr>
            <w:r>
              <w:rPr>
                <w:rFonts w:hint="eastAsia"/>
                <w:szCs w:val="21"/>
              </w:rPr>
              <w:t>废纸的废弃、废旧灯管的废弃、水电的消耗、试验样品的废弃、不合格品的废弃、清洗容器废水的产生、废旧量具的废弃等；</w:t>
            </w:r>
          </w:p>
          <w:p>
            <w:pPr>
              <w:spacing w:line="280" w:lineRule="exact"/>
              <w:ind w:firstLine="420" w:firstLineChars="200"/>
              <w:rPr>
                <w:szCs w:val="21"/>
              </w:rPr>
            </w:pPr>
            <w:r>
              <w:rPr>
                <w:rFonts w:hint="eastAsia"/>
                <w:szCs w:val="21"/>
              </w:rPr>
              <w:t>对识别出的环境因素进行了评价，评价方法：采用是打分法。</w:t>
            </w:r>
          </w:p>
          <w:p>
            <w:pPr>
              <w:spacing w:line="280" w:lineRule="exact"/>
              <w:ind w:firstLine="420" w:firstLineChars="200"/>
              <w:rPr>
                <w:szCs w:val="21"/>
              </w:rPr>
            </w:pPr>
            <w:r>
              <w:rPr>
                <w:rFonts w:hint="eastAsia"/>
                <w:szCs w:val="21"/>
              </w:rPr>
              <w:t>评价出重要环境因素是：</w:t>
            </w:r>
          </w:p>
          <w:p>
            <w:pPr>
              <w:spacing w:line="280" w:lineRule="exact"/>
              <w:ind w:firstLine="420" w:firstLineChars="200"/>
              <w:rPr>
                <w:szCs w:val="21"/>
              </w:rPr>
            </w:pPr>
            <w:r>
              <w:rPr>
                <w:rFonts w:hint="eastAsia"/>
                <w:szCs w:val="21"/>
              </w:rPr>
              <w:t>1）固废的排放</w:t>
            </w:r>
          </w:p>
          <w:p>
            <w:pPr>
              <w:spacing w:line="280" w:lineRule="exact"/>
              <w:ind w:firstLine="420" w:firstLineChars="200"/>
              <w:rPr>
                <w:szCs w:val="21"/>
              </w:rPr>
            </w:pPr>
            <w:r>
              <w:rPr>
                <w:rFonts w:hint="eastAsia"/>
                <w:szCs w:val="21"/>
              </w:rPr>
              <w:t>2）火灾</w:t>
            </w:r>
          </w:p>
          <w:p>
            <w:pPr>
              <w:spacing w:line="280" w:lineRule="exact"/>
              <w:ind w:firstLine="420" w:firstLineChars="200"/>
              <w:rPr>
                <w:szCs w:val="21"/>
              </w:rPr>
            </w:pPr>
            <w:r>
              <w:rPr>
                <w:rFonts w:hint="eastAsia"/>
                <w:szCs w:val="21"/>
              </w:rPr>
              <w:t>已列入公司重要环境因素清单。</w:t>
            </w:r>
          </w:p>
          <w:p>
            <w:pPr>
              <w:spacing w:line="280" w:lineRule="exact"/>
              <w:ind w:firstLine="420" w:firstLineChars="200"/>
              <w:rPr>
                <w:szCs w:val="21"/>
              </w:rPr>
            </w:pPr>
            <w:r>
              <w:rPr>
                <w:rFonts w:hint="eastAsia"/>
                <w:szCs w:val="21"/>
                <w:lang w:val="en-US" w:eastAsia="zh-CN"/>
              </w:rPr>
              <w:t>与质检部相关的</w:t>
            </w:r>
            <w:r>
              <w:rPr>
                <w:rFonts w:hint="eastAsia"/>
                <w:szCs w:val="21"/>
              </w:rPr>
              <w:t>填写人为</w:t>
            </w:r>
            <w:r>
              <w:rPr>
                <w:rFonts w:hint="eastAsia" w:ascii="宋体" w:hAnsi="宋体" w:cs="Arial"/>
                <w:szCs w:val="21"/>
                <w:lang w:val="en-US" w:eastAsia="zh-CN"/>
              </w:rPr>
              <w:t>陆颖英</w:t>
            </w:r>
            <w:r>
              <w:rPr>
                <w:rFonts w:hint="eastAsia"/>
                <w:szCs w:val="21"/>
              </w:rPr>
              <w:t>，审批为</w:t>
            </w:r>
            <w:r>
              <w:rPr>
                <w:rFonts w:hint="eastAsia"/>
                <w:szCs w:val="21"/>
                <w:lang w:val="en-US" w:eastAsia="zh-CN"/>
              </w:rPr>
              <w:t>姚云峰</w:t>
            </w:r>
            <w:r>
              <w:rPr>
                <w:rFonts w:hint="eastAsia"/>
                <w:szCs w:val="21"/>
              </w:rPr>
              <w:t>，时间为2</w:t>
            </w:r>
            <w:r>
              <w:rPr>
                <w:szCs w:val="21"/>
              </w:rPr>
              <w:t>0</w:t>
            </w:r>
            <w:r>
              <w:rPr>
                <w:rFonts w:hint="eastAsia"/>
                <w:szCs w:val="21"/>
                <w:lang w:val="en-US" w:eastAsia="zh-CN"/>
              </w:rPr>
              <w:t>22</w:t>
            </w:r>
            <w:r>
              <w:rPr>
                <w:szCs w:val="21"/>
              </w:rPr>
              <w:t>.</w:t>
            </w:r>
            <w:r>
              <w:rPr>
                <w:rFonts w:hint="eastAsia"/>
                <w:szCs w:val="21"/>
                <w:lang w:val="en-US" w:eastAsia="zh-CN"/>
              </w:rPr>
              <w:t>2</w:t>
            </w:r>
            <w:r>
              <w:rPr>
                <w:szCs w:val="21"/>
              </w:rPr>
              <w:t>.</w:t>
            </w:r>
            <w:r>
              <w:rPr>
                <w:rFonts w:hint="eastAsia"/>
                <w:szCs w:val="21"/>
                <w:lang w:val="en-US" w:eastAsia="zh-CN"/>
              </w:rPr>
              <w:t>9</w:t>
            </w:r>
            <w:r>
              <w:rPr>
                <w:rFonts w:hint="eastAsia"/>
                <w:szCs w:val="21"/>
              </w:rPr>
              <w:t>；询问审核周期内，没有发生生产、工艺、产品等重大变化，所开发的新品与原有产品基本一致，环境因素无重大变化情况。</w:t>
            </w:r>
          </w:p>
          <w:p>
            <w:pPr>
              <w:spacing w:line="280" w:lineRule="exact"/>
              <w:ind w:firstLine="420" w:firstLineChars="200"/>
              <w:rPr>
                <w:szCs w:val="21"/>
              </w:rPr>
            </w:pPr>
          </w:p>
          <w:p>
            <w:pPr>
              <w:spacing w:line="280" w:lineRule="exact"/>
              <w:ind w:firstLine="420" w:firstLineChars="200"/>
              <w:rPr>
                <w:szCs w:val="21"/>
              </w:rPr>
            </w:pPr>
            <w:r>
              <w:rPr>
                <w:rFonts w:hint="eastAsia"/>
                <w:szCs w:val="21"/>
              </w:rPr>
              <w:t>危险源辨识、风险评价</w:t>
            </w:r>
          </w:p>
          <w:p>
            <w:pPr>
              <w:spacing w:line="280" w:lineRule="exact"/>
              <w:ind w:firstLine="420" w:firstLineChars="200"/>
              <w:rPr>
                <w:szCs w:val="21"/>
              </w:rPr>
            </w:pPr>
            <w:r>
              <w:rPr>
                <w:rFonts w:hint="eastAsia"/>
                <w:szCs w:val="21"/>
              </w:rPr>
              <w:t>查见“危险源辩识与风险评价清单”</w:t>
            </w:r>
          </w:p>
          <w:p>
            <w:pPr>
              <w:spacing w:line="280" w:lineRule="exact"/>
              <w:ind w:firstLine="420" w:firstLineChars="200"/>
              <w:rPr>
                <w:szCs w:val="21"/>
              </w:rPr>
            </w:pPr>
            <w:r>
              <w:rPr>
                <w:rFonts w:hint="eastAsia"/>
                <w:szCs w:val="21"/>
              </w:rPr>
              <w:t>识别出的危险源是：</w:t>
            </w:r>
          </w:p>
          <w:p>
            <w:pPr>
              <w:spacing w:line="280" w:lineRule="exact"/>
              <w:ind w:firstLine="420" w:firstLineChars="200"/>
              <w:rPr>
                <w:szCs w:val="21"/>
              </w:rPr>
            </w:pPr>
            <w:r>
              <w:rPr>
                <w:rFonts w:hint="eastAsia"/>
                <w:szCs w:val="21"/>
              </w:rPr>
              <w:t>办公场所火灾导致人员伤害、物体坠落造成人体伤害、照明设备漏电触电、场内车辆交通事故导致人员伤亡、产品建议不安全操作导致触电、检测设备电线老化起火导致人员伤害等，并对识别出的危险源进行了评价，评价方法：采用LEC法，</w:t>
            </w:r>
          </w:p>
          <w:p>
            <w:pPr>
              <w:spacing w:line="280" w:lineRule="exact"/>
              <w:ind w:firstLine="420" w:firstLineChars="200"/>
              <w:rPr>
                <w:szCs w:val="21"/>
              </w:rPr>
            </w:pPr>
            <w:r>
              <w:rPr>
                <w:rFonts w:hint="eastAsia"/>
                <w:szCs w:val="21"/>
              </w:rPr>
              <w:t>评价出不可接受风险清单是：</w:t>
            </w:r>
          </w:p>
          <w:p>
            <w:pPr>
              <w:spacing w:line="280" w:lineRule="exact"/>
              <w:ind w:firstLine="420" w:firstLineChars="200"/>
              <w:rPr>
                <w:szCs w:val="21"/>
              </w:rPr>
            </w:pPr>
            <w:r>
              <w:rPr>
                <w:rFonts w:hint="eastAsia"/>
                <w:szCs w:val="21"/>
              </w:rPr>
              <w:t>火灾、触电；</w:t>
            </w:r>
          </w:p>
          <w:p>
            <w:pPr>
              <w:spacing w:line="280" w:lineRule="exact"/>
              <w:ind w:firstLine="420" w:firstLineChars="200"/>
              <w:rPr>
                <w:szCs w:val="21"/>
              </w:rPr>
            </w:pPr>
            <w:r>
              <w:rPr>
                <w:rFonts w:hint="eastAsia"/>
                <w:szCs w:val="21"/>
              </w:rPr>
              <w:t>已列入公司不可接受风险控制清单。</w:t>
            </w:r>
          </w:p>
          <w:p>
            <w:pPr>
              <w:spacing w:line="280" w:lineRule="exact"/>
              <w:ind w:firstLine="420" w:firstLineChars="200"/>
              <w:rPr>
                <w:szCs w:val="21"/>
              </w:rPr>
            </w:pPr>
            <w:r>
              <w:rPr>
                <w:rFonts w:hint="eastAsia"/>
                <w:szCs w:val="21"/>
              </w:rPr>
              <w:t>检查办公区域和检验活动过程中的危险/环境因素与清单对应，识别充分有效。</w:t>
            </w:r>
          </w:p>
          <w:p>
            <w:pPr>
              <w:spacing w:line="280" w:lineRule="exact"/>
              <w:ind w:firstLine="420" w:firstLineChars="200"/>
              <w:rPr>
                <w:szCs w:val="21"/>
              </w:rPr>
            </w:pPr>
            <w:r>
              <w:rPr>
                <w:rFonts w:hint="eastAsia"/>
                <w:szCs w:val="21"/>
                <w:lang w:val="en-US" w:eastAsia="zh-CN"/>
              </w:rPr>
              <w:t>与质检部相关的</w:t>
            </w:r>
            <w:r>
              <w:rPr>
                <w:rFonts w:hint="eastAsia"/>
                <w:szCs w:val="21"/>
              </w:rPr>
              <w:t>填写人为</w:t>
            </w:r>
            <w:r>
              <w:rPr>
                <w:rFonts w:hint="eastAsia" w:ascii="宋体" w:hAnsi="宋体" w:cs="Arial"/>
                <w:szCs w:val="21"/>
                <w:lang w:val="en-US" w:eastAsia="zh-CN"/>
              </w:rPr>
              <w:t>陆颖英</w:t>
            </w:r>
            <w:r>
              <w:rPr>
                <w:rFonts w:hint="eastAsia"/>
                <w:szCs w:val="21"/>
              </w:rPr>
              <w:t>，审批为</w:t>
            </w:r>
            <w:r>
              <w:rPr>
                <w:rFonts w:hint="eastAsia"/>
                <w:szCs w:val="21"/>
                <w:lang w:val="en-US" w:eastAsia="zh-CN"/>
              </w:rPr>
              <w:t>姚云峰</w:t>
            </w:r>
            <w:r>
              <w:rPr>
                <w:rFonts w:hint="eastAsia"/>
                <w:szCs w:val="21"/>
              </w:rPr>
              <w:t>，时间为2</w:t>
            </w:r>
            <w:r>
              <w:rPr>
                <w:szCs w:val="21"/>
              </w:rPr>
              <w:t>0</w:t>
            </w:r>
            <w:r>
              <w:rPr>
                <w:rFonts w:hint="eastAsia"/>
                <w:szCs w:val="21"/>
                <w:lang w:val="en-US" w:eastAsia="zh-CN"/>
              </w:rPr>
              <w:t>22</w:t>
            </w:r>
            <w:r>
              <w:rPr>
                <w:szCs w:val="21"/>
              </w:rPr>
              <w:t>.</w:t>
            </w:r>
            <w:r>
              <w:rPr>
                <w:rFonts w:hint="eastAsia"/>
                <w:szCs w:val="21"/>
                <w:lang w:val="en-US" w:eastAsia="zh-CN"/>
              </w:rPr>
              <w:t>2</w:t>
            </w:r>
            <w:r>
              <w:rPr>
                <w:szCs w:val="21"/>
              </w:rPr>
              <w:t>.</w:t>
            </w:r>
            <w:r>
              <w:rPr>
                <w:rFonts w:hint="eastAsia"/>
                <w:szCs w:val="21"/>
                <w:lang w:val="en-US" w:eastAsia="zh-CN"/>
              </w:rPr>
              <w:t>9</w:t>
            </w:r>
            <w:r>
              <w:rPr>
                <w:rFonts w:hint="eastAsia"/>
                <w:szCs w:val="21"/>
              </w:rPr>
              <w:t>；询问审核周期内，没有发生生产、工艺、产品等重大变化，所开发的新品与原有产品基本一致，危险源无重大变化情况。</w:t>
            </w:r>
          </w:p>
          <w:p>
            <w:pPr>
              <w:spacing w:line="280" w:lineRule="exact"/>
              <w:ind w:firstLine="420" w:firstLineChars="200"/>
              <w:rPr>
                <w:szCs w:val="21"/>
              </w:rPr>
            </w:pPr>
            <w:r>
              <w:rPr>
                <w:rFonts w:hint="eastAsia"/>
                <w:szCs w:val="21"/>
              </w:rPr>
              <w:t>控制基本符合要求。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rFonts w:ascii="宋体" w:hAnsi="宋体" w:cs="Arial"/>
                <w:szCs w:val="21"/>
              </w:rPr>
            </w:pPr>
            <w:r>
              <w:rPr>
                <w:rFonts w:hint="eastAsia" w:ascii="宋体" w:hAnsi="宋体" w:cs="Arial"/>
                <w:szCs w:val="21"/>
              </w:rPr>
              <w:t>监视和测量资源</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7.1.5</w:t>
            </w:r>
          </w:p>
        </w:tc>
        <w:tc>
          <w:tcPr>
            <w:tcW w:w="10004" w:type="dxa"/>
            <w:vAlign w:val="center"/>
          </w:tcPr>
          <w:p>
            <w:pPr>
              <w:spacing w:line="280" w:lineRule="exact"/>
              <w:ind w:firstLine="420" w:firstLineChars="200"/>
              <w:rPr>
                <w:szCs w:val="21"/>
              </w:rPr>
            </w:pPr>
            <w:r>
              <w:rPr>
                <w:rFonts w:hint="eastAsia"/>
                <w:szCs w:val="21"/>
              </w:rPr>
              <w:t>查见监视测量设备台账：主要检测仪器为</w:t>
            </w:r>
            <w:r>
              <w:rPr>
                <w:rFonts w:hint="eastAsia"/>
                <w:szCs w:val="21"/>
                <w:lang w:val="en-US" w:eastAsia="zh-CN"/>
              </w:rPr>
              <w:t>经纬密度仪、电子天平、卷尺</w:t>
            </w:r>
            <w:r>
              <w:rPr>
                <w:rFonts w:hint="eastAsia"/>
                <w:szCs w:val="21"/>
              </w:rPr>
              <w:t>。</w:t>
            </w:r>
          </w:p>
          <w:p>
            <w:pPr>
              <w:spacing w:line="280" w:lineRule="exact"/>
              <w:ind w:firstLine="420" w:firstLineChars="200"/>
              <w:rPr>
                <w:rFonts w:hint="eastAsia"/>
                <w:szCs w:val="21"/>
                <w:lang w:val="en-US" w:eastAsia="zh-CN"/>
              </w:rPr>
            </w:pPr>
            <w:r>
              <w:rPr>
                <w:rFonts w:hint="eastAsia"/>
                <w:szCs w:val="21"/>
              </w:rPr>
              <w:t>抽查</w:t>
            </w:r>
            <w:r>
              <w:rPr>
                <w:rFonts w:hint="eastAsia"/>
                <w:szCs w:val="21"/>
                <w:lang w:val="en-US" w:eastAsia="zh-CN"/>
              </w:rPr>
              <w:t xml:space="preserve"> 卷尺，校准证书编号：C22AX007052525； 校准机构：深圳华科计量检测技术有限公司；</w:t>
            </w:r>
          </w:p>
          <w:p>
            <w:pPr>
              <w:spacing w:line="280" w:lineRule="exact"/>
              <w:ind w:firstLine="420" w:firstLineChars="200"/>
              <w:rPr>
                <w:rFonts w:hint="eastAsia"/>
                <w:szCs w:val="21"/>
                <w:lang w:val="en-US" w:eastAsia="zh-CN"/>
              </w:rPr>
            </w:pPr>
            <w:r>
              <w:rPr>
                <w:rFonts w:hint="eastAsia"/>
                <w:szCs w:val="21"/>
                <w:lang w:val="en-US" w:eastAsia="zh-CN"/>
              </w:rPr>
              <w:t>JM-A10002电子天平，校准证书编号：L22AX007052526, 校准机构：深圳中航技术检测所有限公司；</w:t>
            </w:r>
          </w:p>
          <w:p>
            <w:pPr>
              <w:spacing w:line="280" w:lineRule="exact"/>
              <w:ind w:firstLine="420" w:firstLineChars="200"/>
              <w:rPr>
                <w:rFonts w:hint="eastAsia"/>
                <w:szCs w:val="21"/>
                <w:lang w:val="en-US" w:eastAsia="zh-CN"/>
              </w:rPr>
            </w:pPr>
            <w:r>
              <w:rPr>
                <w:rFonts w:hint="eastAsia"/>
                <w:szCs w:val="21"/>
                <w:lang w:val="en-US" w:eastAsia="zh-CN"/>
              </w:rPr>
              <w:t xml:space="preserve">经纬密度仪， 校准证书编号：C22AX007052527； 校准机构：深圳中航技术检测所有限公司；合格；  </w:t>
            </w:r>
          </w:p>
          <w:p>
            <w:pPr>
              <w:spacing w:line="280" w:lineRule="exact"/>
              <w:ind w:firstLine="420" w:firstLineChars="200"/>
              <w:rPr>
                <w:szCs w:val="21"/>
              </w:rPr>
            </w:pPr>
            <w:r>
              <w:rPr>
                <w:rFonts w:hint="eastAsia"/>
                <w:szCs w:val="21"/>
              </w:rPr>
              <w:t>查见现场器具均保存完好，询问检验员当发现检测设备偏离校准状态或失效时如何处理，应停止检测工作，检验员陈潞彬回答了处置方法，与文件规定相符，有效，符合规定要求。</w:t>
            </w:r>
          </w:p>
          <w:p>
            <w:pPr>
              <w:spacing w:line="280" w:lineRule="exact"/>
              <w:ind w:firstLine="420" w:firstLineChars="200"/>
              <w:rPr>
                <w:szCs w:val="21"/>
              </w:rPr>
            </w:pPr>
            <w:r>
              <w:rPr>
                <w:rFonts w:hint="eastAsia"/>
                <w:szCs w:val="21"/>
              </w:rPr>
              <w:t>询查无计算机软件用于监视和测量的情况。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信息沟通交流内容、方式、时机</w:t>
            </w:r>
          </w:p>
        </w:tc>
        <w:tc>
          <w:tcPr>
            <w:tcW w:w="960" w:type="dxa"/>
          </w:tcPr>
          <w:p>
            <w:pPr>
              <w:spacing w:line="360" w:lineRule="auto"/>
              <w:ind w:firstLine="8" w:firstLineChars="4"/>
              <w:rPr>
                <w:rFonts w:ascii="宋体" w:hAnsi="宋体"/>
                <w:szCs w:val="21"/>
              </w:rPr>
            </w:pPr>
            <w:r>
              <w:rPr>
                <w:rFonts w:hint="eastAsia" w:ascii="宋体" w:hAnsi="宋体"/>
                <w:szCs w:val="21"/>
              </w:rPr>
              <w:t>QE</w:t>
            </w:r>
            <w:r>
              <w:rPr>
                <w:rFonts w:ascii="宋体" w:hAnsi="宋体"/>
                <w:szCs w:val="21"/>
              </w:rPr>
              <w:t>O</w:t>
            </w:r>
            <w:r>
              <w:rPr>
                <w:rFonts w:hint="eastAsia" w:ascii="宋体" w:hAnsi="宋体"/>
                <w:szCs w:val="21"/>
              </w:rPr>
              <w:t>7.4</w:t>
            </w:r>
          </w:p>
        </w:tc>
        <w:tc>
          <w:tcPr>
            <w:tcW w:w="10004" w:type="dxa"/>
            <w:vAlign w:val="center"/>
          </w:tcPr>
          <w:p>
            <w:pPr>
              <w:spacing w:line="280" w:lineRule="exact"/>
              <w:ind w:firstLine="420" w:firstLineChars="200"/>
              <w:rPr>
                <w:szCs w:val="21"/>
              </w:rPr>
            </w:pPr>
            <w:r>
              <w:rPr>
                <w:rFonts w:hint="eastAsia"/>
                <w:szCs w:val="21"/>
              </w:rPr>
              <w:t>公司内部沟通的内容：管理体系的过程及有效性，包括质量、环境、职业健康安全要求、质量、环境、职业健康安全目标完成情况的报告、以及实施的有效性的分析、评审报告，过程流程，客户满意度，产品质量等内容进行全方位沟通，绩效良好，能保障管理体系的有效，过程绩效及产品质量，环境，职业健康安全目标达成，有无发生扰民的现象,有无收到投诉和处罚的情况。</w:t>
            </w:r>
          </w:p>
          <w:p>
            <w:pPr>
              <w:spacing w:line="280" w:lineRule="exact"/>
              <w:ind w:firstLine="420" w:firstLineChars="200"/>
              <w:rPr>
                <w:szCs w:val="21"/>
              </w:rPr>
            </w:pPr>
            <w:r>
              <w:rPr>
                <w:rFonts w:hint="eastAsia"/>
                <w:szCs w:val="21"/>
              </w:rPr>
              <w:t>外部沟通的内容包括：法律法规要求、质量、环保、安监部门等主管部门的要求、外部供方、顾客、房东等相关方面关于质量、环境、安全方面信息的交流；</w:t>
            </w:r>
          </w:p>
          <w:p>
            <w:pPr>
              <w:spacing w:line="280" w:lineRule="exact"/>
              <w:rPr>
                <w:szCs w:val="21"/>
              </w:rPr>
            </w:pPr>
            <w:r>
              <w:rPr>
                <w:rFonts w:hint="eastAsia"/>
                <w:szCs w:val="21"/>
              </w:rPr>
              <w:t xml:space="preserve"> </w:t>
            </w:r>
            <w:r>
              <w:rPr>
                <w:szCs w:val="21"/>
              </w:rPr>
              <w:t xml:space="preserve"> </w:t>
            </w:r>
            <w:r>
              <w:rPr>
                <w:rFonts w:hint="eastAsia"/>
                <w:szCs w:val="21"/>
              </w:rPr>
              <w:t>公司信息交流的对象：不同岗位、部门，对与管理体系有关的各种信息，相互了解，达到全员参与的效果。</w:t>
            </w:r>
          </w:p>
          <w:p>
            <w:pPr>
              <w:spacing w:line="280" w:lineRule="exact"/>
              <w:rPr>
                <w:szCs w:val="21"/>
              </w:rPr>
            </w:pPr>
            <w:r>
              <w:rPr>
                <w:rFonts w:hint="eastAsia"/>
                <w:szCs w:val="21"/>
              </w:rPr>
              <w:t xml:space="preserve">  公司信息交流的形式和工具：采用各种会议、培训、微信</w:t>
            </w:r>
            <w:r>
              <w:rPr>
                <w:rFonts w:hint="eastAsia"/>
                <w:szCs w:val="21"/>
                <w:lang w:eastAsia="zh-CN"/>
              </w:rPr>
              <w:t>、</w:t>
            </w:r>
            <w:r>
              <w:rPr>
                <w:rFonts w:hint="eastAsia"/>
                <w:szCs w:val="21"/>
              </w:rPr>
              <w:t>文件报告分发、电话、座谈等各种方式。</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Arial"/>
                <w:szCs w:val="21"/>
              </w:rPr>
            </w:pPr>
            <w:r>
              <w:rPr>
                <w:rFonts w:hint="eastAsia"/>
                <w:szCs w:val="21"/>
              </w:rPr>
              <w:t>运行策划和控制</w:t>
            </w:r>
          </w:p>
        </w:tc>
        <w:tc>
          <w:tcPr>
            <w:tcW w:w="960" w:type="dxa"/>
          </w:tcPr>
          <w:p>
            <w:pPr>
              <w:spacing w:line="280" w:lineRule="exact"/>
              <w:rPr>
                <w:rFonts w:ascii="宋体" w:hAnsi="宋体"/>
                <w:szCs w:val="21"/>
              </w:rPr>
            </w:pPr>
            <w:r>
              <w:rPr>
                <w:rFonts w:hint="eastAsia"/>
                <w:szCs w:val="21"/>
              </w:rPr>
              <w:t>Q8.1</w:t>
            </w:r>
          </w:p>
        </w:tc>
        <w:tc>
          <w:tcPr>
            <w:tcW w:w="10004" w:type="dxa"/>
            <w:vAlign w:val="center"/>
          </w:tcPr>
          <w:p>
            <w:pPr>
              <w:spacing w:line="280" w:lineRule="exact"/>
              <w:rPr>
                <w:rFonts w:hint="eastAsia"/>
                <w:lang w:val="en-US" w:eastAsia="zh-CN"/>
              </w:rPr>
            </w:pPr>
            <w:r>
              <w:rPr>
                <w:rFonts w:hint="eastAsia"/>
                <w:lang w:val="en-US" w:eastAsia="zh-CN"/>
              </w:rPr>
              <w:t>质检部主要按照技术部的产品工艺要求，做好相关检验过程的策划。</w:t>
            </w:r>
          </w:p>
          <w:p>
            <w:pPr>
              <w:spacing w:line="280" w:lineRule="exact"/>
              <w:rPr>
                <w:rFonts w:hint="eastAsia"/>
                <w:lang w:val="en-US" w:eastAsia="zh-CN"/>
              </w:rPr>
            </w:pPr>
            <w:r>
              <w:rPr>
                <w:rFonts w:hint="eastAsia"/>
                <w:lang w:val="en-US" w:eastAsia="zh-CN"/>
              </w:rPr>
              <w:t>提供了检验过程所使用的密度仪、分析天平、卷尺等检测仪器、人力资源等。</w:t>
            </w:r>
          </w:p>
          <w:p>
            <w:pPr>
              <w:bidi w:val="0"/>
              <w:rPr>
                <w:rFonts w:hint="default"/>
                <w:lang w:val="en-US" w:eastAsia="zh-CN"/>
              </w:rPr>
            </w:pPr>
            <w:r>
              <w:rPr>
                <w:rFonts w:hint="eastAsia"/>
                <w:lang w:val="en-US" w:eastAsia="zh-CN"/>
              </w:rPr>
              <w:t xml:space="preserve">提供QR-8.5-01各类工序作业指导书、溢流机操作规程、试验仪器管理作业指导书等作业性文件策划； </w:t>
            </w:r>
          </w:p>
          <w:p>
            <w:pPr>
              <w:spacing w:line="280" w:lineRule="exact"/>
              <w:rPr>
                <w:rFonts w:hint="eastAsia"/>
                <w:lang w:val="en-US" w:eastAsia="zh-CN"/>
              </w:rPr>
            </w:pPr>
            <w:r>
              <w:rPr>
                <w:rFonts w:hint="eastAsia"/>
                <w:lang w:val="en-US" w:eastAsia="zh-CN"/>
              </w:rPr>
              <w:t>产品质量控制识别和策划了品质检验标准。</w:t>
            </w:r>
          </w:p>
          <w:p>
            <w:pPr>
              <w:spacing w:line="280" w:lineRule="exact"/>
              <w:rPr>
                <w:rFonts w:hint="eastAsia"/>
                <w:lang w:val="en-US" w:eastAsia="zh-CN"/>
              </w:rPr>
            </w:pPr>
            <w:r>
              <w:rPr>
                <w:rFonts w:hint="eastAsia"/>
                <w:lang w:val="en-US" w:eastAsia="zh-CN"/>
              </w:rPr>
              <w:t xml:space="preserve">查看HYS/zj01《白纱线检验标准》，项目有规格、外在质量、数量、内在质量要求、生态纺品品要求等； 但现有的检测能力不具备检内在质量要求； </w:t>
            </w:r>
          </w:p>
          <w:p>
            <w:pPr>
              <w:spacing w:line="280" w:lineRule="exact"/>
              <w:rPr>
                <w:rFonts w:hint="default"/>
                <w:lang w:val="en-US" w:eastAsia="zh-CN"/>
              </w:rPr>
            </w:pPr>
            <w:r>
              <w:rPr>
                <w:rFonts w:hint="eastAsia"/>
                <w:lang w:val="en-US" w:eastAsia="zh-CN"/>
              </w:rPr>
              <w:t>HYS/zj01《半成品、成品检验标准：胚布》，项目有规格、外在质量、门幅、内在质量要求； 同时描述了判定准则和不合格处理； 文件规定的内在质量按GB/T 22970-2010标准要求不正确。</w:t>
            </w:r>
          </w:p>
          <w:p>
            <w:pPr>
              <w:spacing w:line="280" w:lineRule="exact"/>
              <w:rPr>
                <w:rFonts w:hint="default"/>
                <w:lang w:val="en-US" w:eastAsia="zh-CN"/>
              </w:rPr>
            </w:pPr>
            <w:r>
              <w:rPr>
                <w:rFonts w:hint="eastAsia"/>
                <w:lang w:val="en-US" w:eastAsia="zh-CN"/>
              </w:rPr>
              <w:t xml:space="preserve">HYS/zj01《制程检验标准》，检验项目有曹筒、翻纱/倒筒、整经、织造、后整理等； 同时规定了检验抽样标准； </w:t>
            </w:r>
          </w:p>
          <w:p>
            <w:pPr>
              <w:spacing w:line="280" w:lineRule="exact"/>
              <w:rPr>
                <w:rFonts w:hint="eastAsia"/>
                <w:lang w:val="en-US" w:eastAsia="zh-CN"/>
              </w:rPr>
            </w:pPr>
            <w:r>
              <w:rPr>
                <w:rFonts w:hint="eastAsia"/>
                <w:lang w:val="en-US" w:eastAsia="zh-CN"/>
              </w:rPr>
              <w:t>提供印染加工过程所需的各类辅料验收规范文件，其他各项策划基本满足认证范围内产品检验的要求。</w:t>
            </w:r>
          </w:p>
          <w:p>
            <w:pPr>
              <w:bidi w:val="0"/>
              <w:rPr>
                <w:szCs w:val="21"/>
              </w:rPr>
            </w:pPr>
            <w:r>
              <w:rPr>
                <w:rFonts w:hint="eastAsia"/>
                <w:lang w:val="en-US" w:eastAsia="zh-CN"/>
              </w:rPr>
              <w:t>基本持续有效。</w:t>
            </w: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40" w:lineRule="exact"/>
              <w:rPr>
                <w:rFonts w:hint="eastAsia" w:ascii="宋体" w:hAnsi="宋体" w:eastAsia="宋体" w:cs="Times New Roman"/>
                <w:kern w:val="2"/>
                <w:sz w:val="24"/>
                <w:szCs w:val="24"/>
                <w:lang w:val="en-US" w:eastAsia="zh-CN" w:bidi="ar-SA"/>
              </w:rPr>
            </w:pPr>
            <w:r>
              <w:rPr>
                <w:rFonts w:hint="eastAsia" w:ascii="宋体" w:hAnsi="宋体"/>
                <w:sz w:val="24"/>
                <w:szCs w:val="24"/>
              </w:rPr>
              <w:t>产品和服务的放行</w:t>
            </w:r>
          </w:p>
        </w:tc>
        <w:tc>
          <w:tcPr>
            <w:tcW w:w="960" w:type="dxa"/>
            <w:vAlign w:val="top"/>
          </w:tcPr>
          <w:p>
            <w:pPr>
              <w:spacing w:line="360" w:lineRule="auto"/>
              <w:ind w:firstLine="8" w:firstLineChars="4"/>
              <w:rPr>
                <w:rFonts w:hint="eastAsia" w:ascii="Times New Roman" w:hAnsi="Times New Roman" w:eastAsia="宋体" w:cs="Times New Roman"/>
                <w:kern w:val="2"/>
                <w:sz w:val="21"/>
                <w:szCs w:val="21"/>
                <w:lang w:val="en-US" w:eastAsia="zh-CN" w:bidi="ar-SA"/>
              </w:rPr>
            </w:pPr>
            <w:r>
              <w:rPr>
                <w:rFonts w:hint="eastAsia"/>
                <w:szCs w:val="21"/>
              </w:rPr>
              <w:t>Q</w:t>
            </w:r>
            <w:r>
              <w:rPr>
                <w:szCs w:val="21"/>
              </w:rPr>
              <w:t>8.6</w:t>
            </w:r>
          </w:p>
        </w:tc>
        <w:tc>
          <w:tcPr>
            <w:tcW w:w="10004" w:type="dxa"/>
            <w:vAlign w:val="center"/>
          </w:tcPr>
          <w:p>
            <w:pPr>
              <w:spacing w:line="280" w:lineRule="exact"/>
              <w:ind w:firstLine="420" w:firstLineChars="200"/>
              <w:rPr>
                <w:szCs w:val="21"/>
              </w:rPr>
            </w:pPr>
            <w:r>
              <w:rPr>
                <w:rFonts w:hint="eastAsia"/>
                <w:szCs w:val="21"/>
                <w:lang w:val="en-US" w:eastAsia="zh-CN"/>
              </w:rPr>
              <w:t>陆经理</w:t>
            </w:r>
            <w:r>
              <w:rPr>
                <w:rFonts w:hint="eastAsia"/>
                <w:szCs w:val="21"/>
              </w:rPr>
              <w:t>介绍所有进货产品均需通过检验或验证，合格后放行，生产过程由员工实施自检，质检员工序检验，不合格不留转。过程产品经质检员检验合格后放行，产品出厂前有质检部门按检验规程实施的检验，均合格后放行，没有例外放行的情况。没有顾客批量退货的情况。</w:t>
            </w:r>
          </w:p>
          <w:p>
            <w:pPr>
              <w:spacing w:line="280" w:lineRule="exact"/>
              <w:rPr>
                <w:rFonts w:hint="eastAsia" w:ascii="Times New Roman" w:hAnsi="Times New Roman" w:eastAsia="宋体" w:cs="Times New Roman"/>
                <w:szCs w:val="21"/>
                <w:lang w:val="en-US" w:eastAsia="zh-CN"/>
              </w:rPr>
            </w:pPr>
            <w:r>
              <w:rPr>
                <w:rFonts w:hint="eastAsia"/>
                <w:szCs w:val="21"/>
              </w:rPr>
              <w:t>产品检验依据</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1、FZ/T 43026-2013  高密超细旦涤纶丝织物2、GB/T 18885-2020生态纺织品技术要求</w:t>
            </w:r>
          </w:p>
          <w:p>
            <w:pPr>
              <w:spacing w:line="28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FZ/T 81012-2016[现行] 机织围巾、披肩4、GB/T 9994-2018纺织材料公定回潮率5、GB/T 16604—2017 </w:t>
            </w:r>
            <w:r>
              <w:rPr>
                <w:rFonts w:hint="eastAsia" w:ascii="Times New Roman" w:hAnsi="Times New Roman" w:eastAsia="宋体" w:cs="Times New Roman"/>
                <w:szCs w:val="21"/>
              </w:rPr>
              <w:t>和企业文件：质量检验要求等文件等。</w:t>
            </w:r>
          </w:p>
          <w:p>
            <w:pPr>
              <w:spacing w:line="280" w:lineRule="exact"/>
              <w:rPr>
                <w:szCs w:val="21"/>
              </w:rPr>
            </w:pPr>
            <w:r>
              <w:rPr>
                <w:rFonts w:hint="eastAsia"/>
                <w:szCs w:val="21"/>
              </w:rPr>
              <w:t>查见 “原料进厂检验记录表”，记录了物料名称、数量、供应商、检验项目、检验要求、检验设备及工具，检测结果等信息。</w:t>
            </w:r>
          </w:p>
          <w:p>
            <w:pPr>
              <w:spacing w:line="280" w:lineRule="exact"/>
              <w:rPr>
                <w:szCs w:val="21"/>
              </w:rPr>
            </w:pPr>
            <w:r>
              <w:rPr>
                <w:rFonts w:hint="eastAsia"/>
                <w:szCs w:val="21"/>
              </w:rPr>
              <w:t>1）抽20</w:t>
            </w:r>
            <w:r>
              <w:rPr>
                <w:rFonts w:hint="eastAsia"/>
                <w:szCs w:val="21"/>
                <w:lang w:val="en-US" w:eastAsia="zh-CN"/>
              </w:rPr>
              <w:t>21</w:t>
            </w:r>
            <w:r>
              <w:rPr>
                <w:rFonts w:hint="eastAsia"/>
                <w:szCs w:val="21"/>
              </w:rPr>
              <w:t>-</w:t>
            </w:r>
            <w:r>
              <w:rPr>
                <w:rFonts w:hint="eastAsia"/>
                <w:szCs w:val="21"/>
                <w:lang w:val="en-US" w:eastAsia="zh-CN"/>
              </w:rPr>
              <w:t>8</w:t>
            </w:r>
            <w:r>
              <w:rPr>
                <w:rFonts w:hint="eastAsia"/>
                <w:szCs w:val="21"/>
              </w:rPr>
              <w:t>-</w:t>
            </w:r>
            <w:r>
              <w:rPr>
                <w:rFonts w:hint="eastAsia"/>
                <w:szCs w:val="21"/>
                <w:lang w:val="en-US" w:eastAsia="zh-CN"/>
              </w:rPr>
              <w:t>24</w:t>
            </w:r>
            <w:r>
              <w:rPr>
                <w:rFonts w:hint="eastAsia"/>
                <w:szCs w:val="21"/>
              </w:rPr>
              <w:t xml:space="preserve"> “原料进厂检验记录表”：</w:t>
            </w:r>
          </w:p>
          <w:p>
            <w:pPr>
              <w:spacing w:line="280" w:lineRule="exact"/>
              <w:rPr>
                <w:szCs w:val="21"/>
              </w:rPr>
            </w:pPr>
            <w:r>
              <w:rPr>
                <w:rFonts w:hint="eastAsia"/>
                <w:szCs w:val="21"/>
              </w:rPr>
              <w:t>物料名称:</w:t>
            </w:r>
            <w:r>
              <w:rPr>
                <w:rFonts w:hint="eastAsia"/>
                <w:szCs w:val="21"/>
                <w:lang w:val="en-US" w:eastAsia="zh-CN"/>
              </w:rPr>
              <w:t>纱线-72F有光</w:t>
            </w:r>
            <w:r>
              <w:rPr>
                <w:rFonts w:hint="eastAsia"/>
                <w:szCs w:val="21"/>
              </w:rPr>
              <w:t>，</w:t>
            </w:r>
            <w:r>
              <w:rPr>
                <w:rFonts w:hint="eastAsia"/>
                <w:szCs w:val="21"/>
                <w:lang w:val="en-US" w:eastAsia="zh-CN"/>
              </w:rPr>
              <w:t>型号规格</w:t>
            </w:r>
            <w:r>
              <w:rPr>
                <w:rFonts w:hint="eastAsia"/>
                <w:szCs w:val="21"/>
              </w:rPr>
              <w:t>：</w:t>
            </w:r>
            <w:r>
              <w:rPr>
                <w:rFonts w:hint="eastAsia"/>
                <w:szCs w:val="21"/>
                <w:lang w:val="en-US" w:eastAsia="zh-CN"/>
              </w:rPr>
              <w:t>72F</w:t>
            </w:r>
            <w:r>
              <w:rPr>
                <w:rFonts w:hint="eastAsia"/>
                <w:szCs w:val="21"/>
              </w:rPr>
              <w:t>，数量：</w:t>
            </w:r>
            <w:r>
              <w:rPr>
                <w:rFonts w:hint="eastAsia"/>
                <w:szCs w:val="21"/>
                <w:lang w:val="en-US" w:eastAsia="zh-CN"/>
              </w:rPr>
              <w:t>2T</w:t>
            </w:r>
            <w:r>
              <w:rPr>
                <w:rFonts w:hint="eastAsia"/>
                <w:szCs w:val="21"/>
              </w:rPr>
              <w:t>；供应商：</w:t>
            </w:r>
            <w:r>
              <w:rPr>
                <w:rFonts w:hint="eastAsia"/>
                <w:szCs w:val="21"/>
                <w:lang w:val="en-US" w:eastAsia="zh-CN"/>
              </w:rPr>
              <w:t>晋州市柯翔纺织有限公司</w:t>
            </w:r>
            <w:r>
              <w:rPr>
                <w:rFonts w:hint="eastAsia"/>
                <w:szCs w:val="21"/>
              </w:rPr>
              <w:t>；</w:t>
            </w:r>
            <w:r>
              <w:rPr>
                <w:rFonts w:hint="eastAsia"/>
                <w:szCs w:val="21"/>
                <w:lang w:val="en-US" w:eastAsia="zh-CN"/>
              </w:rPr>
              <w:t>抽检数量：3卷，检</w:t>
            </w:r>
            <w:r>
              <w:rPr>
                <w:rFonts w:hint="eastAsia"/>
                <w:szCs w:val="21"/>
              </w:rPr>
              <w:t>验项目：</w:t>
            </w:r>
            <w:r>
              <w:rPr>
                <w:rFonts w:hint="eastAsia"/>
                <w:szCs w:val="21"/>
                <w:lang w:val="en-US" w:eastAsia="zh-CN"/>
              </w:rPr>
              <w:t>规格、</w:t>
            </w:r>
            <w:r>
              <w:rPr>
                <w:rFonts w:hint="eastAsia"/>
                <w:szCs w:val="21"/>
              </w:rPr>
              <w:t>外观</w:t>
            </w:r>
            <w:r>
              <w:rPr>
                <w:rFonts w:hint="eastAsia"/>
                <w:szCs w:val="21"/>
                <w:lang w:eastAsia="zh-CN"/>
              </w:rPr>
              <w:t>、</w:t>
            </w:r>
            <w:r>
              <w:rPr>
                <w:rFonts w:hint="eastAsia"/>
                <w:szCs w:val="21"/>
                <w:lang w:val="en-US" w:eastAsia="zh-CN"/>
              </w:rPr>
              <w:t>内存质量、</w:t>
            </w:r>
            <w:r>
              <w:rPr>
                <w:rFonts w:hint="eastAsia"/>
                <w:szCs w:val="21"/>
              </w:rPr>
              <w:t>合格；数量、合格证明：合格；</w:t>
            </w:r>
          </w:p>
          <w:p>
            <w:pPr>
              <w:spacing w:line="280" w:lineRule="exact"/>
              <w:rPr>
                <w:szCs w:val="21"/>
              </w:rPr>
            </w:pPr>
            <w:r>
              <w:rPr>
                <w:rFonts w:hint="eastAsia"/>
                <w:szCs w:val="21"/>
              </w:rPr>
              <w:t>结果：</w:t>
            </w:r>
            <w:r>
              <w:rPr>
                <w:rFonts w:hint="eastAsia"/>
                <w:szCs w:val="21"/>
                <w:lang w:val="en-US" w:eastAsia="zh-CN"/>
              </w:rPr>
              <w:t>合格</w:t>
            </w:r>
            <w:r>
              <w:rPr>
                <w:rFonts w:hint="eastAsia"/>
                <w:szCs w:val="21"/>
              </w:rPr>
              <w:t xml:space="preserve">      检验员：</w:t>
            </w:r>
            <w:r>
              <w:rPr>
                <w:rFonts w:hint="eastAsia"/>
                <w:szCs w:val="21"/>
                <w:lang w:val="en-US" w:eastAsia="zh-CN"/>
              </w:rPr>
              <w:t>陆颖英</w:t>
            </w:r>
            <w:r>
              <w:rPr>
                <w:rFonts w:hint="eastAsia"/>
                <w:szCs w:val="21"/>
              </w:rPr>
              <w:t>。</w:t>
            </w:r>
          </w:p>
          <w:p>
            <w:pPr>
              <w:spacing w:line="280" w:lineRule="exact"/>
              <w:rPr>
                <w:szCs w:val="21"/>
              </w:rPr>
            </w:pPr>
            <w:r>
              <w:rPr>
                <w:rFonts w:hint="eastAsia"/>
                <w:szCs w:val="21"/>
              </w:rPr>
              <w:t>2）抽20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13</w:t>
            </w:r>
            <w:r>
              <w:rPr>
                <w:rFonts w:hint="eastAsia"/>
                <w:szCs w:val="21"/>
              </w:rPr>
              <w:t xml:space="preserve"> “原料进厂检验记录表”：</w:t>
            </w:r>
          </w:p>
          <w:p>
            <w:pPr>
              <w:spacing w:line="280" w:lineRule="exact"/>
              <w:rPr>
                <w:szCs w:val="21"/>
              </w:rPr>
            </w:pPr>
            <w:r>
              <w:rPr>
                <w:rFonts w:hint="eastAsia"/>
                <w:szCs w:val="21"/>
              </w:rPr>
              <w:t>物料名称:</w:t>
            </w:r>
            <w:r>
              <w:rPr>
                <w:rFonts w:hint="eastAsia"/>
                <w:szCs w:val="21"/>
                <w:lang w:val="en-US" w:eastAsia="zh-CN"/>
              </w:rPr>
              <w:t>纱线-40支哑光</w:t>
            </w:r>
            <w:r>
              <w:rPr>
                <w:rFonts w:hint="eastAsia"/>
                <w:szCs w:val="21"/>
              </w:rPr>
              <w:t>，</w:t>
            </w:r>
            <w:r>
              <w:rPr>
                <w:rFonts w:hint="eastAsia"/>
                <w:szCs w:val="21"/>
                <w:lang w:val="en-US" w:eastAsia="zh-CN"/>
              </w:rPr>
              <w:t>型号规格</w:t>
            </w:r>
            <w:r>
              <w:rPr>
                <w:rFonts w:hint="eastAsia"/>
                <w:szCs w:val="21"/>
              </w:rPr>
              <w:t>：</w:t>
            </w:r>
            <w:r>
              <w:rPr>
                <w:rFonts w:hint="eastAsia"/>
                <w:szCs w:val="21"/>
                <w:lang w:val="en-US" w:eastAsia="zh-CN"/>
              </w:rPr>
              <w:t>40支</w:t>
            </w:r>
            <w:r>
              <w:rPr>
                <w:rFonts w:hint="eastAsia"/>
                <w:szCs w:val="21"/>
              </w:rPr>
              <w:t>，数量：</w:t>
            </w:r>
            <w:r>
              <w:rPr>
                <w:rFonts w:hint="eastAsia"/>
                <w:szCs w:val="21"/>
                <w:lang w:val="en-US" w:eastAsia="zh-CN"/>
              </w:rPr>
              <w:t>3T</w:t>
            </w:r>
            <w:r>
              <w:rPr>
                <w:rFonts w:hint="eastAsia"/>
                <w:szCs w:val="21"/>
              </w:rPr>
              <w:t>；供应商：</w:t>
            </w:r>
            <w:r>
              <w:rPr>
                <w:rFonts w:hint="eastAsia"/>
                <w:szCs w:val="21"/>
                <w:lang w:val="en-US" w:eastAsia="zh-CN"/>
              </w:rPr>
              <w:t>晋州市柯翔纺织有限公司</w:t>
            </w:r>
            <w:r>
              <w:rPr>
                <w:rFonts w:hint="eastAsia"/>
                <w:szCs w:val="21"/>
              </w:rPr>
              <w:t>；</w:t>
            </w:r>
            <w:r>
              <w:rPr>
                <w:rFonts w:hint="eastAsia"/>
                <w:szCs w:val="21"/>
                <w:lang w:val="en-US" w:eastAsia="zh-CN"/>
              </w:rPr>
              <w:t>抽检数量：5卷，</w:t>
            </w:r>
            <w:r>
              <w:rPr>
                <w:rFonts w:hint="eastAsia"/>
                <w:szCs w:val="21"/>
              </w:rPr>
              <w:t>检验项目：</w:t>
            </w:r>
            <w:r>
              <w:rPr>
                <w:rFonts w:hint="eastAsia"/>
                <w:szCs w:val="21"/>
                <w:lang w:val="en-US" w:eastAsia="zh-CN"/>
              </w:rPr>
              <w:t>规格、</w:t>
            </w:r>
            <w:r>
              <w:rPr>
                <w:rFonts w:hint="eastAsia"/>
                <w:szCs w:val="21"/>
              </w:rPr>
              <w:t>外观</w:t>
            </w:r>
            <w:r>
              <w:rPr>
                <w:rFonts w:hint="eastAsia"/>
                <w:szCs w:val="21"/>
                <w:lang w:eastAsia="zh-CN"/>
              </w:rPr>
              <w:t>、</w:t>
            </w:r>
            <w:r>
              <w:rPr>
                <w:rFonts w:hint="eastAsia"/>
                <w:szCs w:val="21"/>
                <w:lang w:val="en-US" w:eastAsia="zh-CN"/>
              </w:rPr>
              <w:t>内存质量、</w:t>
            </w:r>
            <w:r>
              <w:rPr>
                <w:rFonts w:hint="eastAsia"/>
                <w:szCs w:val="21"/>
              </w:rPr>
              <w:t xml:space="preserve">合格；数量、合格证明：合格； </w:t>
            </w:r>
          </w:p>
          <w:p>
            <w:pPr>
              <w:spacing w:line="280" w:lineRule="exact"/>
              <w:rPr>
                <w:szCs w:val="21"/>
              </w:rPr>
            </w:pPr>
            <w:r>
              <w:rPr>
                <w:rFonts w:hint="eastAsia"/>
                <w:szCs w:val="21"/>
              </w:rPr>
              <w:t>结果：</w:t>
            </w:r>
            <w:r>
              <w:rPr>
                <w:rFonts w:hint="eastAsia"/>
                <w:szCs w:val="21"/>
                <w:lang w:val="en-US" w:eastAsia="zh-CN"/>
              </w:rPr>
              <w:t>合格</w:t>
            </w:r>
            <w:r>
              <w:rPr>
                <w:rFonts w:hint="eastAsia"/>
                <w:szCs w:val="21"/>
              </w:rPr>
              <w:t xml:space="preserve">      检验员：</w:t>
            </w:r>
            <w:r>
              <w:rPr>
                <w:rFonts w:hint="eastAsia"/>
                <w:szCs w:val="21"/>
                <w:lang w:val="en-US" w:eastAsia="zh-CN"/>
              </w:rPr>
              <w:t>陆颖英</w:t>
            </w:r>
            <w:r>
              <w:rPr>
                <w:rFonts w:hint="eastAsia"/>
                <w:szCs w:val="21"/>
              </w:rPr>
              <w:t>。</w:t>
            </w:r>
          </w:p>
          <w:p>
            <w:pPr>
              <w:spacing w:line="280" w:lineRule="exact"/>
              <w:rPr>
                <w:szCs w:val="21"/>
              </w:rPr>
            </w:pPr>
          </w:p>
          <w:p>
            <w:pPr>
              <w:spacing w:line="280" w:lineRule="exact"/>
              <w:rPr>
                <w:szCs w:val="21"/>
              </w:rPr>
            </w:pPr>
            <w:r>
              <w:rPr>
                <w:rFonts w:hint="eastAsia"/>
                <w:szCs w:val="21"/>
              </w:rPr>
              <w:t>过程检验：根据过程工艺要求，如经确认的配方记录，部分按照成品的感官项目指标等进行控制。</w:t>
            </w:r>
          </w:p>
          <w:p>
            <w:pPr>
              <w:spacing w:line="280" w:lineRule="exact"/>
              <w:rPr>
                <w:rFonts w:hint="eastAsia"/>
                <w:szCs w:val="21"/>
              </w:rPr>
            </w:pPr>
            <w:r>
              <w:rPr>
                <w:rFonts w:hint="eastAsia"/>
                <w:szCs w:val="21"/>
              </w:rPr>
              <w:t>提供了生产过程检</w:t>
            </w:r>
            <w:r>
              <w:rPr>
                <w:rFonts w:hint="eastAsia"/>
                <w:szCs w:val="21"/>
                <w:lang w:val="en-US" w:eastAsia="zh-CN"/>
              </w:rPr>
              <w:t>验</w:t>
            </w:r>
            <w:r>
              <w:rPr>
                <w:rFonts w:hint="eastAsia"/>
                <w:szCs w:val="21"/>
              </w:rPr>
              <w:t>记录，</w:t>
            </w:r>
          </w:p>
          <w:p>
            <w:pPr>
              <w:numPr>
                <w:ilvl w:val="0"/>
                <w:numId w:val="3"/>
              </w:numPr>
              <w:spacing w:line="280" w:lineRule="exact"/>
              <w:rPr>
                <w:rFonts w:hint="eastAsia"/>
                <w:szCs w:val="21"/>
              </w:rPr>
            </w:pPr>
            <w:r>
              <w:rPr>
                <w:rFonts w:hint="eastAsia"/>
                <w:szCs w:val="21"/>
              </w:rPr>
              <w:t>时间</w:t>
            </w:r>
            <w:r>
              <w:rPr>
                <w:rFonts w:hint="eastAsia"/>
                <w:szCs w:val="21"/>
                <w:lang w:eastAsia="zh-CN"/>
              </w:rPr>
              <w:t>：</w:t>
            </w:r>
            <w:r>
              <w:rPr>
                <w:rFonts w:hint="eastAsia"/>
                <w:szCs w:val="21"/>
              </w:rPr>
              <w:t>2</w:t>
            </w:r>
            <w:r>
              <w:rPr>
                <w:szCs w:val="21"/>
              </w:rPr>
              <w:t>02</w:t>
            </w:r>
            <w:r>
              <w:rPr>
                <w:rFonts w:hint="eastAsia"/>
                <w:szCs w:val="21"/>
                <w:lang w:val="en-US" w:eastAsia="zh-CN"/>
              </w:rPr>
              <w:t>1</w:t>
            </w:r>
            <w:r>
              <w:rPr>
                <w:szCs w:val="21"/>
              </w:rPr>
              <w:t>.</w:t>
            </w:r>
            <w:r>
              <w:rPr>
                <w:rFonts w:hint="eastAsia"/>
                <w:szCs w:val="21"/>
                <w:lang w:val="en-US" w:eastAsia="zh-CN"/>
              </w:rPr>
              <w:t>11</w:t>
            </w:r>
            <w:r>
              <w:rPr>
                <w:szCs w:val="21"/>
              </w:rPr>
              <w:t>.</w:t>
            </w:r>
            <w:r>
              <w:rPr>
                <w:rFonts w:hint="eastAsia"/>
                <w:szCs w:val="21"/>
                <w:lang w:val="en-US" w:eastAsia="zh-CN"/>
              </w:rPr>
              <w:t>15</w:t>
            </w:r>
            <w:r>
              <w:rPr>
                <w:rFonts w:hint="eastAsia"/>
                <w:szCs w:val="21"/>
              </w:rPr>
              <w:t>，对</w:t>
            </w:r>
            <w:r>
              <w:rPr>
                <w:rFonts w:hint="eastAsia"/>
                <w:szCs w:val="21"/>
                <w:lang w:val="en-US" w:eastAsia="zh-CN"/>
              </w:rPr>
              <w:t>114cm门幅巴厘染色面料，加工数量5万米，</w:t>
            </w:r>
            <w:r>
              <w:rPr>
                <w:rFonts w:hint="eastAsia" w:ascii="Times New Roman" w:hAnsi="Times New Roman" w:eastAsia="宋体" w:cs="Times New Roman"/>
                <w:szCs w:val="22"/>
                <w:lang w:val="en-US" w:eastAsia="zh-CN"/>
              </w:rPr>
              <w:t>检验</w:t>
            </w:r>
            <w:r>
              <w:rPr>
                <w:rFonts w:hint="eastAsia"/>
                <w:szCs w:val="21"/>
                <w:lang w:val="en-US" w:eastAsia="zh-CN"/>
              </w:rPr>
              <w:t>项目：染色，</w:t>
            </w:r>
            <w:r>
              <w:rPr>
                <w:rFonts w:hint="eastAsia"/>
                <w:szCs w:val="21"/>
              </w:rPr>
              <w:t>进行了巡检，巡检员为</w:t>
            </w:r>
            <w:r>
              <w:rPr>
                <w:rFonts w:hint="eastAsia"/>
                <w:szCs w:val="21"/>
                <w:lang w:val="en-US" w:eastAsia="zh-CN"/>
              </w:rPr>
              <w:t>陆颖英</w:t>
            </w:r>
            <w:r>
              <w:rPr>
                <w:rFonts w:hint="eastAsia"/>
                <w:szCs w:val="21"/>
              </w:rPr>
              <w:t>。基本符合。</w:t>
            </w:r>
          </w:p>
          <w:p>
            <w:pPr>
              <w:numPr>
                <w:ilvl w:val="0"/>
                <w:numId w:val="3"/>
              </w:numPr>
              <w:spacing w:line="280" w:lineRule="exact"/>
              <w:rPr>
                <w:rFonts w:hint="eastAsia" w:ascii="Times New Roman" w:hAnsi="Times New Roman" w:eastAsia="宋体" w:cs="Times New Roman"/>
                <w:szCs w:val="22"/>
                <w:lang w:val="en-US" w:eastAsia="zh-CN"/>
              </w:rPr>
            </w:pPr>
            <w:r>
              <w:rPr>
                <w:rFonts w:hint="eastAsia"/>
                <w:lang w:val="en-US" w:eastAsia="zh-CN"/>
              </w:rPr>
              <w:t>时间：2022.1.29,产品：强捻单色方巾，数量：9万条，</w:t>
            </w:r>
            <w:r>
              <w:rPr>
                <w:rFonts w:hint="eastAsia" w:ascii="Times New Roman" w:hAnsi="Times New Roman" w:eastAsia="宋体" w:cs="Times New Roman"/>
                <w:szCs w:val="22"/>
                <w:lang w:val="en-US" w:eastAsia="zh-CN"/>
              </w:rPr>
              <w:t>检验</w:t>
            </w:r>
            <w:r>
              <w:rPr>
                <w:rFonts w:hint="eastAsia"/>
                <w:szCs w:val="21"/>
                <w:lang w:val="en-US" w:eastAsia="zh-CN"/>
              </w:rPr>
              <w:t>项目：裁剪尺寸，有不合格：其中万条尺寸偏大，</w:t>
            </w:r>
            <w:r>
              <w:rPr>
                <w:rFonts w:hint="eastAsia" w:ascii="Times New Roman" w:hAnsi="Times New Roman" w:eastAsia="宋体" w:cs="Times New Roman"/>
                <w:szCs w:val="22"/>
                <w:lang w:val="en-US" w:eastAsia="zh-CN"/>
              </w:rPr>
              <w:t>处理意见为返工； 检验员：陆颖英。</w:t>
            </w:r>
          </w:p>
          <w:p>
            <w:pPr>
              <w:numPr>
                <w:ilvl w:val="0"/>
                <w:numId w:val="3"/>
              </w:numPr>
              <w:spacing w:line="280" w:lineRule="exac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时间：202</w:t>
            </w:r>
            <w:r>
              <w:rPr>
                <w:rFonts w:hint="eastAsia" w:cs="Times New Roman"/>
                <w:szCs w:val="22"/>
                <w:lang w:val="en-US" w:eastAsia="zh-CN"/>
              </w:rPr>
              <w:t>2</w:t>
            </w:r>
            <w:r>
              <w:rPr>
                <w:rFonts w:hint="eastAsia" w:ascii="Times New Roman" w:hAnsi="Times New Roman" w:eastAsia="宋体" w:cs="Times New Roman"/>
                <w:szCs w:val="22"/>
                <w:lang w:val="en-US" w:eastAsia="zh-CN"/>
              </w:rPr>
              <w:t>.</w:t>
            </w:r>
            <w:r>
              <w:rPr>
                <w:rFonts w:hint="eastAsia" w:cs="Times New Roman"/>
                <w:szCs w:val="22"/>
                <w:lang w:val="en-US" w:eastAsia="zh-CN"/>
              </w:rPr>
              <w:t>2</w:t>
            </w:r>
            <w:r>
              <w:rPr>
                <w:rFonts w:hint="eastAsia" w:ascii="Times New Roman" w:hAnsi="Times New Roman" w:eastAsia="宋体" w:cs="Times New Roman"/>
                <w:szCs w:val="22"/>
                <w:lang w:val="en-US" w:eastAsia="zh-CN"/>
              </w:rPr>
              <w:t>.27，产品：</w:t>
            </w:r>
            <w:r>
              <w:rPr>
                <w:rFonts w:hint="eastAsia" w:cs="Times New Roman"/>
                <w:szCs w:val="22"/>
                <w:lang w:val="en-US" w:eastAsia="zh-CN"/>
              </w:rPr>
              <w:t>染色方</w:t>
            </w:r>
            <w:r>
              <w:rPr>
                <w:rFonts w:hint="eastAsia" w:ascii="Times New Roman" w:hAnsi="Times New Roman" w:eastAsia="宋体" w:cs="Times New Roman"/>
                <w:szCs w:val="22"/>
                <w:lang w:val="en-US" w:eastAsia="zh-CN"/>
              </w:rPr>
              <w:t xml:space="preserve">巾； 数量 </w:t>
            </w:r>
            <w:r>
              <w:rPr>
                <w:rFonts w:hint="eastAsia" w:cs="Times New Roman"/>
                <w:szCs w:val="22"/>
                <w:lang w:val="en-US" w:eastAsia="zh-CN"/>
              </w:rPr>
              <w:t>30</w:t>
            </w:r>
            <w:r>
              <w:rPr>
                <w:rFonts w:hint="eastAsia" w:ascii="Times New Roman" w:hAnsi="Times New Roman" w:eastAsia="宋体" w:cs="Times New Roman"/>
                <w:szCs w:val="22"/>
                <w:lang w:val="en-US" w:eastAsia="zh-CN"/>
              </w:rPr>
              <w:t>万条，检验项目：裁剪，合格，检验员：陆颖英。</w:t>
            </w:r>
          </w:p>
          <w:p>
            <w:pPr>
              <w:spacing w:line="280" w:lineRule="exact"/>
              <w:rPr>
                <w:rFonts w:hint="eastAsia"/>
                <w:szCs w:val="21"/>
              </w:rPr>
            </w:pPr>
          </w:p>
          <w:p>
            <w:pPr>
              <w:spacing w:line="280" w:lineRule="exact"/>
              <w:rPr>
                <w:szCs w:val="21"/>
              </w:rPr>
            </w:pPr>
            <w:r>
              <w:rPr>
                <w:rFonts w:hint="eastAsia"/>
                <w:szCs w:val="21"/>
              </w:rPr>
              <w:t>成品检验：</w:t>
            </w:r>
          </w:p>
          <w:p>
            <w:pPr>
              <w:spacing w:line="280" w:lineRule="exact"/>
              <w:rPr>
                <w:szCs w:val="21"/>
              </w:rPr>
            </w:pPr>
            <w:r>
              <w:rPr>
                <w:rFonts w:hint="eastAsia"/>
                <w:szCs w:val="21"/>
              </w:rPr>
              <w:t>查见产品出厂检验</w:t>
            </w:r>
            <w:r>
              <w:rPr>
                <w:rFonts w:hint="eastAsia"/>
                <w:szCs w:val="21"/>
                <w:lang w:val="en-US" w:eastAsia="zh-CN"/>
              </w:rPr>
              <w:t>记录表</w:t>
            </w:r>
            <w:r>
              <w:rPr>
                <w:rFonts w:hint="eastAsia"/>
                <w:szCs w:val="21"/>
              </w:rPr>
              <w:t>，记录了品名、规格、批号、检验项目、技术要求、检测结果 、检验结论等。</w:t>
            </w:r>
          </w:p>
          <w:p>
            <w:pPr>
              <w:spacing w:line="280" w:lineRule="exact"/>
              <w:rPr>
                <w:rFonts w:hint="eastAsia" w:eastAsia="宋体"/>
                <w:szCs w:val="21"/>
                <w:lang w:val="en-US" w:eastAsia="zh-CN"/>
              </w:rPr>
            </w:pPr>
            <w:r>
              <w:rPr>
                <w:rFonts w:hint="eastAsia"/>
                <w:szCs w:val="21"/>
              </w:rPr>
              <w:t>1）</w:t>
            </w:r>
            <w:r>
              <w:rPr>
                <w:rFonts w:hint="eastAsia"/>
                <w:szCs w:val="21"/>
              </w:rPr>
              <w:tab/>
            </w:r>
            <w:r>
              <w:rPr>
                <w:rFonts w:hint="eastAsia"/>
                <w:szCs w:val="21"/>
              </w:rPr>
              <w:t>抽生产日期：</w:t>
            </w:r>
            <w:r>
              <w:rPr>
                <w:rFonts w:hint="eastAsia"/>
                <w:szCs w:val="21"/>
                <w:lang w:val="en-US" w:eastAsia="zh-CN"/>
              </w:rPr>
              <w:t>2021.11.6，产品：</w:t>
            </w:r>
            <w:r>
              <w:rPr>
                <w:rFonts w:hint="eastAsia"/>
                <w:lang w:val="en-US" w:eastAsia="zh-CN"/>
              </w:rPr>
              <w:t>单色方巾</w:t>
            </w:r>
            <w:r>
              <w:rPr>
                <w:rFonts w:hint="eastAsia"/>
                <w:szCs w:val="21"/>
              </w:rPr>
              <w:t>，规格型号：</w:t>
            </w:r>
            <w:r>
              <w:rPr>
                <w:rFonts w:hint="eastAsia"/>
                <w:szCs w:val="21"/>
                <w:lang w:val="en-US" w:eastAsia="zh-CN"/>
              </w:rPr>
              <w:t>108cm*108cm</w:t>
            </w:r>
            <w:r>
              <w:rPr>
                <w:rFonts w:hint="eastAsia"/>
                <w:szCs w:val="21"/>
              </w:rPr>
              <w:t>；检验日期：20</w:t>
            </w:r>
            <w:r>
              <w:rPr>
                <w:rFonts w:hint="eastAsia"/>
                <w:szCs w:val="21"/>
                <w:lang w:val="en-US" w:eastAsia="zh-CN"/>
              </w:rPr>
              <w:t>21</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17</w:t>
            </w:r>
          </w:p>
          <w:p>
            <w:pPr>
              <w:spacing w:line="280" w:lineRule="exact"/>
              <w:rPr>
                <w:szCs w:val="21"/>
              </w:rPr>
            </w:pPr>
            <w:r>
              <w:rPr>
                <w:rFonts w:hint="eastAsia"/>
                <w:szCs w:val="21"/>
              </w:rPr>
              <w:t>检验项目/技术要求/检测结果：</w:t>
            </w:r>
          </w:p>
          <w:p>
            <w:pPr>
              <w:spacing w:line="280" w:lineRule="exact"/>
              <w:rPr>
                <w:szCs w:val="21"/>
              </w:rPr>
            </w:pPr>
            <w:r>
              <w:rPr>
                <w:rFonts w:hint="eastAsia"/>
                <w:szCs w:val="21"/>
              </w:rPr>
              <w:t>1、</w:t>
            </w:r>
            <w:r>
              <w:rPr>
                <w:rFonts w:hint="eastAsia"/>
                <w:szCs w:val="21"/>
                <w:lang w:val="en-US" w:eastAsia="zh-CN"/>
              </w:rPr>
              <w:t>规格：108cm*108cm，合格</w:t>
            </w:r>
            <w:r>
              <w:rPr>
                <w:rFonts w:hint="eastAsia"/>
                <w:szCs w:val="21"/>
              </w:rPr>
              <w:t>；</w:t>
            </w:r>
          </w:p>
          <w:p>
            <w:pPr>
              <w:spacing w:line="280" w:lineRule="exact"/>
              <w:rPr>
                <w:szCs w:val="21"/>
              </w:rPr>
            </w:pPr>
            <w:r>
              <w:rPr>
                <w:rFonts w:hint="eastAsia"/>
                <w:szCs w:val="21"/>
              </w:rPr>
              <w:t>2、</w:t>
            </w:r>
            <w:r>
              <w:rPr>
                <w:rFonts w:hint="eastAsia"/>
                <w:szCs w:val="21"/>
                <w:lang w:val="en-US" w:eastAsia="zh-CN"/>
              </w:rPr>
              <w:t>外在质量，按FZ/T81012-2016标准要求，结果：符合标准，合格</w:t>
            </w:r>
            <w:r>
              <w:rPr>
                <w:rFonts w:hint="eastAsia"/>
                <w:szCs w:val="21"/>
              </w:rPr>
              <w:t>；</w:t>
            </w:r>
          </w:p>
          <w:p>
            <w:pPr>
              <w:spacing w:line="280" w:lineRule="exact"/>
              <w:rPr>
                <w:szCs w:val="21"/>
              </w:rPr>
            </w:pPr>
            <w:r>
              <w:rPr>
                <w:rFonts w:hint="eastAsia"/>
                <w:szCs w:val="21"/>
              </w:rPr>
              <w:t>3、</w:t>
            </w:r>
            <w:r>
              <w:rPr>
                <w:rFonts w:hint="eastAsia"/>
                <w:szCs w:val="21"/>
                <w:lang w:val="en-US" w:eastAsia="zh-CN"/>
              </w:rPr>
              <w:t xml:space="preserve">门幅/尺寸，按合同要求，合格； </w:t>
            </w:r>
            <w:r>
              <w:rPr>
                <w:rFonts w:hint="eastAsia"/>
                <w:szCs w:val="21"/>
              </w:rPr>
              <w:t>；</w:t>
            </w:r>
          </w:p>
          <w:p>
            <w:pPr>
              <w:keepNext w:val="0"/>
              <w:keepLines w:val="0"/>
              <w:widowControl/>
              <w:suppressLineNumbers w:val="0"/>
              <w:jc w:val="left"/>
              <w:rPr>
                <w:rFonts w:hint="default" w:eastAsia="宋体"/>
                <w:szCs w:val="21"/>
                <w:lang w:val="en-US" w:eastAsia="zh-CN"/>
              </w:rPr>
            </w:pPr>
            <w:r>
              <w:rPr>
                <w:rFonts w:hint="eastAsia"/>
                <w:szCs w:val="21"/>
              </w:rPr>
              <w:t>4、</w:t>
            </w:r>
            <w:r>
              <w:rPr>
                <w:rFonts w:hint="eastAsia"/>
                <w:szCs w:val="21"/>
                <w:lang w:val="en-US" w:eastAsia="zh-CN"/>
              </w:rPr>
              <w:t>内在质量</w:t>
            </w:r>
            <w:r>
              <w:rPr>
                <w:rFonts w:hint="eastAsia" w:ascii="Times New Roman" w:hAnsi="Times New Roman" w:eastAsia="宋体" w:cs="Times New Roman"/>
                <w:szCs w:val="21"/>
                <w:lang w:val="en-US" w:eastAsia="zh-CN"/>
              </w:rPr>
              <w:t>，委托外部检测，提供检测报告</w:t>
            </w:r>
            <w:r>
              <w:rPr>
                <w:rFonts w:hint="eastAsia" w:cs="Times New Roman"/>
                <w:szCs w:val="21"/>
                <w:lang w:val="en-US" w:eastAsia="zh-CN"/>
              </w:rPr>
              <w:t>；</w:t>
            </w:r>
            <w:r>
              <w:rPr>
                <w:rFonts w:hint="eastAsia"/>
                <w:szCs w:val="21"/>
                <w:lang w:val="en-US" w:eastAsia="zh-CN"/>
              </w:rPr>
              <w:t xml:space="preserve"> </w:t>
            </w:r>
          </w:p>
          <w:p>
            <w:pPr>
              <w:spacing w:line="280" w:lineRule="exact"/>
              <w:rPr>
                <w:szCs w:val="21"/>
              </w:rPr>
            </w:pPr>
            <w:r>
              <w:rPr>
                <w:rFonts w:hint="eastAsia"/>
                <w:szCs w:val="21"/>
              </w:rPr>
              <w:t>检验：</w:t>
            </w:r>
            <w:r>
              <w:rPr>
                <w:rFonts w:hint="eastAsia"/>
                <w:szCs w:val="21"/>
                <w:lang w:val="en-US" w:eastAsia="zh-CN"/>
              </w:rPr>
              <w:t>陆颖英</w:t>
            </w:r>
            <w:r>
              <w:rPr>
                <w:rFonts w:hint="eastAsia"/>
                <w:szCs w:val="21"/>
              </w:rPr>
              <w:t xml:space="preserve"> </w:t>
            </w:r>
          </w:p>
          <w:p>
            <w:pPr>
              <w:spacing w:line="280" w:lineRule="exact"/>
              <w:rPr>
                <w:rFonts w:hint="default" w:eastAsia="宋体"/>
                <w:szCs w:val="21"/>
                <w:lang w:val="en-US" w:eastAsia="zh-CN"/>
              </w:rPr>
            </w:pPr>
            <w:r>
              <w:rPr>
                <w:rFonts w:hint="eastAsia"/>
                <w:szCs w:val="21"/>
              </w:rPr>
              <w:t>2）</w:t>
            </w:r>
            <w:r>
              <w:rPr>
                <w:rFonts w:hint="eastAsia"/>
                <w:szCs w:val="21"/>
              </w:rPr>
              <w:tab/>
            </w:r>
            <w:r>
              <w:rPr>
                <w:rFonts w:hint="eastAsia"/>
                <w:szCs w:val="21"/>
              </w:rPr>
              <w:t>抽生产日期：</w:t>
            </w:r>
            <w:r>
              <w:rPr>
                <w:rFonts w:hint="eastAsia"/>
                <w:szCs w:val="21"/>
                <w:lang w:val="en-US" w:eastAsia="zh-CN"/>
              </w:rPr>
              <w:t>2021.12.22，染色方巾</w:t>
            </w:r>
            <w:r>
              <w:rPr>
                <w:rFonts w:hint="eastAsia"/>
                <w:szCs w:val="21"/>
              </w:rPr>
              <w:t>，规格型号：</w:t>
            </w:r>
            <w:r>
              <w:rPr>
                <w:rFonts w:hint="eastAsia"/>
                <w:szCs w:val="21"/>
                <w:lang w:val="en-US" w:eastAsia="zh-CN"/>
              </w:rPr>
              <w:t>110cm*110cm</w:t>
            </w:r>
            <w:r>
              <w:rPr>
                <w:rFonts w:hint="eastAsia"/>
                <w:szCs w:val="21"/>
              </w:rPr>
              <w:t>；检验日期：20</w:t>
            </w:r>
            <w:r>
              <w:rPr>
                <w:rFonts w:hint="eastAsia"/>
                <w:szCs w:val="21"/>
                <w:lang w:val="en-US" w:eastAsia="zh-CN"/>
              </w:rPr>
              <w:t>21</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28</w:t>
            </w:r>
          </w:p>
          <w:p>
            <w:pPr>
              <w:spacing w:line="280" w:lineRule="exact"/>
              <w:rPr>
                <w:szCs w:val="21"/>
              </w:rPr>
            </w:pPr>
            <w:r>
              <w:rPr>
                <w:rFonts w:hint="eastAsia"/>
                <w:szCs w:val="21"/>
              </w:rPr>
              <w:t>检验项目/技术要求/检测结果：</w:t>
            </w:r>
          </w:p>
          <w:p>
            <w:pPr>
              <w:spacing w:line="280" w:lineRule="exact"/>
              <w:rPr>
                <w:szCs w:val="21"/>
              </w:rPr>
            </w:pPr>
            <w:r>
              <w:rPr>
                <w:rFonts w:hint="eastAsia"/>
                <w:szCs w:val="21"/>
              </w:rPr>
              <w:t>1、</w:t>
            </w:r>
            <w:r>
              <w:rPr>
                <w:rFonts w:hint="eastAsia"/>
                <w:szCs w:val="21"/>
                <w:lang w:val="en-US" w:eastAsia="zh-CN"/>
              </w:rPr>
              <w:t>规格：110cm*110cm，合格</w:t>
            </w:r>
            <w:r>
              <w:rPr>
                <w:rFonts w:hint="eastAsia"/>
                <w:szCs w:val="21"/>
              </w:rPr>
              <w:t>；</w:t>
            </w:r>
          </w:p>
          <w:p>
            <w:pPr>
              <w:spacing w:line="280" w:lineRule="exact"/>
              <w:rPr>
                <w:szCs w:val="21"/>
              </w:rPr>
            </w:pPr>
            <w:r>
              <w:rPr>
                <w:rFonts w:hint="eastAsia"/>
                <w:szCs w:val="21"/>
              </w:rPr>
              <w:t>2、</w:t>
            </w:r>
            <w:r>
              <w:rPr>
                <w:rFonts w:hint="eastAsia"/>
                <w:szCs w:val="21"/>
                <w:lang w:val="en-US" w:eastAsia="zh-CN"/>
              </w:rPr>
              <w:t>外在质量，按FZ/T81012-2016标准要求，结果：符合标准，合格</w:t>
            </w:r>
            <w:r>
              <w:rPr>
                <w:rFonts w:hint="eastAsia"/>
                <w:szCs w:val="21"/>
              </w:rPr>
              <w:t>；</w:t>
            </w:r>
          </w:p>
          <w:p>
            <w:pPr>
              <w:spacing w:line="280" w:lineRule="exact"/>
              <w:rPr>
                <w:szCs w:val="21"/>
              </w:rPr>
            </w:pPr>
            <w:r>
              <w:rPr>
                <w:rFonts w:hint="eastAsia"/>
                <w:szCs w:val="21"/>
              </w:rPr>
              <w:t>3、</w:t>
            </w:r>
            <w:r>
              <w:rPr>
                <w:rFonts w:hint="eastAsia"/>
                <w:szCs w:val="21"/>
                <w:lang w:val="en-US" w:eastAsia="zh-CN"/>
              </w:rPr>
              <w:t xml:space="preserve">门幅/尺寸，按合同要求，合格； </w:t>
            </w:r>
            <w:r>
              <w:rPr>
                <w:rFonts w:hint="eastAsia"/>
                <w:szCs w:val="21"/>
              </w:rPr>
              <w:t>；</w:t>
            </w:r>
          </w:p>
          <w:p>
            <w:pPr>
              <w:keepNext w:val="0"/>
              <w:keepLines w:val="0"/>
              <w:widowControl/>
              <w:suppressLineNumbers w:val="0"/>
              <w:jc w:val="left"/>
              <w:rPr>
                <w:rFonts w:hint="default" w:eastAsia="宋体"/>
                <w:szCs w:val="21"/>
                <w:lang w:val="en-US" w:eastAsia="zh-CN"/>
              </w:rPr>
            </w:pPr>
            <w:r>
              <w:rPr>
                <w:rFonts w:hint="eastAsia"/>
                <w:szCs w:val="21"/>
              </w:rPr>
              <w:t>4、</w:t>
            </w:r>
            <w:r>
              <w:rPr>
                <w:rFonts w:hint="eastAsia"/>
                <w:szCs w:val="21"/>
                <w:lang w:val="en-US" w:eastAsia="zh-CN"/>
              </w:rPr>
              <w:t>内在质量</w:t>
            </w:r>
            <w:r>
              <w:rPr>
                <w:rFonts w:hint="eastAsia" w:ascii="Times New Roman" w:hAnsi="Times New Roman" w:eastAsia="宋体" w:cs="Times New Roman"/>
                <w:szCs w:val="21"/>
                <w:lang w:val="en-US" w:eastAsia="zh-CN"/>
              </w:rPr>
              <w:t>，委托外部检测，提供检测报告</w:t>
            </w:r>
            <w:r>
              <w:rPr>
                <w:rFonts w:hint="eastAsia"/>
                <w:szCs w:val="21"/>
                <w:lang w:eastAsia="zh-CN"/>
              </w:rPr>
              <w:t>；</w:t>
            </w:r>
            <w:r>
              <w:rPr>
                <w:rFonts w:hint="eastAsia"/>
                <w:szCs w:val="21"/>
                <w:lang w:val="en-US" w:eastAsia="zh-CN"/>
              </w:rPr>
              <w:t xml:space="preserve"> </w:t>
            </w:r>
          </w:p>
          <w:p>
            <w:pPr>
              <w:spacing w:line="280" w:lineRule="exact"/>
              <w:rPr>
                <w:szCs w:val="21"/>
              </w:rPr>
            </w:pPr>
            <w:r>
              <w:rPr>
                <w:rFonts w:hint="eastAsia"/>
                <w:szCs w:val="21"/>
              </w:rPr>
              <w:t>检验：</w:t>
            </w:r>
            <w:r>
              <w:rPr>
                <w:rFonts w:hint="eastAsia"/>
                <w:szCs w:val="21"/>
                <w:lang w:val="en-US" w:eastAsia="zh-CN"/>
              </w:rPr>
              <w:t>陆颖英</w:t>
            </w:r>
            <w:r>
              <w:rPr>
                <w:rFonts w:hint="eastAsia"/>
                <w:szCs w:val="21"/>
              </w:rPr>
              <w:t>；</w:t>
            </w:r>
          </w:p>
          <w:p>
            <w:pPr>
              <w:spacing w:line="280" w:lineRule="exact"/>
              <w:rPr>
                <w:szCs w:val="21"/>
              </w:rPr>
            </w:pPr>
            <w:r>
              <w:rPr>
                <w:rFonts w:hint="eastAsia"/>
                <w:szCs w:val="21"/>
              </w:rPr>
              <w:t>3）</w:t>
            </w:r>
            <w:r>
              <w:rPr>
                <w:rFonts w:hint="eastAsia"/>
                <w:szCs w:val="21"/>
              </w:rPr>
              <w:tab/>
            </w:r>
            <w:r>
              <w:rPr>
                <w:rFonts w:hint="eastAsia"/>
                <w:szCs w:val="21"/>
              </w:rPr>
              <w:t>抽生产日期：</w:t>
            </w:r>
            <w:r>
              <w:rPr>
                <w:rFonts w:hint="eastAsia"/>
                <w:szCs w:val="21"/>
                <w:lang w:val="en-US" w:eastAsia="zh-CN"/>
              </w:rPr>
              <w:t>2022.2.15，强捻巴厘纱炼白面料</w:t>
            </w:r>
            <w:r>
              <w:rPr>
                <w:rFonts w:hint="eastAsia"/>
                <w:szCs w:val="21"/>
              </w:rPr>
              <w:t>，规格型号：</w:t>
            </w:r>
            <w:r>
              <w:rPr>
                <w:rFonts w:hint="eastAsia"/>
                <w:szCs w:val="21"/>
                <w:lang w:val="en-US" w:eastAsia="zh-CN"/>
              </w:rPr>
              <w:t>120cm门幅</w:t>
            </w:r>
            <w:r>
              <w:rPr>
                <w:rFonts w:hint="eastAsia"/>
                <w:szCs w:val="21"/>
              </w:rPr>
              <w:t>；检验日期：</w:t>
            </w:r>
            <w:r>
              <w:rPr>
                <w:rFonts w:hint="eastAsia"/>
                <w:szCs w:val="21"/>
                <w:lang w:val="en-US" w:eastAsia="zh-CN"/>
              </w:rPr>
              <w:t>2022.12.25</w:t>
            </w:r>
          </w:p>
          <w:p>
            <w:pPr>
              <w:spacing w:line="280" w:lineRule="exact"/>
              <w:rPr>
                <w:szCs w:val="21"/>
              </w:rPr>
            </w:pPr>
            <w:r>
              <w:rPr>
                <w:rFonts w:hint="eastAsia"/>
                <w:szCs w:val="21"/>
              </w:rPr>
              <w:t>检验项目/技术要求/检测结果：</w:t>
            </w:r>
          </w:p>
          <w:p>
            <w:pPr>
              <w:spacing w:line="280" w:lineRule="exact"/>
              <w:rPr>
                <w:szCs w:val="21"/>
              </w:rPr>
            </w:pPr>
            <w:r>
              <w:rPr>
                <w:rFonts w:hint="eastAsia"/>
                <w:szCs w:val="21"/>
              </w:rPr>
              <w:t>1、</w:t>
            </w:r>
            <w:r>
              <w:rPr>
                <w:rFonts w:hint="eastAsia"/>
                <w:szCs w:val="21"/>
                <w:lang w:val="en-US" w:eastAsia="zh-CN"/>
              </w:rPr>
              <w:t>规格，120cm门幅，合格</w:t>
            </w:r>
            <w:r>
              <w:rPr>
                <w:rFonts w:hint="eastAsia"/>
                <w:szCs w:val="21"/>
              </w:rPr>
              <w:t>；</w:t>
            </w:r>
          </w:p>
          <w:p>
            <w:pPr>
              <w:spacing w:line="280" w:lineRule="exact"/>
              <w:rPr>
                <w:szCs w:val="21"/>
              </w:rPr>
            </w:pPr>
            <w:r>
              <w:rPr>
                <w:rFonts w:hint="eastAsia"/>
                <w:szCs w:val="21"/>
              </w:rPr>
              <w:t>2、</w:t>
            </w:r>
            <w:r>
              <w:rPr>
                <w:rFonts w:hint="eastAsia"/>
                <w:szCs w:val="21"/>
                <w:lang w:val="en-US" w:eastAsia="zh-CN"/>
              </w:rPr>
              <w:t>外在质量</w:t>
            </w:r>
            <w:r>
              <w:rPr>
                <w:rFonts w:hint="eastAsia" w:ascii="Times New Roman" w:hAnsi="Times New Roman" w:eastAsia="宋体" w:cs="Times New Roman"/>
                <w:szCs w:val="21"/>
                <w:lang w:val="en-US" w:eastAsia="zh-CN"/>
              </w:rPr>
              <w:t>，按FZ/T 43026-2013  高密超细旦涤纶丝织物，合格；</w:t>
            </w:r>
          </w:p>
          <w:p>
            <w:pPr>
              <w:spacing w:line="280" w:lineRule="exact"/>
              <w:rPr>
                <w:szCs w:val="21"/>
              </w:rPr>
            </w:pPr>
            <w:r>
              <w:rPr>
                <w:rFonts w:hint="eastAsia"/>
                <w:szCs w:val="21"/>
              </w:rPr>
              <w:t>3、</w:t>
            </w:r>
            <w:r>
              <w:rPr>
                <w:rFonts w:hint="eastAsia"/>
                <w:szCs w:val="21"/>
                <w:lang w:val="en-US" w:eastAsia="zh-CN"/>
              </w:rPr>
              <w:t>尺寸，120cm，合格</w:t>
            </w:r>
            <w:r>
              <w:rPr>
                <w:rFonts w:hint="eastAsia"/>
                <w:szCs w:val="21"/>
              </w:rPr>
              <w:t>；</w:t>
            </w:r>
          </w:p>
          <w:p>
            <w:pPr>
              <w:spacing w:line="280" w:lineRule="exact"/>
              <w:rPr>
                <w:rFonts w:hint="default" w:eastAsia="宋体"/>
                <w:szCs w:val="21"/>
                <w:lang w:val="en-US" w:eastAsia="zh-CN"/>
              </w:rPr>
            </w:pPr>
            <w:r>
              <w:rPr>
                <w:rFonts w:hint="eastAsia"/>
                <w:szCs w:val="21"/>
              </w:rPr>
              <w:t>4、</w:t>
            </w:r>
            <w:r>
              <w:rPr>
                <w:rFonts w:hint="eastAsia"/>
                <w:szCs w:val="21"/>
                <w:lang w:val="en-US" w:eastAsia="zh-CN"/>
              </w:rPr>
              <w:t>内在质量，未检。</w:t>
            </w:r>
          </w:p>
          <w:p>
            <w:pPr>
              <w:spacing w:line="280" w:lineRule="exact"/>
              <w:rPr>
                <w:rFonts w:hint="eastAsia"/>
                <w:szCs w:val="21"/>
                <w:lang w:val="en-US" w:eastAsia="zh-CN"/>
              </w:rPr>
            </w:pPr>
            <w:r>
              <w:rPr>
                <w:rFonts w:hint="eastAsia"/>
                <w:szCs w:val="21"/>
              </w:rPr>
              <w:t>检测结论：检测结果符合标准要求。结论合格</w:t>
            </w:r>
            <w:r>
              <w:rPr>
                <w:rFonts w:hint="eastAsia"/>
                <w:szCs w:val="21"/>
                <w:lang w:eastAsia="zh-CN"/>
              </w:rPr>
              <w:t>，</w:t>
            </w:r>
            <w:r>
              <w:rPr>
                <w:rFonts w:hint="eastAsia"/>
                <w:szCs w:val="21"/>
                <w:lang w:val="en-US" w:eastAsia="zh-CN"/>
              </w:rPr>
              <w:t>检验员：陆颖英。</w:t>
            </w:r>
          </w:p>
          <w:p>
            <w:pPr>
              <w:pStyle w:val="2"/>
              <w:rPr>
                <w:rFonts w:hint="default"/>
                <w:lang w:val="en-US" w:eastAsia="zh-CN"/>
              </w:rPr>
            </w:pP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提供2021年度成品第三方检验报告，产品：穆斯林头巾，报告编号：（2021）FHB02635，委托检验，检验单位：浙江省纺织品与染化料质量检验中心； 检验标准：GB/T 35611-2017,所有项目符合</w:t>
            </w:r>
            <w:r>
              <w:rPr>
                <w:rFonts w:hint="eastAsia"/>
                <w:szCs w:val="21"/>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40" w:lineRule="exact"/>
              <w:rPr>
                <w:rFonts w:hint="eastAsia" w:ascii="宋体" w:hAnsi="宋体" w:eastAsia="宋体" w:cs="Arial"/>
                <w:kern w:val="2"/>
                <w:sz w:val="21"/>
                <w:szCs w:val="21"/>
                <w:lang w:val="en-US" w:eastAsia="zh-CN" w:bidi="ar-SA"/>
              </w:rPr>
            </w:pPr>
            <w:r>
              <w:rPr>
                <w:rFonts w:hint="eastAsia" w:ascii="宋体" w:hAnsi="宋体" w:cs="Arial"/>
                <w:szCs w:val="21"/>
              </w:rPr>
              <w:t>运行控制策划</w:t>
            </w:r>
          </w:p>
        </w:tc>
        <w:tc>
          <w:tcPr>
            <w:tcW w:w="960" w:type="dxa"/>
            <w:vAlign w:val="top"/>
          </w:tcPr>
          <w:p>
            <w:pPr>
              <w:rPr>
                <w:rFonts w:ascii="宋体" w:hAnsi="宋体" w:cs="Arial"/>
                <w:szCs w:val="21"/>
              </w:rPr>
            </w:pPr>
            <w:r>
              <w:rPr>
                <w:rFonts w:ascii="宋体" w:hAnsi="宋体" w:cs="Arial"/>
                <w:szCs w:val="21"/>
              </w:rPr>
              <w:t>EO</w:t>
            </w:r>
          </w:p>
          <w:p>
            <w:pPr>
              <w:spacing w:line="360" w:lineRule="auto"/>
              <w:ind w:firstLine="8" w:firstLineChars="4"/>
              <w:rPr>
                <w:rFonts w:hint="eastAsia" w:ascii="宋体" w:hAnsi="宋体" w:eastAsia="宋体" w:cs="Times New Roman"/>
                <w:kern w:val="2"/>
                <w:sz w:val="21"/>
                <w:szCs w:val="21"/>
                <w:lang w:val="en-US" w:eastAsia="zh-CN" w:bidi="ar-SA"/>
              </w:rPr>
            </w:pPr>
            <w:r>
              <w:rPr>
                <w:rFonts w:hint="eastAsia" w:ascii="宋体" w:hAnsi="宋体" w:cs="Arial"/>
                <w:szCs w:val="21"/>
              </w:rPr>
              <w:t>8.</w:t>
            </w:r>
            <w:r>
              <w:rPr>
                <w:rFonts w:ascii="宋体" w:hAnsi="宋体" w:cs="Arial"/>
                <w:szCs w:val="21"/>
              </w:rPr>
              <w:t>1</w:t>
            </w:r>
          </w:p>
        </w:tc>
        <w:tc>
          <w:tcPr>
            <w:tcW w:w="10004" w:type="dxa"/>
            <w:vAlign w:val="center"/>
          </w:tcPr>
          <w:p>
            <w:pPr>
              <w:spacing w:line="280" w:lineRule="exact"/>
              <w:rPr>
                <w:szCs w:val="21"/>
              </w:rPr>
            </w:pPr>
            <w:r>
              <w:rPr>
                <w:rFonts w:hint="eastAsia"/>
                <w:szCs w:val="21"/>
              </w:rPr>
              <w:t>环境和职业健康安全运行控制：</w:t>
            </w:r>
          </w:p>
          <w:p>
            <w:pPr>
              <w:spacing w:line="280" w:lineRule="exact"/>
              <w:rPr>
                <w:szCs w:val="21"/>
              </w:rPr>
            </w:pPr>
            <w:r>
              <w:rPr>
                <w:rFonts w:hint="eastAsia"/>
                <w:szCs w:val="21"/>
              </w:rPr>
              <w:t>环境和职业健康安全运行控制：</w:t>
            </w:r>
          </w:p>
          <w:p>
            <w:pPr>
              <w:spacing w:line="280" w:lineRule="exact"/>
              <w:rPr>
                <w:szCs w:val="21"/>
              </w:rPr>
            </w:pPr>
            <w:r>
              <w:rPr>
                <w:rFonts w:hint="eastAsia"/>
                <w:szCs w:val="21"/>
              </w:rPr>
              <w:t>制定了《运行控制程序》，对识别出环境因素和危险源的运行控制作出了规定，除执行公司的程序文件外，还执行公司的相关管理制度，基本符合要求。</w:t>
            </w:r>
          </w:p>
          <w:p>
            <w:pPr>
              <w:spacing w:line="280" w:lineRule="exact"/>
              <w:rPr>
                <w:szCs w:val="21"/>
              </w:rPr>
            </w:pPr>
            <w:r>
              <w:rPr>
                <w:rFonts w:hint="eastAsia"/>
                <w:szCs w:val="21"/>
              </w:rPr>
              <w:t>固废：查见办公区检验现场无固体废弃物乱弃情况，检验区域设有垃圾回收桶，分为可回收和不可回收。办公危废交由办公室处置。检验发现的不合格品放置在规定的区域，根据情况交由生产部返工或报废；报废的产品和取样的样品暂存仓库；</w:t>
            </w:r>
          </w:p>
          <w:p>
            <w:pPr>
              <w:spacing w:line="280" w:lineRule="exact"/>
              <w:rPr>
                <w:szCs w:val="21"/>
              </w:rPr>
            </w:pPr>
            <w:r>
              <w:rPr>
                <w:rFonts w:hint="eastAsia"/>
                <w:szCs w:val="21"/>
              </w:rPr>
              <w:t>噪声：办公活动和检验活动噪声影响不明显；</w:t>
            </w:r>
          </w:p>
          <w:p>
            <w:pPr>
              <w:spacing w:line="280" w:lineRule="exact"/>
              <w:rPr>
                <w:szCs w:val="21"/>
              </w:rPr>
            </w:pPr>
            <w:r>
              <w:rPr>
                <w:rFonts w:hint="eastAsia"/>
                <w:szCs w:val="21"/>
              </w:rPr>
              <w:t xml:space="preserve">火灾：现场查见各电气设备及用电设备和线路均处于良好状态，消防设施布局合理、查看各消防设施亦处于良好状态，均在有效期内。现场未见火灾及爆炸隐患。 </w:t>
            </w:r>
          </w:p>
          <w:p>
            <w:pPr>
              <w:spacing w:line="280" w:lineRule="exact"/>
              <w:rPr>
                <w:szCs w:val="21"/>
              </w:rPr>
            </w:pPr>
            <w:r>
              <w:rPr>
                <w:rFonts w:hint="eastAsia"/>
                <w:szCs w:val="21"/>
              </w:rPr>
              <w:t>废水：清洗容器废水收集至水处理池统一处理；</w:t>
            </w:r>
          </w:p>
          <w:p>
            <w:pPr>
              <w:spacing w:line="280" w:lineRule="exact"/>
              <w:rPr>
                <w:szCs w:val="21"/>
              </w:rPr>
            </w:pPr>
            <w:r>
              <w:rPr>
                <w:rFonts w:hint="eastAsia"/>
                <w:szCs w:val="21"/>
              </w:rPr>
              <w:t>触电：办公、试验现场的设施，经现场查看状态良好，未见触电安全隐患。</w:t>
            </w: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日常的环境安全检查由</w:t>
            </w:r>
            <w:r>
              <w:rPr>
                <w:rFonts w:hint="eastAsia"/>
                <w:szCs w:val="21"/>
                <w:lang w:val="en-US" w:eastAsia="zh-CN"/>
              </w:rPr>
              <w:t>综合</w:t>
            </w:r>
            <w:r>
              <w:rPr>
                <w:rFonts w:hint="eastAsia"/>
                <w:szCs w:val="21"/>
              </w:rPr>
              <w:t>部负责；</w:t>
            </w:r>
          </w:p>
        </w:tc>
        <w:tc>
          <w:tcPr>
            <w:tcW w:w="1585" w:type="dxa"/>
            <w:vAlign w:val="top"/>
          </w:tcPr>
          <w:p>
            <w:pPr>
              <w:tabs>
                <w:tab w:val="left" w:pos="234"/>
              </w:tabs>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60" w:type="dxa"/>
          </w:tcPr>
          <w:p>
            <w:pPr>
              <w:spacing w:line="440" w:lineRule="exact"/>
              <w:rPr>
                <w:rFonts w:ascii="宋体" w:hAnsi="宋体"/>
                <w:sz w:val="24"/>
                <w:szCs w:val="24"/>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spacing w:line="360" w:lineRule="auto"/>
              <w:ind w:firstLine="8" w:firstLineChars="4"/>
              <w:rPr>
                <w:rFonts w:ascii="宋体" w:hAnsi="宋体"/>
                <w:szCs w:val="21"/>
              </w:rPr>
            </w:pPr>
            <w:r>
              <w:rPr>
                <w:rFonts w:hint="eastAsia" w:ascii="宋体" w:hAnsi="宋体" w:cs="Arial"/>
                <w:szCs w:val="21"/>
              </w:rPr>
              <w:t xml:space="preserve">8.2 </w:t>
            </w:r>
          </w:p>
        </w:tc>
        <w:tc>
          <w:tcPr>
            <w:tcW w:w="10004" w:type="dxa"/>
            <w:vAlign w:val="center"/>
          </w:tcPr>
          <w:p>
            <w:pPr>
              <w:spacing w:line="280" w:lineRule="exact"/>
              <w:rPr>
                <w:szCs w:val="21"/>
              </w:rPr>
            </w:pPr>
            <w:r>
              <w:rPr>
                <w:rFonts w:hint="eastAsia"/>
                <w:szCs w:val="21"/>
              </w:rPr>
              <w:t>公司制定了《应急准备和响应管理程序》，基本符合要求。按程序文件规定对公司紧急情况进行了识别，编制了预案，公司编制的应急预案包括：火灾、中暑、触电等。</w:t>
            </w:r>
          </w:p>
          <w:p>
            <w:pPr>
              <w:spacing w:line="280" w:lineRule="exact"/>
              <w:rPr>
                <w:szCs w:val="21"/>
              </w:rPr>
            </w:pPr>
            <w:r>
              <w:rPr>
                <w:rFonts w:hint="eastAsia"/>
                <w:szCs w:val="21"/>
              </w:rPr>
              <w:t>公司于20</w:t>
            </w:r>
            <w:r>
              <w:rPr>
                <w:rFonts w:hint="eastAsia"/>
                <w:szCs w:val="21"/>
                <w:lang w:val="en-US" w:eastAsia="zh-CN"/>
              </w:rPr>
              <w:t>21</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1</w:t>
            </w:r>
            <w:r>
              <w:rPr>
                <w:rFonts w:hint="eastAsia"/>
                <w:szCs w:val="21"/>
              </w:rPr>
              <w:t>0上午进行了消防灭火演练。</w:t>
            </w:r>
          </w:p>
          <w:p>
            <w:pPr>
              <w:spacing w:line="280" w:lineRule="exact"/>
              <w:rPr>
                <w:szCs w:val="21"/>
              </w:rPr>
            </w:pPr>
            <w:r>
              <w:rPr>
                <w:rFonts w:hint="eastAsia"/>
                <w:szCs w:val="21"/>
              </w:rPr>
              <w:t>于20</w:t>
            </w:r>
            <w:r>
              <w:rPr>
                <w:rFonts w:hint="eastAsia"/>
                <w:szCs w:val="21"/>
                <w:lang w:val="en-US" w:eastAsia="zh-CN"/>
              </w:rPr>
              <w:t>21</w:t>
            </w:r>
            <w:r>
              <w:rPr>
                <w:rFonts w:hint="eastAsia"/>
                <w:szCs w:val="21"/>
              </w:rPr>
              <w:t>.</w:t>
            </w:r>
            <w:r>
              <w:rPr>
                <w:rFonts w:hint="eastAsia"/>
                <w:szCs w:val="21"/>
                <w:lang w:val="en-US" w:eastAsia="zh-CN"/>
              </w:rPr>
              <w:t>11</w:t>
            </w:r>
            <w:r>
              <w:rPr>
                <w:rFonts w:hint="eastAsia"/>
                <w:szCs w:val="21"/>
              </w:rPr>
              <w:t>.</w:t>
            </w:r>
            <w:r>
              <w:rPr>
                <w:rFonts w:hint="eastAsia"/>
                <w:szCs w:val="21"/>
                <w:lang w:val="en-US" w:eastAsia="zh-CN"/>
              </w:rPr>
              <w:t>1</w:t>
            </w:r>
            <w:r>
              <w:rPr>
                <w:rFonts w:hint="eastAsia"/>
                <w:szCs w:val="21"/>
              </w:rPr>
              <w:t>0下午进行了医疗急救演练，提供了相应的演练记录；</w:t>
            </w:r>
          </w:p>
          <w:p>
            <w:pPr>
              <w:spacing w:line="280" w:lineRule="exact"/>
              <w:rPr>
                <w:szCs w:val="21"/>
              </w:rPr>
            </w:pPr>
            <w:r>
              <w:rPr>
                <w:rFonts w:hint="eastAsia"/>
                <w:szCs w:val="21"/>
              </w:rPr>
              <w:t>质检部参加了消防和医疗急救的演练；</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rPr>
                <w:rFonts w:hint="default" w:ascii="宋体" w:hAnsi="宋体" w:eastAsia="宋体" w:cs="Arial"/>
                <w:szCs w:val="21"/>
                <w:lang w:val="en-US" w:eastAsia="zh-CN"/>
              </w:rPr>
            </w:pPr>
            <w:r>
              <w:rPr>
                <w:rFonts w:hint="eastAsia" w:ascii="宋体" w:hAnsi="宋体"/>
                <w:sz w:val="24"/>
                <w:szCs w:val="24"/>
                <w:lang w:val="en-US" w:eastAsia="zh-CN"/>
              </w:rPr>
              <w:t>不合格品输出</w:t>
            </w:r>
          </w:p>
        </w:tc>
        <w:tc>
          <w:tcPr>
            <w:tcW w:w="960" w:type="dxa"/>
            <w:vAlign w:val="center"/>
          </w:tcPr>
          <w:p>
            <w:pPr>
              <w:rPr>
                <w:rFonts w:ascii="宋体" w:hAnsi="宋体" w:cs="Arial"/>
                <w:szCs w:val="21"/>
              </w:rPr>
            </w:pPr>
            <w:r>
              <w:rPr>
                <w:rFonts w:hint="eastAsia"/>
              </w:rPr>
              <w:t>Q8.7</w:t>
            </w:r>
          </w:p>
        </w:tc>
        <w:tc>
          <w:tcPr>
            <w:tcW w:w="10004" w:type="dxa"/>
          </w:tcPr>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查公司编制了不合格控制程序，对不合格品（采购产品、过程产品、最终产品及交付后的不合格品）的控制要求进行了规定，基本符合标准要求。</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质检部</w:t>
            </w:r>
            <w:r>
              <w:rPr>
                <w:rFonts w:hint="eastAsia" w:ascii="宋体" w:hAnsi="宋体" w:cs="宋体"/>
                <w:kern w:val="0"/>
                <w:szCs w:val="21"/>
                <w:lang w:val="en-US" w:eastAsia="zh-CN"/>
              </w:rPr>
              <w:t>经理</w:t>
            </w:r>
            <w:r>
              <w:rPr>
                <w:rFonts w:hint="eastAsia" w:ascii="宋体" w:hAnsi="宋体" w:cs="宋体"/>
                <w:kern w:val="0"/>
                <w:szCs w:val="21"/>
              </w:rPr>
              <w:t>说，不合格品不放行，对于原材料不合格立即退给供应商更换，生产过程中发现不合格品立即通知生产部门并进行原因分析，一般会在刚开始生产时，做好首检工作，防止出现批量不合格，对出现不合格的一般也可以通过</w:t>
            </w:r>
            <w:r>
              <w:rPr>
                <w:rFonts w:hint="eastAsia" w:ascii="宋体" w:hAnsi="宋体" w:cs="宋体"/>
                <w:kern w:val="0"/>
                <w:szCs w:val="21"/>
                <w:lang w:val="en-US" w:eastAsia="zh-CN"/>
              </w:rPr>
              <w:t>染色</w:t>
            </w:r>
            <w:r>
              <w:rPr>
                <w:rFonts w:hint="eastAsia" w:ascii="宋体" w:hAnsi="宋体" w:cs="宋体"/>
                <w:kern w:val="0"/>
                <w:szCs w:val="21"/>
              </w:rPr>
              <w:t>配方的调整对产品进行处理，实在不符合要求的，根据具体情况返工或或降级使用。</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公司目前没有让步、放行不合格品的情况，也没有不合格的非预期使用。</w:t>
            </w:r>
          </w:p>
          <w:p>
            <w:pPr>
              <w:autoSpaceDE w:val="0"/>
              <w:autoSpaceDN w:val="0"/>
              <w:adjustRightInd w:val="0"/>
              <w:spacing w:line="360" w:lineRule="auto"/>
              <w:ind w:firstLine="420" w:firstLineChars="200"/>
              <w:rPr>
                <w:szCs w:val="21"/>
              </w:rPr>
            </w:pPr>
            <w:r>
              <w:rPr>
                <w:rFonts w:hint="eastAsia" w:ascii="宋体" w:hAnsi="宋体" w:cs="宋体"/>
                <w:kern w:val="0"/>
                <w:szCs w:val="21"/>
              </w:rPr>
              <w:t>现场未见交付后发现的不合格。</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60" w:type="dxa"/>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数据分析和评价</w:t>
            </w:r>
          </w:p>
        </w:tc>
        <w:tc>
          <w:tcPr>
            <w:tcW w:w="960" w:type="dxa"/>
            <w:vAlign w:val="center"/>
          </w:tcPr>
          <w:p>
            <w:pPr>
              <w:pStyle w:val="7"/>
              <w:spacing w:line="360" w:lineRule="auto"/>
              <w:rPr>
                <w:rFonts w:hAnsi="宋体" w:cs="宋体"/>
                <w:kern w:val="0"/>
                <w:szCs w:val="21"/>
              </w:rPr>
            </w:pPr>
            <w:r>
              <w:rPr>
                <w:rFonts w:hint="eastAsia"/>
              </w:rPr>
              <w:t>Q9.1.3</w:t>
            </w:r>
          </w:p>
        </w:tc>
        <w:tc>
          <w:tcPr>
            <w:tcW w:w="10004" w:type="dxa"/>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查见分析和评价报表，统计的内容包括顾客满意程度、针对风险和机遇所采取措施的有效性、外部供方绩效、策划有效实施、改进的需求等。</w:t>
            </w:r>
          </w:p>
          <w:p>
            <w:pPr>
              <w:pStyle w:val="7"/>
              <w:spacing w:line="360" w:lineRule="auto"/>
              <w:ind w:firstLine="420" w:firstLineChars="200"/>
              <w:rPr>
                <w:szCs w:val="21"/>
              </w:rPr>
            </w:pPr>
            <w:r>
              <w:rPr>
                <w:rFonts w:hint="eastAsia" w:hAnsi="宋体" w:cs="宋体"/>
                <w:kern w:val="0"/>
                <w:szCs w:val="21"/>
              </w:rPr>
              <w:t>根据以上统计数据，企业进行了统计分析，结论：根据以上数据分析与评价，说明公司管理体系运行是正常的、有效的、适宜的；并提出了改进建议，能提交管理评审，控制利用较好。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60" w:type="dxa"/>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不合格和纠正措施</w:t>
            </w:r>
          </w:p>
        </w:tc>
        <w:tc>
          <w:tcPr>
            <w:tcW w:w="960" w:type="dxa"/>
          </w:tcPr>
          <w:p>
            <w:pPr>
              <w:pStyle w:val="7"/>
              <w:spacing w:line="360" w:lineRule="auto"/>
            </w:pPr>
            <w:r>
              <w:rPr>
                <w:rFonts w:hint="eastAsia" w:hAnsi="宋体" w:cs="宋体"/>
                <w:kern w:val="0"/>
                <w:szCs w:val="21"/>
              </w:rPr>
              <w:t>QE</w:t>
            </w:r>
            <w:r>
              <w:rPr>
                <w:rFonts w:hAnsi="宋体" w:cs="宋体"/>
                <w:kern w:val="0"/>
                <w:szCs w:val="21"/>
              </w:rPr>
              <w:t>O</w:t>
            </w:r>
            <w:r>
              <w:rPr>
                <w:rFonts w:hint="eastAsia" w:hAnsi="宋体" w:cs="宋体"/>
                <w:kern w:val="0"/>
                <w:szCs w:val="21"/>
              </w:rPr>
              <w:t>10.2</w:t>
            </w:r>
          </w:p>
        </w:tc>
        <w:tc>
          <w:tcPr>
            <w:tcW w:w="10004" w:type="dxa"/>
          </w:tcPr>
          <w:p>
            <w:pPr>
              <w:spacing w:line="360" w:lineRule="auto"/>
              <w:ind w:left="-2" w:leftChars="-2" w:hanging="2" w:hangingChars="1"/>
              <w:rPr>
                <w:rFonts w:ascii="宋体" w:hAnsi="宋体"/>
                <w:szCs w:val="21"/>
              </w:rPr>
            </w:pPr>
            <w:r>
              <w:rPr>
                <w:rFonts w:hint="eastAsia" w:ascii="宋体" w:hAnsi="宋体"/>
                <w:szCs w:val="21"/>
              </w:rPr>
              <w:t xml:space="preserve">    产品不合格处置情况见8.7记录；针对不合格制定了纠正措施。体系运行以来未发生产品批量不合格情况，也未发生产品交付后顾客的重大投诉情况。</w:t>
            </w:r>
          </w:p>
          <w:p>
            <w:pPr>
              <w:spacing w:line="360" w:lineRule="auto"/>
              <w:ind w:firstLine="420" w:firstLineChars="200"/>
              <w:rPr>
                <w:rFonts w:ascii="宋体" w:hAnsi="宋体" w:cs="宋体"/>
                <w:kern w:val="0"/>
                <w:szCs w:val="21"/>
              </w:rPr>
            </w:pPr>
            <w:r>
              <w:rPr>
                <w:rFonts w:hint="eastAsia" w:ascii="宋体" w:hAnsi="宋体"/>
                <w:szCs w:val="21"/>
              </w:rPr>
              <w:t>另对管理体系运行情况检查和日常安全检查中发现的问题进行纠正；提供了不符合、纠正与预防措施报告，经查，体系运行以来未发生重大环境污染和安全事故。</w:t>
            </w:r>
          </w:p>
        </w:tc>
        <w:tc>
          <w:tcPr>
            <w:tcW w:w="1585" w:type="dxa"/>
          </w:tcPr>
          <w:p/>
        </w:tc>
      </w:tr>
    </w:tbl>
    <w:p>
      <w:pPr>
        <w:pStyle w:val="2"/>
        <w:rPr>
          <w:rFonts w:hint="eastAsia"/>
        </w:rPr>
      </w:pPr>
    </w:p>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-64135</wp:posOffset>
          </wp:positionV>
          <wp:extent cx="485775" cy="485775"/>
          <wp:effectExtent l="0" t="0" r="1905" b="1905"/>
          <wp:wrapTopAndBottom/>
          <wp:docPr id="1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58973"/>
    <w:multiLevelType w:val="singleLevel"/>
    <w:tmpl w:val="BBF58973"/>
    <w:lvl w:ilvl="0" w:tentative="0">
      <w:start w:val="4"/>
      <w:numFmt w:val="decimal"/>
      <w:suff w:val="nothing"/>
      <w:lvlText w:val="%1、"/>
      <w:lvlJc w:val="left"/>
    </w:lvl>
  </w:abstractNum>
  <w:abstractNum w:abstractNumId="1">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3"/>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
    <w:nsid w:val="67E4A23D"/>
    <w:multiLevelType w:val="singleLevel"/>
    <w:tmpl w:val="67E4A23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73C2"/>
    <w:rsid w:val="003445A0"/>
    <w:rsid w:val="00382525"/>
    <w:rsid w:val="00384FEF"/>
    <w:rsid w:val="00397D3F"/>
    <w:rsid w:val="003C254E"/>
    <w:rsid w:val="003D6213"/>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2872294"/>
    <w:rsid w:val="02A81DFD"/>
    <w:rsid w:val="0468216D"/>
    <w:rsid w:val="077737BE"/>
    <w:rsid w:val="07D24298"/>
    <w:rsid w:val="08D515DF"/>
    <w:rsid w:val="0A755CD1"/>
    <w:rsid w:val="0A951956"/>
    <w:rsid w:val="0DB36326"/>
    <w:rsid w:val="0F5F270A"/>
    <w:rsid w:val="11B844E6"/>
    <w:rsid w:val="13C46A1B"/>
    <w:rsid w:val="13E25F5A"/>
    <w:rsid w:val="13ED21F3"/>
    <w:rsid w:val="14D76CF9"/>
    <w:rsid w:val="198F5E9A"/>
    <w:rsid w:val="1C7E2640"/>
    <w:rsid w:val="1F220C40"/>
    <w:rsid w:val="2228358C"/>
    <w:rsid w:val="23FD2B6E"/>
    <w:rsid w:val="2A291AD0"/>
    <w:rsid w:val="2D334A34"/>
    <w:rsid w:val="2F3614B7"/>
    <w:rsid w:val="2F631E13"/>
    <w:rsid w:val="32E4732E"/>
    <w:rsid w:val="35D4757E"/>
    <w:rsid w:val="3BDC1674"/>
    <w:rsid w:val="3C6D52D5"/>
    <w:rsid w:val="3D040ACF"/>
    <w:rsid w:val="46EB1927"/>
    <w:rsid w:val="4810294E"/>
    <w:rsid w:val="48D64D1E"/>
    <w:rsid w:val="4B3439D0"/>
    <w:rsid w:val="4C4A351A"/>
    <w:rsid w:val="4D4D03B2"/>
    <w:rsid w:val="4DED56EF"/>
    <w:rsid w:val="5674680D"/>
    <w:rsid w:val="57232EDE"/>
    <w:rsid w:val="577846F3"/>
    <w:rsid w:val="5E49155E"/>
    <w:rsid w:val="61716397"/>
    <w:rsid w:val="63317A53"/>
    <w:rsid w:val="65A916EB"/>
    <w:rsid w:val="661B22F8"/>
    <w:rsid w:val="69A72607"/>
    <w:rsid w:val="6B361121"/>
    <w:rsid w:val="6C084B58"/>
    <w:rsid w:val="6C3D12A0"/>
    <w:rsid w:val="6CD55F8A"/>
    <w:rsid w:val="6CE311D0"/>
    <w:rsid w:val="700B7AE2"/>
    <w:rsid w:val="70F214CC"/>
    <w:rsid w:val="720C113C"/>
    <w:rsid w:val="72CC7949"/>
    <w:rsid w:val="73C273B2"/>
    <w:rsid w:val="73C274A3"/>
    <w:rsid w:val="747D06DB"/>
    <w:rsid w:val="7C410C62"/>
    <w:rsid w:val="7D382EBC"/>
    <w:rsid w:val="7EEC3A91"/>
    <w:rsid w:val="7F004460"/>
    <w:rsid w:val="7F6B3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numPr>
        <w:ilvl w:val="1"/>
        <w:numId w:val="1"/>
      </w:numPr>
      <w:adjustRightInd w:val="0"/>
      <w:spacing w:line="360" w:lineRule="auto"/>
      <w:jc w:val="left"/>
      <w:textAlignment w:val="baseline"/>
      <w:outlineLvl w:val="1"/>
    </w:pPr>
    <w:rPr>
      <w:rFonts w:ascii="Arial" w:hAnsi="Arial"/>
      <w:kern w:val="28"/>
      <w:sz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pPr>
      <w:autoSpaceDE w:val="0"/>
      <w:autoSpaceDN w:val="0"/>
      <w:adjustRightInd w:val="0"/>
      <w:jc w:val="left"/>
    </w:pPr>
    <w:rPr>
      <w:rFonts w:ascii="宋体"/>
      <w:color w:val="000000"/>
      <w:kern w:val="0"/>
      <w:sz w:val="24"/>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Plain Text"/>
    <w:basedOn w:val="1"/>
    <w:qFormat/>
    <w:uiPriority w:val="0"/>
    <w:rPr>
      <w:rFonts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Emphasis"/>
    <w:basedOn w:val="12"/>
    <w:qFormat/>
    <w:uiPriority w:val="20"/>
    <w:rPr>
      <w:i/>
    </w:rPr>
  </w:style>
  <w:style w:type="character" w:customStyle="1" w:styleId="14">
    <w:name w:val="页眉 字符"/>
    <w:basedOn w:val="12"/>
    <w:link w:val="10"/>
    <w:qFormat/>
    <w:uiPriority w:val="99"/>
    <w:rPr>
      <w:rFonts w:ascii="Times New Roman" w:hAnsi="Times New Roman" w:eastAsia="宋体" w:cs="Times New Roman"/>
      <w:sz w:val="18"/>
      <w:szCs w:val="18"/>
    </w:rPr>
  </w:style>
  <w:style w:type="character" w:customStyle="1" w:styleId="15">
    <w:name w:val="页脚 字符"/>
    <w:basedOn w:val="12"/>
    <w:link w:val="9"/>
    <w:qFormat/>
    <w:uiPriority w:val="99"/>
    <w:rPr>
      <w:rFonts w:ascii="Times New Roman" w:hAnsi="Times New Roman" w:eastAsia="宋体" w:cs="Times New Roman"/>
      <w:sz w:val="18"/>
      <w:szCs w:val="18"/>
    </w:rPr>
  </w:style>
  <w:style w:type="character" w:customStyle="1" w:styleId="16">
    <w:name w:val="批注框文本 字符"/>
    <w:basedOn w:val="12"/>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Char"/>
    <w:basedOn w:val="1"/>
    <w:qFormat/>
    <w:uiPriority w:val="0"/>
    <w:rPr>
      <w:rFonts w:ascii="仿宋_GB2312" w:eastAsia="仿宋_GB2312"/>
      <w:b/>
      <w:sz w:val="32"/>
      <w:szCs w:val="32"/>
    </w:rPr>
  </w:style>
  <w:style w:type="paragraph" w:customStyle="1" w:styleId="1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15682</Words>
  <Characters>17057</Characters>
  <Lines>40</Lines>
  <Paragraphs>11</Paragraphs>
  <TotalTime>4</TotalTime>
  <ScaleCrop>false</ScaleCrop>
  <LinksUpToDate>false</LinksUpToDate>
  <CharactersWithSpaces>17444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2022-04-17T05:10:25Z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4075DA21E2C441659E9153CA17794EDD</vt:lpwstr>
  </property>
</Properties>
</file>