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D387" w14:textId="77777777" w:rsidR="0052442F" w:rsidRDefault="005D0B1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564CD" w14:paraId="6D97ED1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456AD0B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C397861" w14:textId="77777777" w:rsidR="0052442F" w:rsidRDefault="005D0B1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北京中</w:t>
            </w:r>
            <w:proofErr w:type="gramStart"/>
            <w:r>
              <w:rPr>
                <w:rFonts w:ascii="宋体" w:cs="宋体"/>
                <w:bCs/>
                <w:sz w:val="24"/>
              </w:rPr>
              <w:t>科科学</w:t>
            </w:r>
            <w:proofErr w:type="gramEnd"/>
            <w:r>
              <w:rPr>
                <w:rFonts w:ascii="宋体" w:cs="宋体"/>
                <w:bCs/>
                <w:sz w:val="24"/>
              </w:rPr>
              <w:t>驿站酒店管理有限公司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3CC04F7" w14:textId="77777777" w:rsidR="0052442F" w:rsidRDefault="005D0B1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4E76EF0" w14:textId="77777777" w:rsidR="0052442F" w:rsidRDefault="005D0B1D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0283-2020-QEO-2022</w:t>
            </w:r>
            <w:bookmarkEnd w:id="1"/>
          </w:p>
        </w:tc>
      </w:tr>
      <w:tr w:rsidR="00E564CD" w14:paraId="0D85A95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86F6797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4E5FCC5" w14:textId="77777777" w:rsidR="0052442F" w:rsidRDefault="005D0B1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北京市海淀区北四环西路18号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661F0794" w14:textId="77777777" w:rsidR="0052442F" w:rsidRDefault="005D0B1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F7295D3" w14:textId="77777777" w:rsidR="0052442F" w:rsidRDefault="005D0B1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孙学军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9EAB06B" w14:textId="77777777" w:rsidR="0052442F" w:rsidRDefault="005D0B1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B7EE0DF" w14:textId="77777777" w:rsidR="0052442F" w:rsidRDefault="00D103E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564CD" w14:paraId="2278406B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BBE891B" w14:textId="77777777" w:rsidR="0052442F" w:rsidRDefault="00D103E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79EBF7B" w14:textId="77777777" w:rsidR="0052442F" w:rsidRDefault="00D103E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0249006" w14:textId="77777777" w:rsidR="0052442F" w:rsidRDefault="00D103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5B614D0" w14:textId="77777777" w:rsidR="0052442F" w:rsidRDefault="00D103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5495936" w14:textId="77777777" w:rsidR="0052442F" w:rsidRDefault="005D0B1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9F04AF4" w14:textId="77777777" w:rsidR="0052442F" w:rsidRDefault="00D103E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564CD" w14:paraId="090CA7E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A4C112C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33BD00D" w14:textId="77777777" w:rsidR="0052442F" w:rsidRDefault="005D0B1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北京市海淀区北四环西路18号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8A9615C" w14:textId="77777777" w:rsidR="0052442F" w:rsidRDefault="005D0B1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508C9B5" w14:textId="77777777" w:rsidR="0052442F" w:rsidRDefault="005D0B1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侯越芝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4D2F02F0" w14:textId="77777777" w:rsidR="0052442F" w:rsidRDefault="005D0B1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F909764" w14:textId="77777777" w:rsidR="0052442F" w:rsidRDefault="005D0B1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13051055090</w:t>
            </w:r>
            <w:bookmarkEnd w:id="6"/>
          </w:p>
        </w:tc>
      </w:tr>
      <w:tr w:rsidR="00E564CD" w14:paraId="1F8F3878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5912054" w14:textId="77777777" w:rsidR="0052442F" w:rsidRDefault="00D103E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B921C31" w14:textId="77777777" w:rsidR="0052442F" w:rsidRDefault="00D103E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F50704C" w14:textId="77777777" w:rsidR="0052442F" w:rsidRDefault="00D103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BF0EE0D" w14:textId="77777777" w:rsidR="0052442F" w:rsidRDefault="00D103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4E9256A" w14:textId="77777777" w:rsidR="0052442F" w:rsidRDefault="005D0B1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F4D324C" w14:textId="77777777" w:rsidR="0052442F" w:rsidRDefault="005D0B1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13051055090</w:t>
            </w:r>
            <w:bookmarkEnd w:id="7"/>
          </w:p>
        </w:tc>
      </w:tr>
      <w:tr w:rsidR="00E564CD" w14:paraId="10ACA9B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4762989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542453B8" w14:textId="77777777" w:rsidR="0052442F" w:rsidRDefault="005D0B1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E564CD" w14:paraId="33CDF1A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AF78C39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5CB5022" w14:textId="77777777" w:rsidR="0052442F" w:rsidRDefault="005D0B1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E564CD" w14:paraId="0AB915E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EBBA00D" w14:textId="77777777" w:rsidR="0052442F" w:rsidRDefault="005D0B1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EF80882" w14:textId="77777777" w:rsidR="0052442F" w:rsidRDefault="005D0B1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Q：酒店管理服务（包含餐饮）</w:t>
            </w:r>
          </w:p>
          <w:p w14:paraId="0C6B51C0" w14:textId="77777777" w:rsidR="0052442F" w:rsidRDefault="005D0B1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E：酒店管理服务（包含餐饮）及相关环境管理活动</w:t>
            </w:r>
          </w:p>
          <w:p w14:paraId="0C2BE33B" w14:textId="77777777" w:rsidR="0052442F" w:rsidRDefault="005D0B1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O：酒店管理服务（包含餐饮）及相关的职业健康安全管理活动</w:t>
            </w:r>
            <w:bookmarkEnd w:id="11"/>
          </w:p>
        </w:tc>
      </w:tr>
      <w:tr w:rsidR="00E564CD" w14:paraId="733B130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98A96C8" w14:textId="77777777" w:rsidR="0052442F" w:rsidRDefault="005D0B1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4C7829F" w14:textId="77777777" w:rsidR="0052442F" w:rsidRDefault="005D0B1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4EAF34B" w14:textId="77777777" w:rsidR="0052442F" w:rsidRDefault="005D0B1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4843C71" w14:textId="77777777" w:rsidR="0052442F" w:rsidRDefault="005D0B1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00F9DBC" w14:textId="510F71EF" w:rsidR="0052442F" w:rsidRDefault="005E0F37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1222F13E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18D96FC" w14:textId="77777777" w:rsidR="0052442F" w:rsidRDefault="005D0B1D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30.01.00;30.05.00</w:t>
            </w:r>
          </w:p>
          <w:p w14:paraId="0FE63BFC" w14:textId="77777777" w:rsidR="0052442F" w:rsidRDefault="005D0B1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30.01.00;30.05.00</w:t>
            </w:r>
          </w:p>
          <w:p w14:paraId="0E97DE62" w14:textId="77777777" w:rsidR="0052442F" w:rsidRDefault="005D0B1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30.01.00;30.05.00</w:t>
            </w:r>
            <w:bookmarkEnd w:id="13"/>
          </w:p>
        </w:tc>
      </w:tr>
      <w:tr w:rsidR="00E564CD" w14:paraId="579093D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3C5664BD" w14:textId="77777777" w:rsidR="0052442F" w:rsidRDefault="005D0B1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963751C" w14:textId="77777777" w:rsidR="0052442F" w:rsidRDefault="00D103E7">
            <w:pPr>
              <w:rPr>
                <w:rFonts w:ascii="宋体"/>
                <w:bCs/>
                <w:sz w:val="24"/>
              </w:rPr>
            </w:pPr>
          </w:p>
        </w:tc>
      </w:tr>
      <w:tr w:rsidR="00E564CD" w14:paraId="6D207D4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08411FE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5B31F48" w14:textId="77777777" w:rsidR="0052442F" w:rsidRDefault="00D103E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03C3D71D" w14:textId="77777777" w:rsidR="0052442F" w:rsidRDefault="005D0B1D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B2031BB" w14:textId="77777777" w:rsidR="0052442F" w:rsidRDefault="00D103E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564CD" w14:paraId="7EEFA666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2728B99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F6223A7" w14:textId="77777777" w:rsidR="0052442F" w:rsidRDefault="005D0B1D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2FEAAEB" w14:textId="77777777" w:rsidR="0052442F" w:rsidRDefault="00D103E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564CD" w14:paraId="4FE0C5FD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ACF9DA1" w14:textId="77777777" w:rsidR="0052442F" w:rsidRDefault="005D0B1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9DEFCBC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A928A92" w14:textId="77777777" w:rsidR="0052442F" w:rsidRDefault="005D0B1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02DAC774" w14:textId="77777777" w:rsidR="0052442F" w:rsidRDefault="005D0B1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1E225A66" w14:textId="77777777" w:rsidR="0052442F" w:rsidRDefault="005D0B1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6F2C9CF" w14:textId="77777777" w:rsidR="0052442F" w:rsidRDefault="005D0B1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4B34D102" w14:textId="7EF540BD" w:rsidR="0052442F" w:rsidRDefault="005E0F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5D0B1D"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4430627" w14:textId="733BCA8D" w:rsidR="0052442F" w:rsidRDefault="005E0F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5D0B1D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A4FEA7F" w14:textId="77777777" w:rsidR="0052442F" w:rsidRDefault="005D0B1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6E3EC4B" w14:textId="77777777" w:rsidR="0052442F" w:rsidRDefault="005D0B1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30ECD123" w14:textId="77777777" w:rsidR="0052442F" w:rsidRDefault="005D0B1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8200808" w14:textId="77777777" w:rsidR="0052442F" w:rsidRDefault="005D0B1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20,E</w:t>
            </w:r>
            <w:proofErr w:type="gramEnd"/>
            <w:r>
              <w:rPr>
                <w:rFonts w:ascii="宋体"/>
                <w:bCs/>
                <w:szCs w:val="21"/>
              </w:rPr>
              <w:t>:20,O:20</w:t>
            </w:r>
            <w:bookmarkEnd w:id="16"/>
          </w:p>
        </w:tc>
      </w:tr>
      <w:tr w:rsidR="00E564CD" w14:paraId="32F76E0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D1865C1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C049E11" w14:textId="77777777" w:rsidR="0052442F" w:rsidRDefault="005D0B1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4830BCE1" w14:textId="77777777" w:rsidR="0052442F" w:rsidRDefault="00D103E7">
            <w:pPr>
              <w:rPr>
                <w:rFonts w:ascii="宋体" w:hAnsi="宋体" w:cs="宋体"/>
                <w:bCs/>
                <w:sz w:val="24"/>
              </w:rPr>
            </w:pPr>
          </w:p>
          <w:p w14:paraId="10CAE141" w14:textId="77777777" w:rsidR="0052442F" w:rsidRDefault="005D0B1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5230221A" w14:textId="77777777" w:rsidR="0052442F" w:rsidRDefault="005D0B1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B990EB9" w14:textId="77777777" w:rsidR="0052442F" w:rsidRDefault="005D0B1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9D6896D" w14:textId="77777777" w:rsidR="0052442F" w:rsidRDefault="00D103E7">
            <w:pPr>
              <w:rPr>
                <w:rFonts w:ascii="宋体" w:hAnsi="宋体" w:cs="宋体"/>
                <w:bCs/>
                <w:sz w:val="24"/>
              </w:rPr>
            </w:pPr>
          </w:p>
          <w:p w14:paraId="1662F99C" w14:textId="77777777" w:rsidR="0052442F" w:rsidRDefault="005D0B1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E0E956F" w14:textId="77777777" w:rsidR="0052442F" w:rsidRDefault="00D103E7">
            <w:pPr>
              <w:rPr>
                <w:rFonts w:ascii="宋体" w:hAnsi="宋体" w:cs="宋体"/>
                <w:bCs/>
                <w:sz w:val="24"/>
              </w:rPr>
            </w:pPr>
          </w:p>
          <w:p w14:paraId="4087B344" w14:textId="77777777" w:rsidR="0052442F" w:rsidRDefault="005D0B1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30F51FEE" w14:textId="77777777" w:rsidR="0052442F" w:rsidRDefault="005D0B1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6D6BA56" w14:textId="77777777" w:rsidR="0052442F" w:rsidRDefault="005D0B1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6B75D05" w14:textId="450582A2" w:rsidR="0052442F" w:rsidRDefault="005D0B1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5E0F37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3378523F" w14:textId="3B468340" w:rsidR="0052442F" w:rsidRDefault="005D0B1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5E0F37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29F81507" w14:textId="77777777" w:rsidR="0052442F" w:rsidRDefault="005D0B1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D4B74BA" w14:textId="186B53B0" w:rsidR="0052442F" w:rsidRDefault="00D103E7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2C9CC7A" w14:textId="62B69CCF" w:rsidR="0052442F" w:rsidRDefault="005D0B1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E0F37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5E0F37">
              <w:rPr>
                <w:rFonts w:ascii="宋体" w:hAnsi="宋体" w:cs="宋体"/>
                <w:bCs/>
                <w:sz w:val="24"/>
              </w:rPr>
              <w:t xml:space="preserve">       </w:t>
            </w:r>
          </w:p>
          <w:p w14:paraId="52B6340B" w14:textId="0AB12B72" w:rsidR="0052442F" w:rsidRDefault="00D103E7">
            <w:pPr>
              <w:rPr>
                <w:bCs/>
                <w:sz w:val="24"/>
              </w:rPr>
            </w:pPr>
          </w:p>
        </w:tc>
      </w:tr>
      <w:tr w:rsidR="00E564CD" w14:paraId="6A00A4CF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944C8D3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3ED92F07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CEDFA5C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0AA5498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617C1565" w14:textId="77777777" w:rsidR="0052442F" w:rsidRDefault="00D103E7">
            <w:pPr>
              <w:spacing w:line="400" w:lineRule="exact"/>
              <w:rPr>
                <w:bCs/>
                <w:sz w:val="24"/>
              </w:rPr>
            </w:pPr>
          </w:p>
          <w:p w14:paraId="704DBD26" w14:textId="77777777" w:rsidR="0052442F" w:rsidRDefault="005D0B1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715E4580" w14:textId="77777777" w:rsidR="0052442F" w:rsidRDefault="005D0B1D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489D3284" w14:textId="77777777" w:rsidR="0052442F" w:rsidRDefault="005D0B1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51A7C4E6" w14:textId="77777777" w:rsidR="0052442F" w:rsidRDefault="00D103E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C398851" w14:textId="77777777" w:rsidR="0052442F" w:rsidRDefault="005D0B1D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62F6052" w14:textId="77777777" w:rsidR="0052442F" w:rsidRDefault="005D0B1D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528EFBE9" w14:textId="77777777" w:rsidR="0052442F" w:rsidRDefault="005D0B1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262F67B" w14:textId="77777777" w:rsidR="0052442F" w:rsidRDefault="005D0B1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996A88C" w14:textId="77777777" w:rsidR="0052442F" w:rsidRDefault="005D0B1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3CCD0DC" w14:textId="77777777" w:rsidR="0052442F" w:rsidRDefault="005D0B1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3756522" w14:textId="77777777" w:rsidR="0052442F" w:rsidRDefault="005D0B1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9B5A1B2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1808E310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7FB9589" w14:textId="77777777" w:rsidR="0052442F" w:rsidRDefault="005D0B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9A46F80" w14:textId="77777777" w:rsidR="0052442F" w:rsidRDefault="00D103E7">
            <w:pPr>
              <w:pStyle w:val="a0"/>
              <w:ind w:firstLine="480"/>
              <w:rPr>
                <w:sz w:val="24"/>
              </w:rPr>
            </w:pPr>
          </w:p>
          <w:p w14:paraId="34566D53" w14:textId="77777777" w:rsidR="0052442F" w:rsidRDefault="00D103E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2ACCB50" w14:textId="77777777" w:rsidR="0052442F" w:rsidRPr="00707272" w:rsidRDefault="005D0B1D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564CD" w14:paraId="1210DA3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5BF9701" w14:textId="77777777" w:rsidR="0052442F" w:rsidRDefault="005D0B1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564CD" w14:paraId="4D3F87A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B90CD3F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D1EAC1F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CBE10FB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29E406E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C1A8E3B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1CF5835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A77BCF3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E988BFF" w14:textId="77777777" w:rsidR="0052442F" w:rsidRDefault="005D0B1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564CD" w14:paraId="230FC3E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9451A72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B14410A" w14:textId="77777777" w:rsidR="0052442F" w:rsidRDefault="00D103E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564CD" w14:paraId="65BF952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EDB08ED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3F232AF" w14:textId="77777777" w:rsidR="0052442F" w:rsidRDefault="005D0B1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D8F1B19" w14:textId="77777777" w:rsidR="0052442F" w:rsidRDefault="005D0B1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60F586A" w14:textId="77777777" w:rsidR="0052442F" w:rsidRDefault="00D103E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564CD" w14:paraId="6194600A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1CAC1CF" w14:textId="77777777" w:rsidR="0052442F" w:rsidRDefault="00D103E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A79C93C" w14:textId="77777777" w:rsidR="0052442F" w:rsidRDefault="005D0B1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D29F4FE" w14:textId="77777777" w:rsidR="0052442F" w:rsidRDefault="005D0B1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DA877DC" w14:textId="77777777" w:rsidR="0052442F" w:rsidRDefault="005D0B1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30B069D" w14:textId="77777777" w:rsidR="0052442F" w:rsidRDefault="005D0B1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909B11E" w14:textId="77777777" w:rsidR="0052442F" w:rsidRDefault="005D0B1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3DC9DF2" w14:textId="77777777" w:rsidR="0052442F" w:rsidRDefault="00D103E7">
            <w:pPr>
              <w:pStyle w:val="a0"/>
              <w:ind w:firstLine="480"/>
              <w:rPr>
                <w:sz w:val="24"/>
              </w:rPr>
            </w:pPr>
          </w:p>
          <w:p w14:paraId="01A422C9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0D732A5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ABE8B35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AEF361F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5FC3EDA" w14:textId="77777777" w:rsidR="0052442F" w:rsidRDefault="00D103E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90435E4" w14:textId="77777777" w:rsidR="0052442F" w:rsidRPr="00707272" w:rsidRDefault="005D0B1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564CD" w14:paraId="5D1518A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4355546" w14:textId="77777777" w:rsidR="0052442F" w:rsidRDefault="005D0B1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564CD" w14:paraId="1A47B5D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D5F7751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2711E31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8A00761" w14:textId="1F043422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="005E0F37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5E47FC50" w14:textId="12AE275D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</w:t>
            </w:r>
            <w:r w:rsidR="005E0F37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变更 □无；管理者代表 □变更 </w:t>
            </w:r>
            <w:r w:rsidR="005E0F37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="005E0F37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0AA76E5E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441D5CD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CB40883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1B79123" w14:textId="7DBC1A57" w:rsidR="0052442F" w:rsidRDefault="005D0B1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r w:rsidR="00111C0A">
              <w:rPr>
                <w:rFonts w:ascii="宋体" w:hAnsi="宋体" w:hint="eastAsia"/>
                <w:color w:val="000000"/>
              </w:rPr>
              <w:t>2</w:t>
            </w:r>
            <w:r w:rsidR="00111C0A">
              <w:rPr>
                <w:rFonts w:ascii="宋体" w:hAnsi="宋体"/>
                <w:color w:val="000000"/>
              </w:rPr>
              <w:t>021.11.10</w:t>
            </w:r>
          </w:p>
        </w:tc>
      </w:tr>
      <w:tr w:rsidR="00E564CD" w14:paraId="335B3CC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C17056A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A37A254" w14:textId="77777777" w:rsidR="0052442F" w:rsidRDefault="00D103E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564CD" w14:paraId="6807512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E380E23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9483DE7" w14:textId="4F65EDA8" w:rsidR="002455A2" w:rsidRDefault="005D0B1D" w:rsidP="002455A2">
            <w:pPr>
              <w:tabs>
                <w:tab w:val="left" w:pos="709"/>
              </w:tabs>
              <w:ind w:right="57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 w:rsidR="002455A2"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DAB7119" w14:textId="404816D6" w:rsidR="002455A2" w:rsidRPr="001C2067" w:rsidRDefault="002455A2" w:rsidP="002455A2">
            <w:pPr>
              <w:tabs>
                <w:tab w:val="left" w:pos="709"/>
              </w:tabs>
              <w:ind w:right="57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管理层：</w:t>
            </w:r>
            <w:r>
              <w:rPr>
                <w:rFonts w:hint="eastAsia"/>
                <w:bCs/>
                <w:szCs w:val="21"/>
              </w:rPr>
              <w:t>组织及其环境；相关方的需求和希望；管理体系的范围；管理体系及其过程；领导承诺；方针；组织的岗位、职责权限；应对风险和机会的策划；目标和实现计划；资源提供；措施的策划；管理评审；总则；持续改进</w:t>
            </w:r>
          </w:p>
          <w:p w14:paraId="57833F1D" w14:textId="351EB56F" w:rsidR="0052442F" w:rsidRDefault="002455A2" w:rsidP="002455A2">
            <w:pPr>
              <w:ind w:right="420"/>
              <w:rPr>
                <w:sz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及处理情况；上次审核不符合验证，变更，证书及标志的使用，验证企业相关资质证明的有效性；</w:t>
            </w:r>
          </w:p>
          <w:p w14:paraId="20F7E3E2" w14:textId="77777777" w:rsidR="002455A2" w:rsidRDefault="002455A2" w:rsidP="002455A2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4.1 4.2 4.3 4.4 </w:t>
            </w:r>
            <w:r>
              <w:rPr>
                <w:szCs w:val="21"/>
              </w:rPr>
              <w:t>5.1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5.2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6.3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.1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0.3</w:t>
            </w:r>
          </w:p>
          <w:p w14:paraId="60EE0641" w14:textId="77777777" w:rsidR="002455A2" w:rsidRDefault="002455A2" w:rsidP="002455A2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4.1 4.2 4.3 4.4 5.1 5.2 5.3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.1.4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6.2 7.1 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9.3</w:t>
            </w:r>
            <w:r>
              <w:rPr>
                <w:szCs w:val="21"/>
              </w:rPr>
              <w:t>,10.1,</w:t>
            </w:r>
            <w:r>
              <w:rPr>
                <w:rFonts w:hint="eastAsia"/>
                <w:szCs w:val="21"/>
              </w:rPr>
              <w:t xml:space="preserve"> 10.</w:t>
            </w:r>
            <w:r>
              <w:rPr>
                <w:szCs w:val="21"/>
              </w:rPr>
              <w:t>3</w:t>
            </w:r>
          </w:p>
          <w:p w14:paraId="611912AD" w14:textId="2672CB73" w:rsidR="0052442F" w:rsidRDefault="002455A2" w:rsidP="002455A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4.1,4.2,4.3,4.4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5.1,5.2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.1.4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10.1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0.3</w:t>
            </w:r>
          </w:p>
          <w:p w14:paraId="138150EE" w14:textId="77777777" w:rsidR="002455A2" w:rsidRDefault="002455A2" w:rsidP="002455A2">
            <w:pPr>
              <w:spacing w:line="300" w:lineRule="exact"/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>综合部：</w:t>
            </w:r>
            <w:r>
              <w:rPr>
                <w:rFonts w:hint="eastAsia"/>
                <w:bCs/>
                <w:szCs w:val="21"/>
              </w:rPr>
              <w:t>组织的岗位、职责权限；目标和实现计划；人员；组织的知识；能力；意识；沟通；成文信息；外部提供过程产品服务的控制；监视测量分析评价；分析与评价；内审；不符合和纠正措施；环境因素识别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危险源辨识；合</w:t>
            </w:r>
            <w:proofErr w:type="gramStart"/>
            <w:r>
              <w:rPr>
                <w:rFonts w:hint="eastAsia"/>
                <w:bCs/>
                <w:szCs w:val="21"/>
              </w:rPr>
              <w:t>规</w:t>
            </w:r>
            <w:proofErr w:type="gramEnd"/>
            <w:r>
              <w:rPr>
                <w:rFonts w:hint="eastAsia"/>
                <w:bCs/>
                <w:szCs w:val="21"/>
              </w:rPr>
              <w:t>义务；运行策划控制；应急准备与响应</w:t>
            </w:r>
          </w:p>
          <w:p w14:paraId="3D7DD427" w14:textId="77777777" w:rsidR="0052442F" w:rsidRDefault="002455A2" w:rsidP="002455A2">
            <w:pPr>
              <w:pStyle w:val="a0"/>
              <w:ind w:firstLineChars="0" w:firstLine="0"/>
              <w:rPr>
                <w:szCs w:val="21"/>
              </w:rPr>
            </w:pPr>
            <w:r w:rsidRPr="00C42ED3">
              <w:rPr>
                <w:rFonts w:hint="eastAsia"/>
                <w:szCs w:val="21"/>
              </w:rPr>
              <w:t>协商参与</w:t>
            </w:r>
          </w:p>
          <w:p w14:paraId="36357717" w14:textId="77777777" w:rsidR="002455A2" w:rsidRDefault="002455A2" w:rsidP="002455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1.2,7.1.6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.1.1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.1.3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</w:t>
            </w:r>
          </w:p>
          <w:p w14:paraId="3C267E6E" w14:textId="77777777" w:rsidR="002455A2" w:rsidRDefault="002455A2" w:rsidP="002455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EMS: 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.1.1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.1.2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0.2</w:t>
            </w:r>
          </w:p>
          <w:p w14:paraId="5792221C" w14:textId="77777777" w:rsidR="002455A2" w:rsidRDefault="002455A2" w:rsidP="002455A2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OHS:  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.1.1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.1.2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0.2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.4</w:t>
            </w:r>
          </w:p>
          <w:p w14:paraId="5B4C42B5" w14:textId="77777777" w:rsidR="002455A2" w:rsidRDefault="002455A2" w:rsidP="002455A2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餐饮部：</w:t>
            </w:r>
            <w:r>
              <w:rPr>
                <w:rFonts w:hint="eastAsia"/>
                <w:bCs/>
                <w:szCs w:val="21"/>
              </w:rPr>
              <w:t>组织的岗位、职责权限；目标和实现计划；基础设施；运行的环境；监视测量资源；运行策划的控制；产品服务的设计开发；产品服务提供过程的控制；标识和</w:t>
            </w:r>
            <w:proofErr w:type="gramStart"/>
            <w:r>
              <w:rPr>
                <w:rFonts w:hint="eastAsia"/>
                <w:bCs/>
                <w:szCs w:val="21"/>
              </w:rPr>
              <w:t>可</w:t>
            </w:r>
            <w:proofErr w:type="gramEnd"/>
            <w:r>
              <w:rPr>
                <w:rFonts w:hint="eastAsia"/>
                <w:bCs/>
                <w:szCs w:val="21"/>
              </w:rPr>
              <w:t>追溯性；顾客或外部</w:t>
            </w:r>
            <w:r>
              <w:rPr>
                <w:rFonts w:hint="eastAsia"/>
                <w:bCs/>
                <w:szCs w:val="21"/>
              </w:rPr>
              <w:lastRenderedPageBreak/>
              <w:t>供方的财产；防护；交付后的活动；变更的控制；产品服务的放行；不合格输出的控制；环境因素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危险源的识别；运行控制；应急准备与响应；</w:t>
            </w:r>
            <w:r>
              <w:rPr>
                <w:rFonts w:hint="eastAsia"/>
                <w:szCs w:val="21"/>
              </w:rPr>
              <w:t>绩效的监视和测量</w:t>
            </w:r>
          </w:p>
          <w:p w14:paraId="6861C3B7" w14:textId="77777777" w:rsidR="002455A2" w:rsidRDefault="002455A2" w:rsidP="002455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.1.3,7.1.4,7.1.5,8.1,8.3,8.5.1,8.5.2,8.5.3,8.5.4,8.5.5,8.5.6,8.6,8.7</w:t>
            </w:r>
          </w:p>
          <w:p w14:paraId="099E35AD" w14:textId="77777777" w:rsidR="002455A2" w:rsidRDefault="002455A2" w:rsidP="002455A2">
            <w:pPr>
              <w:pStyle w:val="ac"/>
            </w:pPr>
            <w:r>
              <w:rPr>
                <w:rFonts w:hint="eastAsia"/>
                <w:sz w:val="21"/>
                <w:szCs w:val="21"/>
              </w:rPr>
              <w:t>EMS: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.1.2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.1.1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14:paraId="0BD44284" w14:textId="77777777" w:rsidR="002455A2" w:rsidRDefault="002455A2" w:rsidP="002455A2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OHS: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.1.1</w:t>
            </w:r>
            <w:r>
              <w:rPr>
                <w:rFonts w:hint="eastAsia"/>
                <w:szCs w:val="21"/>
              </w:rPr>
              <w:t>，</w:t>
            </w:r>
          </w:p>
          <w:p w14:paraId="3FE0E5FA" w14:textId="77777777" w:rsidR="002455A2" w:rsidRDefault="002455A2" w:rsidP="002455A2">
            <w:pPr>
              <w:pStyle w:val="a0"/>
              <w:ind w:firstLineChars="0" w:firstLine="0"/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>酒店部：</w:t>
            </w:r>
            <w:r>
              <w:rPr>
                <w:rFonts w:hint="eastAsia"/>
                <w:bCs/>
                <w:szCs w:val="21"/>
              </w:rPr>
              <w:t>组织的岗位、职责权限；目标和实现计划；运行策划和控制；产品服务的要求确定；产品服务提供得控制；产品得放行；不合格输出得控制；顾客满意；环境因素识别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危险源辨识；运行控制；应急准备和响应</w:t>
            </w:r>
          </w:p>
          <w:p w14:paraId="114644A0" w14:textId="77777777" w:rsidR="002455A2" w:rsidRDefault="002455A2" w:rsidP="002455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8.1/8.2/8.3/8.5/8.6/8.7/9.1.2/10.2</w:t>
            </w:r>
          </w:p>
          <w:p w14:paraId="4FC3680B" w14:textId="77777777" w:rsidR="002455A2" w:rsidRDefault="002455A2" w:rsidP="002455A2">
            <w:pPr>
              <w:pStyle w:val="ac"/>
            </w:pPr>
            <w:r>
              <w:rPr>
                <w:rFonts w:hint="eastAsia"/>
                <w:sz w:val="21"/>
                <w:szCs w:val="21"/>
              </w:rPr>
              <w:t>EMS:5</w:t>
            </w:r>
            <w:r>
              <w:rPr>
                <w:sz w:val="21"/>
                <w:szCs w:val="21"/>
              </w:rPr>
              <w:t>.3,6.2,6.1.2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8.2</w:t>
            </w:r>
          </w:p>
          <w:p w14:paraId="19EE5A35" w14:textId="167B577F" w:rsidR="002455A2" w:rsidRDefault="002455A2" w:rsidP="002455A2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OHS: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</w:p>
        </w:tc>
      </w:tr>
      <w:tr w:rsidR="00E564CD" w14:paraId="27FADB37" w14:textId="77777777">
        <w:trPr>
          <w:trHeight w:val="578"/>
          <w:jc w:val="center"/>
        </w:trPr>
        <w:tc>
          <w:tcPr>
            <w:tcW w:w="1381" w:type="dxa"/>
          </w:tcPr>
          <w:p w14:paraId="7BC25F2C" w14:textId="77777777" w:rsidR="0052442F" w:rsidRDefault="00D103E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ACA18C9" w14:textId="77777777" w:rsidR="0052442F" w:rsidRDefault="005D0B1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625D652" w14:textId="5FCEB923" w:rsidR="0052442F" w:rsidRDefault="005D0B1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B6875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</w:t>
            </w:r>
            <w:r w:rsidR="005B6875">
              <w:rPr>
                <w:rFonts w:ascii="宋体" w:hAnsi="宋体" w:hint="eastAsia"/>
                <w:bCs/>
                <w:sz w:val="24"/>
              </w:rPr>
              <w:t>综合部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</w:p>
          <w:p w14:paraId="549BF901" w14:textId="7A27A5A7" w:rsidR="0052442F" w:rsidRDefault="005D0B1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5B6875">
              <w:rPr>
                <w:rFonts w:ascii="宋体" w:hAnsi="宋体" w:hint="eastAsia"/>
                <w:bCs/>
                <w:sz w:val="24"/>
              </w:rPr>
              <w:t>G</w:t>
            </w:r>
            <w:r w:rsidR="005B6875">
              <w:rPr>
                <w:rFonts w:ascii="宋体" w:hAnsi="宋体"/>
                <w:bCs/>
                <w:sz w:val="24"/>
              </w:rPr>
              <w:t>B/T19001-2016</w:t>
            </w:r>
            <w:r w:rsidR="005B6875">
              <w:rPr>
                <w:rFonts w:ascii="宋体" w:hAnsi="宋体" w:hint="eastAsia"/>
                <w:bCs/>
                <w:sz w:val="24"/>
              </w:rPr>
              <w:t xml:space="preserve">标准 </w:t>
            </w:r>
            <w:r w:rsidR="005B6875">
              <w:rPr>
                <w:rFonts w:ascii="宋体" w:hAnsi="宋体"/>
                <w:bCs/>
                <w:sz w:val="24"/>
              </w:rPr>
              <w:t xml:space="preserve"> 8.4.1</w:t>
            </w:r>
            <w:r w:rsidR="005B6875">
              <w:rPr>
                <w:rFonts w:ascii="宋体" w:hAnsi="宋体" w:hint="eastAsia"/>
                <w:bCs/>
                <w:sz w:val="24"/>
              </w:rPr>
              <w:t>条款</w:t>
            </w:r>
          </w:p>
          <w:p w14:paraId="7EAC86CF" w14:textId="627E3E3E" w:rsidR="0052442F" w:rsidRDefault="005D0B1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5B6875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3BBC9F2C" w14:textId="77777777" w:rsidR="0052442F" w:rsidRDefault="005D0B1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E332B15" w14:textId="77777777" w:rsidR="0052442F" w:rsidRDefault="00D103E7">
            <w:pPr>
              <w:pStyle w:val="a0"/>
              <w:ind w:firstLine="480"/>
              <w:rPr>
                <w:sz w:val="24"/>
              </w:rPr>
            </w:pPr>
          </w:p>
          <w:p w14:paraId="1C08A524" w14:textId="05660A44" w:rsidR="0052442F" w:rsidRDefault="005B687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5D0B1D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12B407C2" w14:textId="2B4D48C2" w:rsidR="0052442F" w:rsidRDefault="005B687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5D0B1D">
              <w:rPr>
                <w:rFonts w:ascii="宋体" w:hAnsi="宋体" w:hint="eastAsia"/>
                <w:sz w:val="24"/>
              </w:rPr>
              <w:t xml:space="preserve">对下次审核的建议： </w:t>
            </w:r>
            <w:r>
              <w:rPr>
                <w:rFonts w:ascii="宋体" w:hAnsi="宋体" w:hint="eastAsia"/>
                <w:sz w:val="24"/>
              </w:rPr>
              <w:t>原材料采购</w:t>
            </w:r>
          </w:p>
          <w:p w14:paraId="1F9A615D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095F5FF" w14:textId="74FAB75D" w:rsidR="0052442F" w:rsidRDefault="005B687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725CFC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97.5pt;margin-top:18.75pt;width:44.15pt;height:20.9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  <w:r w:rsidR="005D0B1D">
              <w:rPr>
                <w:rFonts w:ascii="宋体" w:hAnsi="宋体" w:hint="eastAsia"/>
                <w:sz w:val="24"/>
              </w:rPr>
              <w:t>□改进建议:</w:t>
            </w:r>
          </w:p>
          <w:p w14:paraId="140AD683" w14:textId="77777777" w:rsidR="0052442F" w:rsidRDefault="00D103E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ED40CC5" w14:textId="7ED77266" w:rsidR="0052442F" w:rsidRDefault="005D0B1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B6875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5B6875">
              <w:rPr>
                <w:rFonts w:ascii="宋体" w:hAnsi="宋体" w:cs="宋体"/>
                <w:bCs/>
                <w:sz w:val="24"/>
              </w:rPr>
              <w:t xml:space="preserve">        2022.6.17</w:t>
            </w:r>
          </w:p>
        </w:tc>
      </w:tr>
      <w:tr w:rsidR="00E564CD" w14:paraId="0C69800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DB88F97" w14:textId="77777777" w:rsidR="0052442F" w:rsidRDefault="005D0B1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564CD" w14:paraId="463B451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66257A7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5C96ED8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BAE31C1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4B7986C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25F42DF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B954479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870992C" w14:textId="77777777" w:rsidR="0052442F" w:rsidRDefault="005D0B1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2B0DDD7" w14:textId="77777777" w:rsidR="0052442F" w:rsidRDefault="005D0B1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564CD" w14:paraId="1ECD973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AD56D59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8D0D6D0" w14:textId="77777777" w:rsidR="0052442F" w:rsidRDefault="00D103E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564CD" w14:paraId="18AD4CA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02E2464" w14:textId="77777777" w:rsidR="0052442F" w:rsidRDefault="005D0B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536F842" w14:textId="77777777" w:rsidR="0052442F" w:rsidRDefault="005D0B1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8DEACFA" w14:textId="77777777" w:rsidR="0052442F" w:rsidRDefault="005D0B1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19EEB15" w14:textId="77777777" w:rsidR="0052442F" w:rsidRDefault="00D103E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564CD" w14:paraId="76C74BC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B61D20B" w14:textId="77777777" w:rsidR="0052442F" w:rsidRDefault="00D103E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2C3DF1E" w14:textId="77777777" w:rsidR="0052442F" w:rsidRDefault="005D0B1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F5343B0" w14:textId="77777777" w:rsidR="0052442F" w:rsidRDefault="005D0B1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8587CDA" w14:textId="77777777" w:rsidR="0052442F" w:rsidRDefault="005D0B1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5BA6D5E" w14:textId="77777777" w:rsidR="0052442F" w:rsidRDefault="005D0B1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C029580" w14:textId="77777777" w:rsidR="0052442F" w:rsidRDefault="005D0B1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A2E2DFC" w14:textId="77777777" w:rsidR="0052442F" w:rsidRDefault="00D103E7">
            <w:pPr>
              <w:pStyle w:val="a0"/>
              <w:ind w:firstLine="480"/>
              <w:rPr>
                <w:sz w:val="24"/>
              </w:rPr>
            </w:pPr>
          </w:p>
          <w:p w14:paraId="68A6F842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88EE267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C906EDF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BFA389A" w14:textId="77777777" w:rsidR="0052442F" w:rsidRDefault="005D0B1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95A52C0" w14:textId="77777777" w:rsidR="0052442F" w:rsidRDefault="00D103E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9254B52" w14:textId="77777777" w:rsidR="0052442F" w:rsidRDefault="005D0B1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6B2D39A" w14:textId="77777777" w:rsidR="0052442F" w:rsidRDefault="00D103E7">
      <w:pPr>
        <w:pStyle w:val="a0"/>
        <w:ind w:firstLine="480"/>
        <w:rPr>
          <w:bCs/>
          <w:sz w:val="24"/>
        </w:rPr>
      </w:pPr>
    </w:p>
    <w:p w14:paraId="256CB1B5" w14:textId="77777777" w:rsidR="0052442F" w:rsidRDefault="00D103E7">
      <w:pPr>
        <w:pStyle w:val="a0"/>
        <w:ind w:firstLine="480"/>
        <w:rPr>
          <w:bCs/>
          <w:sz w:val="24"/>
        </w:rPr>
      </w:pPr>
    </w:p>
    <w:p w14:paraId="55EA42C5" w14:textId="77777777" w:rsidR="0052442F" w:rsidRDefault="00D103E7">
      <w:pPr>
        <w:pStyle w:val="a0"/>
        <w:ind w:firstLine="480"/>
        <w:rPr>
          <w:bCs/>
          <w:sz w:val="24"/>
        </w:rPr>
      </w:pPr>
    </w:p>
    <w:p w14:paraId="17106D7D" w14:textId="77777777" w:rsidR="0052442F" w:rsidRDefault="00D103E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654C" w14:textId="77777777" w:rsidR="00D103E7" w:rsidRDefault="00D103E7">
      <w:r>
        <w:separator/>
      </w:r>
    </w:p>
  </w:endnote>
  <w:endnote w:type="continuationSeparator" w:id="0">
    <w:p w14:paraId="7C198DCB" w14:textId="77777777" w:rsidR="00D103E7" w:rsidRDefault="00D1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EC67" w14:textId="77777777" w:rsidR="0052442F" w:rsidRDefault="00D103E7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EA6F" w14:textId="77777777" w:rsidR="00D103E7" w:rsidRDefault="00D103E7">
      <w:r>
        <w:separator/>
      </w:r>
    </w:p>
  </w:footnote>
  <w:footnote w:type="continuationSeparator" w:id="0">
    <w:p w14:paraId="05744CB1" w14:textId="77777777" w:rsidR="00D103E7" w:rsidRDefault="00D1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8C06" w14:textId="77777777" w:rsidR="0052442F" w:rsidRDefault="00D103E7">
    <w:pPr>
      <w:spacing w:line="240" w:lineRule="atLeast"/>
      <w:ind w:firstLine="1365"/>
      <w:rPr>
        <w:rFonts w:ascii="宋体"/>
        <w:sz w:val="24"/>
        <w:u w:val="single"/>
      </w:rPr>
    </w:pPr>
  </w:p>
  <w:p w14:paraId="19C68911" w14:textId="77777777" w:rsidR="0052442F" w:rsidRDefault="00D103E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6136DA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FF77929" w14:textId="77777777" w:rsidR="0052442F" w:rsidRDefault="005D0B1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262B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5D0B1D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084FE34" w14:textId="77777777" w:rsidR="0052442F" w:rsidRDefault="005D0B1D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4CD"/>
    <w:rsid w:val="00111C0A"/>
    <w:rsid w:val="002455A2"/>
    <w:rsid w:val="003F18D2"/>
    <w:rsid w:val="005B6875"/>
    <w:rsid w:val="005D0B1D"/>
    <w:rsid w:val="005E0F37"/>
    <w:rsid w:val="00D103E7"/>
    <w:rsid w:val="00E5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1E26200"/>
  <w15:docId w15:val="{557E0BEE-7B67-4A34-9BA9-C4858CEA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2455A2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590</Words>
  <Characters>3367</Characters>
  <Application>Microsoft Office Word</Application>
  <DocSecurity>0</DocSecurity>
  <Lines>28</Lines>
  <Paragraphs>7</Paragraphs>
  <ScaleCrop>false</ScaleCrop>
  <Company>微软中国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24</cp:revision>
  <cp:lastPrinted>2015-12-21T05:08:00Z</cp:lastPrinted>
  <dcterms:created xsi:type="dcterms:W3CDTF">2019-03-19T00:44:00Z</dcterms:created>
  <dcterms:modified xsi:type="dcterms:W3CDTF">2022-06-23T15:25:00Z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