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37575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C89A0CD" wp14:editId="06EAAA13">
            <wp:simplePos x="0" y="0"/>
            <wp:positionH relativeFrom="column">
              <wp:posOffset>-462280</wp:posOffset>
            </wp:positionH>
            <wp:positionV relativeFrom="paragraph">
              <wp:posOffset>-547370</wp:posOffset>
            </wp:positionV>
            <wp:extent cx="7200000" cy="9931495"/>
            <wp:effectExtent l="0" t="0" r="0" b="0"/>
            <wp:wrapNone/>
            <wp:docPr id="1" name="图片 1" descr="C:\Users\DELL\AppData\Local\Microsoft\Windows\INetCache\Content.Word\扫描全能王 2022-04-20 10.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4-20 10.23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12F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83EE8">
        <w:trPr>
          <w:cantSplit/>
          <w:trHeight w:val="915"/>
        </w:trPr>
        <w:tc>
          <w:tcPr>
            <w:tcW w:w="1368" w:type="dxa"/>
          </w:tcPr>
          <w:p w:rsidR="00CE7DF8" w:rsidRDefault="00F812F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F812FA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F812FA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83EE8">
        <w:trPr>
          <w:cantSplit/>
        </w:trPr>
        <w:tc>
          <w:tcPr>
            <w:tcW w:w="1368" w:type="dxa"/>
          </w:tcPr>
          <w:p w:rsidR="00CE7DF8" w:rsidRDefault="00F812F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F812F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鄄城</w:t>
            </w:r>
            <w:proofErr w:type="gramStart"/>
            <w:r>
              <w:rPr>
                <w:rFonts w:ascii="方正仿宋简体" w:eastAsia="方正仿宋简体"/>
                <w:b/>
              </w:rPr>
              <w:t>鑫磊</w:t>
            </w:r>
            <w:proofErr w:type="gramEnd"/>
            <w:r>
              <w:rPr>
                <w:rFonts w:ascii="方正仿宋简体" w:eastAsia="方正仿宋简体"/>
                <w:b/>
              </w:rPr>
              <w:t>交通工程材料有限公司</w:t>
            </w:r>
            <w:bookmarkEnd w:id="12"/>
          </w:p>
        </w:tc>
        <w:tc>
          <w:tcPr>
            <w:tcW w:w="1290" w:type="dxa"/>
          </w:tcPr>
          <w:p w:rsidR="00CE7DF8" w:rsidRDefault="00F812F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5A53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谷恒宁</w:t>
            </w:r>
          </w:p>
        </w:tc>
      </w:tr>
      <w:tr w:rsidR="00783EE8">
        <w:trPr>
          <w:cantSplit/>
        </w:trPr>
        <w:tc>
          <w:tcPr>
            <w:tcW w:w="1368" w:type="dxa"/>
          </w:tcPr>
          <w:p w:rsidR="00CE7DF8" w:rsidRDefault="00F812F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A53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175C30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F812F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5A533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2022.4.30</w:t>
            </w:r>
          </w:p>
        </w:tc>
      </w:tr>
      <w:tr w:rsidR="005A5336">
        <w:trPr>
          <w:trHeight w:val="4138"/>
        </w:trPr>
        <w:tc>
          <w:tcPr>
            <w:tcW w:w="10035" w:type="dxa"/>
            <w:gridSpan w:val="4"/>
          </w:tcPr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审核中发现企业环境因素及危险源识别不充分，未能识别疫情防控、相关方活动所涉及的环境因素及危险源，不符合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环境因素识别与评价控制程序、</w:t>
            </w:r>
            <w:proofErr w:type="gramStart"/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危险源辩识</w:t>
            </w:r>
            <w:proofErr w:type="gramEnd"/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风险评价控制程序的要求。</w:t>
            </w:r>
          </w:p>
          <w:p w:rsidR="005A5336" w:rsidRDefault="005A5336" w:rsidP="00C6147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A5336" w:rsidRDefault="005A5336" w:rsidP="00C6147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A5336" w:rsidRDefault="005A5336" w:rsidP="00C6147E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5A5336" w:rsidRDefault="005A5336" w:rsidP="00C6147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5A5336" w:rsidRDefault="005A5336" w:rsidP="00C6147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6.1.2  条款</w:t>
            </w:r>
          </w:p>
          <w:p w:rsidR="005A5336" w:rsidRDefault="005A5336" w:rsidP="00C6147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6.1.2  条款相关要求 </w:t>
            </w:r>
          </w:p>
          <w:p w:rsidR="005A5336" w:rsidRDefault="005A5336" w:rsidP="00C6147E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A5336" w:rsidRDefault="005A5336" w:rsidP="00C6147E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A5336" w:rsidRDefault="005A5336" w:rsidP="00C6147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A5336" w:rsidRDefault="005A5336" w:rsidP="00C6147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A5336" w:rsidRDefault="005A5336" w:rsidP="00C6147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A5336" w:rsidRDefault="005A5336" w:rsidP="00C6147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A5336" w:rsidRDefault="005A5336" w:rsidP="00C6147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5A5336" w:rsidRDefault="005A5336" w:rsidP="00C6147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A5336" w:rsidRDefault="005A5336" w:rsidP="00C6147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A5336" w:rsidRDefault="005A5336" w:rsidP="00C6147E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受审核方代表：</w:t>
            </w:r>
          </w:p>
          <w:p w:rsidR="005A5336" w:rsidRDefault="005A5336" w:rsidP="005A533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期：2022.4.20        日  期：2022.4.20            日  期：2022.4.20      </w:t>
            </w:r>
          </w:p>
        </w:tc>
      </w:tr>
      <w:tr w:rsidR="005A5336">
        <w:trPr>
          <w:trHeight w:val="3768"/>
        </w:trPr>
        <w:tc>
          <w:tcPr>
            <w:tcW w:w="10035" w:type="dxa"/>
            <w:gridSpan w:val="4"/>
          </w:tcPr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A5336" w:rsidRDefault="005A5336" w:rsidP="00C6147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A5336" w:rsidRDefault="005A5336" w:rsidP="005A533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        日期：       </w:t>
            </w:r>
          </w:p>
        </w:tc>
      </w:tr>
    </w:tbl>
    <w:p w:rsidR="00CE7DF8" w:rsidRDefault="00F812F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83EE8">
        <w:trPr>
          <w:trHeight w:val="1702"/>
        </w:trPr>
        <w:tc>
          <w:tcPr>
            <w:tcW w:w="10028" w:type="dxa"/>
          </w:tcPr>
          <w:p w:rsidR="00CE7DF8" w:rsidRDefault="0037575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B795515" wp14:editId="18C1CEB6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-881380</wp:posOffset>
                  </wp:positionV>
                  <wp:extent cx="7200000" cy="9896767"/>
                  <wp:effectExtent l="0" t="0" r="0" b="0"/>
                  <wp:wrapNone/>
                  <wp:docPr id="2" name="图片 2" descr="C:\Users\DELL\AppData\Local\Microsoft\Windows\INetCache\Content.Word\扫描全能王 2022-04-20 10.2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4-20 10.23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9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2FA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5A5336" w:rsidRDefault="005A5336" w:rsidP="005A5336">
            <w:pPr>
              <w:spacing w:before="120" w:line="360" w:lineRule="auto"/>
              <w:ind w:firstLineChars="200" w:firstLine="480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环境因素及危险源识别不充分，未能识别疫情防控、相关方活动所涉及的环境因素及危险源，不符合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环境因素识别与评价控制程序、</w:t>
            </w:r>
            <w:proofErr w:type="gramStart"/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危险源辩识</w:t>
            </w:r>
            <w:proofErr w:type="gramEnd"/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风险评价控制程序的要求。</w:t>
            </w:r>
          </w:p>
          <w:p w:rsidR="00CE7DF8" w:rsidRPr="005A5336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</w:tc>
      </w:tr>
      <w:tr w:rsidR="00783EE8">
        <w:trPr>
          <w:trHeight w:val="1393"/>
        </w:trPr>
        <w:tc>
          <w:tcPr>
            <w:tcW w:w="10028" w:type="dxa"/>
          </w:tcPr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Pr="005A5336" w:rsidRDefault="005A5336" w:rsidP="005A5336">
            <w:pPr>
              <w:ind w:firstLineChars="200" w:firstLine="480"/>
              <w:rPr>
                <w:rFonts w:ascii="宋体" w:hAnsi="宋体"/>
                <w:bCs/>
                <w:color w:val="000000" w:themeColor="text1"/>
                <w:sz w:val="24"/>
              </w:rPr>
            </w:pPr>
            <w:r w:rsidRPr="005A5336">
              <w:rPr>
                <w:rFonts w:ascii="宋体" w:hAnsi="宋体"/>
                <w:bCs/>
                <w:color w:val="000000" w:themeColor="text1"/>
                <w:sz w:val="24"/>
              </w:rPr>
              <w:t>马上组织人员重新识别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环境因素、危险源并更新清单。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</w:tc>
      </w:tr>
      <w:tr w:rsidR="00783EE8">
        <w:trPr>
          <w:trHeight w:val="1854"/>
        </w:trPr>
        <w:tc>
          <w:tcPr>
            <w:tcW w:w="10028" w:type="dxa"/>
          </w:tcPr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Pr="005A5336" w:rsidRDefault="005A5336">
            <w:pPr>
              <w:rPr>
                <w:rFonts w:ascii="宋体" w:hAnsi="宋体"/>
                <w:bCs/>
                <w:color w:val="000000" w:themeColor="text1"/>
                <w:sz w:val="24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部门人员对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环境因素、危险源识别的具体要求学习不足，没有认识到疫情防控与环境因素和危险源的直接关系。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</w:tc>
      </w:tr>
      <w:tr w:rsidR="00783EE8">
        <w:trPr>
          <w:trHeight w:val="1537"/>
        </w:trPr>
        <w:tc>
          <w:tcPr>
            <w:tcW w:w="10028" w:type="dxa"/>
          </w:tcPr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5A53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对部门人员培训环境因素识别与评价控制程序、</w:t>
            </w:r>
            <w:proofErr w:type="gramStart"/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危险源辩识</w:t>
            </w:r>
            <w:proofErr w:type="gramEnd"/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风险评价控制程序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的要求，培训疫情防控的要求。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5A5336">
              <w:rPr>
                <w:rFonts w:ascii="方正仿宋简体" w:eastAsia="方正仿宋简体" w:hint="eastAsia"/>
                <w:b/>
              </w:rPr>
              <w:t>2022.4.30</w:t>
            </w:r>
          </w:p>
        </w:tc>
      </w:tr>
      <w:tr w:rsidR="00783EE8">
        <w:trPr>
          <w:trHeight w:val="1699"/>
        </w:trPr>
        <w:tc>
          <w:tcPr>
            <w:tcW w:w="10028" w:type="dxa"/>
          </w:tcPr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5A53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再查其他有无类似情况，未发生。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</w:tc>
      </w:tr>
      <w:tr w:rsidR="00783EE8">
        <w:trPr>
          <w:trHeight w:val="2485"/>
        </w:trPr>
        <w:tc>
          <w:tcPr>
            <w:tcW w:w="10028" w:type="dxa"/>
          </w:tcPr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5A533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更新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了环境因素识别评价汇总表、危险源辨识和风险评价一览表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，进行了</w:t>
            </w:r>
            <w:r w:rsidRPr="005A5336">
              <w:rPr>
                <w:rFonts w:ascii="宋体" w:hAnsi="宋体" w:hint="eastAsia"/>
                <w:bCs/>
                <w:color w:val="000000" w:themeColor="text1"/>
                <w:sz w:val="24"/>
              </w:rPr>
              <w:t>培训，实施有效。</w:t>
            </w: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175C30">
            <w:pPr>
              <w:rPr>
                <w:rFonts w:eastAsia="方正仿宋简体"/>
                <w:b/>
              </w:rPr>
            </w:pPr>
          </w:p>
          <w:p w:rsidR="00CE7DF8" w:rsidRDefault="00F812F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5A5336">
              <w:rPr>
                <w:rFonts w:eastAsia="方正仿宋简体" w:hint="eastAsia"/>
                <w:b/>
              </w:rPr>
              <w:t xml:space="preserve">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5A5336" w:rsidRDefault="005A5336">
      <w:pPr>
        <w:rPr>
          <w:rFonts w:eastAsia="方正仿宋简体"/>
          <w:b/>
        </w:rPr>
      </w:pPr>
    </w:p>
    <w:p w:rsidR="00CE7DF8" w:rsidRDefault="00F812F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A5336">
        <w:rPr>
          <w:rFonts w:eastAsia="方正仿宋简体" w:hint="eastAsia"/>
          <w:b/>
        </w:rPr>
        <w:t xml:space="preserve">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823107"/>
            <wp:effectExtent l="0" t="0" r="0" b="0"/>
            <wp:wrapNone/>
            <wp:docPr id="3" name="图片 3" descr="C:\Users\DELL\AppData\Local\Microsoft\Windows\INetCache\Content.Word\扫描全能王 2022-04-20 10.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4-20 10.23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 w:hint="eastAsia"/>
          <w:b/>
        </w:rPr>
      </w:pPr>
    </w:p>
    <w:p w:rsidR="0037575E" w:rsidRDefault="0037575E">
      <w:pPr>
        <w:rPr>
          <w:rFonts w:eastAsia="方正仿宋简体"/>
          <w:b/>
        </w:rPr>
      </w:pPr>
    </w:p>
    <w:sectPr w:rsidR="0037575E" w:rsidSect="00CE7DF8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C30" w:rsidRDefault="00175C30">
      <w:r>
        <w:separator/>
      </w:r>
    </w:p>
  </w:endnote>
  <w:endnote w:type="continuationSeparator" w:id="0">
    <w:p w:rsidR="00175C30" w:rsidRDefault="00175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812F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C30" w:rsidRDefault="00175C30">
      <w:r>
        <w:separator/>
      </w:r>
    </w:p>
  </w:footnote>
  <w:footnote w:type="continuationSeparator" w:id="0">
    <w:p w:rsidR="00175C30" w:rsidRDefault="00175C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F812FA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5C30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F812FA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F812FA" w:rsidP="005A533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3EE8"/>
    <w:rsid w:val="00175C30"/>
    <w:rsid w:val="0037575E"/>
    <w:rsid w:val="005A5336"/>
    <w:rsid w:val="00783EE8"/>
    <w:rsid w:val="00F81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336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200</Words>
  <Characters>1144</Characters>
  <Application>Microsoft Office Word</Application>
  <DocSecurity>0</DocSecurity>
  <Lines>9</Lines>
  <Paragraphs>2</Paragraphs>
  <ScaleCrop>false</ScaleCrop>
  <Company>微软中国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2022-04-21T07:00:00Z</cp:lastPrinted>
  <dcterms:created xsi:type="dcterms:W3CDTF">2015-06-17T14:39:00Z</dcterms:created>
  <dcterms:modified xsi:type="dcterms:W3CDTF">2022-04-21T07:00:00Z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