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河北彩子广告有限公司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2022年04月06日上午至2022年04月06日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2022年4月6日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F20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2022-04-06T02:28:22Z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