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C3C0" w14:textId="77777777" w:rsidR="00C11C84" w:rsidRDefault="008C136E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4241"/>
        <w:gridCol w:w="2190"/>
        <w:gridCol w:w="2236"/>
      </w:tblGrid>
      <w:tr w:rsidR="00C11C84" w14:paraId="1860B863" w14:textId="77777777">
        <w:trPr>
          <w:cantSplit/>
          <w:trHeight w:val="915"/>
        </w:trPr>
        <w:tc>
          <w:tcPr>
            <w:tcW w:w="1368" w:type="dxa"/>
          </w:tcPr>
          <w:p w14:paraId="63657217" w14:textId="77777777" w:rsidR="00C11C84" w:rsidRDefault="008C136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45D6D849" w14:textId="77777777" w:rsidR="00C11C84" w:rsidRDefault="008C136E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5E3452FE" w14:textId="77777777" w:rsidR="00C11C84" w:rsidRDefault="008C136E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C11C84" w14:paraId="5AA2E585" w14:textId="77777777">
        <w:trPr>
          <w:cantSplit/>
        </w:trPr>
        <w:tc>
          <w:tcPr>
            <w:tcW w:w="1368" w:type="dxa"/>
          </w:tcPr>
          <w:p w14:paraId="518E66D6" w14:textId="77777777" w:rsidR="00C11C84" w:rsidRDefault="008C136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4241" w:type="dxa"/>
          </w:tcPr>
          <w:p w14:paraId="5F0BF469" w14:textId="145A3D1D" w:rsidR="00C11C84" w:rsidRDefault="004074E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szCs w:val="21"/>
              </w:rPr>
              <w:t>重庆良伟物流有限公司</w:t>
            </w:r>
            <w:bookmarkEnd w:id="11"/>
          </w:p>
        </w:tc>
        <w:tc>
          <w:tcPr>
            <w:tcW w:w="2190" w:type="dxa"/>
          </w:tcPr>
          <w:p w14:paraId="68AC43B9" w14:textId="77777777" w:rsidR="00C11C84" w:rsidRDefault="008C136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236" w:type="dxa"/>
          </w:tcPr>
          <w:p w14:paraId="33AEF968" w14:textId="0B23C5C6" w:rsidR="00C11C84" w:rsidRDefault="004074E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李同珍</w:t>
            </w:r>
          </w:p>
        </w:tc>
      </w:tr>
      <w:tr w:rsidR="00C11C84" w14:paraId="1F108DA1" w14:textId="77777777">
        <w:trPr>
          <w:cantSplit/>
        </w:trPr>
        <w:tc>
          <w:tcPr>
            <w:tcW w:w="1368" w:type="dxa"/>
          </w:tcPr>
          <w:p w14:paraId="364BF7E2" w14:textId="77777777" w:rsidR="00C11C84" w:rsidRDefault="008C136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4241" w:type="dxa"/>
          </w:tcPr>
          <w:p w14:paraId="1B716767" w14:textId="4D7CEDE1" w:rsidR="00C11C84" w:rsidRDefault="004074E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货运</w:t>
            </w:r>
            <w:r w:rsidR="008C136E">
              <w:rPr>
                <w:rFonts w:ascii="方正仿宋简体" w:eastAsia="方正仿宋简体" w:hint="eastAsia"/>
                <w:b/>
              </w:rPr>
              <w:t>部</w:t>
            </w:r>
          </w:p>
          <w:p w14:paraId="6898AD23" w14:textId="77777777" w:rsidR="00C11C84" w:rsidRDefault="00C11C84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190" w:type="dxa"/>
          </w:tcPr>
          <w:p w14:paraId="443705EF" w14:textId="77777777" w:rsidR="00C11C84" w:rsidRDefault="008C136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236" w:type="dxa"/>
          </w:tcPr>
          <w:p w14:paraId="0DEB8316" w14:textId="62F00A35" w:rsidR="00C11C84" w:rsidRDefault="008C136E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</w:t>
            </w:r>
            <w:r>
              <w:rPr>
                <w:rFonts w:ascii="方正仿宋简体" w:eastAsia="方正仿宋简体" w:hint="eastAsia"/>
                <w:b/>
                <w:sz w:val="24"/>
              </w:rPr>
              <w:t>年</w:t>
            </w:r>
            <w:r>
              <w:rPr>
                <w:rFonts w:ascii="方正仿宋简体" w:eastAsia="方正仿宋简体" w:hint="eastAsia"/>
                <w:b/>
                <w:sz w:val="24"/>
              </w:rPr>
              <w:t>0</w:t>
            </w:r>
            <w:r w:rsidR="004074EA">
              <w:rPr>
                <w:rFonts w:ascii="方正仿宋简体" w:eastAsia="方正仿宋简体" w:hint="eastAsia"/>
                <w:b/>
                <w:sz w:val="24"/>
              </w:rPr>
              <w:t>4</w:t>
            </w:r>
            <w:r>
              <w:rPr>
                <w:rFonts w:ascii="方正仿宋简体" w:eastAsia="方正仿宋简体" w:hint="eastAsia"/>
                <w:b/>
                <w:sz w:val="24"/>
              </w:rPr>
              <w:t>年</w:t>
            </w:r>
            <w:r w:rsidR="004074EA">
              <w:rPr>
                <w:rFonts w:ascii="方正仿宋简体" w:eastAsia="方正仿宋简体" w:hint="eastAsia"/>
                <w:b/>
                <w:sz w:val="24"/>
              </w:rPr>
              <w:t>08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</w:p>
        </w:tc>
      </w:tr>
      <w:tr w:rsidR="00C11C84" w14:paraId="5826FFA3" w14:textId="77777777">
        <w:trPr>
          <w:trHeight w:val="4138"/>
        </w:trPr>
        <w:tc>
          <w:tcPr>
            <w:tcW w:w="10035" w:type="dxa"/>
            <w:gridSpan w:val="4"/>
          </w:tcPr>
          <w:p w14:paraId="6717AE42" w14:textId="77777777" w:rsidR="005E3647" w:rsidRDefault="008C136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14:paraId="59161A86" w14:textId="7F4856B0" w:rsidR="00C11C84" w:rsidRDefault="008C136E" w:rsidP="005E3647">
            <w:pPr>
              <w:spacing w:before="120"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现场查见</w:t>
            </w:r>
            <w:r>
              <w:rPr>
                <w:rFonts w:ascii="宋体" w:hAnsi="宋体" w:hint="eastAsia"/>
                <w:szCs w:val="21"/>
              </w:rPr>
              <w:t>2022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5E3647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5E3647">
              <w:rPr>
                <w:rFonts w:ascii="宋体" w:hAnsi="宋体" w:hint="eastAsia"/>
                <w:szCs w:val="21"/>
              </w:rPr>
              <w:t>28日重庆市</w:t>
            </w:r>
            <w:proofErr w:type="gramStart"/>
            <w:r w:rsidR="005E3647">
              <w:rPr>
                <w:rFonts w:ascii="宋体" w:hAnsi="宋体" w:hint="eastAsia"/>
                <w:szCs w:val="21"/>
              </w:rPr>
              <w:t>璧</w:t>
            </w:r>
            <w:proofErr w:type="gramEnd"/>
            <w:r w:rsidR="005E3647">
              <w:rPr>
                <w:rFonts w:ascii="宋体" w:hAnsi="宋体" w:hint="eastAsia"/>
                <w:szCs w:val="21"/>
              </w:rPr>
              <w:t>山区公安局交通巡逻警察支队对驾驶员鲁华兵进行</w:t>
            </w:r>
            <w:r w:rsidR="00535C65">
              <w:rPr>
                <w:rFonts w:ascii="宋体" w:hAnsi="宋体" w:hint="eastAsia"/>
                <w:szCs w:val="21"/>
              </w:rPr>
              <w:t>了</w:t>
            </w:r>
            <w:r w:rsidR="005E3647">
              <w:rPr>
                <w:rFonts w:ascii="宋体" w:hAnsi="宋体" w:hint="eastAsia"/>
                <w:szCs w:val="21"/>
              </w:rPr>
              <w:t>公安交通管理行政处罚决定</w:t>
            </w:r>
            <w:r w:rsidR="00535C65">
              <w:rPr>
                <w:rFonts w:ascii="宋体" w:hAnsi="宋体" w:hint="eastAsia"/>
                <w:szCs w:val="21"/>
              </w:rPr>
              <w:t>，处罚原因为“实施驾驶货车载物超过核定载质量30%以上”。</w:t>
            </w:r>
            <w:r>
              <w:rPr>
                <w:rFonts w:ascii="宋体" w:hAnsi="宋体" w:hint="eastAsia"/>
                <w:szCs w:val="21"/>
              </w:rPr>
              <w:t>但审核现场未见实施该次不合格处置后保留</w:t>
            </w:r>
            <w:r w:rsidR="009F031A">
              <w:rPr>
                <w:rFonts w:ascii="宋体" w:hAnsi="宋体" w:hint="eastAsia"/>
                <w:szCs w:val="21"/>
              </w:rPr>
              <w:t>的</w:t>
            </w:r>
            <w:r>
              <w:rPr>
                <w:rFonts w:ascii="宋体" w:hAnsi="宋体" w:hint="eastAsia"/>
                <w:szCs w:val="21"/>
              </w:rPr>
              <w:t>处置记录的成文信息。不符合</w:t>
            </w:r>
            <w:r>
              <w:rPr>
                <w:rFonts w:ascii="宋体" w:hAnsi="宋体" w:hint="eastAsia"/>
                <w:szCs w:val="21"/>
              </w:rPr>
              <w:t>ISO 9001:2015</w:t>
            </w:r>
            <w:r>
              <w:rPr>
                <w:rFonts w:ascii="宋体" w:hAnsi="宋体" w:hint="eastAsia"/>
                <w:szCs w:val="21"/>
              </w:rPr>
              <w:t>标准</w:t>
            </w:r>
            <w:r>
              <w:rPr>
                <w:rFonts w:ascii="宋体" w:hAnsi="宋体" w:hint="eastAsia"/>
                <w:szCs w:val="21"/>
              </w:rPr>
              <w:t>8.7</w:t>
            </w:r>
            <w:r>
              <w:rPr>
                <w:rFonts w:ascii="宋体" w:hAnsi="宋体" w:hint="eastAsia"/>
                <w:szCs w:val="21"/>
              </w:rPr>
              <w:t>条款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“组织应保留下列成文信息：</w:t>
            </w:r>
            <w:r>
              <w:rPr>
                <w:rFonts w:ascii="宋体" w:hAnsi="宋体" w:hint="eastAsia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）描述不合格；</w:t>
            </w:r>
            <w:r>
              <w:rPr>
                <w:rFonts w:ascii="宋体" w:hAnsi="宋体" w:hint="eastAsia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）描述所采取的措施”</w:t>
            </w:r>
          </w:p>
          <w:p w14:paraId="400479FF" w14:textId="77777777" w:rsidR="00C11C84" w:rsidRDefault="00C11C8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6C8F405" w14:textId="77777777" w:rsidR="00C11C84" w:rsidRDefault="00C11C8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6462920" w14:textId="77777777" w:rsidR="00C11C84" w:rsidRDefault="00C11C8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CA48B24" w14:textId="77777777" w:rsidR="00C11C84" w:rsidRDefault="008C136E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3F7AA7BD" w14:textId="77777777" w:rsidR="00C11C84" w:rsidRDefault="008C136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14:paraId="5F81D852" w14:textId="77777777" w:rsidR="00C11C84" w:rsidRDefault="008C136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1354B9C1" w14:textId="77777777" w:rsidR="00C11C84" w:rsidRDefault="008C136E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3466CD2C" w14:textId="77777777" w:rsidR="00C11C84" w:rsidRDefault="008C136E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66D9E354" w14:textId="77777777" w:rsidR="00C11C84" w:rsidRDefault="008C136E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4FF2FF42" w14:textId="77777777" w:rsidR="00C11C84" w:rsidRDefault="008C136E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3837567A" w14:textId="77777777" w:rsidR="00C11C84" w:rsidRDefault="008C136E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3DFD5572" w14:textId="77777777" w:rsidR="00C11C84" w:rsidRDefault="008C136E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3AC3C910" w14:textId="77777777" w:rsidR="00C11C84" w:rsidRDefault="008C136E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04052BB4" w14:textId="77777777" w:rsidR="00C11C84" w:rsidRDefault="00C11C84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556A5768" w14:textId="77777777" w:rsidR="00C11C84" w:rsidRDefault="008C136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6BA80167" w14:textId="6DC11DD0" w:rsidR="00C11C84" w:rsidRDefault="00C11C8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74AB758" w14:textId="77777777" w:rsidR="00C11C84" w:rsidRDefault="008C136E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14:paraId="7868663C" w14:textId="541A4CDB" w:rsidR="00C11C84" w:rsidRDefault="008C136E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>2022</w:t>
            </w:r>
            <w:r>
              <w:rPr>
                <w:rFonts w:ascii="方正仿宋简体" w:eastAsia="方正仿宋简体" w:hint="eastAsia"/>
                <w:b/>
                <w:sz w:val="24"/>
              </w:rPr>
              <w:t>年</w:t>
            </w:r>
            <w:r>
              <w:rPr>
                <w:rFonts w:ascii="方正仿宋简体" w:eastAsia="方正仿宋简体" w:hint="eastAsia"/>
                <w:b/>
                <w:sz w:val="24"/>
              </w:rPr>
              <w:t>0</w:t>
            </w:r>
            <w:r w:rsidR="005E3647">
              <w:rPr>
                <w:rFonts w:ascii="方正仿宋简体" w:eastAsia="方正仿宋简体" w:hint="eastAsia"/>
                <w:b/>
                <w:sz w:val="24"/>
              </w:rPr>
              <w:t>4</w:t>
            </w:r>
            <w:r>
              <w:rPr>
                <w:rFonts w:ascii="方正仿宋简体" w:eastAsia="方正仿宋简体" w:hint="eastAsia"/>
                <w:b/>
                <w:sz w:val="24"/>
              </w:rPr>
              <w:t>月</w:t>
            </w:r>
            <w:r w:rsidR="005E3647">
              <w:rPr>
                <w:rFonts w:ascii="方正仿宋简体" w:eastAsia="方正仿宋简体" w:hint="eastAsia"/>
                <w:b/>
                <w:sz w:val="24"/>
              </w:rPr>
              <w:t>07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>2022</w:t>
            </w:r>
            <w:r>
              <w:rPr>
                <w:rFonts w:ascii="方正仿宋简体" w:eastAsia="方正仿宋简体" w:hint="eastAsia"/>
                <w:b/>
                <w:sz w:val="24"/>
              </w:rPr>
              <w:t>年</w:t>
            </w:r>
            <w:r w:rsidR="005E3647">
              <w:rPr>
                <w:rFonts w:ascii="方正仿宋简体" w:eastAsia="方正仿宋简体" w:hint="eastAsia"/>
                <w:b/>
                <w:sz w:val="24"/>
              </w:rPr>
              <w:t>04月07日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>2022</w:t>
            </w:r>
            <w:r>
              <w:rPr>
                <w:rFonts w:ascii="方正仿宋简体" w:eastAsia="方正仿宋简体" w:hint="eastAsia"/>
                <w:b/>
                <w:sz w:val="24"/>
              </w:rPr>
              <w:t>年</w:t>
            </w:r>
            <w:r w:rsidR="005E3647">
              <w:rPr>
                <w:rFonts w:ascii="方正仿宋简体" w:eastAsia="方正仿宋简体" w:hint="eastAsia"/>
                <w:b/>
                <w:sz w:val="24"/>
              </w:rPr>
              <w:t>04月07日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C11C84" w14:paraId="4428E424" w14:textId="77777777">
        <w:trPr>
          <w:trHeight w:val="3768"/>
        </w:trPr>
        <w:tc>
          <w:tcPr>
            <w:tcW w:w="10035" w:type="dxa"/>
            <w:gridSpan w:val="4"/>
          </w:tcPr>
          <w:p w14:paraId="6B29E328" w14:textId="77777777" w:rsidR="00C11C84" w:rsidRDefault="008C136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40FC78A8" w14:textId="77777777" w:rsidR="00C11C84" w:rsidRDefault="00C11C8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0AD9A13" w14:textId="77777777" w:rsidR="00C11C84" w:rsidRDefault="00C11C8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EFCAAF7" w14:textId="77777777" w:rsidR="00C11C84" w:rsidRDefault="00C11C8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E3773F7" w14:textId="77777777" w:rsidR="00C11C84" w:rsidRDefault="00C11C8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06880FC" w14:textId="77777777" w:rsidR="00C11C84" w:rsidRDefault="008C136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14:paraId="6FC51371" w14:textId="77777777" w:rsidR="00C11C84" w:rsidRDefault="008C136E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C11C84" w14:paraId="01B867E3" w14:textId="77777777">
        <w:trPr>
          <w:trHeight w:val="1702"/>
        </w:trPr>
        <w:tc>
          <w:tcPr>
            <w:tcW w:w="10028" w:type="dxa"/>
          </w:tcPr>
          <w:p w14:paraId="7687C085" w14:textId="77777777" w:rsidR="00C11C84" w:rsidRDefault="008C136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50F1B2DD" w14:textId="77777777" w:rsidR="00C11C84" w:rsidRDefault="00C11C84">
            <w:pPr>
              <w:rPr>
                <w:rFonts w:eastAsia="方正仿宋简体"/>
                <w:b/>
              </w:rPr>
            </w:pPr>
          </w:p>
          <w:p w14:paraId="6367AE8F" w14:textId="77777777" w:rsidR="00C11C84" w:rsidRDefault="00C11C84">
            <w:pPr>
              <w:rPr>
                <w:rFonts w:eastAsia="方正仿宋简体"/>
                <w:b/>
              </w:rPr>
            </w:pPr>
          </w:p>
          <w:p w14:paraId="1BA0A1D5" w14:textId="77777777" w:rsidR="00C11C84" w:rsidRDefault="00C11C84">
            <w:pPr>
              <w:rPr>
                <w:rFonts w:eastAsia="方正仿宋简体"/>
                <w:b/>
              </w:rPr>
            </w:pPr>
          </w:p>
          <w:p w14:paraId="7C6D21D8" w14:textId="77777777" w:rsidR="00C11C84" w:rsidRDefault="00C11C84">
            <w:pPr>
              <w:rPr>
                <w:rFonts w:eastAsia="方正仿宋简体"/>
                <w:b/>
              </w:rPr>
            </w:pPr>
          </w:p>
        </w:tc>
      </w:tr>
      <w:tr w:rsidR="00C11C84" w14:paraId="3255C2F8" w14:textId="77777777">
        <w:trPr>
          <w:trHeight w:val="1393"/>
        </w:trPr>
        <w:tc>
          <w:tcPr>
            <w:tcW w:w="10028" w:type="dxa"/>
          </w:tcPr>
          <w:p w14:paraId="1A76323B" w14:textId="77777777" w:rsidR="00C11C84" w:rsidRDefault="008C136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4371AED8" w14:textId="77777777" w:rsidR="00C11C84" w:rsidRDefault="00C11C84">
            <w:pPr>
              <w:rPr>
                <w:rFonts w:eastAsia="方正仿宋简体"/>
                <w:b/>
              </w:rPr>
            </w:pPr>
          </w:p>
          <w:p w14:paraId="7B4D61CB" w14:textId="77777777" w:rsidR="00C11C84" w:rsidRDefault="00C11C84">
            <w:pPr>
              <w:rPr>
                <w:rFonts w:eastAsia="方正仿宋简体"/>
                <w:b/>
              </w:rPr>
            </w:pPr>
          </w:p>
          <w:p w14:paraId="62AD93F7" w14:textId="77777777" w:rsidR="00C11C84" w:rsidRDefault="00C11C84">
            <w:pPr>
              <w:rPr>
                <w:rFonts w:eastAsia="方正仿宋简体"/>
                <w:b/>
              </w:rPr>
            </w:pPr>
          </w:p>
          <w:p w14:paraId="3812683C" w14:textId="77777777" w:rsidR="00C11C84" w:rsidRDefault="00C11C84">
            <w:pPr>
              <w:rPr>
                <w:rFonts w:eastAsia="方正仿宋简体"/>
                <w:b/>
              </w:rPr>
            </w:pPr>
          </w:p>
          <w:p w14:paraId="3535A927" w14:textId="77777777" w:rsidR="00C11C84" w:rsidRDefault="00C11C84">
            <w:pPr>
              <w:rPr>
                <w:rFonts w:eastAsia="方正仿宋简体"/>
                <w:b/>
              </w:rPr>
            </w:pPr>
          </w:p>
          <w:p w14:paraId="66A71176" w14:textId="77777777" w:rsidR="00C11C84" w:rsidRDefault="00C11C84">
            <w:pPr>
              <w:rPr>
                <w:rFonts w:eastAsia="方正仿宋简体"/>
                <w:b/>
              </w:rPr>
            </w:pPr>
          </w:p>
        </w:tc>
      </w:tr>
      <w:tr w:rsidR="00C11C84" w14:paraId="5D0E5CB6" w14:textId="77777777">
        <w:trPr>
          <w:trHeight w:val="1854"/>
        </w:trPr>
        <w:tc>
          <w:tcPr>
            <w:tcW w:w="10028" w:type="dxa"/>
          </w:tcPr>
          <w:p w14:paraId="1F257B8A" w14:textId="77777777" w:rsidR="00C11C84" w:rsidRDefault="008C136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7C010FA2" w14:textId="77777777" w:rsidR="00C11C84" w:rsidRDefault="00C11C84">
            <w:pPr>
              <w:rPr>
                <w:rFonts w:eastAsia="方正仿宋简体"/>
                <w:b/>
              </w:rPr>
            </w:pPr>
          </w:p>
          <w:p w14:paraId="4FC1A406" w14:textId="77777777" w:rsidR="00C11C84" w:rsidRDefault="00C11C84">
            <w:pPr>
              <w:rPr>
                <w:rFonts w:eastAsia="方正仿宋简体"/>
                <w:b/>
              </w:rPr>
            </w:pPr>
          </w:p>
          <w:p w14:paraId="52BE62DB" w14:textId="77777777" w:rsidR="00C11C84" w:rsidRDefault="00C11C84">
            <w:pPr>
              <w:rPr>
                <w:rFonts w:eastAsia="方正仿宋简体"/>
                <w:b/>
              </w:rPr>
            </w:pPr>
          </w:p>
          <w:p w14:paraId="6CE33BE1" w14:textId="77777777" w:rsidR="00C11C84" w:rsidRDefault="00C11C84">
            <w:pPr>
              <w:rPr>
                <w:rFonts w:eastAsia="方正仿宋简体"/>
                <w:b/>
              </w:rPr>
            </w:pPr>
          </w:p>
          <w:p w14:paraId="647D1C26" w14:textId="77777777" w:rsidR="00C11C84" w:rsidRDefault="00C11C84">
            <w:pPr>
              <w:rPr>
                <w:rFonts w:eastAsia="方正仿宋简体"/>
                <w:b/>
              </w:rPr>
            </w:pPr>
          </w:p>
          <w:p w14:paraId="2EADCFEC" w14:textId="77777777" w:rsidR="00C11C84" w:rsidRDefault="00C11C84">
            <w:pPr>
              <w:rPr>
                <w:rFonts w:eastAsia="方正仿宋简体"/>
                <w:b/>
              </w:rPr>
            </w:pPr>
          </w:p>
        </w:tc>
      </w:tr>
      <w:tr w:rsidR="00C11C84" w14:paraId="4B472C2A" w14:textId="77777777">
        <w:trPr>
          <w:trHeight w:val="1537"/>
        </w:trPr>
        <w:tc>
          <w:tcPr>
            <w:tcW w:w="10028" w:type="dxa"/>
          </w:tcPr>
          <w:p w14:paraId="0B079301" w14:textId="77777777" w:rsidR="00C11C84" w:rsidRDefault="008C136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3C9F3B85" w14:textId="77777777" w:rsidR="00C11C84" w:rsidRDefault="00C11C84">
            <w:pPr>
              <w:rPr>
                <w:rFonts w:eastAsia="方正仿宋简体"/>
                <w:b/>
              </w:rPr>
            </w:pPr>
          </w:p>
          <w:p w14:paraId="43BB32F6" w14:textId="77777777" w:rsidR="00C11C84" w:rsidRDefault="00C11C84">
            <w:pPr>
              <w:rPr>
                <w:rFonts w:eastAsia="方正仿宋简体"/>
                <w:b/>
              </w:rPr>
            </w:pPr>
          </w:p>
          <w:p w14:paraId="7F9ED271" w14:textId="77777777" w:rsidR="00C11C84" w:rsidRDefault="00C11C84">
            <w:pPr>
              <w:rPr>
                <w:rFonts w:eastAsia="方正仿宋简体"/>
                <w:b/>
              </w:rPr>
            </w:pPr>
          </w:p>
          <w:p w14:paraId="0AFC3968" w14:textId="77777777" w:rsidR="00C11C84" w:rsidRDefault="00C11C84">
            <w:pPr>
              <w:rPr>
                <w:rFonts w:eastAsia="方正仿宋简体"/>
                <w:b/>
              </w:rPr>
            </w:pPr>
          </w:p>
          <w:p w14:paraId="0933041B" w14:textId="77777777" w:rsidR="00C11C84" w:rsidRDefault="00C11C84">
            <w:pPr>
              <w:rPr>
                <w:rFonts w:eastAsia="方正仿宋简体"/>
                <w:b/>
              </w:rPr>
            </w:pPr>
          </w:p>
          <w:p w14:paraId="05313191" w14:textId="77777777" w:rsidR="00C11C84" w:rsidRDefault="008C136E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C11C84" w14:paraId="54DB7701" w14:textId="77777777">
        <w:trPr>
          <w:trHeight w:val="1699"/>
        </w:trPr>
        <w:tc>
          <w:tcPr>
            <w:tcW w:w="10028" w:type="dxa"/>
          </w:tcPr>
          <w:p w14:paraId="047632B5" w14:textId="77777777" w:rsidR="00C11C84" w:rsidRDefault="008C136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45840F5D" w14:textId="77777777" w:rsidR="00C11C84" w:rsidRDefault="00C11C84">
            <w:pPr>
              <w:rPr>
                <w:rFonts w:eastAsia="方正仿宋简体"/>
                <w:b/>
              </w:rPr>
            </w:pPr>
          </w:p>
          <w:p w14:paraId="764E32CE" w14:textId="77777777" w:rsidR="00C11C84" w:rsidRDefault="00C11C84">
            <w:pPr>
              <w:rPr>
                <w:rFonts w:eastAsia="方正仿宋简体"/>
                <w:b/>
              </w:rPr>
            </w:pPr>
          </w:p>
          <w:p w14:paraId="310008BD" w14:textId="77777777" w:rsidR="00C11C84" w:rsidRDefault="00C11C84">
            <w:pPr>
              <w:rPr>
                <w:rFonts w:eastAsia="方正仿宋简体"/>
                <w:b/>
              </w:rPr>
            </w:pPr>
          </w:p>
          <w:p w14:paraId="695C16E5" w14:textId="77777777" w:rsidR="00C11C84" w:rsidRDefault="00C11C84">
            <w:pPr>
              <w:rPr>
                <w:rFonts w:eastAsia="方正仿宋简体"/>
                <w:b/>
              </w:rPr>
            </w:pPr>
          </w:p>
          <w:p w14:paraId="0CE74009" w14:textId="77777777" w:rsidR="00C11C84" w:rsidRDefault="00C11C84">
            <w:pPr>
              <w:rPr>
                <w:rFonts w:eastAsia="方正仿宋简体"/>
                <w:b/>
              </w:rPr>
            </w:pPr>
          </w:p>
          <w:p w14:paraId="1E9061E1" w14:textId="77777777" w:rsidR="00C11C84" w:rsidRDefault="00C11C84">
            <w:pPr>
              <w:rPr>
                <w:rFonts w:eastAsia="方正仿宋简体"/>
                <w:b/>
              </w:rPr>
            </w:pPr>
          </w:p>
          <w:p w14:paraId="2407A897" w14:textId="77777777" w:rsidR="00C11C84" w:rsidRDefault="00C11C84">
            <w:pPr>
              <w:rPr>
                <w:rFonts w:eastAsia="方正仿宋简体"/>
                <w:b/>
              </w:rPr>
            </w:pPr>
          </w:p>
        </w:tc>
      </w:tr>
      <w:tr w:rsidR="00C11C84" w14:paraId="30BE77B4" w14:textId="77777777">
        <w:trPr>
          <w:trHeight w:val="2485"/>
        </w:trPr>
        <w:tc>
          <w:tcPr>
            <w:tcW w:w="10028" w:type="dxa"/>
          </w:tcPr>
          <w:p w14:paraId="02714C84" w14:textId="77777777" w:rsidR="00C11C84" w:rsidRDefault="008C136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4F910DB0" w14:textId="77777777" w:rsidR="00C11C84" w:rsidRDefault="00C11C84">
            <w:pPr>
              <w:rPr>
                <w:rFonts w:eastAsia="方正仿宋简体"/>
                <w:b/>
              </w:rPr>
            </w:pPr>
          </w:p>
          <w:p w14:paraId="0AC6F973" w14:textId="77777777" w:rsidR="00C11C84" w:rsidRDefault="00C11C84">
            <w:pPr>
              <w:rPr>
                <w:rFonts w:eastAsia="方正仿宋简体"/>
                <w:b/>
              </w:rPr>
            </w:pPr>
          </w:p>
          <w:p w14:paraId="0E5C7976" w14:textId="77777777" w:rsidR="00C11C84" w:rsidRDefault="00C11C84">
            <w:pPr>
              <w:rPr>
                <w:rFonts w:eastAsia="方正仿宋简体"/>
                <w:b/>
              </w:rPr>
            </w:pPr>
          </w:p>
          <w:p w14:paraId="0CAC5EB0" w14:textId="77777777" w:rsidR="00C11C84" w:rsidRDefault="00C11C84">
            <w:pPr>
              <w:rPr>
                <w:rFonts w:eastAsia="方正仿宋简体"/>
                <w:b/>
              </w:rPr>
            </w:pPr>
          </w:p>
          <w:p w14:paraId="4BB94FF7" w14:textId="77777777" w:rsidR="00C11C84" w:rsidRDefault="00C11C84">
            <w:pPr>
              <w:rPr>
                <w:rFonts w:eastAsia="方正仿宋简体"/>
                <w:b/>
              </w:rPr>
            </w:pPr>
          </w:p>
          <w:p w14:paraId="1F3DA241" w14:textId="77777777" w:rsidR="00C11C84" w:rsidRDefault="00C11C84">
            <w:pPr>
              <w:rPr>
                <w:rFonts w:eastAsia="方正仿宋简体"/>
                <w:b/>
              </w:rPr>
            </w:pPr>
          </w:p>
          <w:p w14:paraId="1A866431" w14:textId="77777777" w:rsidR="00C11C84" w:rsidRDefault="008C136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 xml:space="preserve">        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16030E4F" w14:textId="77777777" w:rsidR="00C11C84" w:rsidRDefault="008C136E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    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11C84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A901C" w14:textId="77777777" w:rsidR="008C136E" w:rsidRDefault="008C136E">
      <w:r>
        <w:separator/>
      </w:r>
    </w:p>
  </w:endnote>
  <w:endnote w:type="continuationSeparator" w:id="0">
    <w:p w14:paraId="75A0866A" w14:textId="77777777" w:rsidR="008C136E" w:rsidRDefault="008C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98B5A" w14:textId="77777777" w:rsidR="00C11C84" w:rsidRDefault="008C136E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28DA2" w14:textId="77777777" w:rsidR="008C136E" w:rsidRDefault="008C136E">
      <w:r>
        <w:separator/>
      </w:r>
    </w:p>
  </w:footnote>
  <w:footnote w:type="continuationSeparator" w:id="0">
    <w:p w14:paraId="0DF7A284" w14:textId="77777777" w:rsidR="008C136E" w:rsidRDefault="008C1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DC379" w14:textId="77777777" w:rsidR="00C11C84" w:rsidRDefault="008C136E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4AE00D9A" wp14:editId="1076AE95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414313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00.15pt;margin-top:10.1pt;width:88.15pt;height:20.2pt;z-index:251659264;mso-position-horizontal-relative:text;mso-position-vertical-relative:text;mso-width-relative:page;mso-height-relative:page" stroked="f">
          <v:textbox>
            <w:txbxContent>
              <w:p w14:paraId="05B1EA53" w14:textId="77777777" w:rsidR="00C11C84" w:rsidRDefault="008C136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6A0B8A6" w14:textId="77777777" w:rsidR="00C11C84" w:rsidRDefault="008C136E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C84"/>
    <w:rsid w:val="004074EA"/>
    <w:rsid w:val="00535C65"/>
    <w:rsid w:val="005E3647"/>
    <w:rsid w:val="008C136E"/>
    <w:rsid w:val="009F031A"/>
    <w:rsid w:val="00C11C84"/>
    <w:rsid w:val="14416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7B1F1"/>
  <w15:docId w15:val="{DCE8923B-E804-475F-A2FF-EBF8D488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173</Words>
  <Characters>989</Characters>
  <Application>Microsoft Office Word</Application>
  <DocSecurity>0</DocSecurity>
  <Lines>8</Lines>
  <Paragraphs>2</Paragraphs>
  <ScaleCrop>false</ScaleCrop>
  <Company>微软中国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31</cp:revision>
  <cp:lastPrinted>2019-05-13T03:02:00Z</cp:lastPrinted>
  <dcterms:created xsi:type="dcterms:W3CDTF">2015-06-17T14:39:00Z</dcterms:created>
  <dcterms:modified xsi:type="dcterms:W3CDTF">2022-04-07T07:32:00Z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2052-11.1.0.11294</vt:lpwstr>
  </property>
</Properties>
</file>